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theme/themeOverride5.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061F2" w:rsidRDefault="004061F2" w:rsidP="004122CB">
      <w:pPr>
        <w:spacing w:after="0" w:line="240" w:lineRule="auto"/>
        <w:jc w:val="center"/>
        <w:rPr>
          <w:rFonts w:ascii="Century" w:eastAsia="Times New Roman" w:hAnsi="Century" w:cs="Times New Roman"/>
          <w:b/>
          <w:color w:val="FF0000"/>
          <w:lang w:eastAsia="ru-RU"/>
        </w:rPr>
      </w:pPr>
    </w:p>
    <w:p w:rsidR="004061F2" w:rsidRDefault="004061F2" w:rsidP="004122CB">
      <w:pPr>
        <w:spacing w:after="0" w:line="240" w:lineRule="auto"/>
        <w:jc w:val="center"/>
        <w:rPr>
          <w:rFonts w:ascii="Century" w:eastAsia="Times New Roman" w:hAnsi="Century" w:cs="Times New Roman"/>
          <w:b/>
          <w:color w:val="FF0000"/>
          <w:lang w:eastAsia="ru-RU"/>
        </w:rPr>
      </w:pPr>
      <w:r w:rsidRPr="004122CB">
        <w:rPr>
          <w:rFonts w:ascii="Century" w:eastAsia="Times New Roman" w:hAnsi="Century" w:cs="Times New Roman"/>
          <w:b/>
          <w:noProof/>
          <w:color w:val="FF0000"/>
          <w:lang w:eastAsia="ru-RU"/>
        </w:rPr>
        <w:drawing>
          <wp:anchor distT="0" distB="0" distL="114300" distR="114300" simplePos="0" relativeHeight="251595776" behindDoc="1" locked="0" layoutInCell="1" allowOverlap="1">
            <wp:simplePos x="0" y="0"/>
            <wp:positionH relativeFrom="column">
              <wp:posOffset>109855</wp:posOffset>
            </wp:positionH>
            <wp:positionV relativeFrom="paragraph">
              <wp:posOffset>33020</wp:posOffset>
            </wp:positionV>
            <wp:extent cx="1205865" cy="1356360"/>
            <wp:effectExtent l="0" t="0" r="0" b="0"/>
            <wp:wrapSquare wrapText="bothSides"/>
            <wp:docPr id="1" name="Рисунок 1" descr="http://familyreview.acf.hhs.gov/images/SFER_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familyreview.acf.hhs.gov/images/SFER_main.jpg"/>
                    <pic:cNvPicPr>
                      <a:picLocks noChangeAspect="1" noChangeArrowheads="1"/>
                    </pic:cNvPicPr>
                  </pic:nvPicPr>
                  <pic:blipFill>
                    <a:blip r:embed="rId8" r:link="rId9" cstate="print"/>
                    <a:srcRect l="10063" t="7143" r="9435" b="7143"/>
                    <a:stretch>
                      <a:fillRect/>
                    </a:stretch>
                  </pic:blipFill>
                  <pic:spPr bwMode="auto">
                    <a:xfrm>
                      <a:off x="0" y="0"/>
                      <a:ext cx="1205865" cy="1356360"/>
                    </a:xfrm>
                    <a:prstGeom prst="rect">
                      <a:avLst/>
                    </a:prstGeom>
                    <a:noFill/>
                    <a:ln w="9525">
                      <a:noFill/>
                      <a:miter lim="800000"/>
                      <a:headEnd/>
                      <a:tailEnd/>
                    </a:ln>
                  </pic:spPr>
                </pic:pic>
              </a:graphicData>
            </a:graphic>
          </wp:anchor>
        </w:drawing>
      </w:r>
    </w:p>
    <w:p w:rsidR="004061F2" w:rsidRPr="004122CB" w:rsidRDefault="004061F2" w:rsidP="004061F2">
      <w:pPr>
        <w:spacing w:after="0" w:line="240" w:lineRule="auto"/>
        <w:jc w:val="center"/>
        <w:rPr>
          <w:rFonts w:ascii="Century" w:eastAsia="Times New Roman" w:hAnsi="Century" w:cs="Times New Roman"/>
          <w:b/>
          <w:color w:val="FF0000"/>
          <w:lang w:eastAsia="ru-RU"/>
        </w:rPr>
      </w:pPr>
      <w:r w:rsidRPr="004122CB">
        <w:rPr>
          <w:rFonts w:ascii="Century" w:eastAsia="Times New Roman" w:hAnsi="Century" w:cs="Times New Roman"/>
          <w:b/>
          <w:color w:val="FF0000"/>
          <w:lang w:eastAsia="ru-RU"/>
        </w:rPr>
        <w:t>ЛИПЕЦКАЯ ОБЛАСТЬ</w:t>
      </w:r>
    </w:p>
    <w:p w:rsidR="004122CB" w:rsidRDefault="004061F2" w:rsidP="004122CB">
      <w:pPr>
        <w:spacing w:after="0" w:line="240" w:lineRule="auto"/>
        <w:jc w:val="center"/>
        <w:rPr>
          <w:rFonts w:ascii="Century" w:eastAsia="Times New Roman" w:hAnsi="Century" w:cs="Times New Roman"/>
          <w:b/>
          <w:color w:val="FF0000"/>
          <w:lang w:eastAsia="ru-RU"/>
        </w:rPr>
      </w:pPr>
      <w:r w:rsidRPr="004122CB">
        <w:rPr>
          <w:rFonts w:ascii="Century" w:eastAsia="Times New Roman" w:hAnsi="Century" w:cs="Times New Roman"/>
          <w:b/>
          <w:color w:val="FF0000"/>
          <w:lang w:eastAsia="ru-RU"/>
        </w:rPr>
        <w:t>Управление социальной защиты населения</w:t>
      </w:r>
      <w:r w:rsidR="004122CB" w:rsidRPr="004122CB">
        <w:rPr>
          <w:rFonts w:ascii="Century" w:eastAsia="Times New Roman" w:hAnsi="Century" w:cs="Times New Roman"/>
          <w:b/>
          <w:color w:val="FF0000"/>
          <w:lang w:eastAsia="ru-RU"/>
        </w:rPr>
        <w:t xml:space="preserve"> </w:t>
      </w:r>
    </w:p>
    <w:p w:rsidR="004061F2" w:rsidRPr="004122CB" w:rsidRDefault="004061F2" w:rsidP="004122CB">
      <w:pPr>
        <w:spacing w:after="0" w:line="240" w:lineRule="auto"/>
        <w:jc w:val="center"/>
        <w:rPr>
          <w:rFonts w:ascii="Century" w:eastAsia="Times New Roman" w:hAnsi="Century" w:cs="Times New Roman"/>
          <w:b/>
          <w:color w:val="FF0000"/>
          <w:lang w:eastAsia="ru-RU"/>
        </w:rPr>
      </w:pPr>
    </w:p>
    <w:p w:rsidR="004122CB" w:rsidRPr="004122CB" w:rsidRDefault="004061F2" w:rsidP="004122CB">
      <w:pPr>
        <w:spacing w:after="0" w:line="240" w:lineRule="auto"/>
        <w:jc w:val="center"/>
        <w:rPr>
          <w:rFonts w:ascii="Century" w:eastAsia="Times New Roman" w:hAnsi="Century" w:cs="Times New Roman"/>
          <w:b/>
          <w:color w:val="FF0000"/>
          <w:lang w:eastAsia="ru-RU"/>
        </w:rPr>
      </w:pPr>
      <w:r w:rsidRPr="004122CB">
        <w:rPr>
          <w:rFonts w:ascii="Century" w:eastAsia="Times New Roman" w:hAnsi="Century" w:cs="Times New Roman"/>
          <w:b/>
          <w:color w:val="FF0000"/>
          <w:lang w:eastAsia="ru-RU"/>
        </w:rPr>
        <w:t>областное казённое учреждение</w:t>
      </w:r>
    </w:p>
    <w:p w:rsidR="004435B0" w:rsidRDefault="004122CB" w:rsidP="004122CB">
      <w:pPr>
        <w:spacing w:after="0" w:line="240" w:lineRule="auto"/>
        <w:jc w:val="center"/>
        <w:rPr>
          <w:rFonts w:ascii="Century" w:eastAsia="Times New Roman" w:hAnsi="Century" w:cs="Times New Roman"/>
          <w:b/>
          <w:color w:val="FF0000"/>
          <w:lang w:eastAsia="ru-RU"/>
        </w:rPr>
      </w:pPr>
      <w:r w:rsidRPr="004122CB">
        <w:rPr>
          <w:rFonts w:ascii="Century" w:eastAsia="Times New Roman" w:hAnsi="Century" w:cs="Times New Roman"/>
          <w:b/>
          <w:color w:val="FF0000"/>
          <w:lang w:eastAsia="ru-RU"/>
        </w:rPr>
        <w:t>«</w:t>
      </w:r>
      <w:r w:rsidR="004435B0" w:rsidRPr="004122CB">
        <w:rPr>
          <w:rFonts w:ascii="Century" w:eastAsia="Times New Roman" w:hAnsi="Century" w:cs="Times New Roman"/>
          <w:b/>
          <w:color w:val="FF0000"/>
          <w:lang w:eastAsia="ru-RU"/>
        </w:rPr>
        <w:t>Краснинский социально</w:t>
      </w:r>
      <w:r w:rsidRPr="004122CB">
        <w:rPr>
          <w:rFonts w:ascii="Century" w:eastAsia="Times New Roman" w:hAnsi="Century" w:cs="Times New Roman"/>
          <w:b/>
          <w:color w:val="FF0000"/>
          <w:lang w:eastAsia="ru-RU"/>
        </w:rPr>
        <w:t xml:space="preserve"> – </w:t>
      </w:r>
      <w:r w:rsidR="004435B0" w:rsidRPr="004122CB">
        <w:rPr>
          <w:rFonts w:ascii="Century" w:eastAsia="Times New Roman" w:hAnsi="Century" w:cs="Times New Roman"/>
          <w:b/>
          <w:color w:val="FF0000"/>
          <w:lang w:eastAsia="ru-RU"/>
        </w:rPr>
        <w:t>реабилитационный центр</w:t>
      </w:r>
      <w:r w:rsidRPr="004122CB">
        <w:rPr>
          <w:rFonts w:ascii="Century" w:eastAsia="Times New Roman" w:hAnsi="Century" w:cs="Times New Roman"/>
          <w:b/>
          <w:color w:val="FF0000"/>
          <w:lang w:eastAsia="ru-RU"/>
        </w:rPr>
        <w:t xml:space="preserve"> </w:t>
      </w:r>
    </w:p>
    <w:p w:rsidR="004122CB" w:rsidRPr="004122CB" w:rsidRDefault="004435B0" w:rsidP="004122CB">
      <w:pPr>
        <w:spacing w:after="0" w:line="240" w:lineRule="auto"/>
        <w:jc w:val="center"/>
        <w:rPr>
          <w:rFonts w:ascii="Century" w:eastAsia="Times New Roman" w:hAnsi="Century" w:cs="Times New Roman"/>
          <w:b/>
          <w:color w:val="FF0000"/>
          <w:lang w:eastAsia="ru-RU"/>
        </w:rPr>
      </w:pPr>
      <w:r>
        <w:rPr>
          <w:rFonts w:ascii="Century" w:eastAsia="Times New Roman" w:hAnsi="Century" w:cs="Times New Roman"/>
          <w:b/>
          <w:color w:val="FF0000"/>
          <w:lang w:eastAsia="ru-RU"/>
        </w:rPr>
        <w:t xml:space="preserve"> для несовершеннолетних</w:t>
      </w:r>
      <w:r w:rsidRPr="004122CB">
        <w:rPr>
          <w:rFonts w:ascii="Century" w:eastAsia="Times New Roman" w:hAnsi="Century" w:cs="Times New Roman"/>
          <w:b/>
          <w:color w:val="FF0000"/>
          <w:lang w:eastAsia="ru-RU"/>
        </w:rPr>
        <w:t xml:space="preserve"> «</w:t>
      </w:r>
      <w:r w:rsidR="004122CB" w:rsidRPr="004122CB">
        <w:rPr>
          <w:rFonts w:ascii="Century" w:eastAsia="Times New Roman" w:hAnsi="Century" w:cs="Times New Roman"/>
          <w:b/>
          <w:color w:val="FF0000"/>
          <w:lang w:eastAsia="ru-RU"/>
        </w:rPr>
        <w:t xml:space="preserve">Очаг» </w:t>
      </w:r>
    </w:p>
    <w:p w:rsidR="004122CB" w:rsidRPr="004122CB" w:rsidRDefault="004122CB" w:rsidP="004122CB">
      <w:pPr>
        <w:spacing w:after="0" w:line="240" w:lineRule="auto"/>
        <w:rPr>
          <w:rFonts w:ascii="Bookman Old Style" w:eastAsia="Times New Roman" w:hAnsi="Bookman Old Style" w:cs="Times New Roman"/>
          <w:b/>
          <w:lang w:eastAsia="ru-RU"/>
        </w:rPr>
      </w:pPr>
    </w:p>
    <w:p w:rsidR="004122CB" w:rsidRPr="004122CB" w:rsidRDefault="004122CB" w:rsidP="004122CB">
      <w:pPr>
        <w:spacing w:after="0" w:line="240" w:lineRule="auto"/>
        <w:jc w:val="center"/>
        <w:rPr>
          <w:rFonts w:ascii="Bookman Old Style" w:eastAsia="Times New Roman" w:hAnsi="Bookman Old Style" w:cs="Times New Roman"/>
          <w:b/>
          <w:lang w:eastAsia="ru-RU"/>
        </w:rPr>
      </w:pPr>
    </w:p>
    <w:p w:rsidR="004122CB" w:rsidRPr="004122CB" w:rsidRDefault="004122CB" w:rsidP="004122CB">
      <w:pPr>
        <w:spacing w:after="0" w:line="240" w:lineRule="auto"/>
        <w:jc w:val="center"/>
        <w:rPr>
          <w:rFonts w:ascii="Bookman Old Style" w:eastAsia="Times New Roman" w:hAnsi="Bookman Old Style" w:cs="Times New Roman"/>
          <w:b/>
          <w:lang w:eastAsia="ru-RU"/>
        </w:rPr>
      </w:pPr>
    </w:p>
    <w:p w:rsidR="004122CB" w:rsidRPr="004122CB" w:rsidRDefault="004122CB" w:rsidP="004122CB">
      <w:pPr>
        <w:spacing w:after="0" w:line="240" w:lineRule="auto"/>
        <w:jc w:val="center"/>
        <w:rPr>
          <w:rFonts w:ascii="Century" w:eastAsia="Times New Roman" w:hAnsi="Century" w:cs="Times New Roman"/>
          <w:b/>
          <w:color w:val="FF00FF"/>
        </w:rPr>
      </w:pPr>
    </w:p>
    <w:p w:rsidR="001777FF" w:rsidRDefault="004122CB" w:rsidP="004122CB">
      <w:pPr>
        <w:spacing w:after="0" w:line="240" w:lineRule="auto"/>
        <w:jc w:val="center"/>
        <w:rPr>
          <w:rFonts w:ascii="Century" w:eastAsia="Times New Roman" w:hAnsi="Century" w:cs="Times New Roman"/>
          <w:b/>
          <w:color w:val="00B050"/>
          <w:sz w:val="24"/>
          <w:szCs w:val="24"/>
        </w:rPr>
      </w:pPr>
      <w:r w:rsidRPr="00E51A09">
        <w:rPr>
          <w:rFonts w:ascii="Century" w:eastAsia="Times New Roman" w:hAnsi="Century" w:cs="Times New Roman"/>
          <w:b/>
          <w:color w:val="00B050"/>
          <w:sz w:val="24"/>
          <w:szCs w:val="24"/>
        </w:rPr>
        <w:t xml:space="preserve">ИНФОРМАЦИОННО – АНАЛИТИЧЕСКАЯ СПРАВКА </w:t>
      </w:r>
      <w:r w:rsidR="001777FF" w:rsidRPr="00E51A09">
        <w:rPr>
          <w:rFonts w:ascii="Century" w:eastAsia="Times New Roman" w:hAnsi="Century" w:cs="Times New Roman"/>
          <w:b/>
          <w:color w:val="00B050"/>
          <w:sz w:val="24"/>
          <w:szCs w:val="24"/>
        </w:rPr>
        <w:t>О РАБОТЕ ПО ИСПОЛНЕНИЮ</w:t>
      </w:r>
      <w:r w:rsidRPr="00E51A09">
        <w:rPr>
          <w:rFonts w:ascii="Century" w:eastAsia="Times New Roman" w:hAnsi="Century" w:cs="Times New Roman"/>
          <w:b/>
          <w:color w:val="00B050"/>
          <w:sz w:val="24"/>
          <w:szCs w:val="24"/>
        </w:rPr>
        <w:t xml:space="preserve"> </w:t>
      </w:r>
      <w:r w:rsidR="001777FF" w:rsidRPr="00E51A09">
        <w:rPr>
          <w:rFonts w:ascii="Century" w:eastAsia="Times New Roman" w:hAnsi="Century" w:cs="Times New Roman"/>
          <w:b/>
          <w:color w:val="00B050"/>
          <w:sz w:val="24"/>
          <w:szCs w:val="24"/>
        </w:rPr>
        <w:t>ФЕДЕРАЛЬНО</w:t>
      </w:r>
      <w:r w:rsidR="001777FF">
        <w:rPr>
          <w:rFonts w:ascii="Century" w:eastAsia="Times New Roman" w:hAnsi="Century" w:cs="Times New Roman"/>
          <w:b/>
          <w:color w:val="00B050"/>
          <w:sz w:val="24"/>
          <w:szCs w:val="24"/>
        </w:rPr>
        <w:t xml:space="preserve">ГО ЗАКОНА № 120 </w:t>
      </w:r>
    </w:p>
    <w:p w:rsidR="004122CB" w:rsidRPr="00E51A09" w:rsidRDefault="001777FF" w:rsidP="004122CB">
      <w:pPr>
        <w:spacing w:after="0" w:line="240" w:lineRule="auto"/>
        <w:jc w:val="center"/>
        <w:rPr>
          <w:rFonts w:ascii="Century" w:eastAsia="Times New Roman" w:hAnsi="Century" w:cs="Times New Roman"/>
          <w:b/>
          <w:color w:val="00B050"/>
          <w:sz w:val="24"/>
          <w:szCs w:val="24"/>
        </w:rPr>
      </w:pPr>
      <w:r>
        <w:rPr>
          <w:rFonts w:ascii="Century" w:eastAsia="Times New Roman" w:hAnsi="Century" w:cs="Times New Roman"/>
          <w:b/>
          <w:color w:val="00B050"/>
          <w:sz w:val="24"/>
          <w:szCs w:val="24"/>
        </w:rPr>
        <w:t>«</w:t>
      </w:r>
      <w:r w:rsidR="004122CB" w:rsidRPr="00E51A09">
        <w:rPr>
          <w:rFonts w:ascii="Century" w:eastAsia="Times New Roman" w:hAnsi="Century" w:cs="Times New Roman"/>
          <w:b/>
          <w:color w:val="00B050"/>
          <w:sz w:val="24"/>
          <w:szCs w:val="24"/>
        </w:rPr>
        <w:t>ОБ ОСНОВАХ СИСТЕМЫ ПРОФИЛАКТИКИ БЕЗНАДЗОРНОСТИ И ПРАВОНАРУШЕНИЙ НЕСОВЕРШЕННОЛЕТНИХ»</w:t>
      </w:r>
    </w:p>
    <w:p w:rsidR="00545438" w:rsidRDefault="00545438" w:rsidP="001777FF">
      <w:pPr>
        <w:spacing w:after="0" w:line="240" w:lineRule="auto"/>
        <w:rPr>
          <w:rFonts w:ascii="Century" w:eastAsia="Times New Roman" w:hAnsi="Century" w:cs="Times New Roman"/>
          <w:b/>
          <w:color w:val="0070C0"/>
        </w:rPr>
      </w:pPr>
    </w:p>
    <w:p w:rsidR="00545438" w:rsidRDefault="00545438" w:rsidP="004122CB">
      <w:pPr>
        <w:spacing w:after="0" w:line="240" w:lineRule="auto"/>
        <w:jc w:val="center"/>
        <w:rPr>
          <w:rFonts w:ascii="Century" w:eastAsia="Times New Roman" w:hAnsi="Century" w:cs="Times New Roman"/>
          <w:b/>
          <w:color w:val="0070C0"/>
        </w:rPr>
      </w:pPr>
    </w:p>
    <w:p w:rsidR="004122CB" w:rsidRDefault="001777FF" w:rsidP="004122CB">
      <w:pPr>
        <w:spacing w:after="0" w:line="240" w:lineRule="auto"/>
        <w:jc w:val="center"/>
        <w:rPr>
          <w:rFonts w:ascii="Century" w:eastAsia="Times New Roman" w:hAnsi="Century" w:cs="Times New Roman"/>
          <w:b/>
          <w:color w:val="0070C0"/>
          <w:sz w:val="28"/>
          <w:szCs w:val="28"/>
        </w:rPr>
      </w:pPr>
      <w:r w:rsidRPr="001777FF">
        <w:rPr>
          <w:rFonts w:ascii="Century Schoolbook" w:eastAsia="Times New Roman" w:hAnsi="Century Schoolbook" w:cs="Century Schoolbook"/>
          <w:b/>
          <w:bCs/>
          <w:noProof/>
          <w:lang w:eastAsia="ru-RU"/>
        </w:rPr>
        <w:drawing>
          <wp:anchor distT="0" distB="0" distL="114300" distR="114300" simplePos="0" relativeHeight="251755008" behindDoc="1" locked="0" layoutInCell="1" allowOverlap="1" wp14:anchorId="07E17FDB" wp14:editId="70F2A76F">
            <wp:simplePos x="0" y="0"/>
            <wp:positionH relativeFrom="column">
              <wp:posOffset>110202</wp:posOffset>
            </wp:positionH>
            <wp:positionV relativeFrom="paragraph">
              <wp:posOffset>299253</wp:posOffset>
            </wp:positionV>
            <wp:extent cx="5740400" cy="4304665"/>
            <wp:effectExtent l="0" t="0" r="0" b="0"/>
            <wp:wrapSquare wrapText="bothSides"/>
            <wp:docPr id="150" name="Рисунок 150" descr="C:\Users\User\Desktop\ФОТО 2018 год\НГ\DSCN2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ФОТО 2018 год\НГ\DSCN278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40400" cy="43046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61F2" w:rsidRPr="004061F2">
        <w:rPr>
          <w:rFonts w:ascii="Century" w:eastAsia="Times New Roman" w:hAnsi="Century" w:cs="Times New Roman"/>
          <w:b/>
          <w:color w:val="0070C0"/>
          <w:sz w:val="28"/>
          <w:szCs w:val="28"/>
        </w:rPr>
        <w:t>По итогам</w:t>
      </w:r>
      <w:r w:rsidR="004122CB" w:rsidRPr="004061F2">
        <w:rPr>
          <w:rFonts w:ascii="Century" w:eastAsia="Times New Roman" w:hAnsi="Century" w:cs="Times New Roman"/>
          <w:b/>
          <w:color w:val="0070C0"/>
          <w:sz w:val="28"/>
          <w:szCs w:val="28"/>
        </w:rPr>
        <w:t xml:space="preserve"> 201</w:t>
      </w:r>
      <w:r w:rsidR="0086581D" w:rsidRPr="004061F2">
        <w:rPr>
          <w:rFonts w:ascii="Century" w:eastAsia="Times New Roman" w:hAnsi="Century" w:cs="Times New Roman"/>
          <w:b/>
          <w:color w:val="0070C0"/>
          <w:sz w:val="28"/>
          <w:szCs w:val="28"/>
        </w:rPr>
        <w:t>8</w:t>
      </w:r>
      <w:r w:rsidR="004122CB" w:rsidRPr="004061F2">
        <w:rPr>
          <w:rFonts w:ascii="Century" w:eastAsia="Times New Roman" w:hAnsi="Century" w:cs="Times New Roman"/>
          <w:b/>
          <w:color w:val="0070C0"/>
          <w:sz w:val="28"/>
          <w:szCs w:val="28"/>
        </w:rPr>
        <w:t xml:space="preserve"> года</w:t>
      </w:r>
    </w:p>
    <w:p w:rsidR="001777FF" w:rsidRPr="004061F2" w:rsidRDefault="001777FF" w:rsidP="004122CB">
      <w:pPr>
        <w:spacing w:after="0" w:line="240" w:lineRule="auto"/>
        <w:jc w:val="center"/>
        <w:rPr>
          <w:rFonts w:ascii="Century" w:eastAsia="Times New Roman" w:hAnsi="Century" w:cs="Times New Roman"/>
          <w:b/>
          <w:color w:val="0070C0"/>
          <w:sz w:val="28"/>
          <w:szCs w:val="28"/>
        </w:rPr>
      </w:pPr>
    </w:p>
    <w:p w:rsidR="004122CB" w:rsidRPr="004061F2" w:rsidRDefault="004122CB" w:rsidP="004122CB">
      <w:pPr>
        <w:spacing w:after="0" w:line="240" w:lineRule="auto"/>
        <w:jc w:val="center"/>
        <w:rPr>
          <w:rFonts w:ascii="Times New Roman" w:eastAsia="Times New Roman" w:hAnsi="Times New Roman" w:cs="Times New Roman"/>
          <w:b/>
          <w:sz w:val="28"/>
          <w:szCs w:val="28"/>
          <w:lang w:eastAsia="ru-RU"/>
        </w:rPr>
      </w:pPr>
    </w:p>
    <w:p w:rsidR="009B36B1" w:rsidRDefault="009B36B1" w:rsidP="004122CB">
      <w:pPr>
        <w:spacing w:after="0" w:line="240" w:lineRule="auto"/>
        <w:jc w:val="center"/>
        <w:rPr>
          <w:rFonts w:ascii="Century Schoolbook" w:eastAsia="Times New Roman" w:hAnsi="Century Schoolbook" w:cs="Century Schoolbook"/>
          <w:b/>
          <w:bCs/>
          <w:noProof/>
          <w:lang w:eastAsia="ru-RU"/>
        </w:rPr>
      </w:pPr>
    </w:p>
    <w:p w:rsidR="0060610B" w:rsidRDefault="0060610B" w:rsidP="004122CB">
      <w:pPr>
        <w:spacing w:after="0" w:line="240" w:lineRule="auto"/>
        <w:jc w:val="center"/>
        <w:rPr>
          <w:rFonts w:ascii="Century Schoolbook" w:eastAsia="Times New Roman" w:hAnsi="Century Schoolbook" w:cs="Century Schoolbook"/>
          <w:b/>
          <w:bCs/>
          <w:noProof/>
          <w:lang w:eastAsia="ru-RU"/>
        </w:rPr>
      </w:pPr>
    </w:p>
    <w:p w:rsidR="0060610B" w:rsidRDefault="0060610B" w:rsidP="004122CB">
      <w:pPr>
        <w:spacing w:after="0" w:line="240" w:lineRule="auto"/>
        <w:jc w:val="center"/>
        <w:rPr>
          <w:rFonts w:ascii="Century Schoolbook" w:eastAsia="Times New Roman" w:hAnsi="Century Schoolbook" w:cs="Century Schoolbook"/>
          <w:b/>
          <w:bCs/>
          <w:noProof/>
          <w:lang w:eastAsia="ru-RU"/>
        </w:rPr>
      </w:pPr>
    </w:p>
    <w:p w:rsidR="0060610B" w:rsidRDefault="0060610B" w:rsidP="004122CB">
      <w:pPr>
        <w:spacing w:after="0" w:line="240" w:lineRule="auto"/>
        <w:jc w:val="center"/>
        <w:rPr>
          <w:rFonts w:ascii="Century Schoolbook" w:eastAsia="Times New Roman" w:hAnsi="Century Schoolbook" w:cs="Century Schoolbook"/>
          <w:b/>
          <w:bCs/>
          <w:noProof/>
          <w:lang w:eastAsia="ru-RU"/>
        </w:rPr>
      </w:pPr>
    </w:p>
    <w:p w:rsidR="0060610B" w:rsidRDefault="0060610B" w:rsidP="004122CB">
      <w:pPr>
        <w:spacing w:after="0" w:line="240" w:lineRule="auto"/>
        <w:jc w:val="center"/>
        <w:rPr>
          <w:rFonts w:ascii="Century Schoolbook" w:eastAsia="Times New Roman" w:hAnsi="Century Schoolbook" w:cs="Century Schoolbook"/>
          <w:b/>
          <w:bCs/>
          <w:noProof/>
          <w:lang w:eastAsia="ru-RU"/>
        </w:rPr>
      </w:pPr>
    </w:p>
    <w:p w:rsidR="0060610B" w:rsidRDefault="0060610B" w:rsidP="004122CB">
      <w:pPr>
        <w:spacing w:after="0" w:line="240" w:lineRule="auto"/>
        <w:jc w:val="center"/>
        <w:rPr>
          <w:rFonts w:ascii="Century Schoolbook" w:eastAsia="Times New Roman" w:hAnsi="Century Schoolbook" w:cs="Century Schoolbook"/>
          <w:b/>
          <w:bCs/>
          <w:noProof/>
          <w:lang w:eastAsia="ru-RU"/>
        </w:rPr>
      </w:pPr>
    </w:p>
    <w:p w:rsidR="009B36B1" w:rsidRDefault="009B36B1" w:rsidP="004122CB">
      <w:pPr>
        <w:spacing w:after="0" w:line="240" w:lineRule="auto"/>
        <w:jc w:val="center"/>
        <w:rPr>
          <w:rFonts w:ascii="Century Schoolbook" w:eastAsia="Times New Roman" w:hAnsi="Century Schoolbook" w:cs="Century Schoolbook"/>
          <w:b/>
          <w:bCs/>
          <w:noProof/>
          <w:lang w:eastAsia="ru-RU"/>
        </w:rPr>
      </w:pPr>
    </w:p>
    <w:p w:rsidR="001777FF" w:rsidRDefault="001777FF" w:rsidP="004122CB">
      <w:pPr>
        <w:spacing w:after="0" w:line="240" w:lineRule="auto"/>
        <w:jc w:val="center"/>
        <w:rPr>
          <w:rFonts w:ascii="Century Schoolbook" w:eastAsia="Times New Roman" w:hAnsi="Century Schoolbook" w:cs="Century Schoolbook"/>
          <w:b/>
          <w:bCs/>
          <w:noProof/>
          <w:lang w:eastAsia="ru-RU"/>
        </w:rPr>
      </w:pPr>
    </w:p>
    <w:p w:rsidR="001777FF" w:rsidRDefault="001777FF" w:rsidP="004122CB">
      <w:pPr>
        <w:spacing w:after="0" w:line="240" w:lineRule="auto"/>
        <w:jc w:val="center"/>
        <w:rPr>
          <w:rFonts w:ascii="Century Schoolbook" w:eastAsia="Times New Roman" w:hAnsi="Century Schoolbook" w:cs="Century Schoolbook"/>
          <w:b/>
          <w:bCs/>
          <w:noProof/>
          <w:lang w:eastAsia="ru-RU"/>
        </w:rPr>
      </w:pPr>
    </w:p>
    <w:p w:rsidR="009B36B1" w:rsidRDefault="009B36B1" w:rsidP="004122CB">
      <w:pPr>
        <w:spacing w:after="0" w:line="240" w:lineRule="auto"/>
        <w:jc w:val="center"/>
        <w:rPr>
          <w:rFonts w:ascii="Century Schoolbook" w:eastAsia="Times New Roman" w:hAnsi="Century Schoolbook" w:cs="Century Schoolbook"/>
          <w:b/>
          <w:bCs/>
          <w:noProof/>
          <w:lang w:eastAsia="ru-RU"/>
        </w:rPr>
      </w:pPr>
    </w:p>
    <w:p w:rsidR="009B36B1" w:rsidRDefault="009B36B1" w:rsidP="004061F2">
      <w:pPr>
        <w:spacing w:after="0" w:line="240" w:lineRule="auto"/>
        <w:rPr>
          <w:rFonts w:ascii="Century Schoolbook" w:eastAsia="Times New Roman" w:hAnsi="Century Schoolbook" w:cs="Century Schoolbook"/>
          <w:b/>
          <w:bCs/>
          <w:noProof/>
          <w:lang w:eastAsia="ru-RU"/>
        </w:rPr>
      </w:pPr>
    </w:p>
    <w:p w:rsidR="004122CB" w:rsidRPr="004122CB" w:rsidRDefault="00B65F2C" w:rsidP="004122CB">
      <w:pPr>
        <w:spacing w:after="0" w:line="240" w:lineRule="auto"/>
        <w:jc w:val="center"/>
        <w:rPr>
          <w:rFonts w:ascii="Century Schoolbook" w:eastAsia="Times New Roman" w:hAnsi="Century Schoolbook" w:cs="Century Schoolbook"/>
          <w:b/>
          <w:bCs/>
          <w:lang w:eastAsia="ru-RU"/>
        </w:rPr>
      </w:pPr>
      <w:r>
        <w:rPr>
          <w:rFonts w:ascii="Century Schoolbook" w:eastAsia="Times New Roman" w:hAnsi="Century Schoolbook" w:cs="Century Schoolbook"/>
          <w:b/>
          <w:bCs/>
          <w:color w:val="FFC000"/>
          <w:lang w:eastAsia="ru-RU"/>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7" type="#_x0000_t136" style="width:198pt;height:15.75pt" adj=",10800" fillcolor="navy" stroked="f">
            <v:fill color2="#099"/>
            <v:shadow on="t" color="silver" opacity="52429f" offset="3pt,3pt"/>
            <v:textpath style="font-family:&quot;Times New Roman&quot;;font-size:14pt;v-text-kern:t" trim="t" fitpath="t" string="I. Характеристика    учреждения"/>
          </v:shape>
        </w:pict>
      </w:r>
    </w:p>
    <w:p w:rsidR="004122CB" w:rsidRPr="004122CB" w:rsidRDefault="004122CB" w:rsidP="004122CB">
      <w:pPr>
        <w:spacing w:after="0" w:line="240" w:lineRule="auto"/>
        <w:jc w:val="both"/>
        <w:rPr>
          <w:rFonts w:ascii="Century" w:eastAsia="Times New Roman" w:hAnsi="Century" w:cs="Times New Roman"/>
          <w:lang w:eastAsia="ru-RU"/>
        </w:rPr>
      </w:pPr>
      <w:r w:rsidRPr="004122CB">
        <w:rPr>
          <w:rFonts w:ascii="Century" w:eastAsia="Times New Roman" w:hAnsi="Century" w:cs="Century Gothic"/>
          <w:lang w:eastAsia="ru-RU"/>
        </w:rPr>
        <w:tab/>
      </w:r>
      <w:r w:rsidRPr="004122CB">
        <w:rPr>
          <w:rFonts w:ascii="Century" w:eastAsia="Times New Roman" w:hAnsi="Century" w:cs="Times New Roman"/>
          <w:lang w:eastAsia="ru-RU"/>
        </w:rPr>
        <w:t>Областное казённое учреждение «Краснинский социально-реабилитационный центр для несовершеннолетних «</w:t>
      </w:r>
      <w:r w:rsidR="004061F2" w:rsidRPr="004122CB">
        <w:rPr>
          <w:rFonts w:ascii="Century" w:eastAsia="Times New Roman" w:hAnsi="Century" w:cs="Times New Roman"/>
          <w:lang w:eastAsia="ru-RU"/>
        </w:rPr>
        <w:t>Очаг» начало функционировать</w:t>
      </w:r>
      <w:r w:rsidRPr="004122CB">
        <w:rPr>
          <w:rFonts w:ascii="Century" w:eastAsia="Times New Roman" w:hAnsi="Century" w:cs="Times New Roman"/>
          <w:lang w:eastAsia="ru-RU"/>
        </w:rPr>
        <w:t xml:space="preserve"> с 01 января 2014 года</w:t>
      </w:r>
      <w:r w:rsidR="004061F2">
        <w:rPr>
          <w:rFonts w:ascii="Century" w:eastAsia="Times New Roman" w:hAnsi="Century" w:cs="Times New Roman"/>
          <w:lang w:eastAsia="ru-RU"/>
        </w:rPr>
        <w:t>.</w:t>
      </w:r>
      <w:r w:rsidRPr="004122CB">
        <w:rPr>
          <w:rFonts w:ascii="Century" w:eastAsia="Times New Roman" w:hAnsi="Century" w:cs="Times New Roman"/>
          <w:lang w:eastAsia="ru-RU"/>
        </w:rPr>
        <w:t xml:space="preserve">  </w:t>
      </w:r>
    </w:p>
    <w:p w:rsidR="004122CB" w:rsidRPr="004122CB" w:rsidRDefault="004122CB" w:rsidP="004122CB">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ab/>
        <w:t>Учредителем ОКУ «Краснинский СРЦ» является Липецкая область. ОКУ «Краснинский СРЦ»  создан в соответствии с Постановлением администрации Липецкой области  от 13  декабря 2013 года № 587  «О создании об</w:t>
      </w:r>
      <w:r w:rsidR="00C56A6E">
        <w:rPr>
          <w:rFonts w:ascii="Century" w:eastAsia="Times New Roman" w:hAnsi="Century" w:cs="Times New Roman"/>
          <w:lang w:eastAsia="ru-RU"/>
        </w:rPr>
        <w:t>ластного казённого учреждения «</w:t>
      </w:r>
      <w:r w:rsidRPr="004122CB">
        <w:rPr>
          <w:rFonts w:ascii="Century" w:eastAsia="Times New Roman" w:hAnsi="Century" w:cs="Times New Roman"/>
          <w:lang w:eastAsia="ru-RU"/>
        </w:rPr>
        <w:t>Краснинский социально-реабилитационный центр для несовершеннолетних «Очаг».</w:t>
      </w:r>
      <w:r w:rsidRPr="004122CB">
        <w:rPr>
          <w:rFonts w:ascii="Century" w:eastAsia="Times New Roman" w:hAnsi="Century" w:cs="Times New Roman"/>
          <w:lang w:eastAsia="ru-RU"/>
        </w:rPr>
        <w:tab/>
      </w:r>
    </w:p>
    <w:p w:rsidR="004122CB" w:rsidRPr="004122CB" w:rsidRDefault="004122CB" w:rsidP="004061F2">
      <w:pPr>
        <w:spacing w:after="0" w:line="240" w:lineRule="auto"/>
        <w:ind w:firstLine="851"/>
        <w:jc w:val="both"/>
        <w:rPr>
          <w:rFonts w:ascii="Century" w:eastAsia="Times New Roman" w:hAnsi="Century" w:cs="Times New Roman"/>
          <w:lang w:eastAsia="ru-RU"/>
        </w:rPr>
      </w:pPr>
      <w:r w:rsidRPr="004122CB">
        <w:rPr>
          <w:rFonts w:ascii="Century" w:eastAsia="Times New Roman" w:hAnsi="Century" w:cs="Times New Roman"/>
          <w:lang w:eastAsia="ru-RU"/>
        </w:rPr>
        <w:t>Цель создания Центра – профилактика безнадзорности, социальная и психологическая реабилитация детей с различными видами и степенью дезадаптации.</w:t>
      </w:r>
    </w:p>
    <w:p w:rsidR="004122CB" w:rsidRPr="004122CB" w:rsidRDefault="004122CB" w:rsidP="004122CB">
      <w:pPr>
        <w:spacing w:after="0" w:line="240" w:lineRule="auto"/>
        <w:rPr>
          <w:rFonts w:ascii="Times New Roman" w:eastAsia="Times New Roman" w:hAnsi="Times New Roman" w:cs="Times New Roman"/>
          <w:b/>
          <w:bCs/>
          <w:color w:val="993300"/>
          <w:lang w:eastAsia="ru-RU"/>
        </w:rPr>
      </w:pPr>
    </w:p>
    <w:p w:rsidR="004122CB" w:rsidRPr="00C56A6E" w:rsidRDefault="00C56A6E" w:rsidP="004122CB">
      <w:pPr>
        <w:spacing w:after="0" w:line="240" w:lineRule="auto"/>
        <w:rPr>
          <w:rFonts w:ascii="Century" w:eastAsia="Times New Roman" w:hAnsi="Century" w:cs="Times New Roman"/>
          <w:b/>
          <w:bCs/>
          <w:color w:val="993300"/>
          <w:lang w:eastAsia="ru-RU"/>
        </w:rPr>
      </w:pPr>
      <w:r w:rsidRPr="00C56A6E">
        <w:rPr>
          <w:rFonts w:ascii="Century" w:eastAsia="Times New Roman" w:hAnsi="Century" w:cs="Times New Roman"/>
          <w:b/>
          <w:bCs/>
          <w:color w:val="993300"/>
          <w:lang w:eastAsia="ru-RU"/>
        </w:rPr>
        <w:t xml:space="preserve">             Нормативно-правовая база</w:t>
      </w:r>
      <w:r w:rsidR="004122CB" w:rsidRPr="00C56A6E">
        <w:rPr>
          <w:rFonts w:ascii="Century" w:eastAsia="Times New Roman" w:hAnsi="Century" w:cs="Times New Roman"/>
          <w:b/>
          <w:bCs/>
          <w:color w:val="993300"/>
          <w:lang w:eastAsia="ru-RU"/>
        </w:rPr>
        <w:t>:</w:t>
      </w:r>
    </w:p>
    <w:p w:rsidR="00C56A6E" w:rsidRPr="00C56A6E" w:rsidRDefault="00C56A6E" w:rsidP="00C56A6E">
      <w:pPr>
        <w:keepNext/>
        <w:spacing w:after="0" w:line="240" w:lineRule="auto"/>
        <w:ind w:firstLine="709"/>
        <w:jc w:val="both"/>
        <w:outlineLvl w:val="0"/>
        <w:rPr>
          <w:rFonts w:ascii="Century" w:eastAsia="Calibri" w:hAnsi="Century" w:cs="Times New Roman"/>
          <w:lang w:eastAsia="ru-RU"/>
        </w:rPr>
      </w:pPr>
      <w:r w:rsidRPr="00C56A6E">
        <w:rPr>
          <w:rFonts w:ascii="Century" w:eastAsia="Calibri" w:hAnsi="Century" w:cs="Times New Roman"/>
          <w:lang w:eastAsia="ru-RU"/>
        </w:rPr>
        <w:t xml:space="preserve">- Устав, утверждённый приказом Управления социальной защиты населения Липецкой области от 17 декабря 2014 года № 879-П.  </w:t>
      </w:r>
    </w:p>
    <w:p w:rsidR="00C56A6E" w:rsidRPr="00C56A6E" w:rsidRDefault="00C56A6E" w:rsidP="00C56A6E">
      <w:pPr>
        <w:widowControl w:val="0"/>
        <w:shd w:val="clear" w:color="auto" w:fill="FFFFFF"/>
        <w:tabs>
          <w:tab w:val="left" w:pos="696"/>
        </w:tabs>
        <w:autoSpaceDE w:val="0"/>
        <w:autoSpaceDN w:val="0"/>
        <w:adjustRightInd w:val="0"/>
        <w:spacing w:before="5" w:after="0" w:line="240" w:lineRule="auto"/>
        <w:ind w:firstLine="709"/>
        <w:jc w:val="both"/>
        <w:rPr>
          <w:rFonts w:ascii="Century" w:eastAsia="Times New Roman" w:hAnsi="Century" w:cs="Times New Roman"/>
          <w:lang w:eastAsia="ru-RU"/>
        </w:rPr>
      </w:pPr>
      <w:r w:rsidRPr="00C56A6E">
        <w:rPr>
          <w:rFonts w:ascii="Century" w:eastAsia="Times New Roman" w:hAnsi="Century" w:cs="Times New Roman"/>
          <w:lang w:eastAsia="ru-RU"/>
        </w:rPr>
        <w:t>-</w:t>
      </w:r>
      <w:r w:rsidRPr="00C56A6E">
        <w:rPr>
          <w:rFonts w:ascii="Century" w:eastAsia="Times New Roman" w:hAnsi="Century" w:cs="Times New Roman"/>
          <w:spacing w:val="10"/>
          <w:lang w:eastAsia="ru-RU"/>
        </w:rPr>
        <w:t xml:space="preserve"> Федеральный закон РФ от 24.06.1999г. № 120-ФЗ «Об основах системы </w:t>
      </w:r>
      <w:r w:rsidRPr="00C56A6E">
        <w:rPr>
          <w:rFonts w:ascii="Century" w:eastAsia="Times New Roman" w:hAnsi="Century" w:cs="Times New Roman"/>
          <w:lang w:eastAsia="ru-RU"/>
        </w:rPr>
        <w:t>профилактики безнадзорности и правонарушений</w:t>
      </w:r>
      <w:r w:rsidRPr="00C56A6E">
        <w:rPr>
          <w:rFonts w:ascii="Century" w:eastAsia="Times New Roman" w:hAnsi="Century" w:cs="Times New Roman"/>
          <w:color w:val="0000FF"/>
          <w:lang w:eastAsia="ru-RU"/>
        </w:rPr>
        <w:t xml:space="preserve"> </w:t>
      </w:r>
      <w:r w:rsidRPr="00C56A6E">
        <w:rPr>
          <w:rFonts w:ascii="Century" w:eastAsia="Times New Roman" w:hAnsi="Century" w:cs="Times New Roman"/>
          <w:lang w:eastAsia="ru-RU"/>
        </w:rPr>
        <w:t>несовершеннолетних»;</w:t>
      </w:r>
    </w:p>
    <w:p w:rsidR="00C56A6E" w:rsidRPr="00C56A6E" w:rsidRDefault="00C56A6E" w:rsidP="00C56A6E">
      <w:pPr>
        <w:widowControl w:val="0"/>
        <w:shd w:val="clear" w:color="auto" w:fill="FFFFFF"/>
        <w:tabs>
          <w:tab w:val="left" w:pos="696"/>
        </w:tabs>
        <w:autoSpaceDE w:val="0"/>
        <w:autoSpaceDN w:val="0"/>
        <w:adjustRightInd w:val="0"/>
        <w:spacing w:before="5" w:after="0" w:line="240" w:lineRule="auto"/>
        <w:ind w:firstLine="709"/>
        <w:jc w:val="both"/>
        <w:rPr>
          <w:rFonts w:ascii="Century" w:eastAsia="Times New Roman" w:hAnsi="Century" w:cs="Times New Roman"/>
          <w:lang w:eastAsia="ru-RU"/>
        </w:rPr>
      </w:pPr>
      <w:r w:rsidRPr="00C56A6E">
        <w:rPr>
          <w:rFonts w:ascii="Century" w:eastAsia="Times New Roman" w:hAnsi="Century" w:cs="Times New Roman"/>
          <w:lang w:eastAsia="ru-RU"/>
        </w:rPr>
        <w:t>- Федеральный закон РФ от 28.12.2013г. №442-ФЗ «Об основах социального обслуживания граждан в Российской федерации»</w:t>
      </w:r>
    </w:p>
    <w:p w:rsidR="00C56A6E" w:rsidRPr="00C56A6E" w:rsidRDefault="00C56A6E" w:rsidP="00C56A6E">
      <w:pPr>
        <w:widowControl w:val="0"/>
        <w:shd w:val="clear" w:color="auto" w:fill="FFFFFF"/>
        <w:tabs>
          <w:tab w:val="left" w:pos="696"/>
        </w:tabs>
        <w:autoSpaceDE w:val="0"/>
        <w:autoSpaceDN w:val="0"/>
        <w:adjustRightInd w:val="0"/>
        <w:spacing w:before="5" w:after="0" w:line="240" w:lineRule="auto"/>
        <w:ind w:firstLine="709"/>
        <w:jc w:val="both"/>
        <w:rPr>
          <w:rFonts w:ascii="Century" w:eastAsia="Times New Roman" w:hAnsi="Century" w:cs="Times New Roman"/>
          <w:spacing w:val="1"/>
          <w:lang w:eastAsia="ru-RU"/>
        </w:rPr>
      </w:pPr>
      <w:r w:rsidRPr="00C56A6E">
        <w:rPr>
          <w:rFonts w:ascii="Century" w:eastAsia="Times New Roman" w:hAnsi="Century" w:cs="Times New Roman"/>
          <w:spacing w:val="6"/>
          <w:lang w:eastAsia="ru-RU"/>
        </w:rPr>
        <w:t xml:space="preserve">- </w:t>
      </w:r>
      <w:r w:rsidRPr="00C56A6E">
        <w:rPr>
          <w:rFonts w:ascii="Century" w:eastAsia="Times New Roman" w:hAnsi="Century" w:cs="Times New Roman"/>
          <w:spacing w:val="4"/>
          <w:lang w:eastAsia="ru-RU"/>
        </w:rPr>
        <w:t xml:space="preserve"> Федеральный закон РФ от 24.07.1998г. №124-ФЗ «Об основных гарантиях </w:t>
      </w:r>
      <w:r w:rsidRPr="00C56A6E">
        <w:rPr>
          <w:rFonts w:ascii="Century" w:eastAsia="Times New Roman" w:hAnsi="Century" w:cs="Times New Roman"/>
          <w:spacing w:val="1"/>
          <w:lang w:eastAsia="ru-RU"/>
        </w:rPr>
        <w:t>прав ребенка в Российской Федерации»;</w:t>
      </w:r>
    </w:p>
    <w:p w:rsidR="00C56A6E" w:rsidRPr="00C56A6E" w:rsidRDefault="00C56A6E" w:rsidP="00C56A6E">
      <w:pPr>
        <w:widowControl w:val="0"/>
        <w:shd w:val="clear" w:color="auto" w:fill="FFFFFF"/>
        <w:tabs>
          <w:tab w:val="left" w:pos="696"/>
        </w:tabs>
        <w:autoSpaceDE w:val="0"/>
        <w:autoSpaceDN w:val="0"/>
        <w:adjustRightInd w:val="0"/>
        <w:spacing w:before="5" w:after="0" w:line="240" w:lineRule="auto"/>
        <w:ind w:firstLine="709"/>
        <w:jc w:val="both"/>
        <w:rPr>
          <w:rFonts w:ascii="Century" w:eastAsia="Times New Roman" w:hAnsi="Century" w:cs="Times New Roman"/>
          <w:spacing w:val="1"/>
          <w:lang w:eastAsia="ru-RU"/>
        </w:rPr>
      </w:pPr>
      <w:r w:rsidRPr="00C56A6E">
        <w:rPr>
          <w:rFonts w:ascii="Century" w:eastAsia="Times New Roman" w:hAnsi="Century" w:cs="Times New Roman"/>
          <w:spacing w:val="4"/>
          <w:lang w:eastAsia="ru-RU"/>
        </w:rPr>
        <w:t xml:space="preserve">-  Постановление Правительства РФ от 27.11.2000г. №896 «Об утверждении </w:t>
      </w:r>
      <w:r>
        <w:rPr>
          <w:rFonts w:ascii="Century" w:eastAsia="Times New Roman" w:hAnsi="Century" w:cs="Times New Roman"/>
          <w:spacing w:val="2"/>
          <w:lang w:eastAsia="ru-RU"/>
        </w:rPr>
        <w:t xml:space="preserve">примерных </w:t>
      </w:r>
      <w:r w:rsidRPr="00C56A6E">
        <w:rPr>
          <w:rFonts w:ascii="Century" w:eastAsia="Times New Roman" w:hAnsi="Century" w:cs="Times New Roman"/>
          <w:spacing w:val="2"/>
          <w:lang w:eastAsia="ru-RU"/>
        </w:rPr>
        <w:t xml:space="preserve">положений о специализированных учреждениях   для </w:t>
      </w:r>
      <w:r w:rsidRPr="00C56A6E">
        <w:rPr>
          <w:rFonts w:ascii="Century" w:eastAsia="Times New Roman" w:hAnsi="Century" w:cs="Times New Roman"/>
          <w:spacing w:val="1"/>
          <w:lang w:eastAsia="ru-RU"/>
        </w:rPr>
        <w:t>несовершеннолетних, нуждающихся в реабилитации»;</w:t>
      </w:r>
    </w:p>
    <w:p w:rsidR="00C56A6E" w:rsidRPr="00C56A6E" w:rsidRDefault="00C56A6E" w:rsidP="00C56A6E">
      <w:pPr>
        <w:widowControl w:val="0"/>
        <w:shd w:val="clear" w:color="auto" w:fill="FFFFFF"/>
        <w:tabs>
          <w:tab w:val="left" w:pos="696"/>
        </w:tabs>
        <w:autoSpaceDE w:val="0"/>
        <w:autoSpaceDN w:val="0"/>
        <w:adjustRightInd w:val="0"/>
        <w:spacing w:after="0" w:line="240" w:lineRule="auto"/>
        <w:ind w:firstLine="709"/>
        <w:jc w:val="both"/>
        <w:rPr>
          <w:rFonts w:ascii="Century" w:eastAsia="Times New Roman" w:hAnsi="Century" w:cs="Times New Roman"/>
          <w:lang w:eastAsia="ru-RU"/>
        </w:rPr>
      </w:pPr>
      <w:r w:rsidRPr="00C56A6E">
        <w:rPr>
          <w:rFonts w:ascii="Century" w:eastAsia="Times New Roman" w:hAnsi="Century" w:cs="Times New Roman"/>
          <w:spacing w:val="1"/>
          <w:lang w:eastAsia="ru-RU"/>
        </w:rPr>
        <w:t xml:space="preserve">- Постановление Минтруда РФ   от 29.03.2002г.   №25 «Об утверждении </w:t>
      </w:r>
      <w:r w:rsidRPr="00C56A6E">
        <w:rPr>
          <w:rFonts w:ascii="Century" w:eastAsia="Times New Roman" w:hAnsi="Century" w:cs="Times New Roman"/>
          <w:spacing w:val="3"/>
          <w:lang w:eastAsia="ru-RU"/>
        </w:rPr>
        <w:t xml:space="preserve">рекомендаций по организации деятельности специализированных учреждений </w:t>
      </w:r>
      <w:r w:rsidRPr="00C56A6E">
        <w:rPr>
          <w:rFonts w:ascii="Century" w:eastAsia="Times New Roman" w:hAnsi="Century" w:cs="Times New Roman"/>
          <w:lang w:eastAsia="ru-RU"/>
        </w:rPr>
        <w:t>для несовершеннолетних”;</w:t>
      </w:r>
    </w:p>
    <w:p w:rsidR="00C56A6E" w:rsidRPr="00C56A6E" w:rsidRDefault="00C56A6E" w:rsidP="00C56A6E">
      <w:pPr>
        <w:widowControl w:val="0"/>
        <w:shd w:val="clear" w:color="auto" w:fill="FFFFFF"/>
        <w:tabs>
          <w:tab w:val="left" w:pos="706"/>
        </w:tabs>
        <w:autoSpaceDE w:val="0"/>
        <w:autoSpaceDN w:val="0"/>
        <w:adjustRightInd w:val="0"/>
        <w:spacing w:after="0" w:line="240" w:lineRule="auto"/>
        <w:ind w:firstLine="709"/>
        <w:jc w:val="both"/>
        <w:rPr>
          <w:rFonts w:ascii="Century" w:eastAsia="Times New Roman" w:hAnsi="Century" w:cs="Times New Roman"/>
          <w:spacing w:val="-1"/>
          <w:lang w:eastAsia="ru-RU"/>
        </w:rPr>
      </w:pPr>
      <w:r w:rsidRPr="00C56A6E">
        <w:rPr>
          <w:rFonts w:ascii="Century" w:eastAsia="Times New Roman" w:hAnsi="Century" w:cs="Times New Roman"/>
          <w:spacing w:val="1"/>
          <w:lang w:eastAsia="ru-RU"/>
        </w:rPr>
        <w:t xml:space="preserve">- Постановление Минтруда РФ от 30.01.1997г. №4 «Об утверждении порядка </w:t>
      </w:r>
      <w:r w:rsidRPr="00C56A6E">
        <w:rPr>
          <w:rFonts w:ascii="Century" w:eastAsia="Times New Roman" w:hAnsi="Century" w:cs="Times New Roman"/>
          <w:spacing w:val="6"/>
          <w:lang w:eastAsia="ru-RU"/>
        </w:rPr>
        <w:t xml:space="preserve">приема, содержания и выпуска лиц, находящихся   в специализированном </w:t>
      </w:r>
      <w:r w:rsidRPr="00C56A6E">
        <w:rPr>
          <w:rFonts w:ascii="Century" w:eastAsia="Times New Roman" w:hAnsi="Century" w:cs="Times New Roman"/>
          <w:lang w:eastAsia="ru-RU"/>
        </w:rPr>
        <w:t xml:space="preserve">учреждении   для   несовершеннолетних, нуждающихся    в   социальной </w:t>
      </w:r>
      <w:r w:rsidRPr="00C56A6E">
        <w:rPr>
          <w:rFonts w:ascii="Century" w:eastAsia="Times New Roman" w:hAnsi="Century" w:cs="Times New Roman"/>
          <w:spacing w:val="-1"/>
          <w:lang w:eastAsia="ru-RU"/>
        </w:rPr>
        <w:t>реабилитации»;</w:t>
      </w:r>
    </w:p>
    <w:p w:rsidR="00C56A6E" w:rsidRPr="00C56A6E" w:rsidRDefault="00C56A6E" w:rsidP="00C56A6E">
      <w:pPr>
        <w:widowControl w:val="0"/>
        <w:shd w:val="clear" w:color="auto" w:fill="FFFFFF"/>
        <w:tabs>
          <w:tab w:val="left" w:pos="710"/>
        </w:tabs>
        <w:autoSpaceDE w:val="0"/>
        <w:autoSpaceDN w:val="0"/>
        <w:adjustRightInd w:val="0"/>
        <w:spacing w:after="0" w:line="240" w:lineRule="auto"/>
        <w:ind w:firstLine="709"/>
        <w:jc w:val="both"/>
        <w:rPr>
          <w:rFonts w:ascii="Century" w:eastAsia="Times New Roman" w:hAnsi="Century" w:cs="Times New Roman"/>
          <w:lang w:eastAsia="ru-RU"/>
        </w:rPr>
      </w:pPr>
      <w:r w:rsidRPr="00C56A6E">
        <w:rPr>
          <w:rFonts w:ascii="Century" w:eastAsia="Times New Roman" w:hAnsi="Century" w:cs="Times New Roman"/>
          <w:spacing w:val="2"/>
          <w:lang w:eastAsia="ru-RU"/>
        </w:rPr>
        <w:t xml:space="preserve">- </w:t>
      </w:r>
      <w:r w:rsidRPr="00C56A6E">
        <w:rPr>
          <w:rFonts w:ascii="Century" w:eastAsia="Times New Roman" w:hAnsi="Century" w:cs="Times New Roman"/>
          <w:b/>
          <w:bCs/>
          <w:spacing w:val="-1"/>
          <w:lang w:eastAsia="ru-RU"/>
        </w:rPr>
        <w:t xml:space="preserve"> </w:t>
      </w:r>
      <w:r w:rsidRPr="00C56A6E">
        <w:rPr>
          <w:rFonts w:ascii="Century" w:eastAsia="Times New Roman" w:hAnsi="Century" w:cs="Times New Roman"/>
          <w:spacing w:val="1"/>
          <w:lang w:eastAsia="ru-RU"/>
        </w:rPr>
        <w:t xml:space="preserve">Закон   Липецкой   области      от   22.08.2007г.   № 87-ОЗ «О   профилактике </w:t>
      </w:r>
      <w:r w:rsidRPr="00C56A6E">
        <w:rPr>
          <w:rFonts w:ascii="Century" w:eastAsia="Times New Roman" w:hAnsi="Century" w:cs="Times New Roman"/>
          <w:lang w:eastAsia="ru-RU"/>
        </w:rPr>
        <w:t>безнадзорности и правонарушений несовершеннолетних».</w:t>
      </w:r>
    </w:p>
    <w:p w:rsidR="00C56A6E" w:rsidRPr="00C56A6E" w:rsidRDefault="00C56A6E" w:rsidP="00C56A6E">
      <w:pPr>
        <w:spacing w:after="0" w:line="240" w:lineRule="auto"/>
        <w:ind w:firstLine="709"/>
        <w:jc w:val="both"/>
        <w:rPr>
          <w:rFonts w:ascii="Century" w:eastAsia="Times New Roman" w:hAnsi="Century" w:cs="Times New Roman"/>
          <w:lang w:eastAsia="ru-RU"/>
        </w:rPr>
      </w:pPr>
      <w:r w:rsidRPr="00C56A6E">
        <w:rPr>
          <w:rFonts w:ascii="Century" w:eastAsia="Times New Roman" w:hAnsi="Century" w:cs="Times New Roman"/>
          <w:lang w:eastAsia="ru-RU"/>
        </w:rPr>
        <w:t>-  Закон Липецкой области от 26.12.2014г.  № 365-ОЗ «О некоторых вопросах социального обслуживания граждан в Липецкой</w:t>
      </w:r>
      <w:r w:rsidRPr="00C56A6E">
        <w:rPr>
          <w:rFonts w:ascii="Century" w:eastAsia="Times New Roman" w:hAnsi="Century" w:cs="Times New Roman"/>
          <w:lang w:eastAsia="ru-RU"/>
        </w:rPr>
        <w:tab/>
        <w:t>области».</w:t>
      </w:r>
    </w:p>
    <w:p w:rsidR="00C56A6E" w:rsidRPr="00C56A6E" w:rsidRDefault="00C56A6E" w:rsidP="00C56A6E">
      <w:pPr>
        <w:spacing w:after="0" w:line="240" w:lineRule="auto"/>
        <w:ind w:firstLine="709"/>
        <w:jc w:val="both"/>
        <w:rPr>
          <w:rFonts w:ascii="Century" w:eastAsia="Times New Roman" w:hAnsi="Century" w:cs="Times New Roman"/>
          <w:lang w:eastAsia="ru-RU"/>
        </w:rPr>
      </w:pPr>
      <w:r w:rsidRPr="00C56A6E">
        <w:rPr>
          <w:rFonts w:ascii="Century" w:eastAsia="Times New Roman" w:hAnsi="Century" w:cs="Times New Roman"/>
          <w:lang w:eastAsia="ru-RU"/>
        </w:rPr>
        <w:t>- Постановление администрации Липецкой области от 25.12.2015г. №571 «Об утверждении Порядков предоставления социальных услуг поставщикам социальных услуг в Липецкой области».</w:t>
      </w:r>
    </w:p>
    <w:p w:rsidR="00C56A6E" w:rsidRPr="00C56A6E" w:rsidRDefault="00C56A6E" w:rsidP="00C56A6E">
      <w:pPr>
        <w:spacing w:after="0" w:line="240" w:lineRule="auto"/>
        <w:ind w:firstLine="709"/>
        <w:jc w:val="both"/>
        <w:rPr>
          <w:rFonts w:ascii="Century" w:eastAsia="Times New Roman" w:hAnsi="Century" w:cs="Times New Roman"/>
          <w:lang w:eastAsia="ru-RU"/>
        </w:rPr>
      </w:pPr>
      <w:r w:rsidRPr="00C56A6E">
        <w:rPr>
          <w:rFonts w:ascii="Century" w:eastAsia="Times New Roman" w:hAnsi="Century" w:cs="Times New Roman"/>
          <w:lang w:eastAsia="ru-RU"/>
        </w:rPr>
        <w:t>- Приказ от 14.02.2012г.  № 102-П «Об утверждении перечня государственных услуг, оказываемых находящимися в ведении управления социальной защиты населения области областными государственными бюджетными   учреждениями и областными казенными учреждениями в качестве основных видов деятельности и показателей, характеризующихся    качество государственной услуги».</w:t>
      </w:r>
    </w:p>
    <w:p w:rsidR="00C56A6E" w:rsidRPr="00C56A6E" w:rsidRDefault="00C56A6E" w:rsidP="00C56A6E">
      <w:pPr>
        <w:spacing w:after="0" w:line="240" w:lineRule="auto"/>
        <w:ind w:firstLine="709"/>
        <w:jc w:val="both"/>
        <w:rPr>
          <w:rFonts w:ascii="Century" w:eastAsia="Times New Roman" w:hAnsi="Century" w:cs="Times New Roman"/>
          <w:lang w:eastAsia="ru-RU"/>
        </w:rPr>
      </w:pPr>
      <w:r w:rsidRPr="00C56A6E">
        <w:rPr>
          <w:rFonts w:ascii="Century" w:eastAsia="Times New Roman" w:hAnsi="Century" w:cs="Times New Roman"/>
          <w:lang w:eastAsia="ru-RU"/>
        </w:rPr>
        <w:t>- Указ Президента РФ от 07.05.2018г. №204 «О национальных целях и стратегических задач развития Российской Федерации на период до 2014 года» в части улучшения демографической ситуации и снижения уровня бедности населения.</w:t>
      </w:r>
    </w:p>
    <w:p w:rsidR="00C56A6E" w:rsidRPr="00C56A6E" w:rsidRDefault="00C56A6E" w:rsidP="00C56A6E">
      <w:pPr>
        <w:spacing w:after="0" w:line="240" w:lineRule="auto"/>
        <w:ind w:firstLine="709"/>
        <w:jc w:val="both"/>
        <w:rPr>
          <w:rFonts w:ascii="Century" w:eastAsia="Times New Roman" w:hAnsi="Century" w:cs="Times New Roman"/>
          <w:lang w:eastAsia="ru-RU"/>
        </w:rPr>
      </w:pPr>
      <w:r w:rsidRPr="00C56A6E">
        <w:rPr>
          <w:rFonts w:ascii="Century" w:eastAsia="Times New Roman" w:hAnsi="Century" w:cs="Times New Roman"/>
          <w:lang w:eastAsia="ru-RU"/>
        </w:rPr>
        <w:t>-  Программа Липецкой области «Демография».</w:t>
      </w:r>
    </w:p>
    <w:p w:rsidR="00C56A6E" w:rsidRPr="00C56A6E" w:rsidRDefault="00C56A6E" w:rsidP="00C56A6E">
      <w:pPr>
        <w:spacing w:after="0" w:line="240" w:lineRule="auto"/>
        <w:ind w:firstLine="709"/>
        <w:jc w:val="both"/>
        <w:rPr>
          <w:rFonts w:ascii="Century" w:eastAsia="Times New Roman" w:hAnsi="Century" w:cs="Times New Roman"/>
          <w:lang w:eastAsia="ru-RU"/>
        </w:rPr>
      </w:pPr>
      <w:r w:rsidRPr="00C56A6E">
        <w:rPr>
          <w:rFonts w:ascii="Century" w:eastAsia="Times New Roman" w:hAnsi="Century" w:cs="Times New Roman"/>
          <w:lang w:eastAsia="ru-RU"/>
        </w:rPr>
        <w:t>- Комплекс мер, направленных на развитие региональной системы обеспечения безопасного детства «Липецкой области – территория безопасного детства».</w:t>
      </w:r>
    </w:p>
    <w:p w:rsidR="00C56A6E" w:rsidRPr="00C56A6E" w:rsidRDefault="00C56A6E" w:rsidP="00C56A6E">
      <w:pPr>
        <w:spacing w:after="0" w:line="240" w:lineRule="auto"/>
        <w:ind w:firstLine="709"/>
        <w:jc w:val="both"/>
        <w:rPr>
          <w:rFonts w:ascii="Century" w:eastAsia="Times New Roman" w:hAnsi="Century" w:cs="Times New Roman"/>
          <w:lang w:eastAsia="ru-RU"/>
        </w:rPr>
      </w:pPr>
      <w:r w:rsidRPr="00C56A6E">
        <w:rPr>
          <w:rFonts w:ascii="Century" w:eastAsia="Times New Roman" w:hAnsi="Century" w:cs="Times New Roman"/>
          <w:lang w:eastAsia="ru-RU"/>
        </w:rPr>
        <w:t>- Государственная программа Липецкой области «Социальная поддержка граждан, реализация семейно-демографической политики Липецкой области».</w:t>
      </w:r>
    </w:p>
    <w:p w:rsidR="00C56A6E" w:rsidRPr="00C56A6E" w:rsidRDefault="00C56A6E" w:rsidP="00C56A6E">
      <w:pPr>
        <w:spacing w:after="0" w:line="240" w:lineRule="auto"/>
        <w:ind w:firstLine="709"/>
        <w:jc w:val="both"/>
        <w:rPr>
          <w:rFonts w:ascii="Century" w:eastAsia="Times New Roman" w:hAnsi="Century" w:cs="Times New Roman"/>
          <w:lang w:eastAsia="ru-RU"/>
        </w:rPr>
      </w:pPr>
      <w:r w:rsidRPr="00C56A6E">
        <w:rPr>
          <w:rFonts w:ascii="Century" w:eastAsia="Times New Roman" w:hAnsi="Century" w:cs="Times New Roman"/>
          <w:lang w:eastAsia="ru-RU"/>
        </w:rPr>
        <w:t xml:space="preserve">- Государственная программа Липецкой области «Социальная поддержка граждан, реализация семейно – демографической политики Липецкой области».  </w:t>
      </w:r>
    </w:p>
    <w:p w:rsidR="001777FF" w:rsidRDefault="001777FF" w:rsidP="004122CB">
      <w:pPr>
        <w:spacing w:after="0" w:line="240" w:lineRule="auto"/>
        <w:jc w:val="both"/>
        <w:rPr>
          <w:rFonts w:ascii="Times New Roman" w:eastAsia="Times New Roman" w:hAnsi="Times New Roman" w:cs="Times New Roman"/>
          <w:b/>
          <w:bCs/>
          <w:lang w:eastAsia="ru-RU"/>
        </w:rPr>
      </w:pPr>
    </w:p>
    <w:p w:rsidR="004122CB" w:rsidRPr="004122CB" w:rsidRDefault="004122CB" w:rsidP="004122CB">
      <w:pPr>
        <w:spacing w:after="0" w:line="240" w:lineRule="auto"/>
        <w:jc w:val="both"/>
        <w:rPr>
          <w:rFonts w:ascii="Times New Roman" w:eastAsia="Times New Roman" w:hAnsi="Times New Roman" w:cs="Times New Roman"/>
          <w:b/>
          <w:bCs/>
          <w:color w:val="984806"/>
          <w:lang w:eastAsia="ru-RU"/>
        </w:rPr>
      </w:pPr>
      <w:r w:rsidRPr="004122CB">
        <w:rPr>
          <w:rFonts w:ascii="Times New Roman" w:eastAsia="Times New Roman" w:hAnsi="Times New Roman" w:cs="Times New Roman"/>
          <w:b/>
          <w:bCs/>
          <w:color w:val="984806"/>
          <w:lang w:eastAsia="ru-RU"/>
        </w:rPr>
        <w:t>Нормативы по обеспечению техническими средствами и оборудованием.</w:t>
      </w:r>
    </w:p>
    <w:p w:rsidR="004122CB" w:rsidRPr="004122CB" w:rsidRDefault="004122CB" w:rsidP="004122CB">
      <w:pPr>
        <w:spacing w:after="0" w:line="240" w:lineRule="auto"/>
        <w:jc w:val="both"/>
        <w:rPr>
          <w:rFonts w:ascii="Times New Roman" w:eastAsia="Times New Roman" w:hAnsi="Times New Roman" w:cs="Times New Roman"/>
          <w:lang w:eastAsia="ru-RU"/>
        </w:rPr>
      </w:pPr>
      <w:r w:rsidRPr="004122CB">
        <w:rPr>
          <w:rFonts w:ascii="Times New Roman" w:eastAsia="Times New Roman" w:hAnsi="Times New Roman" w:cs="Times New Roman"/>
          <w:b/>
          <w:bCs/>
          <w:lang w:eastAsia="ru-RU"/>
        </w:rPr>
        <w:tab/>
      </w:r>
      <w:r w:rsidRPr="004122CB">
        <w:rPr>
          <w:rFonts w:ascii="Times New Roman" w:eastAsia="Times New Roman" w:hAnsi="Times New Roman" w:cs="Times New Roman"/>
          <w:lang w:eastAsia="ru-RU"/>
        </w:rPr>
        <w:t>Постановление главного государственного санитарного врача РФ «О введении в действие санитарно-эпидемических правил и нормативов СанПиН 2.4.3259-15» № 8 от  09.02.2015 года.</w:t>
      </w:r>
    </w:p>
    <w:p w:rsidR="004122CB" w:rsidRPr="004122CB" w:rsidRDefault="004122CB" w:rsidP="004122CB">
      <w:pPr>
        <w:spacing w:after="0" w:line="240" w:lineRule="auto"/>
        <w:jc w:val="both"/>
        <w:rPr>
          <w:rFonts w:ascii="Times New Roman" w:eastAsia="Times New Roman" w:hAnsi="Times New Roman" w:cs="Times New Roman"/>
          <w:lang w:eastAsia="ru-RU"/>
        </w:rPr>
      </w:pPr>
    </w:p>
    <w:p w:rsidR="004122CB" w:rsidRPr="004122CB" w:rsidRDefault="004122CB" w:rsidP="004122CB">
      <w:pPr>
        <w:spacing w:after="0" w:line="240" w:lineRule="auto"/>
        <w:jc w:val="both"/>
        <w:rPr>
          <w:rFonts w:ascii="Times New Roman" w:eastAsia="Times New Roman" w:hAnsi="Times New Roman" w:cs="Times New Roman"/>
          <w:b/>
          <w:bCs/>
          <w:color w:val="984806"/>
          <w:lang w:eastAsia="ru-RU"/>
        </w:rPr>
      </w:pPr>
      <w:r w:rsidRPr="004122CB">
        <w:rPr>
          <w:rFonts w:ascii="Times New Roman" w:eastAsia="Times New Roman" w:hAnsi="Times New Roman" w:cs="Times New Roman"/>
          <w:b/>
          <w:bCs/>
          <w:color w:val="984806"/>
          <w:lang w:eastAsia="ru-RU"/>
        </w:rPr>
        <w:lastRenderedPageBreak/>
        <w:t>Нормативы по нормам питания  и срокам носки мягкого инвентаря.</w:t>
      </w:r>
    </w:p>
    <w:p w:rsidR="004122CB" w:rsidRPr="004122CB" w:rsidRDefault="004122CB" w:rsidP="004122CB">
      <w:pPr>
        <w:spacing w:after="0" w:line="240" w:lineRule="auto"/>
        <w:ind w:firstLine="708"/>
        <w:jc w:val="both"/>
        <w:rPr>
          <w:rFonts w:ascii="Times New Roman" w:eastAsia="Times New Roman" w:hAnsi="Times New Roman" w:cs="Times New Roman"/>
          <w:lang w:eastAsia="ru-RU"/>
        </w:rPr>
      </w:pPr>
      <w:r w:rsidRPr="004122CB">
        <w:rPr>
          <w:rFonts w:ascii="Times New Roman" w:eastAsia="Times New Roman" w:hAnsi="Times New Roman" w:cs="Times New Roman"/>
          <w:lang w:eastAsia="ru-RU"/>
        </w:rPr>
        <w:t>Постановление Липецкого областного Совета Депутатов «Об утверждении  норм  питания  и  нормативов  обеспечения  мягким инвентарем  получателей  социальных  услуг  в  организациях социального  обслуживания  Липецкой  области » № 1020-пс от 18.12.2014  года, приложение №  4, 7.</w:t>
      </w:r>
    </w:p>
    <w:p w:rsidR="004122CB" w:rsidRPr="004122CB" w:rsidRDefault="004122CB" w:rsidP="004122CB">
      <w:pPr>
        <w:widowControl w:val="0"/>
        <w:shd w:val="clear" w:color="auto" w:fill="FFFFFF"/>
        <w:tabs>
          <w:tab w:val="left" w:pos="744"/>
        </w:tabs>
        <w:autoSpaceDE w:val="0"/>
        <w:autoSpaceDN w:val="0"/>
        <w:adjustRightInd w:val="0"/>
        <w:spacing w:after="0" w:line="240" w:lineRule="auto"/>
        <w:jc w:val="both"/>
        <w:rPr>
          <w:rFonts w:ascii="Times New Roman" w:eastAsia="Times New Roman" w:hAnsi="Times New Roman" w:cs="Times New Roman"/>
          <w:lang w:eastAsia="ru-RU"/>
        </w:rPr>
      </w:pPr>
      <w:r w:rsidRPr="004122CB">
        <w:rPr>
          <w:rFonts w:ascii="Times New Roman" w:eastAsia="Times New Roman" w:hAnsi="Times New Roman" w:cs="Times New Roman"/>
          <w:lang w:eastAsia="ru-RU"/>
        </w:rPr>
        <w:t xml:space="preserve">Иных нормативно - правовых актов. </w:t>
      </w:r>
    </w:p>
    <w:p w:rsidR="004061F2" w:rsidRPr="004122CB" w:rsidRDefault="004061F2" w:rsidP="00C56A6E">
      <w:pPr>
        <w:spacing w:after="0" w:line="240" w:lineRule="auto"/>
        <w:rPr>
          <w:rFonts w:ascii="Century Schoolbook" w:eastAsia="Times New Roman" w:hAnsi="Century Schoolbook" w:cs="Century Schoolbook"/>
          <w:lang w:eastAsia="ru-RU"/>
        </w:rPr>
      </w:pPr>
    </w:p>
    <w:p w:rsidR="004122CB" w:rsidRPr="004122CB" w:rsidRDefault="00B65F2C" w:rsidP="004122CB">
      <w:pPr>
        <w:spacing w:after="0" w:line="240" w:lineRule="auto"/>
        <w:ind w:firstLine="708"/>
        <w:jc w:val="center"/>
        <w:rPr>
          <w:rFonts w:ascii="Century" w:eastAsia="Times New Roman" w:hAnsi="Century" w:cs="Times New Roman"/>
          <w:lang w:eastAsia="ru-RU"/>
        </w:rPr>
      </w:pPr>
      <w:r>
        <w:rPr>
          <w:rFonts w:ascii="Century Schoolbook" w:eastAsia="Times New Roman" w:hAnsi="Century Schoolbook" w:cs="Century Schoolbook"/>
          <w:lang w:eastAsia="ru-RU"/>
        </w:rPr>
        <w:pict>
          <v:shape id="_x0000_i1028" type="#_x0000_t136" style="width:254.25pt;height:15.75pt" adj=",10800" fillcolor="navy" stroked="f">
            <v:fill color2="#099"/>
            <v:shadow on="t" color="silver" opacity="52429f" offset="3pt,3pt"/>
            <v:textpath style="font-family:&quot;Times New Roman&quot;;font-size:14pt;v-text-kern:t" trim="t" fitpath="t" string="Приоритетные   направления  деятельности"/>
          </v:shape>
        </w:pict>
      </w:r>
    </w:p>
    <w:p w:rsidR="004122CB" w:rsidRPr="004122CB" w:rsidRDefault="004122CB" w:rsidP="004122CB">
      <w:pPr>
        <w:spacing w:after="0" w:line="240" w:lineRule="auto"/>
        <w:jc w:val="both"/>
        <w:rPr>
          <w:rFonts w:ascii="Century" w:eastAsia="Times New Roman" w:hAnsi="Century" w:cs="Century Schoolbook"/>
          <w:lang w:eastAsia="ru-RU"/>
        </w:rPr>
      </w:pPr>
      <w:r w:rsidRPr="004122CB">
        <w:rPr>
          <w:rFonts w:ascii="Century Schoolbook" w:eastAsia="Times New Roman" w:hAnsi="Century Schoolbook" w:cs="Century Schoolbook"/>
          <w:lang w:eastAsia="ru-RU"/>
        </w:rPr>
        <w:t xml:space="preserve">- </w:t>
      </w:r>
      <w:r w:rsidRPr="004122CB">
        <w:rPr>
          <w:rFonts w:ascii="Century" w:eastAsia="Times New Roman" w:hAnsi="Century" w:cs="Century Schoolbook"/>
          <w:lang w:eastAsia="ru-RU"/>
        </w:rPr>
        <w:t>осуществление  приема  несовершеннолетних,  оказавшихся  в  трудной  жизненной  ситуации,  оказание  им  экстренной  помощи,  проведение  доврачебного  осмотра  и  организация  медицинского  обследования;</w:t>
      </w:r>
    </w:p>
    <w:p w:rsidR="004122CB" w:rsidRPr="004122CB" w:rsidRDefault="004122CB" w:rsidP="004122CB">
      <w:pPr>
        <w:spacing w:after="0" w:line="240" w:lineRule="auto"/>
        <w:jc w:val="both"/>
        <w:rPr>
          <w:rFonts w:ascii="Century" w:eastAsia="Times New Roman" w:hAnsi="Century" w:cs="Century Schoolbook"/>
          <w:lang w:eastAsia="ru-RU"/>
        </w:rPr>
      </w:pPr>
      <w:r w:rsidRPr="004122CB">
        <w:rPr>
          <w:rFonts w:ascii="Century" w:eastAsia="Times New Roman" w:hAnsi="Century" w:cs="Century Schoolbook"/>
          <w:lang w:eastAsia="ru-RU"/>
        </w:rPr>
        <w:t>- проведение  социального  диагностирования  с  целью  дальнейшей  разработки  индивидуальных  и  групповых  программ  социальной  реабилитации,  осуществление  контроля  за  их  реализацией,  обеспечение  защиты  прав  и  законных   интересов  несовершеннолетних;</w:t>
      </w:r>
    </w:p>
    <w:p w:rsidR="004122CB" w:rsidRPr="004122CB" w:rsidRDefault="004122CB" w:rsidP="004122CB">
      <w:pPr>
        <w:spacing w:after="0" w:line="240" w:lineRule="auto"/>
        <w:jc w:val="both"/>
        <w:rPr>
          <w:rFonts w:ascii="Century" w:eastAsia="Times New Roman" w:hAnsi="Century" w:cs="Century Schoolbook"/>
          <w:lang w:eastAsia="ru-RU"/>
        </w:rPr>
      </w:pPr>
      <w:r w:rsidRPr="004122CB">
        <w:rPr>
          <w:rFonts w:ascii="Century" w:eastAsia="Times New Roman" w:hAnsi="Century" w:cs="Century Schoolbook"/>
          <w:lang w:eastAsia="ru-RU"/>
        </w:rPr>
        <w:t xml:space="preserve">- обеспечение  реализации  индивидуальных  программ  социальной  реабилитации  несовершеннолетних.  </w:t>
      </w:r>
    </w:p>
    <w:p w:rsidR="004122CB" w:rsidRPr="004122CB" w:rsidRDefault="004122CB" w:rsidP="004122CB">
      <w:pPr>
        <w:tabs>
          <w:tab w:val="num" w:pos="142"/>
        </w:tabs>
        <w:spacing w:after="0" w:line="240" w:lineRule="auto"/>
        <w:ind w:firstLine="142"/>
        <w:rPr>
          <w:rFonts w:ascii="Century Schoolbook" w:eastAsia="Times New Roman" w:hAnsi="Century Schoolbook" w:cs="Century Schoolbook"/>
          <w:lang w:eastAsia="ru-RU"/>
        </w:rPr>
      </w:pPr>
    </w:p>
    <w:p w:rsidR="004122CB" w:rsidRPr="004122CB" w:rsidRDefault="00B65F2C" w:rsidP="004122CB">
      <w:pPr>
        <w:spacing w:after="0" w:line="240" w:lineRule="auto"/>
        <w:jc w:val="center"/>
        <w:rPr>
          <w:rFonts w:ascii="Century Schoolbook" w:eastAsia="Times New Roman" w:hAnsi="Century Schoolbook" w:cs="Century Schoolbook"/>
          <w:lang w:eastAsia="ru-RU"/>
        </w:rPr>
      </w:pPr>
      <w:r>
        <w:rPr>
          <w:rFonts w:ascii="Century Schoolbook" w:eastAsia="Times New Roman" w:hAnsi="Century Schoolbook" w:cs="Century Schoolbook"/>
          <w:lang w:eastAsia="ru-RU"/>
        </w:rPr>
        <w:pict>
          <v:shape id="_x0000_i1029" type="#_x0000_t136" style="width:198pt;height:15.75pt" adj=",10800" fillcolor="navy" stroked="f">
            <v:fill color2="#099"/>
            <v:shadow on="t" color="silver" opacity="52429f" offset="3pt,3pt"/>
            <v:textpath style="font-family:&quot;Times New Roman&quot;;font-size:14pt;v-text-kern:t" trim="t" fitpath="t" string="Основные   задачи  коллектива:"/>
          </v:shape>
        </w:pict>
      </w:r>
    </w:p>
    <w:p w:rsidR="004122CB" w:rsidRPr="004122CB" w:rsidRDefault="004122CB" w:rsidP="004122CB">
      <w:pPr>
        <w:spacing w:after="0" w:line="240" w:lineRule="auto"/>
        <w:jc w:val="both"/>
        <w:rPr>
          <w:rFonts w:ascii="Century" w:eastAsia="Calibri" w:hAnsi="Century" w:cs="Century Schoolbook"/>
          <w:lang w:eastAsia="ru-RU"/>
        </w:rPr>
      </w:pPr>
      <w:r w:rsidRPr="004122CB">
        <w:rPr>
          <w:rFonts w:ascii="Century" w:eastAsia="Calibri" w:hAnsi="Century" w:cs="Century Schoolbook"/>
          <w:lang w:eastAsia="ru-RU"/>
        </w:rPr>
        <w:t xml:space="preserve">- выявление источников и </w:t>
      </w:r>
      <w:r w:rsidR="004061F2" w:rsidRPr="004122CB">
        <w:rPr>
          <w:rFonts w:ascii="Century" w:eastAsia="Calibri" w:hAnsi="Century" w:cs="Century Schoolbook"/>
          <w:lang w:eastAsia="ru-RU"/>
        </w:rPr>
        <w:t>причин социальной</w:t>
      </w:r>
      <w:r w:rsidR="004061F2">
        <w:rPr>
          <w:rFonts w:ascii="Century" w:eastAsia="Calibri" w:hAnsi="Century" w:cs="Century Schoolbook"/>
          <w:lang w:eastAsia="ru-RU"/>
        </w:rPr>
        <w:t xml:space="preserve"> </w:t>
      </w:r>
      <w:r w:rsidRPr="004122CB">
        <w:rPr>
          <w:rFonts w:ascii="Century" w:eastAsia="Calibri" w:hAnsi="Century" w:cs="Century Schoolbook"/>
          <w:lang w:eastAsia="ru-RU"/>
        </w:rPr>
        <w:t>дезадаптации  несовершеннолетних;</w:t>
      </w:r>
    </w:p>
    <w:p w:rsidR="004122CB" w:rsidRPr="004122CB" w:rsidRDefault="004122CB" w:rsidP="004122CB">
      <w:pPr>
        <w:spacing w:after="0" w:line="240" w:lineRule="auto"/>
        <w:jc w:val="both"/>
        <w:rPr>
          <w:rFonts w:ascii="Century" w:eastAsia="Calibri" w:hAnsi="Century" w:cs="Century Schoolbook"/>
          <w:lang w:eastAsia="ru-RU"/>
        </w:rPr>
      </w:pPr>
      <w:r w:rsidRPr="004122CB">
        <w:rPr>
          <w:rFonts w:ascii="Century" w:eastAsia="Calibri" w:hAnsi="Century" w:cs="Century Schoolbook"/>
          <w:lang w:eastAsia="ru-RU"/>
        </w:rPr>
        <w:t>- профилактика  безнадзорности  и  беспризорности  несовершеннолетних;</w:t>
      </w:r>
    </w:p>
    <w:p w:rsidR="004122CB" w:rsidRPr="004122CB" w:rsidRDefault="004122CB" w:rsidP="004122CB">
      <w:pPr>
        <w:spacing w:after="0" w:line="240" w:lineRule="auto"/>
        <w:jc w:val="both"/>
        <w:rPr>
          <w:rFonts w:ascii="Century" w:eastAsia="Calibri" w:hAnsi="Century" w:cs="Century Schoolbook"/>
          <w:lang w:eastAsia="ru-RU"/>
        </w:rPr>
      </w:pPr>
      <w:r w:rsidRPr="004122CB">
        <w:rPr>
          <w:rFonts w:ascii="Century" w:eastAsia="Calibri" w:hAnsi="Century" w:cs="Century Schoolbook"/>
          <w:lang w:eastAsia="ru-RU"/>
        </w:rPr>
        <w:t>- формирование  у  детей  положительного опыта  социального  поведения,  навыков  общения  и  взаимодействия  с  окружающими  людьми;</w:t>
      </w:r>
    </w:p>
    <w:p w:rsidR="004122CB" w:rsidRPr="004122CB" w:rsidRDefault="004122CB" w:rsidP="004122CB">
      <w:pPr>
        <w:spacing w:after="0" w:line="240" w:lineRule="auto"/>
        <w:jc w:val="both"/>
        <w:rPr>
          <w:rFonts w:ascii="Century" w:eastAsia="Calibri" w:hAnsi="Century" w:cs="Century Schoolbook"/>
          <w:lang w:eastAsia="ru-RU"/>
        </w:rPr>
      </w:pPr>
      <w:r w:rsidRPr="004122CB">
        <w:rPr>
          <w:rFonts w:ascii="Century" w:eastAsia="Calibri" w:hAnsi="Century" w:cs="Century Schoolbook"/>
          <w:lang w:eastAsia="ru-RU"/>
        </w:rPr>
        <w:t>- психолого-медико- педагогическая  диагностика  и   оказание  социально  помощи  дезадаптированным  детям;</w:t>
      </w:r>
    </w:p>
    <w:p w:rsidR="004122CB" w:rsidRPr="004122CB" w:rsidRDefault="004122CB" w:rsidP="004122CB">
      <w:pPr>
        <w:spacing w:after="0" w:line="240" w:lineRule="auto"/>
        <w:jc w:val="both"/>
        <w:rPr>
          <w:rFonts w:ascii="Century" w:eastAsia="Calibri" w:hAnsi="Century" w:cs="Century Schoolbook"/>
          <w:lang w:eastAsia="ru-RU"/>
        </w:rPr>
      </w:pPr>
      <w:r w:rsidRPr="004122CB">
        <w:rPr>
          <w:rFonts w:ascii="Century" w:eastAsia="Calibri" w:hAnsi="Century" w:cs="Century Schoolbook"/>
          <w:lang w:eastAsia="ru-RU"/>
        </w:rPr>
        <w:t>- обеспечение  временного  проживания  несовершеннолетних  с предоставлением условий  для  нормальной  жизни,  учёбы, развития личности, социальной  адаптации;</w:t>
      </w:r>
    </w:p>
    <w:p w:rsidR="004122CB" w:rsidRPr="004122CB" w:rsidRDefault="004122CB" w:rsidP="004122CB">
      <w:pPr>
        <w:spacing w:after="0" w:line="240" w:lineRule="auto"/>
        <w:jc w:val="both"/>
        <w:rPr>
          <w:rFonts w:ascii="Century" w:eastAsia="Calibri" w:hAnsi="Century" w:cs="Century Schoolbook"/>
          <w:lang w:eastAsia="ru-RU"/>
        </w:rPr>
      </w:pPr>
      <w:r w:rsidRPr="004122CB">
        <w:rPr>
          <w:rFonts w:ascii="Century" w:eastAsia="Calibri" w:hAnsi="Century" w:cs="Century Schoolbook"/>
          <w:lang w:eastAsia="ru-RU"/>
        </w:rPr>
        <w:t>- оказание  помощи  детям  в  случаях  возможного  нарушения  их  прав;</w:t>
      </w:r>
    </w:p>
    <w:p w:rsidR="004122CB" w:rsidRPr="004122CB" w:rsidRDefault="004122CB" w:rsidP="004122CB">
      <w:pPr>
        <w:spacing w:after="0" w:line="240" w:lineRule="auto"/>
        <w:jc w:val="both"/>
        <w:rPr>
          <w:rFonts w:ascii="Century" w:eastAsia="Calibri" w:hAnsi="Century" w:cs="Century Schoolbook"/>
          <w:lang w:eastAsia="ru-RU"/>
        </w:rPr>
      </w:pPr>
      <w:r w:rsidRPr="004122CB">
        <w:rPr>
          <w:rFonts w:ascii="Century" w:eastAsia="Calibri" w:hAnsi="Century" w:cs="Century Schoolbook"/>
          <w:lang w:eastAsia="ru-RU"/>
        </w:rPr>
        <w:t>- выполнение  попечительских  функций  по  отношению к  тем,  кто  остался  без  родительского  внимания  и  заботы;</w:t>
      </w:r>
    </w:p>
    <w:p w:rsidR="004122CB" w:rsidRPr="004122CB" w:rsidRDefault="004122CB" w:rsidP="004122CB">
      <w:pPr>
        <w:spacing w:after="0" w:line="240" w:lineRule="auto"/>
        <w:jc w:val="both"/>
        <w:rPr>
          <w:rFonts w:ascii="Century" w:eastAsia="Calibri" w:hAnsi="Century" w:cs="Century Schoolbook"/>
          <w:lang w:eastAsia="ru-RU"/>
        </w:rPr>
      </w:pPr>
      <w:r w:rsidRPr="004122CB">
        <w:rPr>
          <w:rFonts w:ascii="Century" w:eastAsia="Calibri" w:hAnsi="Century" w:cs="Century Schoolbook"/>
          <w:lang w:eastAsia="ru-RU"/>
        </w:rPr>
        <w:t>- содействие  возвращению  в  биологическую  семью;</w:t>
      </w:r>
    </w:p>
    <w:p w:rsidR="004122CB" w:rsidRPr="004122CB" w:rsidRDefault="004122CB" w:rsidP="004122CB">
      <w:pPr>
        <w:spacing w:after="0" w:line="240" w:lineRule="auto"/>
        <w:jc w:val="both"/>
        <w:rPr>
          <w:rFonts w:ascii="Century" w:eastAsia="Calibri" w:hAnsi="Century" w:cs="Century Schoolbook"/>
          <w:lang w:eastAsia="ru-RU"/>
        </w:rPr>
      </w:pPr>
      <w:r w:rsidRPr="004122CB">
        <w:rPr>
          <w:rFonts w:ascii="Century" w:eastAsia="Calibri" w:hAnsi="Century" w:cs="Century Schoolbook"/>
          <w:lang w:eastAsia="ru-RU"/>
        </w:rPr>
        <w:t>- оказание содействия органам опеки и попечительства в осуществлении устройства несовершеннолетних, оставшихся без попечения  родителей  или  законных  представителей;</w:t>
      </w:r>
    </w:p>
    <w:p w:rsidR="004122CB" w:rsidRPr="004122CB" w:rsidRDefault="004122CB" w:rsidP="004122CB">
      <w:pPr>
        <w:spacing w:after="0" w:line="240" w:lineRule="auto"/>
        <w:jc w:val="both"/>
        <w:rPr>
          <w:rFonts w:ascii="Century" w:eastAsia="Calibri" w:hAnsi="Century" w:cs="Century Schoolbook"/>
          <w:lang w:eastAsia="ru-RU"/>
        </w:rPr>
      </w:pPr>
      <w:r w:rsidRPr="004122CB">
        <w:rPr>
          <w:rFonts w:ascii="Century" w:eastAsia="Calibri" w:hAnsi="Century" w:cs="Century Schoolbook"/>
          <w:lang w:eastAsia="ru-RU"/>
        </w:rPr>
        <w:t>- оздоровление  системы  межличностных  отношений  несовершеннолетних,  восстановление  их  социального статуса в коллективе сверстников по месту учёбы и в Центре, формирование позитивной учебной мотивации, содействие несовершеннолетним  в  профессиональной  ориентации;</w:t>
      </w:r>
    </w:p>
    <w:p w:rsidR="004122CB" w:rsidRPr="004122CB" w:rsidRDefault="004122CB" w:rsidP="004122CB">
      <w:pPr>
        <w:spacing w:after="0" w:line="240" w:lineRule="auto"/>
        <w:jc w:val="both"/>
        <w:rPr>
          <w:rFonts w:ascii="Century" w:eastAsia="Calibri" w:hAnsi="Century" w:cs="Century Schoolbook"/>
          <w:lang w:eastAsia="ru-RU"/>
        </w:rPr>
      </w:pPr>
      <w:r w:rsidRPr="004122CB">
        <w:rPr>
          <w:rFonts w:ascii="Century" w:eastAsia="Calibri" w:hAnsi="Century" w:cs="Century Schoolbook"/>
          <w:lang w:eastAsia="ru-RU"/>
        </w:rPr>
        <w:t>- способствовать  трудовой   адаптации  и  допрофессиональной  подготовке;</w:t>
      </w:r>
    </w:p>
    <w:p w:rsidR="004122CB" w:rsidRDefault="004122CB" w:rsidP="004122CB">
      <w:pPr>
        <w:spacing w:after="0" w:line="240" w:lineRule="auto"/>
        <w:jc w:val="both"/>
        <w:rPr>
          <w:rFonts w:ascii="Century" w:eastAsia="Calibri" w:hAnsi="Century" w:cs="Century Schoolbook"/>
          <w:lang w:eastAsia="ru-RU"/>
        </w:rPr>
      </w:pPr>
      <w:r w:rsidRPr="004122CB">
        <w:rPr>
          <w:rFonts w:ascii="Century" w:eastAsia="Calibri" w:hAnsi="Century" w:cs="Century Schoolbook"/>
          <w:lang w:eastAsia="ru-RU"/>
        </w:rPr>
        <w:t>- оказание  содействия  в дальнейшем обучении  и  профессиональном самоопределении.</w:t>
      </w:r>
    </w:p>
    <w:p w:rsidR="004061F2" w:rsidRPr="004122CB" w:rsidRDefault="004061F2" w:rsidP="004122CB">
      <w:pPr>
        <w:spacing w:after="0" w:line="240" w:lineRule="auto"/>
        <w:jc w:val="both"/>
        <w:rPr>
          <w:rFonts w:ascii="Century" w:eastAsia="Calibri" w:hAnsi="Century" w:cs="Century Schoolbook"/>
          <w:lang w:eastAsia="ru-RU"/>
        </w:rPr>
      </w:pPr>
    </w:p>
    <w:p w:rsidR="004122CB" w:rsidRPr="004122CB" w:rsidRDefault="00B65F2C" w:rsidP="004122CB">
      <w:pPr>
        <w:spacing w:after="0" w:line="240" w:lineRule="auto"/>
        <w:jc w:val="center"/>
        <w:rPr>
          <w:rFonts w:ascii="Century Schoolbook" w:eastAsia="Calibri" w:hAnsi="Century Schoolbook" w:cs="Century Schoolbook"/>
          <w:lang w:eastAsia="ru-RU"/>
        </w:rPr>
      </w:pPr>
      <w:r>
        <w:rPr>
          <w:rFonts w:ascii="Century Schoolbook" w:eastAsia="Calibri" w:hAnsi="Century Schoolbook" w:cs="Century Schoolbook"/>
          <w:lang w:eastAsia="ru-RU"/>
        </w:rPr>
        <w:pict>
          <v:shape id="_x0000_i1030" type="#_x0000_t136" style="width:265.5pt;height:15.75pt" adj=",10800" fillcolor="navy" stroked="f">
            <v:fill color2="#099"/>
            <v:shadow on="t" color="silver" opacity="52429f" offset="3pt,3pt"/>
            <v:textpath style="font-family:&quot;Times New Roman&quot;;font-size:14pt;v-text-kern:t" trim="t" fitpath="t" string="Наименование  государственной  услуги"/>
          </v:shape>
        </w:pict>
      </w:r>
    </w:p>
    <w:p w:rsidR="004122CB" w:rsidRDefault="004122CB" w:rsidP="004122CB">
      <w:pPr>
        <w:spacing w:after="0" w:line="240" w:lineRule="auto"/>
        <w:ind w:firstLine="426"/>
        <w:jc w:val="both"/>
        <w:rPr>
          <w:rFonts w:ascii="Times New Roman" w:eastAsia="Times New Roman" w:hAnsi="Times New Roman" w:cs="Times New Roman"/>
          <w:lang w:eastAsia="ru-RU"/>
        </w:rPr>
      </w:pPr>
      <w:r w:rsidRPr="004122CB">
        <w:rPr>
          <w:rFonts w:ascii="Times New Roman" w:eastAsia="Times New Roman" w:hAnsi="Times New Roman" w:cs="Times New Roman"/>
          <w:lang w:eastAsia="ru-RU"/>
        </w:rPr>
        <w:t>ОКУ «Краснинский СРЦ» оказывает государственную услугу «Социальная помощь и реабилитация несовершеннолетних, находящихся в трудной жизненной ситуации» (далее – услуга).</w:t>
      </w:r>
    </w:p>
    <w:p w:rsidR="004061F2" w:rsidRPr="004122CB" w:rsidRDefault="004061F2" w:rsidP="004122CB">
      <w:pPr>
        <w:spacing w:after="0" w:line="240" w:lineRule="auto"/>
        <w:ind w:firstLine="426"/>
        <w:jc w:val="both"/>
        <w:rPr>
          <w:rFonts w:ascii="Times New Roman" w:eastAsia="Times New Roman" w:hAnsi="Times New Roman" w:cs="Times New Roman"/>
          <w:lang w:eastAsia="ru-RU"/>
        </w:rPr>
      </w:pPr>
    </w:p>
    <w:p w:rsidR="004122CB" w:rsidRPr="004122CB" w:rsidRDefault="00B65F2C" w:rsidP="004122CB">
      <w:pPr>
        <w:spacing w:after="0" w:line="240" w:lineRule="auto"/>
        <w:jc w:val="center"/>
        <w:rPr>
          <w:rFonts w:ascii="Century Schoolbook" w:eastAsia="Calibri" w:hAnsi="Century Schoolbook" w:cs="Century Schoolbook"/>
          <w:lang w:eastAsia="ru-RU"/>
        </w:rPr>
      </w:pPr>
      <w:r>
        <w:rPr>
          <w:rFonts w:ascii="Century Schoolbook" w:eastAsia="Calibri" w:hAnsi="Century Schoolbook" w:cs="Century Schoolbook"/>
          <w:lang w:eastAsia="ru-RU"/>
        </w:rPr>
        <w:pict>
          <v:shape id="_x0000_i1031" type="#_x0000_t136" style="width:238.5pt;height:18pt" adj=",10800" fillcolor="navy" stroked="f">
            <v:fill color2="#099"/>
            <v:shadow on="t" color="silver" opacity="52429f" offset="3pt,3pt"/>
            <v:textpath style="font-family:&quot;Times New Roman&quot;;font-size:14pt;v-text-kern:t" trim="t" fitpath="t" string="Потребители  государственной  услуги"/>
          </v:shape>
        </w:pict>
      </w:r>
    </w:p>
    <w:p w:rsidR="004122CB" w:rsidRDefault="004122CB" w:rsidP="00C56A6E">
      <w:pPr>
        <w:spacing w:after="0" w:line="240" w:lineRule="auto"/>
        <w:ind w:firstLine="142"/>
        <w:jc w:val="both"/>
        <w:rPr>
          <w:rFonts w:ascii="Century" w:eastAsia="Times New Roman" w:hAnsi="Century" w:cs="Century Schoolbook"/>
          <w:lang w:eastAsia="ru-RU"/>
        </w:rPr>
      </w:pPr>
      <w:r w:rsidRPr="004122CB">
        <w:rPr>
          <w:rFonts w:ascii="Century" w:eastAsia="Times New Roman" w:hAnsi="Century" w:cs="Century Schoolbook"/>
          <w:lang w:eastAsia="ru-RU"/>
        </w:rPr>
        <w:t xml:space="preserve">       Гражданин полностью или частично утративший способность либо возможности осуществлять самообслуживание, самостоятельно передвигаться, обеспечивать основные жизненные потребности в силу заболевания, травмы, возраста или наличия инвалидности.</w:t>
      </w:r>
    </w:p>
    <w:p w:rsidR="00C56A6E" w:rsidRDefault="00C56A6E" w:rsidP="00C56A6E">
      <w:pPr>
        <w:spacing w:after="0" w:line="240" w:lineRule="auto"/>
        <w:ind w:firstLine="142"/>
        <w:jc w:val="both"/>
        <w:rPr>
          <w:rFonts w:ascii="Century" w:eastAsia="Times New Roman" w:hAnsi="Century" w:cs="Century Schoolbook"/>
          <w:lang w:eastAsia="ru-RU"/>
        </w:rPr>
      </w:pPr>
    </w:p>
    <w:p w:rsidR="00C56A6E" w:rsidRPr="004122CB" w:rsidRDefault="00C56A6E" w:rsidP="00C56A6E">
      <w:pPr>
        <w:spacing w:after="0" w:line="240" w:lineRule="auto"/>
        <w:ind w:firstLine="142"/>
        <w:jc w:val="both"/>
        <w:rPr>
          <w:rFonts w:ascii="Century" w:eastAsia="Times New Roman" w:hAnsi="Century" w:cs="Century Schoolbook"/>
          <w:lang w:eastAsia="ru-RU"/>
        </w:rPr>
      </w:pPr>
    </w:p>
    <w:p w:rsidR="004122CB" w:rsidRPr="004122CB" w:rsidRDefault="004122CB" w:rsidP="004122CB">
      <w:pPr>
        <w:spacing w:after="0" w:line="240" w:lineRule="auto"/>
        <w:ind w:firstLine="142"/>
        <w:jc w:val="both"/>
        <w:rPr>
          <w:rFonts w:ascii="Century" w:eastAsia="Times New Roman" w:hAnsi="Century" w:cs="Century Schoolbook"/>
          <w:lang w:eastAsia="ru-RU"/>
        </w:rPr>
      </w:pPr>
    </w:p>
    <w:p w:rsidR="004122CB" w:rsidRPr="004122CB" w:rsidRDefault="004122CB" w:rsidP="004122CB">
      <w:pPr>
        <w:spacing w:after="0" w:line="240" w:lineRule="auto"/>
        <w:ind w:firstLine="142"/>
        <w:jc w:val="both"/>
        <w:rPr>
          <w:rFonts w:ascii="Century" w:eastAsia="Times New Roman" w:hAnsi="Century" w:cs="Century Schoolbook"/>
          <w:lang w:eastAsia="ru-RU"/>
        </w:rPr>
      </w:pPr>
    </w:p>
    <w:p w:rsidR="004122CB" w:rsidRPr="004122CB" w:rsidRDefault="004122CB" w:rsidP="004122CB">
      <w:pPr>
        <w:spacing w:after="0" w:line="240" w:lineRule="auto"/>
        <w:ind w:firstLine="142"/>
        <w:jc w:val="both"/>
        <w:rPr>
          <w:rFonts w:ascii="Century" w:eastAsia="Times New Roman" w:hAnsi="Century" w:cs="Century Schoolbook"/>
          <w:lang w:eastAsia="ru-RU"/>
        </w:rPr>
      </w:pPr>
    </w:p>
    <w:p w:rsidR="00E84746" w:rsidRPr="004122CB" w:rsidRDefault="00E84746" w:rsidP="00E84746">
      <w:pPr>
        <w:spacing w:after="0" w:line="240" w:lineRule="auto"/>
        <w:ind w:firstLine="142"/>
        <w:jc w:val="both"/>
        <w:rPr>
          <w:rFonts w:ascii="Century" w:eastAsia="Times New Roman" w:hAnsi="Century" w:cs="Century Schoolbook"/>
          <w:lang w:eastAsia="ru-RU"/>
        </w:rPr>
      </w:pPr>
    </w:p>
    <w:p w:rsidR="00E84746" w:rsidRPr="004122CB" w:rsidRDefault="00B65F2C" w:rsidP="00E84746">
      <w:pPr>
        <w:spacing w:after="0" w:line="240" w:lineRule="auto"/>
        <w:ind w:left="426"/>
        <w:jc w:val="center"/>
        <w:rPr>
          <w:rFonts w:ascii="Times New Roman" w:eastAsia="Calibri" w:hAnsi="Times New Roman" w:cs="Times New Roman"/>
          <w:lang w:eastAsia="ru-RU"/>
        </w:rPr>
      </w:pPr>
      <w:r>
        <w:rPr>
          <w:rFonts w:ascii="Times New Roman" w:eastAsia="Calibri" w:hAnsi="Times New Roman" w:cs="Times New Roman"/>
          <w:lang w:eastAsia="ru-RU"/>
        </w:rPr>
        <w:pict>
          <v:shape id="_x0000_i1032" type="#_x0000_t136" style="width:238.5pt;height:18pt" adj=",10800" fillcolor="navy" stroked="f">
            <v:fill color2="#099"/>
            <v:shadow on="t" color="silver" opacity="52429f" offset="3pt,3pt"/>
            <v:textpath style="font-family:&quot;Times New Roman&quot;;font-size:14pt;v-text-kern:t" trim="t" fitpath="t" string="II.  Финансово - экономическая деятельность"/>
          </v:shape>
        </w:pict>
      </w:r>
    </w:p>
    <w:p w:rsidR="00E84746" w:rsidRPr="004122CB" w:rsidRDefault="00E84746" w:rsidP="00E84746">
      <w:pPr>
        <w:spacing w:after="0" w:line="240" w:lineRule="auto"/>
        <w:ind w:left="426"/>
        <w:jc w:val="right"/>
        <w:rPr>
          <w:rFonts w:ascii="Century" w:eastAsia="Calibri" w:hAnsi="Century" w:cs="Century Schoolbook"/>
          <w:lang w:eastAsia="ru-RU"/>
        </w:rPr>
      </w:pPr>
      <w:r w:rsidRPr="004122CB">
        <w:rPr>
          <w:rFonts w:ascii="Century" w:eastAsia="Calibri" w:hAnsi="Century" w:cs="Times New Roman"/>
          <w:lang w:eastAsia="ru-RU"/>
        </w:rPr>
        <w:t xml:space="preserve">Таблица  1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99FF"/>
        <w:tblLook w:val="01E0" w:firstRow="1" w:lastRow="1" w:firstColumn="1" w:lastColumn="1" w:noHBand="0" w:noVBand="0"/>
      </w:tblPr>
      <w:tblGrid>
        <w:gridCol w:w="590"/>
        <w:gridCol w:w="6496"/>
        <w:gridCol w:w="2484"/>
      </w:tblGrid>
      <w:tr w:rsidR="00E84746" w:rsidRPr="004122CB" w:rsidTr="00CE7CEA">
        <w:trPr>
          <w:trHeight w:val="758"/>
        </w:trPr>
        <w:tc>
          <w:tcPr>
            <w:tcW w:w="308" w:type="pct"/>
            <w:shd w:val="clear" w:color="auto" w:fill="A6A6A6" w:themeFill="background1" w:themeFillShade="A6"/>
          </w:tcPr>
          <w:p w:rsidR="00E84746" w:rsidRPr="007B01C3" w:rsidRDefault="00E84746" w:rsidP="00B57CCA">
            <w:pPr>
              <w:spacing w:after="0" w:line="360" w:lineRule="auto"/>
              <w:jc w:val="center"/>
              <w:rPr>
                <w:rFonts w:ascii="Century" w:eastAsia="Times New Roman" w:hAnsi="Century" w:cs="Times New Roman"/>
                <w:b/>
                <w:u w:val="single"/>
                <w:lang w:eastAsia="ru-RU"/>
              </w:rPr>
            </w:pPr>
            <w:r w:rsidRPr="007B01C3">
              <w:rPr>
                <w:rFonts w:ascii="Century" w:eastAsia="Times New Roman" w:hAnsi="Century" w:cs="Times New Roman"/>
                <w:b/>
                <w:u w:val="single"/>
                <w:lang w:eastAsia="ru-RU"/>
              </w:rPr>
              <w:t>№</w:t>
            </w:r>
          </w:p>
          <w:p w:rsidR="00E84746" w:rsidRPr="007B01C3" w:rsidRDefault="00E84746" w:rsidP="00B57CCA">
            <w:pPr>
              <w:spacing w:after="0" w:line="360" w:lineRule="auto"/>
              <w:jc w:val="center"/>
              <w:rPr>
                <w:rFonts w:ascii="Century" w:eastAsia="Times New Roman" w:hAnsi="Century" w:cs="Times New Roman"/>
                <w:b/>
                <w:u w:val="single"/>
                <w:lang w:eastAsia="ru-RU"/>
              </w:rPr>
            </w:pPr>
            <w:r w:rsidRPr="007B01C3">
              <w:rPr>
                <w:rFonts w:ascii="Century" w:eastAsia="Times New Roman" w:hAnsi="Century" w:cs="Times New Roman"/>
                <w:b/>
                <w:u w:val="single"/>
                <w:lang w:eastAsia="ru-RU"/>
              </w:rPr>
              <w:t>п/п</w:t>
            </w:r>
          </w:p>
        </w:tc>
        <w:tc>
          <w:tcPr>
            <w:tcW w:w="3394" w:type="pct"/>
            <w:shd w:val="clear" w:color="auto" w:fill="A6A6A6" w:themeFill="background1" w:themeFillShade="A6"/>
          </w:tcPr>
          <w:p w:rsidR="00E84746" w:rsidRPr="007B01C3" w:rsidRDefault="00E84746" w:rsidP="00B57CCA">
            <w:pPr>
              <w:spacing w:after="0" w:line="360" w:lineRule="auto"/>
              <w:jc w:val="center"/>
              <w:rPr>
                <w:rFonts w:ascii="Century" w:eastAsia="Times New Roman" w:hAnsi="Century" w:cs="Times New Roman"/>
                <w:b/>
                <w:lang w:eastAsia="ru-RU"/>
              </w:rPr>
            </w:pPr>
            <w:r w:rsidRPr="007B01C3">
              <w:rPr>
                <w:rFonts w:ascii="Century" w:eastAsia="Times New Roman" w:hAnsi="Century" w:cs="Times New Roman"/>
                <w:b/>
                <w:lang w:eastAsia="ru-RU"/>
              </w:rPr>
              <w:t>Финансовые показатели</w:t>
            </w:r>
          </w:p>
        </w:tc>
        <w:tc>
          <w:tcPr>
            <w:tcW w:w="1298" w:type="pct"/>
            <w:shd w:val="clear" w:color="auto" w:fill="A6A6A6" w:themeFill="background1" w:themeFillShade="A6"/>
          </w:tcPr>
          <w:p w:rsidR="00E84746" w:rsidRPr="007B01C3" w:rsidRDefault="00E84746" w:rsidP="00B57CCA">
            <w:pPr>
              <w:spacing w:after="0" w:line="360" w:lineRule="auto"/>
              <w:jc w:val="center"/>
              <w:rPr>
                <w:rFonts w:ascii="Century" w:eastAsia="Times New Roman" w:hAnsi="Century" w:cs="Times New Roman"/>
                <w:b/>
                <w:lang w:eastAsia="ru-RU"/>
              </w:rPr>
            </w:pPr>
            <w:r w:rsidRPr="007B01C3">
              <w:rPr>
                <w:rFonts w:ascii="Century" w:eastAsia="Times New Roman" w:hAnsi="Century" w:cs="Times New Roman"/>
                <w:b/>
                <w:lang w:eastAsia="ru-RU"/>
              </w:rPr>
              <w:t>2018  год(тыс.руб.)</w:t>
            </w:r>
          </w:p>
        </w:tc>
      </w:tr>
      <w:tr w:rsidR="00E84746" w:rsidRPr="004122CB" w:rsidTr="00CE7CEA">
        <w:tc>
          <w:tcPr>
            <w:tcW w:w="308" w:type="pct"/>
            <w:shd w:val="clear" w:color="auto" w:fill="D9D9D9" w:themeFill="background1" w:themeFillShade="D9"/>
          </w:tcPr>
          <w:p w:rsidR="00E84746" w:rsidRPr="004122CB" w:rsidRDefault="00E84746" w:rsidP="00B57CCA">
            <w:pPr>
              <w:spacing w:after="0" w:line="360" w:lineRule="auto"/>
              <w:jc w:val="center"/>
              <w:rPr>
                <w:rFonts w:ascii="Century" w:eastAsia="Times New Roman" w:hAnsi="Century" w:cs="Times New Roman"/>
                <w:lang w:eastAsia="ru-RU"/>
              </w:rPr>
            </w:pPr>
            <w:r w:rsidRPr="004122CB">
              <w:rPr>
                <w:rFonts w:ascii="Century" w:eastAsia="Times New Roman" w:hAnsi="Century" w:cs="Times New Roman"/>
                <w:lang w:eastAsia="ru-RU"/>
              </w:rPr>
              <w:t>1.</w:t>
            </w:r>
          </w:p>
        </w:tc>
        <w:tc>
          <w:tcPr>
            <w:tcW w:w="3394" w:type="pct"/>
            <w:shd w:val="clear" w:color="auto" w:fill="D9D9D9" w:themeFill="background1" w:themeFillShade="D9"/>
          </w:tcPr>
          <w:p w:rsidR="00E84746" w:rsidRPr="004122CB" w:rsidRDefault="00E84746" w:rsidP="00B57CCA">
            <w:pPr>
              <w:spacing w:after="0" w:line="360" w:lineRule="auto"/>
              <w:jc w:val="center"/>
              <w:rPr>
                <w:rFonts w:ascii="Century" w:eastAsia="Times New Roman" w:hAnsi="Century" w:cs="Times New Roman"/>
                <w:lang w:eastAsia="ru-RU"/>
              </w:rPr>
            </w:pPr>
            <w:r w:rsidRPr="004122CB">
              <w:rPr>
                <w:rFonts w:ascii="Century" w:eastAsia="Times New Roman" w:hAnsi="Century" w:cs="Times New Roman"/>
                <w:lang w:eastAsia="ru-RU"/>
              </w:rPr>
              <w:t>Бюджетная смета</w:t>
            </w:r>
          </w:p>
        </w:tc>
        <w:tc>
          <w:tcPr>
            <w:tcW w:w="1298" w:type="pct"/>
            <w:shd w:val="clear" w:color="auto" w:fill="D9D9D9" w:themeFill="background1" w:themeFillShade="D9"/>
          </w:tcPr>
          <w:p w:rsidR="00E84746" w:rsidRPr="004122CB" w:rsidRDefault="00E84746" w:rsidP="00B57CCA">
            <w:pPr>
              <w:spacing w:after="0" w:line="360" w:lineRule="auto"/>
              <w:jc w:val="center"/>
              <w:rPr>
                <w:rFonts w:ascii="Century" w:eastAsia="Times New Roman" w:hAnsi="Century" w:cs="Times New Roman"/>
                <w:lang w:eastAsia="ru-RU"/>
              </w:rPr>
            </w:pPr>
            <w:r>
              <w:rPr>
                <w:rFonts w:ascii="Century" w:eastAsia="Times New Roman" w:hAnsi="Century" w:cs="Times New Roman"/>
                <w:lang w:eastAsia="ru-RU"/>
              </w:rPr>
              <w:t>15860,1</w:t>
            </w:r>
          </w:p>
        </w:tc>
      </w:tr>
      <w:tr w:rsidR="00E84746" w:rsidRPr="004122CB" w:rsidTr="00CE7CEA">
        <w:tc>
          <w:tcPr>
            <w:tcW w:w="308" w:type="pct"/>
            <w:shd w:val="clear" w:color="auto" w:fill="D9D9D9" w:themeFill="background1" w:themeFillShade="D9"/>
          </w:tcPr>
          <w:p w:rsidR="00E84746" w:rsidRPr="004122CB" w:rsidRDefault="00E84746" w:rsidP="00B57CCA">
            <w:pPr>
              <w:spacing w:after="0" w:line="360" w:lineRule="auto"/>
              <w:jc w:val="center"/>
              <w:rPr>
                <w:rFonts w:ascii="Century" w:eastAsia="Times New Roman" w:hAnsi="Century" w:cs="Times New Roman"/>
                <w:lang w:eastAsia="ru-RU"/>
              </w:rPr>
            </w:pPr>
            <w:r w:rsidRPr="004122CB">
              <w:rPr>
                <w:rFonts w:ascii="Century" w:eastAsia="Times New Roman" w:hAnsi="Century" w:cs="Times New Roman"/>
                <w:lang w:eastAsia="ru-RU"/>
              </w:rPr>
              <w:t>2.</w:t>
            </w:r>
          </w:p>
        </w:tc>
        <w:tc>
          <w:tcPr>
            <w:tcW w:w="3394" w:type="pct"/>
            <w:shd w:val="clear" w:color="auto" w:fill="D9D9D9" w:themeFill="background1" w:themeFillShade="D9"/>
          </w:tcPr>
          <w:p w:rsidR="00E84746" w:rsidRPr="004122CB" w:rsidRDefault="00E84746" w:rsidP="00B57CCA">
            <w:pPr>
              <w:spacing w:after="0" w:line="360" w:lineRule="auto"/>
              <w:jc w:val="center"/>
              <w:rPr>
                <w:rFonts w:ascii="Century" w:eastAsia="Times New Roman" w:hAnsi="Century" w:cs="Times New Roman"/>
                <w:lang w:eastAsia="ru-RU"/>
              </w:rPr>
            </w:pPr>
            <w:r w:rsidRPr="004122CB">
              <w:rPr>
                <w:rFonts w:ascii="Century" w:eastAsia="Times New Roman" w:hAnsi="Century" w:cs="Times New Roman"/>
                <w:lang w:eastAsia="ru-RU"/>
              </w:rPr>
              <w:t>Стоимость содержания 1 ребенка в день</w:t>
            </w:r>
          </w:p>
        </w:tc>
        <w:tc>
          <w:tcPr>
            <w:tcW w:w="1298" w:type="pct"/>
            <w:shd w:val="clear" w:color="auto" w:fill="D9D9D9" w:themeFill="background1" w:themeFillShade="D9"/>
          </w:tcPr>
          <w:p w:rsidR="00E84746" w:rsidRPr="004122CB" w:rsidRDefault="00E84746" w:rsidP="00B57CCA">
            <w:pPr>
              <w:spacing w:after="0" w:line="360" w:lineRule="auto"/>
              <w:jc w:val="center"/>
              <w:rPr>
                <w:rFonts w:ascii="Century" w:eastAsia="Times New Roman" w:hAnsi="Century" w:cs="Times New Roman"/>
                <w:lang w:eastAsia="ru-RU"/>
              </w:rPr>
            </w:pPr>
            <w:r>
              <w:rPr>
                <w:rFonts w:ascii="Century" w:eastAsia="Times New Roman" w:hAnsi="Century" w:cs="Times New Roman"/>
                <w:lang w:eastAsia="ru-RU"/>
              </w:rPr>
              <w:t>3,00</w:t>
            </w:r>
          </w:p>
        </w:tc>
      </w:tr>
      <w:tr w:rsidR="00E84746" w:rsidRPr="004122CB" w:rsidTr="00CE7CEA">
        <w:tc>
          <w:tcPr>
            <w:tcW w:w="308" w:type="pct"/>
            <w:shd w:val="clear" w:color="auto" w:fill="D9D9D9" w:themeFill="background1" w:themeFillShade="D9"/>
          </w:tcPr>
          <w:p w:rsidR="00E84746" w:rsidRPr="004122CB" w:rsidRDefault="00E84746" w:rsidP="00B57CCA">
            <w:pPr>
              <w:spacing w:after="0" w:line="360" w:lineRule="auto"/>
              <w:jc w:val="center"/>
              <w:rPr>
                <w:rFonts w:ascii="Century" w:eastAsia="Times New Roman" w:hAnsi="Century" w:cs="Times New Roman"/>
                <w:lang w:eastAsia="ru-RU"/>
              </w:rPr>
            </w:pPr>
            <w:r w:rsidRPr="004122CB">
              <w:rPr>
                <w:rFonts w:ascii="Century" w:eastAsia="Times New Roman" w:hAnsi="Century" w:cs="Times New Roman"/>
                <w:lang w:eastAsia="ru-RU"/>
              </w:rPr>
              <w:t>3.</w:t>
            </w:r>
          </w:p>
        </w:tc>
        <w:tc>
          <w:tcPr>
            <w:tcW w:w="3394" w:type="pct"/>
            <w:shd w:val="clear" w:color="auto" w:fill="D9D9D9" w:themeFill="background1" w:themeFillShade="D9"/>
          </w:tcPr>
          <w:p w:rsidR="00E84746" w:rsidRPr="004122CB" w:rsidRDefault="00E84746" w:rsidP="00B57CCA">
            <w:pPr>
              <w:spacing w:after="0" w:line="360" w:lineRule="auto"/>
              <w:jc w:val="center"/>
              <w:rPr>
                <w:rFonts w:ascii="Century" w:eastAsia="Times New Roman" w:hAnsi="Century" w:cs="Times New Roman"/>
                <w:lang w:eastAsia="ru-RU"/>
              </w:rPr>
            </w:pPr>
            <w:r w:rsidRPr="004122CB">
              <w:rPr>
                <w:rFonts w:ascii="Century" w:eastAsia="Times New Roman" w:hAnsi="Century" w:cs="Times New Roman"/>
                <w:lang w:eastAsia="ru-RU"/>
              </w:rPr>
              <w:t>Стоимость питания в сутки</w:t>
            </w:r>
          </w:p>
        </w:tc>
        <w:tc>
          <w:tcPr>
            <w:tcW w:w="1298" w:type="pct"/>
            <w:shd w:val="clear" w:color="auto" w:fill="D9D9D9" w:themeFill="background1" w:themeFillShade="D9"/>
          </w:tcPr>
          <w:p w:rsidR="00E84746" w:rsidRPr="004122CB" w:rsidRDefault="00E84746" w:rsidP="00B57CCA">
            <w:pPr>
              <w:spacing w:after="0" w:line="360" w:lineRule="auto"/>
              <w:jc w:val="center"/>
              <w:rPr>
                <w:rFonts w:ascii="Century" w:eastAsia="Times New Roman" w:hAnsi="Century" w:cs="Times New Roman"/>
                <w:lang w:eastAsia="ru-RU"/>
              </w:rPr>
            </w:pPr>
            <w:r w:rsidRPr="004122CB">
              <w:rPr>
                <w:rFonts w:ascii="Century" w:eastAsia="Times New Roman" w:hAnsi="Century" w:cs="Times New Roman"/>
                <w:lang w:eastAsia="ru-RU"/>
              </w:rPr>
              <w:t>0,2</w:t>
            </w:r>
          </w:p>
        </w:tc>
      </w:tr>
      <w:tr w:rsidR="00E84746" w:rsidRPr="004122CB" w:rsidTr="00CE7CEA">
        <w:tc>
          <w:tcPr>
            <w:tcW w:w="308" w:type="pct"/>
            <w:shd w:val="clear" w:color="auto" w:fill="D9D9D9" w:themeFill="background1" w:themeFillShade="D9"/>
          </w:tcPr>
          <w:p w:rsidR="00E84746" w:rsidRPr="004122CB" w:rsidRDefault="00E84746" w:rsidP="00B57CCA">
            <w:pPr>
              <w:spacing w:after="0" w:line="360" w:lineRule="auto"/>
              <w:jc w:val="center"/>
              <w:rPr>
                <w:rFonts w:ascii="Century" w:eastAsia="Times New Roman" w:hAnsi="Century" w:cs="Times New Roman"/>
                <w:lang w:eastAsia="ru-RU"/>
              </w:rPr>
            </w:pPr>
            <w:r w:rsidRPr="004122CB">
              <w:rPr>
                <w:rFonts w:ascii="Century" w:eastAsia="Times New Roman" w:hAnsi="Century" w:cs="Times New Roman"/>
                <w:lang w:eastAsia="ru-RU"/>
              </w:rPr>
              <w:t>4.</w:t>
            </w:r>
          </w:p>
        </w:tc>
        <w:tc>
          <w:tcPr>
            <w:tcW w:w="3394" w:type="pct"/>
            <w:shd w:val="clear" w:color="auto" w:fill="D9D9D9" w:themeFill="background1" w:themeFillShade="D9"/>
          </w:tcPr>
          <w:p w:rsidR="00E84746" w:rsidRPr="004122CB" w:rsidRDefault="00E84746" w:rsidP="00B57CCA">
            <w:pPr>
              <w:spacing w:after="0" w:line="360" w:lineRule="auto"/>
              <w:jc w:val="center"/>
              <w:rPr>
                <w:rFonts w:ascii="Century" w:eastAsia="Times New Roman" w:hAnsi="Century" w:cs="Times New Roman"/>
                <w:lang w:eastAsia="ru-RU"/>
              </w:rPr>
            </w:pPr>
            <w:r w:rsidRPr="004122CB">
              <w:rPr>
                <w:rFonts w:ascii="Century" w:eastAsia="Times New Roman" w:hAnsi="Century" w:cs="Times New Roman"/>
                <w:lang w:eastAsia="ru-RU"/>
              </w:rPr>
              <w:t>Приобретено одежды и обуви</w:t>
            </w:r>
          </w:p>
        </w:tc>
        <w:tc>
          <w:tcPr>
            <w:tcW w:w="1298" w:type="pct"/>
            <w:shd w:val="clear" w:color="auto" w:fill="D9D9D9" w:themeFill="background1" w:themeFillShade="D9"/>
          </w:tcPr>
          <w:p w:rsidR="00E84746" w:rsidRPr="004122CB" w:rsidRDefault="007B01C3" w:rsidP="00B57CCA">
            <w:pPr>
              <w:spacing w:after="0" w:line="360" w:lineRule="auto"/>
              <w:jc w:val="center"/>
              <w:rPr>
                <w:rFonts w:ascii="Century" w:eastAsia="Times New Roman" w:hAnsi="Century" w:cs="Times New Roman"/>
                <w:lang w:eastAsia="ru-RU"/>
              </w:rPr>
            </w:pPr>
            <w:r>
              <w:rPr>
                <w:rFonts w:ascii="Century" w:eastAsia="Times New Roman" w:hAnsi="Century" w:cs="Times New Roman"/>
                <w:lang w:eastAsia="ru-RU"/>
              </w:rPr>
              <w:t>108</w:t>
            </w:r>
            <w:r w:rsidR="00E84746">
              <w:rPr>
                <w:rFonts w:ascii="Century" w:eastAsia="Times New Roman" w:hAnsi="Century" w:cs="Times New Roman"/>
                <w:lang w:eastAsia="ru-RU"/>
              </w:rPr>
              <w:t>,0</w:t>
            </w:r>
          </w:p>
        </w:tc>
      </w:tr>
      <w:tr w:rsidR="00E84746" w:rsidRPr="004122CB" w:rsidTr="00CE7CEA">
        <w:tc>
          <w:tcPr>
            <w:tcW w:w="308" w:type="pct"/>
            <w:shd w:val="clear" w:color="auto" w:fill="D9D9D9" w:themeFill="background1" w:themeFillShade="D9"/>
          </w:tcPr>
          <w:p w:rsidR="00E84746" w:rsidRPr="004122CB" w:rsidRDefault="00E84746" w:rsidP="00B57CCA">
            <w:pPr>
              <w:spacing w:after="0" w:line="360" w:lineRule="auto"/>
              <w:jc w:val="center"/>
              <w:rPr>
                <w:rFonts w:ascii="Century" w:eastAsia="Times New Roman" w:hAnsi="Century" w:cs="Times New Roman"/>
                <w:lang w:eastAsia="ru-RU"/>
              </w:rPr>
            </w:pPr>
            <w:r w:rsidRPr="004122CB">
              <w:rPr>
                <w:rFonts w:ascii="Century" w:eastAsia="Times New Roman" w:hAnsi="Century" w:cs="Times New Roman"/>
                <w:lang w:eastAsia="ru-RU"/>
              </w:rPr>
              <w:t>5.</w:t>
            </w:r>
          </w:p>
        </w:tc>
        <w:tc>
          <w:tcPr>
            <w:tcW w:w="3394" w:type="pct"/>
            <w:shd w:val="clear" w:color="auto" w:fill="D9D9D9" w:themeFill="background1" w:themeFillShade="D9"/>
          </w:tcPr>
          <w:p w:rsidR="00E84746" w:rsidRPr="004122CB" w:rsidRDefault="00E84746" w:rsidP="00B57CCA">
            <w:pPr>
              <w:spacing w:after="0" w:line="240" w:lineRule="auto"/>
              <w:jc w:val="center"/>
              <w:rPr>
                <w:rFonts w:ascii="Century" w:eastAsia="Times New Roman" w:hAnsi="Century" w:cs="Times New Roman"/>
                <w:lang w:eastAsia="ru-RU"/>
              </w:rPr>
            </w:pPr>
            <w:r w:rsidRPr="004122CB">
              <w:rPr>
                <w:rFonts w:ascii="Century" w:eastAsia="Times New Roman" w:hAnsi="Century" w:cs="Times New Roman"/>
                <w:lang w:eastAsia="ru-RU"/>
              </w:rPr>
              <w:t>Приобретено канцтоваров и предметов личной гигиены</w:t>
            </w:r>
          </w:p>
        </w:tc>
        <w:tc>
          <w:tcPr>
            <w:tcW w:w="1298" w:type="pct"/>
            <w:shd w:val="clear" w:color="auto" w:fill="D9D9D9" w:themeFill="background1" w:themeFillShade="D9"/>
          </w:tcPr>
          <w:p w:rsidR="00E84746" w:rsidRPr="004122CB" w:rsidRDefault="007B01C3" w:rsidP="00B57CCA">
            <w:pPr>
              <w:spacing w:after="0" w:line="360" w:lineRule="auto"/>
              <w:jc w:val="center"/>
              <w:rPr>
                <w:rFonts w:ascii="Century" w:eastAsia="Times New Roman" w:hAnsi="Century" w:cs="Times New Roman"/>
                <w:lang w:eastAsia="ru-RU"/>
              </w:rPr>
            </w:pPr>
            <w:r>
              <w:rPr>
                <w:rFonts w:ascii="Century" w:eastAsia="Times New Roman" w:hAnsi="Century" w:cs="Times New Roman"/>
                <w:lang w:eastAsia="ru-RU"/>
              </w:rPr>
              <w:t>242,0</w:t>
            </w:r>
          </w:p>
        </w:tc>
      </w:tr>
    </w:tbl>
    <w:p w:rsidR="00E84746" w:rsidRPr="004122CB" w:rsidRDefault="00E84746" w:rsidP="00E84746">
      <w:pPr>
        <w:spacing w:after="0" w:line="240" w:lineRule="auto"/>
        <w:ind w:firstLine="426"/>
        <w:jc w:val="both"/>
        <w:rPr>
          <w:rFonts w:ascii="Century" w:eastAsia="Times New Roman" w:hAnsi="Century" w:cs="Times New Roman"/>
          <w:lang w:eastAsia="ru-RU"/>
        </w:rPr>
      </w:pPr>
      <w:r w:rsidRPr="004122CB">
        <w:rPr>
          <w:rFonts w:ascii="Century" w:eastAsia="Times New Roman" w:hAnsi="Century" w:cs="Times New Roman"/>
          <w:lang w:eastAsia="ru-RU"/>
        </w:rPr>
        <w:t xml:space="preserve">Сумма ассигнований из бюджета составляет </w:t>
      </w:r>
      <w:r>
        <w:rPr>
          <w:rFonts w:ascii="Century" w:eastAsia="Times New Roman" w:hAnsi="Century" w:cs="Times New Roman"/>
          <w:lang w:eastAsia="ru-RU"/>
        </w:rPr>
        <w:t xml:space="preserve">15860,1 </w:t>
      </w:r>
      <w:r w:rsidRPr="004122CB">
        <w:rPr>
          <w:rFonts w:ascii="Century" w:eastAsia="Times New Roman" w:hAnsi="Century" w:cs="Times New Roman"/>
          <w:lang w:eastAsia="ru-RU"/>
        </w:rPr>
        <w:t xml:space="preserve"> руб. Исполнение бюджетной сметы за  201</w:t>
      </w:r>
      <w:r>
        <w:rPr>
          <w:rFonts w:ascii="Century" w:eastAsia="Times New Roman" w:hAnsi="Century" w:cs="Times New Roman"/>
          <w:lang w:eastAsia="ru-RU"/>
        </w:rPr>
        <w:t>8  год</w:t>
      </w:r>
      <w:r w:rsidRPr="004122CB">
        <w:rPr>
          <w:rFonts w:ascii="Century" w:eastAsia="Times New Roman" w:hAnsi="Century" w:cs="Times New Roman"/>
          <w:lang w:eastAsia="ru-RU"/>
        </w:rPr>
        <w:t xml:space="preserve"> составляет </w:t>
      </w:r>
      <w:r>
        <w:rPr>
          <w:rFonts w:ascii="Century" w:eastAsia="Times New Roman" w:hAnsi="Century" w:cs="Times New Roman"/>
          <w:lang w:eastAsia="ru-RU"/>
        </w:rPr>
        <w:t>99,2</w:t>
      </w:r>
      <w:r w:rsidRPr="004122CB">
        <w:rPr>
          <w:rFonts w:ascii="Century" w:eastAsia="Times New Roman" w:hAnsi="Century" w:cs="Times New Roman"/>
          <w:lang w:eastAsia="ru-RU"/>
        </w:rPr>
        <w:t xml:space="preserve"> %  от общего объема финансирования. </w:t>
      </w:r>
    </w:p>
    <w:p w:rsidR="00E84746" w:rsidRPr="004122CB" w:rsidRDefault="00E84746" w:rsidP="00E84746">
      <w:pPr>
        <w:spacing w:after="0" w:line="240" w:lineRule="auto"/>
        <w:jc w:val="center"/>
        <w:rPr>
          <w:rFonts w:ascii="Century Schoolbook" w:eastAsia="Calibri" w:hAnsi="Century Schoolbook" w:cs="Century Schoolbook"/>
          <w:b/>
          <w:bCs/>
          <w:lang w:eastAsia="ru-RU"/>
        </w:rPr>
      </w:pPr>
    </w:p>
    <w:p w:rsidR="00E84746" w:rsidRPr="004122CB" w:rsidRDefault="00B65F2C" w:rsidP="00E84746">
      <w:pPr>
        <w:spacing w:after="0" w:line="240" w:lineRule="auto"/>
        <w:jc w:val="center"/>
        <w:rPr>
          <w:rFonts w:ascii="Century Schoolbook" w:eastAsia="Calibri" w:hAnsi="Century Schoolbook" w:cs="Century Schoolbook"/>
          <w:b/>
          <w:bCs/>
          <w:lang w:eastAsia="ru-RU"/>
        </w:rPr>
      </w:pPr>
      <w:r>
        <w:rPr>
          <w:rFonts w:ascii="Century Schoolbook" w:eastAsia="Calibri" w:hAnsi="Century Schoolbook" w:cs="Century Schoolbook"/>
          <w:b/>
          <w:bCs/>
          <w:lang w:eastAsia="ru-RU"/>
        </w:rPr>
        <w:pict>
          <v:shape id="_x0000_i1033" type="#_x0000_t136" style="width:363.75pt;height:18pt" adj=",10800" fillcolor="navy" stroked="f">
            <v:fill color2="#099"/>
            <v:shadow on="t" color="silver" opacity="52429f" offset="3pt,3pt"/>
            <v:textpath style="font-family:&quot;Times New Roman&quot;;font-size:18pt;font-weight:bold;v-text-kern:t" trim="t" fitpath="t" string="III. Характеристика  деятельности  учреждения"/>
          </v:shape>
        </w:pict>
      </w:r>
    </w:p>
    <w:p w:rsidR="00E84746" w:rsidRPr="004122CB" w:rsidRDefault="00E84746" w:rsidP="00E84746">
      <w:pPr>
        <w:spacing w:after="0" w:line="240" w:lineRule="auto"/>
        <w:ind w:firstLine="567"/>
        <w:jc w:val="both"/>
        <w:rPr>
          <w:rFonts w:ascii="Century" w:eastAsia="Calibri" w:hAnsi="Century" w:cs="Century Schoolbook"/>
          <w:lang w:eastAsia="ru-RU"/>
        </w:rPr>
      </w:pPr>
      <w:r w:rsidRPr="004122CB">
        <w:rPr>
          <w:rFonts w:ascii="Century" w:eastAsia="Calibri" w:hAnsi="Century" w:cs="Century Schoolbook"/>
          <w:lang w:eastAsia="ru-RU"/>
        </w:rPr>
        <w:t xml:space="preserve">Воспитанники  содержатся  на  полном  государственном  обеспечении.  В  учреждении  организованно  5 –ти  разовое  питание,  составлено  2- х  недельное  меню  с  учетом  физических  норм  питания  детей  разного  возраста.  </w:t>
      </w:r>
    </w:p>
    <w:p w:rsidR="00E84746" w:rsidRDefault="00E84746" w:rsidP="00E84746">
      <w:pPr>
        <w:spacing w:after="0" w:line="240" w:lineRule="auto"/>
        <w:jc w:val="center"/>
        <w:rPr>
          <w:rFonts w:ascii="Century" w:eastAsia="Times New Roman" w:hAnsi="Century" w:cs="Times New Roman"/>
          <w:b/>
          <w:bCs/>
          <w:color w:val="993300"/>
          <w:lang w:eastAsia="ru-RU"/>
        </w:rPr>
      </w:pPr>
    </w:p>
    <w:p w:rsidR="00E84746" w:rsidRPr="0031556B" w:rsidRDefault="0031556B" w:rsidP="0031556B">
      <w:pPr>
        <w:spacing w:after="0" w:line="240" w:lineRule="auto"/>
        <w:jc w:val="center"/>
        <w:rPr>
          <w:rFonts w:ascii="Century" w:eastAsia="Times New Roman" w:hAnsi="Century"/>
          <w:b/>
          <w:bCs/>
          <w:color w:val="993300"/>
          <w:lang w:eastAsia="ru-RU"/>
        </w:rPr>
      </w:pPr>
      <w:r w:rsidRPr="0031556B">
        <w:rPr>
          <w:rFonts w:ascii="Century" w:eastAsia="Times New Roman" w:hAnsi="Century" w:cs="Times New Roman"/>
          <w:b/>
          <w:bCs/>
          <w:color w:val="993300"/>
          <w:lang w:eastAsia="ru-RU"/>
        </w:rPr>
        <w:t>1.</w:t>
      </w:r>
      <w:r>
        <w:rPr>
          <w:rFonts w:ascii="Century" w:eastAsia="Times New Roman" w:hAnsi="Century"/>
          <w:b/>
          <w:bCs/>
          <w:color w:val="993300"/>
          <w:lang w:eastAsia="ru-RU"/>
        </w:rPr>
        <w:t xml:space="preserve"> </w:t>
      </w:r>
      <w:r w:rsidR="00E84746" w:rsidRPr="0031556B">
        <w:rPr>
          <w:rFonts w:ascii="Century" w:eastAsia="Times New Roman" w:hAnsi="Century"/>
          <w:b/>
          <w:bCs/>
          <w:color w:val="993300"/>
          <w:lang w:eastAsia="ru-RU"/>
        </w:rPr>
        <w:t>В  штате  учреждения  числятся  следующие  сотрудники</w:t>
      </w:r>
    </w:p>
    <w:p w:rsidR="00E84746" w:rsidRPr="004122CB" w:rsidRDefault="00E84746" w:rsidP="00E84746">
      <w:pPr>
        <w:spacing w:after="0" w:line="240" w:lineRule="auto"/>
        <w:jc w:val="right"/>
        <w:rPr>
          <w:rFonts w:ascii="Century" w:eastAsia="Times New Roman" w:hAnsi="Century" w:cs="Times New Roman"/>
          <w:bCs/>
          <w:lang w:eastAsia="ru-RU"/>
        </w:rPr>
      </w:pPr>
      <w:r w:rsidRPr="004122CB">
        <w:rPr>
          <w:rFonts w:ascii="Century" w:eastAsia="Times New Roman" w:hAnsi="Century" w:cs="Times New Roman"/>
          <w:bCs/>
          <w:lang w:eastAsia="ru-RU"/>
        </w:rPr>
        <w:t>Таблица  2</w:t>
      </w:r>
    </w:p>
    <w:tbl>
      <w:tblPr>
        <w:tblW w:w="5000" w:type="pct"/>
        <w:tblBorders>
          <w:top w:val="single" w:sz="4" w:space="0" w:color="339966"/>
          <w:left w:val="single" w:sz="4" w:space="0" w:color="339966"/>
          <w:bottom w:val="single" w:sz="4" w:space="0" w:color="339966"/>
          <w:right w:val="single" w:sz="4" w:space="0" w:color="339966"/>
          <w:insideH w:val="single" w:sz="4" w:space="0" w:color="339966"/>
          <w:insideV w:val="single" w:sz="4" w:space="0" w:color="339966"/>
        </w:tblBorders>
        <w:tblLook w:val="00A0" w:firstRow="1" w:lastRow="0" w:firstColumn="1" w:lastColumn="0" w:noHBand="0" w:noVBand="0"/>
      </w:tblPr>
      <w:tblGrid>
        <w:gridCol w:w="775"/>
        <w:gridCol w:w="7413"/>
        <w:gridCol w:w="1382"/>
      </w:tblGrid>
      <w:tr w:rsidR="00E84746" w:rsidRPr="0086581D" w:rsidTr="007B01C3">
        <w:trPr>
          <w:trHeight w:hRule="exact" w:val="227"/>
        </w:trPr>
        <w:tc>
          <w:tcPr>
            <w:tcW w:w="405" w:type="pct"/>
            <w:vMerge w:val="restar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b/>
                <w:bCs/>
                <w:sz w:val="24"/>
                <w:szCs w:val="24"/>
                <w:lang w:eastAsia="ru-RU"/>
              </w:rPr>
            </w:pPr>
            <w:r w:rsidRPr="0086581D">
              <w:rPr>
                <w:rFonts w:ascii="Times New Roman" w:eastAsia="Times New Roman" w:hAnsi="Times New Roman" w:cs="Times New Roman"/>
                <w:b/>
                <w:bCs/>
                <w:sz w:val="24"/>
                <w:szCs w:val="24"/>
                <w:lang w:eastAsia="ru-RU"/>
              </w:rPr>
              <w:t>№ п/п</w:t>
            </w:r>
          </w:p>
        </w:tc>
        <w:tc>
          <w:tcPr>
            <w:tcW w:w="3873" w:type="pct"/>
            <w:vMerge w:val="restar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b/>
                <w:bCs/>
                <w:sz w:val="24"/>
                <w:szCs w:val="24"/>
                <w:lang w:eastAsia="ru-RU"/>
              </w:rPr>
            </w:pPr>
            <w:r w:rsidRPr="0086581D">
              <w:rPr>
                <w:rFonts w:ascii="Times New Roman" w:eastAsia="Times New Roman" w:hAnsi="Times New Roman" w:cs="Times New Roman"/>
                <w:b/>
                <w:bCs/>
                <w:spacing w:val="-2"/>
                <w:sz w:val="24"/>
                <w:szCs w:val="24"/>
                <w:lang w:eastAsia="ru-RU"/>
              </w:rPr>
              <w:t>Наименование должностей</w:t>
            </w:r>
          </w:p>
        </w:tc>
        <w:tc>
          <w:tcPr>
            <w:tcW w:w="722" w:type="pct"/>
            <w:vMerge w:val="restart"/>
            <w:tcBorders>
              <w:right w:val="double" w:sz="4" w:space="0" w:color="auto"/>
            </w:tcBorders>
            <w:shd w:val="clear" w:color="auto" w:fill="D9D9D9" w:themeFill="background1" w:themeFillShade="D9"/>
          </w:tcPr>
          <w:p w:rsidR="00E84746" w:rsidRPr="0086581D" w:rsidRDefault="007B01C3" w:rsidP="00B57CCA">
            <w:pPr>
              <w:spacing w:after="0" w:line="240" w:lineRule="auto"/>
              <w:jc w:val="center"/>
              <w:rPr>
                <w:rFonts w:ascii="Times New Roman" w:eastAsia="Times New Roman" w:hAnsi="Times New Roman" w:cs="Times New Roman"/>
                <w:b/>
                <w:bCs/>
                <w:sz w:val="24"/>
                <w:szCs w:val="24"/>
                <w:lang w:eastAsia="ru-RU"/>
              </w:rPr>
            </w:pPr>
            <w:r>
              <w:rPr>
                <w:rFonts w:ascii="Times New Roman" w:eastAsia="Times New Roman" w:hAnsi="Times New Roman" w:cs="Times New Roman"/>
                <w:b/>
                <w:bCs/>
                <w:spacing w:val="-3"/>
                <w:sz w:val="24"/>
                <w:szCs w:val="24"/>
                <w:lang w:eastAsia="ru-RU"/>
              </w:rPr>
              <w:t>Кол-во ед.</w:t>
            </w:r>
          </w:p>
        </w:tc>
      </w:tr>
      <w:tr w:rsidR="00E84746" w:rsidRPr="0086581D" w:rsidTr="007B01C3">
        <w:trPr>
          <w:trHeight w:val="276"/>
        </w:trPr>
        <w:tc>
          <w:tcPr>
            <w:tcW w:w="405" w:type="pct"/>
            <w:vMerge/>
            <w:shd w:val="clear" w:color="auto" w:fill="D9D9D9" w:themeFill="background1" w:themeFillShade="D9"/>
          </w:tcPr>
          <w:p w:rsidR="00E84746" w:rsidRPr="0086581D" w:rsidRDefault="00E84746" w:rsidP="00B57CCA">
            <w:pPr>
              <w:spacing w:after="0" w:line="240" w:lineRule="auto"/>
              <w:rPr>
                <w:rFonts w:ascii="Times New Roman" w:eastAsia="Times New Roman" w:hAnsi="Times New Roman" w:cs="Times New Roman"/>
                <w:b/>
                <w:bCs/>
                <w:sz w:val="24"/>
                <w:szCs w:val="24"/>
                <w:lang w:eastAsia="ru-RU"/>
              </w:rPr>
            </w:pPr>
          </w:p>
        </w:tc>
        <w:tc>
          <w:tcPr>
            <w:tcW w:w="3873" w:type="pct"/>
            <w:vMerge/>
            <w:shd w:val="clear" w:color="auto" w:fill="D9D9D9" w:themeFill="background1" w:themeFillShade="D9"/>
          </w:tcPr>
          <w:p w:rsidR="00E84746" w:rsidRPr="0086581D" w:rsidRDefault="00E84746" w:rsidP="00B57CCA">
            <w:pPr>
              <w:spacing w:after="0" w:line="240" w:lineRule="auto"/>
              <w:rPr>
                <w:rFonts w:ascii="Times New Roman" w:eastAsia="Times New Roman" w:hAnsi="Times New Roman" w:cs="Times New Roman"/>
                <w:b/>
                <w:bCs/>
                <w:sz w:val="24"/>
                <w:szCs w:val="24"/>
                <w:lang w:eastAsia="ru-RU"/>
              </w:rPr>
            </w:pPr>
          </w:p>
        </w:tc>
        <w:tc>
          <w:tcPr>
            <w:tcW w:w="722" w:type="pct"/>
            <w:vMerge/>
            <w:tcBorders>
              <w:right w:val="double" w:sz="4" w:space="0" w:color="auto"/>
            </w:tcBorders>
            <w:shd w:val="clear" w:color="auto" w:fill="D9D9D9" w:themeFill="background1" w:themeFillShade="D9"/>
          </w:tcPr>
          <w:p w:rsidR="00E84746" w:rsidRPr="0086581D" w:rsidRDefault="00E84746" w:rsidP="00B57CCA">
            <w:pPr>
              <w:spacing w:after="0" w:line="240" w:lineRule="auto"/>
              <w:rPr>
                <w:rFonts w:ascii="Times New Roman" w:eastAsia="Times New Roman" w:hAnsi="Times New Roman" w:cs="Times New Roman"/>
                <w:b/>
                <w:bCs/>
                <w:sz w:val="24"/>
                <w:szCs w:val="24"/>
                <w:lang w:eastAsia="ru-RU"/>
              </w:rPr>
            </w:pPr>
          </w:p>
        </w:tc>
      </w:tr>
      <w:tr w:rsidR="00E84746" w:rsidRPr="0086581D" w:rsidTr="007B01C3">
        <w:trPr>
          <w:trHeight w:hRule="exact" w:val="315"/>
        </w:trPr>
        <w:tc>
          <w:tcPr>
            <w:tcW w:w="5000" w:type="pct"/>
            <w:gridSpan w:val="3"/>
            <w:tcBorders>
              <w:right w:val="double" w:sz="4" w:space="0" w:color="auto"/>
            </w:tcBorders>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b/>
                <w:bCs/>
                <w:sz w:val="24"/>
                <w:szCs w:val="24"/>
                <w:lang w:eastAsia="ru-RU"/>
              </w:rPr>
            </w:pPr>
            <w:r w:rsidRPr="0086581D">
              <w:rPr>
                <w:rFonts w:ascii="Times New Roman" w:eastAsia="Times New Roman" w:hAnsi="Times New Roman" w:cs="Times New Roman"/>
                <w:b/>
                <w:bCs/>
                <w:spacing w:val="-2"/>
                <w:sz w:val="24"/>
                <w:szCs w:val="24"/>
                <w:lang w:eastAsia="ru-RU"/>
              </w:rPr>
              <w:t>Администрация</w:t>
            </w:r>
          </w:p>
        </w:tc>
      </w:tr>
      <w:tr w:rsidR="00E84746" w:rsidRPr="0086581D" w:rsidTr="007B01C3">
        <w:trPr>
          <w:trHeight w:hRule="exact" w:val="315"/>
        </w:trPr>
        <w:tc>
          <w:tcPr>
            <w:tcW w:w="405"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bCs/>
                <w:sz w:val="24"/>
                <w:szCs w:val="24"/>
                <w:lang w:eastAsia="ru-RU"/>
              </w:rPr>
            </w:pPr>
            <w:r w:rsidRPr="0086581D">
              <w:rPr>
                <w:rFonts w:ascii="Times New Roman" w:eastAsia="Times New Roman" w:hAnsi="Times New Roman" w:cs="Times New Roman"/>
                <w:bCs/>
                <w:sz w:val="24"/>
                <w:szCs w:val="24"/>
                <w:lang w:eastAsia="ru-RU"/>
              </w:rPr>
              <w:t>1.</w:t>
            </w:r>
          </w:p>
        </w:tc>
        <w:tc>
          <w:tcPr>
            <w:tcW w:w="3873" w:type="pct"/>
            <w:shd w:val="clear" w:color="auto" w:fill="D9D9D9" w:themeFill="background1" w:themeFillShade="D9"/>
          </w:tcPr>
          <w:p w:rsidR="00E84746" w:rsidRPr="0086581D" w:rsidRDefault="00E84746" w:rsidP="00B57CCA">
            <w:pPr>
              <w:spacing w:after="0" w:line="240" w:lineRule="auto"/>
              <w:rPr>
                <w:rFonts w:ascii="Times New Roman" w:eastAsia="Times New Roman" w:hAnsi="Times New Roman" w:cs="Times New Roman"/>
                <w:sz w:val="24"/>
                <w:szCs w:val="24"/>
                <w:lang w:eastAsia="ru-RU"/>
              </w:rPr>
            </w:pPr>
            <w:r w:rsidRPr="0086581D">
              <w:rPr>
                <w:rFonts w:ascii="Times New Roman" w:eastAsia="Times New Roman" w:hAnsi="Times New Roman" w:cs="Times New Roman"/>
                <w:spacing w:val="-3"/>
                <w:sz w:val="24"/>
                <w:szCs w:val="24"/>
                <w:lang w:eastAsia="ru-RU"/>
              </w:rPr>
              <w:t>Директор</w:t>
            </w:r>
          </w:p>
        </w:tc>
        <w:tc>
          <w:tcPr>
            <w:tcW w:w="722" w:type="pct"/>
            <w:tcBorders>
              <w:right w:val="double" w:sz="4" w:space="0" w:color="auto"/>
            </w:tcBorders>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sz w:val="24"/>
                <w:szCs w:val="24"/>
                <w:lang w:eastAsia="ru-RU"/>
              </w:rPr>
            </w:pPr>
            <w:r w:rsidRPr="0086581D">
              <w:rPr>
                <w:rFonts w:ascii="Times New Roman" w:eastAsia="Times New Roman" w:hAnsi="Times New Roman" w:cs="Times New Roman"/>
                <w:sz w:val="24"/>
                <w:szCs w:val="24"/>
                <w:lang w:eastAsia="ru-RU"/>
              </w:rPr>
              <w:t>1</w:t>
            </w:r>
          </w:p>
        </w:tc>
      </w:tr>
      <w:tr w:rsidR="00E84746" w:rsidRPr="0086581D" w:rsidTr="007B01C3">
        <w:trPr>
          <w:trHeight w:hRule="exact" w:val="371"/>
        </w:trPr>
        <w:tc>
          <w:tcPr>
            <w:tcW w:w="405"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bCs/>
                <w:sz w:val="24"/>
                <w:szCs w:val="24"/>
                <w:lang w:eastAsia="ru-RU"/>
              </w:rPr>
            </w:pPr>
            <w:r w:rsidRPr="0086581D">
              <w:rPr>
                <w:rFonts w:ascii="Times New Roman" w:eastAsia="Times New Roman" w:hAnsi="Times New Roman" w:cs="Times New Roman"/>
                <w:bCs/>
                <w:sz w:val="24"/>
                <w:szCs w:val="24"/>
                <w:lang w:eastAsia="ru-RU"/>
              </w:rPr>
              <w:t>2.</w:t>
            </w:r>
          </w:p>
        </w:tc>
        <w:tc>
          <w:tcPr>
            <w:tcW w:w="3873" w:type="pct"/>
            <w:shd w:val="clear" w:color="auto" w:fill="D9D9D9" w:themeFill="background1" w:themeFillShade="D9"/>
          </w:tcPr>
          <w:p w:rsidR="00E84746" w:rsidRPr="0086581D" w:rsidRDefault="00E84746" w:rsidP="00B57CCA">
            <w:pPr>
              <w:spacing w:after="0" w:line="240" w:lineRule="auto"/>
              <w:rPr>
                <w:rFonts w:ascii="Times New Roman" w:eastAsia="Times New Roman" w:hAnsi="Times New Roman" w:cs="Times New Roman"/>
                <w:sz w:val="24"/>
                <w:szCs w:val="24"/>
                <w:lang w:eastAsia="ru-RU"/>
              </w:rPr>
            </w:pPr>
            <w:r w:rsidRPr="0086581D">
              <w:rPr>
                <w:rFonts w:ascii="Times New Roman" w:eastAsia="Times New Roman" w:hAnsi="Times New Roman" w:cs="Times New Roman"/>
                <w:spacing w:val="-2"/>
                <w:sz w:val="24"/>
                <w:szCs w:val="24"/>
                <w:lang w:eastAsia="ru-RU"/>
              </w:rPr>
              <w:t>Главный бухгалтер</w:t>
            </w:r>
          </w:p>
        </w:tc>
        <w:tc>
          <w:tcPr>
            <w:tcW w:w="722"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sz w:val="24"/>
                <w:szCs w:val="24"/>
                <w:lang w:eastAsia="ru-RU"/>
              </w:rPr>
            </w:pPr>
            <w:r w:rsidRPr="0086581D">
              <w:rPr>
                <w:rFonts w:ascii="Times New Roman" w:eastAsia="Times New Roman" w:hAnsi="Times New Roman" w:cs="Times New Roman"/>
                <w:sz w:val="24"/>
                <w:szCs w:val="24"/>
                <w:lang w:eastAsia="ru-RU"/>
              </w:rPr>
              <w:t>1</w:t>
            </w:r>
          </w:p>
        </w:tc>
      </w:tr>
      <w:tr w:rsidR="00E84746" w:rsidRPr="0086581D" w:rsidTr="007B01C3">
        <w:trPr>
          <w:trHeight w:hRule="exact" w:val="353"/>
        </w:trPr>
        <w:tc>
          <w:tcPr>
            <w:tcW w:w="405"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bCs/>
                <w:sz w:val="24"/>
                <w:szCs w:val="24"/>
                <w:lang w:eastAsia="ru-RU"/>
              </w:rPr>
            </w:pPr>
            <w:r w:rsidRPr="0086581D">
              <w:rPr>
                <w:rFonts w:ascii="Times New Roman" w:eastAsia="Times New Roman" w:hAnsi="Times New Roman" w:cs="Times New Roman"/>
                <w:bCs/>
                <w:sz w:val="24"/>
                <w:szCs w:val="24"/>
                <w:lang w:eastAsia="ru-RU"/>
              </w:rPr>
              <w:t>3.</w:t>
            </w:r>
          </w:p>
        </w:tc>
        <w:tc>
          <w:tcPr>
            <w:tcW w:w="3873" w:type="pct"/>
            <w:shd w:val="clear" w:color="auto" w:fill="D9D9D9" w:themeFill="background1" w:themeFillShade="D9"/>
          </w:tcPr>
          <w:p w:rsidR="00E84746" w:rsidRPr="0086581D" w:rsidRDefault="00E84746" w:rsidP="00B57CCA">
            <w:pPr>
              <w:spacing w:after="0" w:line="240" w:lineRule="auto"/>
              <w:rPr>
                <w:rFonts w:ascii="Times New Roman" w:eastAsia="Times New Roman" w:hAnsi="Times New Roman" w:cs="Times New Roman"/>
                <w:sz w:val="24"/>
                <w:szCs w:val="24"/>
                <w:lang w:eastAsia="ru-RU"/>
              </w:rPr>
            </w:pPr>
            <w:r w:rsidRPr="0086581D">
              <w:rPr>
                <w:rFonts w:ascii="Times New Roman" w:eastAsia="Times New Roman" w:hAnsi="Times New Roman" w:cs="Times New Roman"/>
                <w:spacing w:val="-2"/>
                <w:sz w:val="24"/>
                <w:szCs w:val="24"/>
                <w:lang w:eastAsia="ru-RU"/>
              </w:rPr>
              <w:t xml:space="preserve">Заместитель  директора </w:t>
            </w:r>
          </w:p>
        </w:tc>
        <w:tc>
          <w:tcPr>
            <w:tcW w:w="722"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sz w:val="24"/>
                <w:szCs w:val="24"/>
                <w:lang w:eastAsia="ru-RU"/>
              </w:rPr>
            </w:pPr>
            <w:r w:rsidRPr="0086581D">
              <w:rPr>
                <w:rFonts w:ascii="Times New Roman" w:eastAsia="Times New Roman" w:hAnsi="Times New Roman" w:cs="Times New Roman"/>
                <w:sz w:val="24"/>
                <w:szCs w:val="24"/>
                <w:lang w:eastAsia="ru-RU"/>
              </w:rPr>
              <w:t>1</w:t>
            </w:r>
          </w:p>
        </w:tc>
      </w:tr>
      <w:tr w:rsidR="00E84746" w:rsidRPr="0086581D" w:rsidTr="007B01C3">
        <w:trPr>
          <w:trHeight w:hRule="exact" w:val="353"/>
        </w:trPr>
        <w:tc>
          <w:tcPr>
            <w:tcW w:w="5000" w:type="pct"/>
            <w:gridSpan w:val="3"/>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b/>
                <w:sz w:val="24"/>
                <w:szCs w:val="24"/>
                <w:lang w:eastAsia="ru-RU"/>
              </w:rPr>
            </w:pPr>
            <w:r w:rsidRPr="0086581D">
              <w:rPr>
                <w:rFonts w:ascii="Times New Roman" w:eastAsia="Times New Roman" w:hAnsi="Times New Roman" w:cs="Times New Roman"/>
                <w:b/>
                <w:sz w:val="24"/>
                <w:szCs w:val="24"/>
                <w:lang w:eastAsia="ru-RU"/>
              </w:rPr>
              <w:t>Отделение бухгалтерского учета, планирования и кадровой работы</w:t>
            </w:r>
          </w:p>
        </w:tc>
      </w:tr>
      <w:tr w:rsidR="00E84746" w:rsidRPr="0086581D" w:rsidTr="007B01C3">
        <w:trPr>
          <w:trHeight w:hRule="exact" w:val="315"/>
        </w:trPr>
        <w:tc>
          <w:tcPr>
            <w:tcW w:w="405"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bCs/>
                <w:sz w:val="24"/>
                <w:szCs w:val="24"/>
                <w:lang w:eastAsia="ru-RU"/>
              </w:rPr>
            </w:pPr>
            <w:r w:rsidRPr="0086581D">
              <w:rPr>
                <w:rFonts w:ascii="Times New Roman" w:eastAsia="Times New Roman" w:hAnsi="Times New Roman" w:cs="Times New Roman"/>
                <w:bCs/>
                <w:sz w:val="24"/>
                <w:szCs w:val="24"/>
                <w:lang w:eastAsia="ru-RU"/>
              </w:rPr>
              <w:t>1.</w:t>
            </w:r>
          </w:p>
        </w:tc>
        <w:tc>
          <w:tcPr>
            <w:tcW w:w="3873" w:type="pct"/>
            <w:shd w:val="clear" w:color="auto" w:fill="D9D9D9" w:themeFill="background1" w:themeFillShade="D9"/>
          </w:tcPr>
          <w:p w:rsidR="00E84746" w:rsidRPr="0086581D" w:rsidRDefault="007B01C3" w:rsidP="007B01C3">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Ведущий б</w:t>
            </w:r>
            <w:r w:rsidR="00E84746" w:rsidRPr="0086581D">
              <w:rPr>
                <w:rFonts w:ascii="Times New Roman" w:eastAsia="Times New Roman" w:hAnsi="Times New Roman" w:cs="Times New Roman"/>
                <w:sz w:val="24"/>
                <w:szCs w:val="24"/>
                <w:lang w:eastAsia="ru-RU"/>
              </w:rPr>
              <w:t>ухгалтер</w:t>
            </w:r>
          </w:p>
        </w:tc>
        <w:tc>
          <w:tcPr>
            <w:tcW w:w="722"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sz w:val="24"/>
                <w:szCs w:val="24"/>
                <w:lang w:eastAsia="ru-RU"/>
              </w:rPr>
            </w:pPr>
            <w:r w:rsidRPr="0086581D">
              <w:rPr>
                <w:rFonts w:ascii="Times New Roman" w:eastAsia="Times New Roman" w:hAnsi="Times New Roman" w:cs="Times New Roman"/>
                <w:sz w:val="24"/>
                <w:szCs w:val="24"/>
                <w:lang w:eastAsia="ru-RU"/>
              </w:rPr>
              <w:t>1</w:t>
            </w:r>
          </w:p>
        </w:tc>
      </w:tr>
      <w:tr w:rsidR="00E84746" w:rsidRPr="0086581D" w:rsidTr="007B01C3">
        <w:trPr>
          <w:trHeight w:hRule="exact" w:val="315"/>
        </w:trPr>
        <w:tc>
          <w:tcPr>
            <w:tcW w:w="405"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bCs/>
                <w:sz w:val="24"/>
                <w:szCs w:val="24"/>
                <w:lang w:eastAsia="ru-RU"/>
              </w:rPr>
            </w:pPr>
            <w:r w:rsidRPr="0086581D">
              <w:rPr>
                <w:rFonts w:ascii="Times New Roman" w:eastAsia="Times New Roman" w:hAnsi="Times New Roman" w:cs="Times New Roman"/>
                <w:bCs/>
                <w:sz w:val="24"/>
                <w:szCs w:val="24"/>
                <w:lang w:eastAsia="ru-RU"/>
              </w:rPr>
              <w:t>2.</w:t>
            </w:r>
          </w:p>
        </w:tc>
        <w:tc>
          <w:tcPr>
            <w:tcW w:w="3873" w:type="pct"/>
            <w:shd w:val="clear" w:color="auto" w:fill="D9D9D9" w:themeFill="background1" w:themeFillShade="D9"/>
          </w:tcPr>
          <w:p w:rsidR="00E84746" w:rsidRPr="0086581D" w:rsidRDefault="00E84746" w:rsidP="00B57CCA">
            <w:pPr>
              <w:spacing w:after="0" w:line="240" w:lineRule="auto"/>
              <w:rPr>
                <w:rFonts w:ascii="Times New Roman" w:eastAsia="Times New Roman" w:hAnsi="Times New Roman" w:cs="Times New Roman"/>
                <w:sz w:val="24"/>
                <w:szCs w:val="24"/>
                <w:lang w:eastAsia="ru-RU"/>
              </w:rPr>
            </w:pPr>
            <w:r w:rsidRPr="0086581D">
              <w:rPr>
                <w:rFonts w:ascii="Times New Roman" w:eastAsia="Times New Roman" w:hAnsi="Times New Roman" w:cs="Times New Roman"/>
                <w:sz w:val="24"/>
                <w:szCs w:val="24"/>
                <w:lang w:eastAsia="ru-RU"/>
              </w:rPr>
              <w:t>Специалист по закупкам</w:t>
            </w:r>
          </w:p>
        </w:tc>
        <w:tc>
          <w:tcPr>
            <w:tcW w:w="722"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sz w:val="24"/>
                <w:szCs w:val="24"/>
                <w:lang w:eastAsia="ru-RU"/>
              </w:rPr>
            </w:pPr>
            <w:r w:rsidRPr="0086581D">
              <w:rPr>
                <w:rFonts w:ascii="Times New Roman" w:eastAsia="Times New Roman" w:hAnsi="Times New Roman" w:cs="Times New Roman"/>
                <w:sz w:val="24"/>
                <w:szCs w:val="24"/>
                <w:lang w:eastAsia="ru-RU"/>
              </w:rPr>
              <w:t>1</w:t>
            </w:r>
          </w:p>
        </w:tc>
      </w:tr>
      <w:tr w:rsidR="007B01C3" w:rsidRPr="0086581D" w:rsidTr="007B01C3">
        <w:trPr>
          <w:trHeight w:hRule="exact" w:val="315"/>
        </w:trPr>
        <w:tc>
          <w:tcPr>
            <w:tcW w:w="405" w:type="pct"/>
            <w:shd w:val="clear" w:color="auto" w:fill="D9D9D9" w:themeFill="background1" w:themeFillShade="D9"/>
          </w:tcPr>
          <w:p w:rsidR="007B01C3" w:rsidRPr="0086581D" w:rsidRDefault="007B01C3" w:rsidP="00B57CCA">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3.</w:t>
            </w:r>
          </w:p>
        </w:tc>
        <w:tc>
          <w:tcPr>
            <w:tcW w:w="3873" w:type="pct"/>
            <w:shd w:val="clear" w:color="auto" w:fill="D9D9D9" w:themeFill="background1" w:themeFillShade="D9"/>
          </w:tcPr>
          <w:p w:rsidR="007B01C3" w:rsidRPr="0086581D" w:rsidRDefault="007B01C3" w:rsidP="00B57CC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Программист 1 категории</w:t>
            </w:r>
          </w:p>
        </w:tc>
        <w:tc>
          <w:tcPr>
            <w:tcW w:w="722" w:type="pct"/>
            <w:shd w:val="clear" w:color="auto" w:fill="D9D9D9" w:themeFill="background1" w:themeFillShade="D9"/>
          </w:tcPr>
          <w:p w:rsidR="007B01C3" w:rsidRPr="0086581D" w:rsidRDefault="007B01C3" w:rsidP="00B57CCA">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r>
      <w:tr w:rsidR="00E84746" w:rsidRPr="0086581D" w:rsidTr="007B01C3">
        <w:trPr>
          <w:trHeight w:hRule="exact" w:val="315"/>
        </w:trPr>
        <w:tc>
          <w:tcPr>
            <w:tcW w:w="5000" w:type="pct"/>
            <w:gridSpan w:val="3"/>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b/>
                <w:sz w:val="24"/>
                <w:szCs w:val="24"/>
                <w:lang w:eastAsia="ru-RU"/>
              </w:rPr>
            </w:pPr>
            <w:r w:rsidRPr="0086581D">
              <w:rPr>
                <w:rFonts w:ascii="Times New Roman" w:eastAsia="Times New Roman" w:hAnsi="Times New Roman" w:cs="Times New Roman"/>
                <w:b/>
                <w:sz w:val="24"/>
                <w:szCs w:val="24"/>
                <w:lang w:eastAsia="ru-RU"/>
              </w:rPr>
              <w:t>Хозяйственно</w:t>
            </w:r>
            <w:r>
              <w:rPr>
                <w:rFonts w:ascii="Times New Roman" w:eastAsia="Times New Roman" w:hAnsi="Times New Roman" w:cs="Times New Roman"/>
                <w:b/>
                <w:sz w:val="24"/>
                <w:szCs w:val="24"/>
                <w:lang w:eastAsia="ru-RU"/>
              </w:rPr>
              <w:t xml:space="preserve"> </w:t>
            </w:r>
            <w:r w:rsidRPr="0086581D">
              <w:rPr>
                <w:rFonts w:ascii="Times New Roman" w:eastAsia="Times New Roman" w:hAnsi="Times New Roman" w:cs="Times New Roman"/>
                <w:b/>
                <w:sz w:val="24"/>
                <w:szCs w:val="24"/>
                <w:lang w:eastAsia="ru-RU"/>
              </w:rPr>
              <w:t>- обслуживающий персонал</w:t>
            </w:r>
          </w:p>
        </w:tc>
      </w:tr>
      <w:tr w:rsidR="00E84746" w:rsidRPr="0086581D" w:rsidTr="007B01C3">
        <w:trPr>
          <w:trHeight w:hRule="exact" w:val="315"/>
        </w:trPr>
        <w:tc>
          <w:tcPr>
            <w:tcW w:w="405"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bCs/>
                <w:sz w:val="24"/>
                <w:szCs w:val="24"/>
                <w:lang w:eastAsia="ru-RU"/>
              </w:rPr>
            </w:pPr>
            <w:r w:rsidRPr="0086581D">
              <w:rPr>
                <w:rFonts w:ascii="Times New Roman" w:eastAsia="Times New Roman" w:hAnsi="Times New Roman" w:cs="Times New Roman"/>
                <w:bCs/>
                <w:sz w:val="24"/>
                <w:szCs w:val="24"/>
                <w:lang w:eastAsia="ru-RU"/>
              </w:rPr>
              <w:t>1.</w:t>
            </w:r>
          </w:p>
        </w:tc>
        <w:tc>
          <w:tcPr>
            <w:tcW w:w="3873" w:type="pct"/>
            <w:shd w:val="clear" w:color="auto" w:fill="D9D9D9" w:themeFill="background1" w:themeFillShade="D9"/>
          </w:tcPr>
          <w:p w:rsidR="00E84746" w:rsidRPr="0086581D" w:rsidRDefault="00E84746" w:rsidP="00B57CCA">
            <w:pPr>
              <w:spacing w:after="0" w:line="240" w:lineRule="auto"/>
              <w:rPr>
                <w:rFonts w:ascii="Times New Roman" w:eastAsia="Times New Roman" w:hAnsi="Times New Roman" w:cs="Times New Roman"/>
                <w:sz w:val="24"/>
                <w:szCs w:val="24"/>
                <w:lang w:eastAsia="ru-RU"/>
              </w:rPr>
            </w:pPr>
            <w:r w:rsidRPr="0086581D">
              <w:rPr>
                <w:rFonts w:ascii="Times New Roman" w:eastAsia="Times New Roman" w:hAnsi="Times New Roman" w:cs="Times New Roman"/>
                <w:sz w:val="24"/>
                <w:szCs w:val="24"/>
                <w:lang w:eastAsia="ru-RU"/>
              </w:rPr>
              <w:t>Водитель</w:t>
            </w:r>
          </w:p>
        </w:tc>
        <w:tc>
          <w:tcPr>
            <w:tcW w:w="722"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sz w:val="24"/>
                <w:szCs w:val="24"/>
                <w:lang w:eastAsia="ru-RU"/>
              </w:rPr>
            </w:pPr>
            <w:r w:rsidRPr="0086581D">
              <w:rPr>
                <w:rFonts w:ascii="Times New Roman" w:eastAsia="Times New Roman" w:hAnsi="Times New Roman" w:cs="Times New Roman"/>
                <w:sz w:val="24"/>
                <w:szCs w:val="24"/>
                <w:lang w:eastAsia="ru-RU"/>
              </w:rPr>
              <w:t>2</w:t>
            </w:r>
          </w:p>
        </w:tc>
      </w:tr>
      <w:tr w:rsidR="007B01C3" w:rsidRPr="0086581D" w:rsidTr="007B01C3">
        <w:trPr>
          <w:trHeight w:hRule="exact" w:val="315"/>
        </w:trPr>
        <w:tc>
          <w:tcPr>
            <w:tcW w:w="405" w:type="pct"/>
            <w:shd w:val="clear" w:color="auto" w:fill="D9D9D9" w:themeFill="background1" w:themeFillShade="D9"/>
          </w:tcPr>
          <w:p w:rsidR="007B01C3" w:rsidRPr="0086581D" w:rsidRDefault="007B01C3" w:rsidP="00B57CCA">
            <w:pPr>
              <w:spacing w:after="0" w:line="240" w:lineRule="auto"/>
              <w:jc w:val="center"/>
              <w:rPr>
                <w:rFonts w:ascii="Times New Roman" w:eastAsia="Times New Roman" w:hAnsi="Times New Roman" w:cs="Times New Roman"/>
                <w:bCs/>
                <w:sz w:val="24"/>
                <w:szCs w:val="24"/>
                <w:lang w:eastAsia="ru-RU"/>
              </w:rPr>
            </w:pPr>
            <w:r w:rsidRPr="0086581D">
              <w:rPr>
                <w:rFonts w:ascii="Times New Roman" w:eastAsia="Times New Roman" w:hAnsi="Times New Roman" w:cs="Times New Roman"/>
                <w:bCs/>
                <w:sz w:val="24"/>
                <w:szCs w:val="24"/>
                <w:lang w:eastAsia="ru-RU"/>
              </w:rPr>
              <w:t>2.</w:t>
            </w:r>
          </w:p>
        </w:tc>
        <w:tc>
          <w:tcPr>
            <w:tcW w:w="3873" w:type="pct"/>
            <w:shd w:val="clear" w:color="auto" w:fill="D9D9D9" w:themeFill="background1" w:themeFillShade="D9"/>
          </w:tcPr>
          <w:p w:rsidR="007B01C3" w:rsidRPr="0086581D" w:rsidRDefault="007B01C3" w:rsidP="007B01C3">
            <w:pPr>
              <w:spacing w:after="0" w:line="240" w:lineRule="auto"/>
              <w:rPr>
                <w:rFonts w:ascii="Times New Roman" w:eastAsia="Times New Roman" w:hAnsi="Times New Roman" w:cs="Times New Roman"/>
                <w:spacing w:val="-1"/>
                <w:sz w:val="24"/>
                <w:szCs w:val="24"/>
                <w:lang w:eastAsia="ru-RU"/>
              </w:rPr>
            </w:pPr>
            <w:r w:rsidRPr="0086581D">
              <w:rPr>
                <w:rFonts w:ascii="Times New Roman" w:eastAsia="Times New Roman" w:hAnsi="Times New Roman" w:cs="Times New Roman"/>
                <w:spacing w:val="-1"/>
                <w:sz w:val="24"/>
                <w:szCs w:val="24"/>
                <w:lang w:eastAsia="ru-RU"/>
              </w:rPr>
              <w:t>Сторож</w:t>
            </w:r>
          </w:p>
          <w:p w:rsidR="007B01C3" w:rsidRPr="0086581D" w:rsidRDefault="007B01C3" w:rsidP="007B01C3">
            <w:pPr>
              <w:spacing w:after="0" w:line="240" w:lineRule="auto"/>
              <w:rPr>
                <w:rFonts w:ascii="Times New Roman" w:eastAsia="Times New Roman" w:hAnsi="Times New Roman" w:cs="Times New Roman"/>
                <w:spacing w:val="-1"/>
                <w:sz w:val="24"/>
                <w:szCs w:val="24"/>
                <w:lang w:eastAsia="ru-RU"/>
              </w:rPr>
            </w:pPr>
          </w:p>
          <w:p w:rsidR="007B01C3" w:rsidRPr="0086581D" w:rsidRDefault="007B01C3" w:rsidP="007B01C3">
            <w:pPr>
              <w:spacing w:after="0" w:line="240" w:lineRule="auto"/>
              <w:rPr>
                <w:rFonts w:ascii="Times New Roman" w:eastAsia="Times New Roman" w:hAnsi="Times New Roman" w:cs="Times New Roman"/>
                <w:spacing w:val="-1"/>
                <w:sz w:val="24"/>
                <w:szCs w:val="24"/>
                <w:lang w:eastAsia="ru-RU"/>
              </w:rPr>
            </w:pPr>
          </w:p>
          <w:p w:rsidR="007B01C3" w:rsidRPr="0086581D" w:rsidRDefault="007B01C3" w:rsidP="007B01C3">
            <w:pPr>
              <w:spacing w:after="0" w:line="240" w:lineRule="auto"/>
              <w:rPr>
                <w:rFonts w:ascii="Times New Roman" w:eastAsia="Times New Roman" w:hAnsi="Times New Roman" w:cs="Times New Roman"/>
                <w:sz w:val="24"/>
                <w:szCs w:val="24"/>
                <w:lang w:eastAsia="ru-RU"/>
              </w:rPr>
            </w:pPr>
          </w:p>
        </w:tc>
        <w:tc>
          <w:tcPr>
            <w:tcW w:w="722" w:type="pct"/>
            <w:shd w:val="clear" w:color="auto" w:fill="D9D9D9" w:themeFill="background1" w:themeFillShade="D9"/>
          </w:tcPr>
          <w:p w:rsidR="007B01C3" w:rsidRPr="0086581D" w:rsidRDefault="007B01C3" w:rsidP="007B01C3">
            <w:pPr>
              <w:spacing w:after="0" w:line="240" w:lineRule="auto"/>
              <w:jc w:val="center"/>
              <w:rPr>
                <w:rFonts w:ascii="Times New Roman" w:eastAsia="Times New Roman" w:hAnsi="Times New Roman" w:cs="Times New Roman"/>
                <w:sz w:val="24"/>
                <w:szCs w:val="24"/>
                <w:lang w:eastAsia="ru-RU"/>
              </w:rPr>
            </w:pPr>
            <w:r w:rsidRPr="0086581D">
              <w:rPr>
                <w:rFonts w:ascii="Times New Roman" w:eastAsia="Times New Roman" w:hAnsi="Times New Roman" w:cs="Times New Roman"/>
                <w:sz w:val="24"/>
                <w:szCs w:val="24"/>
                <w:lang w:eastAsia="ru-RU"/>
              </w:rPr>
              <w:t>2</w:t>
            </w:r>
          </w:p>
        </w:tc>
      </w:tr>
      <w:tr w:rsidR="00E84746" w:rsidRPr="0086581D" w:rsidTr="007B01C3">
        <w:trPr>
          <w:trHeight w:hRule="exact" w:val="315"/>
        </w:trPr>
        <w:tc>
          <w:tcPr>
            <w:tcW w:w="405"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bCs/>
                <w:sz w:val="24"/>
                <w:szCs w:val="24"/>
                <w:lang w:eastAsia="ru-RU"/>
              </w:rPr>
            </w:pPr>
            <w:r w:rsidRPr="0086581D">
              <w:rPr>
                <w:rFonts w:ascii="Times New Roman" w:eastAsia="Times New Roman" w:hAnsi="Times New Roman" w:cs="Times New Roman"/>
                <w:bCs/>
                <w:sz w:val="24"/>
                <w:szCs w:val="24"/>
                <w:lang w:eastAsia="ru-RU"/>
              </w:rPr>
              <w:t>3.</w:t>
            </w:r>
          </w:p>
        </w:tc>
        <w:tc>
          <w:tcPr>
            <w:tcW w:w="3873" w:type="pct"/>
            <w:shd w:val="clear" w:color="auto" w:fill="D9D9D9" w:themeFill="background1" w:themeFillShade="D9"/>
          </w:tcPr>
          <w:p w:rsidR="00E84746" w:rsidRPr="0086581D" w:rsidRDefault="00E84746" w:rsidP="00B57CCA">
            <w:pPr>
              <w:spacing w:after="0" w:line="240" w:lineRule="auto"/>
              <w:rPr>
                <w:rFonts w:ascii="Times New Roman" w:eastAsia="Times New Roman" w:hAnsi="Times New Roman" w:cs="Times New Roman"/>
                <w:sz w:val="24"/>
                <w:szCs w:val="24"/>
                <w:lang w:eastAsia="ru-RU"/>
              </w:rPr>
            </w:pPr>
            <w:r w:rsidRPr="0086581D">
              <w:rPr>
                <w:rFonts w:ascii="Times New Roman" w:eastAsia="Times New Roman" w:hAnsi="Times New Roman" w:cs="Times New Roman"/>
                <w:spacing w:val="-2"/>
                <w:sz w:val="24"/>
                <w:szCs w:val="24"/>
                <w:lang w:eastAsia="ru-RU"/>
              </w:rPr>
              <w:t>Заведующая складом</w:t>
            </w:r>
          </w:p>
        </w:tc>
        <w:tc>
          <w:tcPr>
            <w:tcW w:w="722"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sz w:val="24"/>
                <w:szCs w:val="24"/>
                <w:lang w:eastAsia="ru-RU"/>
              </w:rPr>
            </w:pPr>
            <w:r w:rsidRPr="0086581D">
              <w:rPr>
                <w:rFonts w:ascii="Times New Roman" w:eastAsia="Times New Roman" w:hAnsi="Times New Roman" w:cs="Times New Roman"/>
                <w:sz w:val="24"/>
                <w:szCs w:val="24"/>
                <w:lang w:eastAsia="ru-RU"/>
              </w:rPr>
              <w:t>1</w:t>
            </w:r>
          </w:p>
        </w:tc>
      </w:tr>
      <w:tr w:rsidR="00E84746" w:rsidRPr="0086581D" w:rsidTr="007B01C3">
        <w:trPr>
          <w:trHeight w:hRule="exact" w:val="315"/>
        </w:trPr>
        <w:tc>
          <w:tcPr>
            <w:tcW w:w="405"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bCs/>
                <w:sz w:val="24"/>
                <w:szCs w:val="24"/>
                <w:lang w:eastAsia="ru-RU"/>
              </w:rPr>
            </w:pPr>
            <w:r w:rsidRPr="0086581D">
              <w:rPr>
                <w:rFonts w:ascii="Times New Roman" w:eastAsia="Times New Roman" w:hAnsi="Times New Roman" w:cs="Times New Roman"/>
                <w:bCs/>
                <w:sz w:val="24"/>
                <w:szCs w:val="24"/>
                <w:lang w:eastAsia="ru-RU"/>
              </w:rPr>
              <w:t>4.</w:t>
            </w:r>
          </w:p>
        </w:tc>
        <w:tc>
          <w:tcPr>
            <w:tcW w:w="3873" w:type="pct"/>
            <w:shd w:val="clear" w:color="auto" w:fill="D9D9D9" w:themeFill="background1" w:themeFillShade="D9"/>
          </w:tcPr>
          <w:p w:rsidR="00E84746" w:rsidRPr="0086581D" w:rsidRDefault="00E84746" w:rsidP="00B57CCA">
            <w:pPr>
              <w:spacing w:after="0" w:line="240" w:lineRule="auto"/>
              <w:rPr>
                <w:rFonts w:ascii="Times New Roman" w:eastAsia="Times New Roman" w:hAnsi="Times New Roman" w:cs="Times New Roman"/>
                <w:spacing w:val="-2"/>
                <w:sz w:val="24"/>
                <w:szCs w:val="24"/>
                <w:lang w:eastAsia="ru-RU"/>
              </w:rPr>
            </w:pPr>
            <w:r w:rsidRPr="0086581D">
              <w:rPr>
                <w:rFonts w:ascii="Times New Roman" w:eastAsia="Times New Roman" w:hAnsi="Times New Roman" w:cs="Times New Roman"/>
                <w:spacing w:val="-2"/>
                <w:sz w:val="24"/>
                <w:szCs w:val="24"/>
                <w:lang w:eastAsia="ru-RU"/>
              </w:rPr>
              <w:t>Заведующий хозяйством</w:t>
            </w:r>
          </w:p>
        </w:tc>
        <w:tc>
          <w:tcPr>
            <w:tcW w:w="722"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sz w:val="24"/>
                <w:szCs w:val="24"/>
                <w:lang w:eastAsia="ru-RU"/>
              </w:rPr>
            </w:pPr>
            <w:r w:rsidRPr="0086581D">
              <w:rPr>
                <w:rFonts w:ascii="Times New Roman" w:eastAsia="Times New Roman" w:hAnsi="Times New Roman" w:cs="Times New Roman"/>
                <w:sz w:val="24"/>
                <w:szCs w:val="24"/>
                <w:lang w:eastAsia="ru-RU"/>
              </w:rPr>
              <w:t>1</w:t>
            </w:r>
          </w:p>
        </w:tc>
      </w:tr>
      <w:tr w:rsidR="00E84746" w:rsidRPr="0086581D" w:rsidTr="007B01C3">
        <w:trPr>
          <w:trHeight w:hRule="exact" w:val="315"/>
        </w:trPr>
        <w:tc>
          <w:tcPr>
            <w:tcW w:w="405"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bCs/>
                <w:sz w:val="24"/>
                <w:szCs w:val="24"/>
                <w:lang w:eastAsia="ru-RU"/>
              </w:rPr>
            </w:pPr>
            <w:r w:rsidRPr="0086581D">
              <w:rPr>
                <w:rFonts w:ascii="Times New Roman" w:eastAsia="Times New Roman" w:hAnsi="Times New Roman" w:cs="Times New Roman"/>
                <w:bCs/>
                <w:sz w:val="24"/>
                <w:szCs w:val="24"/>
                <w:lang w:eastAsia="ru-RU"/>
              </w:rPr>
              <w:t>5.</w:t>
            </w:r>
          </w:p>
        </w:tc>
        <w:tc>
          <w:tcPr>
            <w:tcW w:w="3873" w:type="pct"/>
            <w:shd w:val="clear" w:color="auto" w:fill="D9D9D9" w:themeFill="background1" w:themeFillShade="D9"/>
          </w:tcPr>
          <w:p w:rsidR="00E84746" w:rsidRPr="0086581D" w:rsidRDefault="00E84746" w:rsidP="00B57CCA">
            <w:pPr>
              <w:spacing w:after="0" w:line="240" w:lineRule="auto"/>
              <w:rPr>
                <w:rFonts w:ascii="Times New Roman" w:eastAsia="Times New Roman" w:hAnsi="Times New Roman" w:cs="Times New Roman"/>
                <w:sz w:val="24"/>
                <w:szCs w:val="24"/>
                <w:lang w:eastAsia="ru-RU"/>
              </w:rPr>
            </w:pPr>
            <w:r w:rsidRPr="0086581D">
              <w:rPr>
                <w:rFonts w:ascii="Times New Roman" w:eastAsia="Times New Roman" w:hAnsi="Times New Roman" w:cs="Times New Roman"/>
                <w:sz w:val="24"/>
                <w:szCs w:val="24"/>
                <w:lang w:eastAsia="ru-RU"/>
              </w:rPr>
              <w:t>Подсобный рабочий</w:t>
            </w:r>
            <w:r w:rsidR="007B01C3">
              <w:rPr>
                <w:rFonts w:ascii="Times New Roman" w:eastAsia="Times New Roman" w:hAnsi="Times New Roman" w:cs="Times New Roman"/>
                <w:sz w:val="24"/>
                <w:szCs w:val="24"/>
                <w:lang w:eastAsia="ru-RU"/>
              </w:rPr>
              <w:t xml:space="preserve"> 1 разряда</w:t>
            </w:r>
          </w:p>
        </w:tc>
        <w:tc>
          <w:tcPr>
            <w:tcW w:w="722"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sz w:val="24"/>
                <w:szCs w:val="24"/>
                <w:lang w:eastAsia="ru-RU"/>
              </w:rPr>
            </w:pPr>
            <w:r w:rsidRPr="0086581D">
              <w:rPr>
                <w:rFonts w:ascii="Times New Roman" w:eastAsia="Times New Roman" w:hAnsi="Times New Roman" w:cs="Times New Roman"/>
                <w:sz w:val="24"/>
                <w:szCs w:val="24"/>
                <w:lang w:eastAsia="ru-RU"/>
              </w:rPr>
              <w:t>2</w:t>
            </w:r>
          </w:p>
        </w:tc>
      </w:tr>
      <w:tr w:rsidR="00E84746" w:rsidRPr="0086581D" w:rsidTr="007B01C3">
        <w:trPr>
          <w:trHeight w:hRule="exact" w:val="301"/>
        </w:trPr>
        <w:tc>
          <w:tcPr>
            <w:tcW w:w="405"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bCs/>
                <w:sz w:val="24"/>
                <w:szCs w:val="24"/>
                <w:lang w:eastAsia="ru-RU"/>
              </w:rPr>
            </w:pPr>
            <w:r w:rsidRPr="0086581D">
              <w:rPr>
                <w:rFonts w:ascii="Times New Roman" w:eastAsia="Times New Roman" w:hAnsi="Times New Roman" w:cs="Times New Roman"/>
                <w:bCs/>
                <w:sz w:val="24"/>
                <w:szCs w:val="24"/>
                <w:lang w:eastAsia="ru-RU"/>
              </w:rPr>
              <w:t>6.</w:t>
            </w:r>
          </w:p>
        </w:tc>
        <w:tc>
          <w:tcPr>
            <w:tcW w:w="3873" w:type="pct"/>
            <w:shd w:val="clear" w:color="auto" w:fill="D9D9D9" w:themeFill="background1" w:themeFillShade="D9"/>
          </w:tcPr>
          <w:p w:rsidR="00E84746" w:rsidRPr="0086581D" w:rsidRDefault="00E84746" w:rsidP="00B57CCA">
            <w:pPr>
              <w:spacing w:after="0" w:line="240" w:lineRule="auto"/>
              <w:rPr>
                <w:rFonts w:ascii="Times New Roman" w:eastAsia="Times New Roman" w:hAnsi="Times New Roman" w:cs="Times New Roman"/>
                <w:sz w:val="24"/>
                <w:szCs w:val="24"/>
                <w:lang w:eastAsia="ru-RU"/>
              </w:rPr>
            </w:pPr>
            <w:r w:rsidRPr="0086581D">
              <w:rPr>
                <w:rFonts w:ascii="Times New Roman" w:eastAsia="Times New Roman" w:hAnsi="Times New Roman" w:cs="Times New Roman"/>
                <w:sz w:val="24"/>
                <w:szCs w:val="24"/>
                <w:lang w:eastAsia="ru-RU"/>
              </w:rPr>
              <w:t>Машинист по стирке и ремонту спец.</w:t>
            </w:r>
            <w:r>
              <w:rPr>
                <w:rFonts w:ascii="Times New Roman" w:eastAsia="Times New Roman" w:hAnsi="Times New Roman" w:cs="Times New Roman"/>
                <w:sz w:val="24"/>
                <w:szCs w:val="24"/>
                <w:lang w:eastAsia="ru-RU"/>
              </w:rPr>
              <w:t xml:space="preserve"> </w:t>
            </w:r>
            <w:r w:rsidR="007B01C3">
              <w:rPr>
                <w:rFonts w:ascii="Times New Roman" w:eastAsia="Times New Roman" w:hAnsi="Times New Roman" w:cs="Times New Roman"/>
                <w:sz w:val="24"/>
                <w:szCs w:val="24"/>
                <w:lang w:eastAsia="ru-RU"/>
              </w:rPr>
              <w:t>о</w:t>
            </w:r>
            <w:r w:rsidRPr="0086581D">
              <w:rPr>
                <w:rFonts w:ascii="Times New Roman" w:eastAsia="Times New Roman" w:hAnsi="Times New Roman" w:cs="Times New Roman"/>
                <w:sz w:val="24"/>
                <w:szCs w:val="24"/>
                <w:lang w:eastAsia="ru-RU"/>
              </w:rPr>
              <w:t>дежды</w:t>
            </w:r>
            <w:r w:rsidR="007B01C3">
              <w:rPr>
                <w:rFonts w:ascii="Times New Roman" w:eastAsia="Times New Roman" w:hAnsi="Times New Roman" w:cs="Times New Roman"/>
                <w:sz w:val="24"/>
                <w:szCs w:val="24"/>
                <w:lang w:eastAsia="ru-RU"/>
              </w:rPr>
              <w:t xml:space="preserve"> 2 разряда</w:t>
            </w:r>
          </w:p>
        </w:tc>
        <w:tc>
          <w:tcPr>
            <w:tcW w:w="722"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sz w:val="24"/>
                <w:szCs w:val="24"/>
                <w:lang w:eastAsia="ru-RU"/>
              </w:rPr>
            </w:pPr>
            <w:r w:rsidRPr="0086581D">
              <w:rPr>
                <w:rFonts w:ascii="Times New Roman" w:eastAsia="Times New Roman" w:hAnsi="Times New Roman" w:cs="Times New Roman"/>
                <w:sz w:val="24"/>
                <w:szCs w:val="24"/>
                <w:lang w:eastAsia="ru-RU"/>
              </w:rPr>
              <w:t>1</w:t>
            </w:r>
          </w:p>
        </w:tc>
      </w:tr>
      <w:tr w:rsidR="00E84746" w:rsidRPr="0086581D" w:rsidTr="007B01C3">
        <w:trPr>
          <w:trHeight w:hRule="exact" w:val="322"/>
        </w:trPr>
        <w:tc>
          <w:tcPr>
            <w:tcW w:w="405"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bCs/>
                <w:sz w:val="24"/>
                <w:szCs w:val="24"/>
                <w:lang w:eastAsia="ru-RU"/>
              </w:rPr>
            </w:pPr>
            <w:r w:rsidRPr="0086581D">
              <w:rPr>
                <w:rFonts w:ascii="Times New Roman" w:eastAsia="Times New Roman" w:hAnsi="Times New Roman" w:cs="Times New Roman"/>
                <w:bCs/>
                <w:sz w:val="24"/>
                <w:szCs w:val="24"/>
                <w:lang w:eastAsia="ru-RU"/>
              </w:rPr>
              <w:t>7.</w:t>
            </w:r>
          </w:p>
        </w:tc>
        <w:tc>
          <w:tcPr>
            <w:tcW w:w="3873" w:type="pct"/>
            <w:shd w:val="clear" w:color="auto" w:fill="D9D9D9" w:themeFill="background1" w:themeFillShade="D9"/>
          </w:tcPr>
          <w:p w:rsidR="00E84746" w:rsidRPr="0086581D" w:rsidRDefault="00E84746" w:rsidP="00B57CCA">
            <w:pPr>
              <w:spacing w:after="0" w:line="240" w:lineRule="auto"/>
              <w:rPr>
                <w:rFonts w:ascii="Times New Roman" w:eastAsia="Times New Roman" w:hAnsi="Times New Roman" w:cs="Times New Roman"/>
                <w:sz w:val="24"/>
                <w:szCs w:val="24"/>
                <w:lang w:eastAsia="ru-RU"/>
              </w:rPr>
            </w:pPr>
            <w:r w:rsidRPr="0086581D">
              <w:rPr>
                <w:rFonts w:ascii="Times New Roman" w:eastAsia="Times New Roman" w:hAnsi="Times New Roman" w:cs="Times New Roman"/>
                <w:spacing w:val="-2"/>
                <w:sz w:val="24"/>
                <w:szCs w:val="24"/>
                <w:lang w:eastAsia="ru-RU"/>
              </w:rPr>
              <w:t>Рабочий по комплексному обслуживанию</w:t>
            </w:r>
            <w:r w:rsidR="007B01C3">
              <w:rPr>
                <w:rFonts w:ascii="Times New Roman" w:eastAsia="Times New Roman" w:hAnsi="Times New Roman" w:cs="Times New Roman"/>
                <w:spacing w:val="-2"/>
                <w:sz w:val="24"/>
                <w:szCs w:val="24"/>
                <w:lang w:eastAsia="ru-RU"/>
              </w:rPr>
              <w:t xml:space="preserve"> и ремонту зданий  2 разряда</w:t>
            </w:r>
          </w:p>
        </w:tc>
        <w:tc>
          <w:tcPr>
            <w:tcW w:w="722"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sz w:val="24"/>
                <w:szCs w:val="24"/>
                <w:lang w:eastAsia="ru-RU"/>
              </w:rPr>
            </w:pPr>
            <w:r w:rsidRPr="0086581D">
              <w:rPr>
                <w:rFonts w:ascii="Times New Roman" w:eastAsia="Times New Roman" w:hAnsi="Times New Roman" w:cs="Times New Roman"/>
                <w:sz w:val="24"/>
                <w:szCs w:val="24"/>
                <w:lang w:eastAsia="ru-RU"/>
              </w:rPr>
              <w:t>1</w:t>
            </w:r>
          </w:p>
        </w:tc>
      </w:tr>
      <w:tr w:rsidR="00E84746" w:rsidRPr="0086581D" w:rsidTr="007B01C3">
        <w:trPr>
          <w:trHeight w:hRule="exact" w:val="315"/>
        </w:trPr>
        <w:tc>
          <w:tcPr>
            <w:tcW w:w="405"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bCs/>
                <w:sz w:val="24"/>
                <w:szCs w:val="24"/>
                <w:lang w:eastAsia="ru-RU"/>
              </w:rPr>
            </w:pPr>
            <w:r w:rsidRPr="0086581D">
              <w:rPr>
                <w:rFonts w:ascii="Times New Roman" w:eastAsia="Times New Roman" w:hAnsi="Times New Roman" w:cs="Times New Roman"/>
                <w:bCs/>
                <w:sz w:val="24"/>
                <w:szCs w:val="24"/>
                <w:lang w:eastAsia="ru-RU"/>
              </w:rPr>
              <w:t>8.</w:t>
            </w:r>
          </w:p>
        </w:tc>
        <w:tc>
          <w:tcPr>
            <w:tcW w:w="3873" w:type="pct"/>
            <w:shd w:val="clear" w:color="auto" w:fill="D9D9D9" w:themeFill="background1" w:themeFillShade="D9"/>
          </w:tcPr>
          <w:p w:rsidR="00E84746" w:rsidRPr="0086581D" w:rsidRDefault="00E84746" w:rsidP="00B57CCA">
            <w:pPr>
              <w:spacing w:after="0" w:line="240" w:lineRule="auto"/>
              <w:rPr>
                <w:rFonts w:ascii="Times New Roman" w:eastAsia="Times New Roman" w:hAnsi="Times New Roman" w:cs="Times New Roman"/>
                <w:sz w:val="24"/>
                <w:szCs w:val="24"/>
                <w:lang w:eastAsia="ru-RU"/>
              </w:rPr>
            </w:pPr>
            <w:r w:rsidRPr="0086581D">
              <w:rPr>
                <w:rFonts w:ascii="Times New Roman" w:eastAsia="Times New Roman" w:hAnsi="Times New Roman" w:cs="Times New Roman"/>
                <w:spacing w:val="-2"/>
                <w:sz w:val="24"/>
                <w:szCs w:val="24"/>
                <w:lang w:eastAsia="ru-RU"/>
              </w:rPr>
              <w:t>Уборщик служебных помещений</w:t>
            </w:r>
            <w:r w:rsidR="007B01C3">
              <w:rPr>
                <w:rFonts w:ascii="Times New Roman" w:eastAsia="Times New Roman" w:hAnsi="Times New Roman" w:cs="Times New Roman"/>
                <w:spacing w:val="-2"/>
                <w:sz w:val="24"/>
                <w:szCs w:val="24"/>
                <w:lang w:eastAsia="ru-RU"/>
              </w:rPr>
              <w:t xml:space="preserve"> 1 разряда</w:t>
            </w:r>
          </w:p>
        </w:tc>
        <w:tc>
          <w:tcPr>
            <w:tcW w:w="722"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sz w:val="24"/>
                <w:szCs w:val="24"/>
                <w:lang w:eastAsia="ru-RU"/>
              </w:rPr>
            </w:pPr>
            <w:r w:rsidRPr="0086581D">
              <w:rPr>
                <w:rFonts w:ascii="Times New Roman" w:eastAsia="Times New Roman" w:hAnsi="Times New Roman" w:cs="Times New Roman"/>
                <w:sz w:val="24"/>
                <w:szCs w:val="24"/>
                <w:lang w:eastAsia="ru-RU"/>
              </w:rPr>
              <w:t>1</w:t>
            </w:r>
          </w:p>
        </w:tc>
      </w:tr>
      <w:tr w:rsidR="007B01C3" w:rsidRPr="0086581D" w:rsidTr="007B01C3">
        <w:trPr>
          <w:trHeight w:hRule="exact" w:val="315"/>
        </w:trPr>
        <w:tc>
          <w:tcPr>
            <w:tcW w:w="405" w:type="pct"/>
            <w:shd w:val="clear" w:color="auto" w:fill="D9D9D9" w:themeFill="background1" w:themeFillShade="D9"/>
          </w:tcPr>
          <w:p w:rsidR="007B01C3" w:rsidRPr="0086581D" w:rsidRDefault="007B01C3" w:rsidP="00B57CCA">
            <w:pPr>
              <w:spacing w:after="0" w:line="240" w:lineRule="auto"/>
              <w:jc w:val="center"/>
              <w:rPr>
                <w:rFonts w:ascii="Times New Roman" w:eastAsia="Times New Roman" w:hAnsi="Times New Roman" w:cs="Times New Roman"/>
                <w:bCs/>
                <w:sz w:val="24"/>
                <w:szCs w:val="24"/>
                <w:lang w:eastAsia="ru-RU"/>
              </w:rPr>
            </w:pPr>
          </w:p>
        </w:tc>
        <w:tc>
          <w:tcPr>
            <w:tcW w:w="3873" w:type="pct"/>
            <w:shd w:val="clear" w:color="auto" w:fill="D9D9D9" w:themeFill="background1" w:themeFillShade="D9"/>
          </w:tcPr>
          <w:p w:rsidR="007B01C3" w:rsidRPr="007B01C3" w:rsidRDefault="007B01C3" w:rsidP="007B01C3">
            <w:pPr>
              <w:spacing w:after="0" w:line="240" w:lineRule="auto"/>
              <w:jc w:val="center"/>
              <w:rPr>
                <w:rFonts w:ascii="Times New Roman" w:eastAsia="Times New Roman" w:hAnsi="Times New Roman" w:cs="Times New Roman"/>
                <w:b/>
                <w:spacing w:val="-2"/>
                <w:sz w:val="24"/>
                <w:szCs w:val="24"/>
                <w:lang w:eastAsia="ru-RU"/>
              </w:rPr>
            </w:pPr>
            <w:r w:rsidRPr="007B01C3">
              <w:rPr>
                <w:rFonts w:ascii="Times New Roman" w:eastAsia="Times New Roman" w:hAnsi="Times New Roman" w:cs="Times New Roman"/>
                <w:b/>
                <w:spacing w:val="-2"/>
                <w:sz w:val="24"/>
                <w:szCs w:val="24"/>
                <w:lang w:eastAsia="ru-RU"/>
              </w:rPr>
              <w:t>Кухонный персонал</w:t>
            </w:r>
          </w:p>
        </w:tc>
        <w:tc>
          <w:tcPr>
            <w:tcW w:w="722" w:type="pct"/>
            <w:shd w:val="clear" w:color="auto" w:fill="D9D9D9" w:themeFill="background1" w:themeFillShade="D9"/>
          </w:tcPr>
          <w:p w:rsidR="007B01C3" w:rsidRPr="0086581D" w:rsidRDefault="007B01C3" w:rsidP="00B57CCA">
            <w:pPr>
              <w:spacing w:after="0" w:line="240" w:lineRule="auto"/>
              <w:jc w:val="center"/>
              <w:rPr>
                <w:rFonts w:ascii="Times New Roman" w:eastAsia="Times New Roman" w:hAnsi="Times New Roman" w:cs="Times New Roman"/>
                <w:sz w:val="24"/>
                <w:szCs w:val="24"/>
                <w:lang w:eastAsia="ru-RU"/>
              </w:rPr>
            </w:pPr>
          </w:p>
        </w:tc>
      </w:tr>
      <w:tr w:rsidR="007B01C3" w:rsidRPr="0086581D" w:rsidTr="007B01C3">
        <w:trPr>
          <w:trHeight w:hRule="exact" w:val="315"/>
        </w:trPr>
        <w:tc>
          <w:tcPr>
            <w:tcW w:w="405" w:type="pct"/>
            <w:shd w:val="clear" w:color="auto" w:fill="D9D9D9" w:themeFill="background1" w:themeFillShade="D9"/>
          </w:tcPr>
          <w:p w:rsidR="007B01C3" w:rsidRPr="0086581D" w:rsidRDefault="007B01C3" w:rsidP="00B57CCA">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1.</w:t>
            </w:r>
          </w:p>
        </w:tc>
        <w:tc>
          <w:tcPr>
            <w:tcW w:w="3873" w:type="pct"/>
            <w:shd w:val="clear" w:color="auto" w:fill="D9D9D9" w:themeFill="background1" w:themeFillShade="D9"/>
          </w:tcPr>
          <w:p w:rsidR="007B01C3" w:rsidRDefault="007B01C3" w:rsidP="00B57CCA">
            <w:pPr>
              <w:spacing w:after="0" w:line="240" w:lineRule="auto"/>
              <w:rPr>
                <w:rFonts w:ascii="Times New Roman" w:eastAsia="Times New Roman" w:hAnsi="Times New Roman" w:cs="Times New Roman"/>
                <w:spacing w:val="-2"/>
                <w:sz w:val="24"/>
                <w:szCs w:val="24"/>
                <w:lang w:eastAsia="ru-RU"/>
              </w:rPr>
            </w:pPr>
            <w:r>
              <w:rPr>
                <w:rFonts w:ascii="Times New Roman" w:eastAsia="Times New Roman" w:hAnsi="Times New Roman" w:cs="Times New Roman"/>
                <w:spacing w:val="-2"/>
                <w:sz w:val="24"/>
                <w:szCs w:val="24"/>
                <w:lang w:eastAsia="ru-RU"/>
              </w:rPr>
              <w:t>Шеф-повар</w:t>
            </w:r>
          </w:p>
        </w:tc>
        <w:tc>
          <w:tcPr>
            <w:tcW w:w="722" w:type="pct"/>
            <w:shd w:val="clear" w:color="auto" w:fill="D9D9D9" w:themeFill="background1" w:themeFillShade="D9"/>
          </w:tcPr>
          <w:p w:rsidR="007B01C3" w:rsidRPr="0086581D" w:rsidRDefault="007B01C3" w:rsidP="00B57CCA">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r>
      <w:tr w:rsidR="007B01C3" w:rsidRPr="0086581D" w:rsidTr="007B01C3">
        <w:trPr>
          <w:trHeight w:hRule="exact" w:val="315"/>
        </w:trPr>
        <w:tc>
          <w:tcPr>
            <w:tcW w:w="405" w:type="pct"/>
            <w:shd w:val="clear" w:color="auto" w:fill="D9D9D9" w:themeFill="background1" w:themeFillShade="D9"/>
          </w:tcPr>
          <w:p w:rsidR="007B01C3" w:rsidRDefault="007B01C3" w:rsidP="00B57CCA">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w:t>
            </w:r>
          </w:p>
        </w:tc>
        <w:tc>
          <w:tcPr>
            <w:tcW w:w="3873" w:type="pct"/>
            <w:shd w:val="clear" w:color="auto" w:fill="D9D9D9" w:themeFill="background1" w:themeFillShade="D9"/>
          </w:tcPr>
          <w:p w:rsidR="007B01C3" w:rsidRDefault="007B01C3" w:rsidP="00B57CCA">
            <w:pPr>
              <w:spacing w:after="0" w:line="240" w:lineRule="auto"/>
              <w:rPr>
                <w:rFonts w:ascii="Times New Roman" w:eastAsia="Times New Roman" w:hAnsi="Times New Roman" w:cs="Times New Roman"/>
                <w:spacing w:val="-2"/>
                <w:sz w:val="24"/>
                <w:szCs w:val="24"/>
                <w:lang w:eastAsia="ru-RU"/>
              </w:rPr>
            </w:pPr>
            <w:r>
              <w:rPr>
                <w:rFonts w:ascii="Times New Roman" w:eastAsia="Times New Roman" w:hAnsi="Times New Roman" w:cs="Times New Roman"/>
                <w:spacing w:val="-2"/>
                <w:sz w:val="24"/>
                <w:szCs w:val="24"/>
                <w:lang w:eastAsia="ru-RU"/>
              </w:rPr>
              <w:t>Повар 6 разряда</w:t>
            </w:r>
          </w:p>
        </w:tc>
        <w:tc>
          <w:tcPr>
            <w:tcW w:w="722" w:type="pct"/>
            <w:shd w:val="clear" w:color="auto" w:fill="D9D9D9" w:themeFill="background1" w:themeFillShade="D9"/>
          </w:tcPr>
          <w:p w:rsidR="007B01C3" w:rsidRDefault="007B01C3" w:rsidP="00B57CCA">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r>
      <w:tr w:rsidR="00E84746" w:rsidRPr="0086581D" w:rsidTr="007B01C3">
        <w:trPr>
          <w:trHeight w:hRule="exact" w:val="585"/>
        </w:trPr>
        <w:tc>
          <w:tcPr>
            <w:tcW w:w="5000" w:type="pct"/>
            <w:gridSpan w:val="3"/>
            <w:tcBorders>
              <w:right w:val="double" w:sz="4" w:space="0" w:color="auto"/>
            </w:tcBorders>
            <w:shd w:val="clear" w:color="auto" w:fill="D9D9D9" w:themeFill="background1" w:themeFillShade="D9"/>
          </w:tcPr>
          <w:p w:rsidR="00E84746" w:rsidRPr="0086581D" w:rsidRDefault="00E84746" w:rsidP="007B01C3">
            <w:pPr>
              <w:spacing w:after="0" w:line="240" w:lineRule="auto"/>
              <w:jc w:val="center"/>
              <w:rPr>
                <w:rFonts w:ascii="Times New Roman" w:eastAsia="Times New Roman" w:hAnsi="Times New Roman" w:cs="Times New Roman"/>
                <w:b/>
                <w:bCs/>
                <w:sz w:val="24"/>
                <w:szCs w:val="24"/>
                <w:lang w:eastAsia="ru-RU"/>
              </w:rPr>
            </w:pPr>
            <w:r w:rsidRPr="0086581D">
              <w:rPr>
                <w:rFonts w:ascii="Times New Roman" w:eastAsia="Times New Roman" w:hAnsi="Times New Roman" w:cs="Times New Roman"/>
                <w:b/>
                <w:bCs/>
                <w:spacing w:val="-2"/>
                <w:sz w:val="24"/>
                <w:szCs w:val="24"/>
                <w:lang w:eastAsia="ru-RU"/>
              </w:rPr>
              <w:t>Стационарно</w:t>
            </w:r>
            <w:r w:rsidR="007B01C3">
              <w:rPr>
                <w:rFonts w:ascii="Times New Roman" w:eastAsia="Times New Roman" w:hAnsi="Times New Roman" w:cs="Times New Roman"/>
                <w:b/>
                <w:bCs/>
                <w:spacing w:val="-2"/>
                <w:sz w:val="24"/>
                <w:szCs w:val="24"/>
                <w:lang w:eastAsia="ru-RU"/>
              </w:rPr>
              <w:t>е отделение реализации социальных реабилитационно-образовательных</w:t>
            </w:r>
            <w:r w:rsidRPr="0086581D">
              <w:rPr>
                <w:rFonts w:ascii="Times New Roman" w:eastAsia="Times New Roman" w:hAnsi="Times New Roman" w:cs="Times New Roman"/>
                <w:b/>
                <w:bCs/>
                <w:spacing w:val="-2"/>
                <w:sz w:val="24"/>
                <w:szCs w:val="24"/>
                <w:lang w:eastAsia="ru-RU"/>
              </w:rPr>
              <w:t xml:space="preserve"> программ </w:t>
            </w:r>
            <w:r w:rsidR="007B01C3">
              <w:rPr>
                <w:rFonts w:ascii="Times New Roman" w:eastAsia="Times New Roman" w:hAnsi="Times New Roman" w:cs="Times New Roman"/>
                <w:b/>
                <w:bCs/>
                <w:spacing w:val="-2"/>
                <w:sz w:val="24"/>
                <w:szCs w:val="24"/>
                <w:lang w:eastAsia="ru-RU"/>
              </w:rPr>
              <w:t>несовершеннолетних</w:t>
            </w:r>
          </w:p>
        </w:tc>
      </w:tr>
      <w:tr w:rsidR="00E84746" w:rsidRPr="0086581D" w:rsidTr="007B01C3">
        <w:trPr>
          <w:trHeight w:hRule="exact" w:val="315"/>
        </w:trPr>
        <w:tc>
          <w:tcPr>
            <w:tcW w:w="405"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bCs/>
                <w:sz w:val="24"/>
                <w:szCs w:val="24"/>
                <w:lang w:eastAsia="ru-RU"/>
              </w:rPr>
            </w:pPr>
            <w:r w:rsidRPr="0086581D">
              <w:rPr>
                <w:rFonts w:ascii="Times New Roman" w:eastAsia="Times New Roman" w:hAnsi="Times New Roman" w:cs="Times New Roman"/>
                <w:bCs/>
                <w:sz w:val="24"/>
                <w:szCs w:val="24"/>
                <w:lang w:eastAsia="ru-RU"/>
              </w:rPr>
              <w:t>1.</w:t>
            </w:r>
          </w:p>
        </w:tc>
        <w:tc>
          <w:tcPr>
            <w:tcW w:w="3873" w:type="pct"/>
            <w:shd w:val="clear" w:color="auto" w:fill="D9D9D9" w:themeFill="background1" w:themeFillShade="D9"/>
          </w:tcPr>
          <w:p w:rsidR="00E84746" w:rsidRPr="0086581D" w:rsidRDefault="00E84746" w:rsidP="00B57CCA">
            <w:pPr>
              <w:spacing w:after="0" w:line="240" w:lineRule="auto"/>
              <w:rPr>
                <w:rFonts w:ascii="Times New Roman" w:eastAsia="Times New Roman" w:hAnsi="Times New Roman" w:cs="Times New Roman"/>
                <w:spacing w:val="-2"/>
                <w:sz w:val="24"/>
                <w:szCs w:val="24"/>
                <w:lang w:eastAsia="ru-RU"/>
              </w:rPr>
            </w:pPr>
            <w:r w:rsidRPr="0086581D">
              <w:rPr>
                <w:rFonts w:ascii="Times New Roman" w:eastAsia="Times New Roman" w:hAnsi="Times New Roman" w:cs="Times New Roman"/>
                <w:spacing w:val="-2"/>
                <w:sz w:val="24"/>
                <w:szCs w:val="24"/>
                <w:lang w:eastAsia="ru-RU"/>
              </w:rPr>
              <w:t>Заведующий отделением</w:t>
            </w:r>
          </w:p>
        </w:tc>
        <w:tc>
          <w:tcPr>
            <w:tcW w:w="722" w:type="pct"/>
            <w:tcBorders>
              <w:right w:val="double" w:sz="4" w:space="0" w:color="auto"/>
            </w:tcBorders>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sz w:val="24"/>
                <w:szCs w:val="24"/>
                <w:lang w:eastAsia="ru-RU"/>
              </w:rPr>
            </w:pPr>
            <w:r w:rsidRPr="0086581D">
              <w:rPr>
                <w:rFonts w:ascii="Times New Roman" w:eastAsia="Times New Roman" w:hAnsi="Times New Roman" w:cs="Times New Roman"/>
                <w:sz w:val="24"/>
                <w:szCs w:val="24"/>
                <w:lang w:eastAsia="ru-RU"/>
              </w:rPr>
              <w:t>1</w:t>
            </w:r>
          </w:p>
        </w:tc>
      </w:tr>
      <w:tr w:rsidR="00E84746" w:rsidRPr="0086581D" w:rsidTr="007B01C3">
        <w:trPr>
          <w:trHeight w:hRule="exact" w:val="315"/>
        </w:trPr>
        <w:tc>
          <w:tcPr>
            <w:tcW w:w="405"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bCs/>
                <w:sz w:val="24"/>
                <w:szCs w:val="24"/>
                <w:lang w:eastAsia="ru-RU"/>
              </w:rPr>
            </w:pPr>
            <w:r w:rsidRPr="0086581D">
              <w:rPr>
                <w:rFonts w:ascii="Times New Roman" w:eastAsia="Times New Roman" w:hAnsi="Times New Roman" w:cs="Times New Roman"/>
                <w:bCs/>
                <w:sz w:val="24"/>
                <w:szCs w:val="24"/>
                <w:lang w:eastAsia="ru-RU"/>
              </w:rPr>
              <w:t>2.</w:t>
            </w:r>
          </w:p>
        </w:tc>
        <w:tc>
          <w:tcPr>
            <w:tcW w:w="3873" w:type="pct"/>
            <w:shd w:val="clear" w:color="auto" w:fill="D9D9D9" w:themeFill="background1" w:themeFillShade="D9"/>
          </w:tcPr>
          <w:p w:rsidR="00E84746" w:rsidRPr="0086581D" w:rsidRDefault="00E84746" w:rsidP="00B57CCA">
            <w:pPr>
              <w:spacing w:after="0" w:line="240" w:lineRule="auto"/>
              <w:rPr>
                <w:rFonts w:ascii="Times New Roman" w:eastAsia="Times New Roman" w:hAnsi="Times New Roman" w:cs="Times New Roman"/>
                <w:sz w:val="24"/>
                <w:szCs w:val="24"/>
                <w:lang w:eastAsia="ru-RU"/>
              </w:rPr>
            </w:pPr>
            <w:r w:rsidRPr="0086581D">
              <w:rPr>
                <w:rFonts w:ascii="Times New Roman" w:eastAsia="Times New Roman" w:hAnsi="Times New Roman" w:cs="Times New Roman"/>
                <w:spacing w:val="-1"/>
                <w:sz w:val="24"/>
                <w:szCs w:val="24"/>
                <w:lang w:eastAsia="ru-RU"/>
              </w:rPr>
              <w:t>Медицинская сестра</w:t>
            </w:r>
          </w:p>
        </w:tc>
        <w:tc>
          <w:tcPr>
            <w:tcW w:w="722"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sz w:val="24"/>
                <w:szCs w:val="24"/>
                <w:lang w:eastAsia="ru-RU"/>
              </w:rPr>
            </w:pPr>
            <w:r w:rsidRPr="0086581D">
              <w:rPr>
                <w:rFonts w:ascii="Times New Roman" w:eastAsia="Times New Roman" w:hAnsi="Times New Roman" w:cs="Times New Roman"/>
                <w:sz w:val="24"/>
                <w:szCs w:val="24"/>
                <w:lang w:eastAsia="ru-RU"/>
              </w:rPr>
              <w:t>1</w:t>
            </w:r>
          </w:p>
        </w:tc>
      </w:tr>
      <w:tr w:rsidR="00E84746" w:rsidRPr="0086581D" w:rsidTr="007B01C3">
        <w:trPr>
          <w:trHeight w:hRule="exact" w:val="315"/>
        </w:trPr>
        <w:tc>
          <w:tcPr>
            <w:tcW w:w="405"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sz w:val="24"/>
                <w:szCs w:val="24"/>
                <w:lang w:eastAsia="ru-RU"/>
              </w:rPr>
            </w:pPr>
            <w:r w:rsidRPr="0086581D">
              <w:rPr>
                <w:rFonts w:ascii="Times New Roman" w:eastAsia="Times New Roman" w:hAnsi="Times New Roman" w:cs="Times New Roman"/>
                <w:sz w:val="24"/>
                <w:szCs w:val="24"/>
                <w:lang w:eastAsia="ru-RU"/>
              </w:rPr>
              <w:t>3.</w:t>
            </w:r>
          </w:p>
        </w:tc>
        <w:tc>
          <w:tcPr>
            <w:tcW w:w="3873" w:type="pct"/>
            <w:shd w:val="clear" w:color="auto" w:fill="D9D9D9" w:themeFill="background1" w:themeFillShade="D9"/>
          </w:tcPr>
          <w:p w:rsidR="00E84746" w:rsidRPr="0086581D" w:rsidRDefault="00E84746" w:rsidP="00B57CCA">
            <w:pPr>
              <w:spacing w:after="0" w:line="240" w:lineRule="auto"/>
              <w:rPr>
                <w:rFonts w:ascii="Times New Roman" w:eastAsia="Times New Roman" w:hAnsi="Times New Roman" w:cs="Times New Roman"/>
                <w:spacing w:val="-2"/>
                <w:sz w:val="24"/>
                <w:szCs w:val="24"/>
                <w:lang w:eastAsia="ru-RU"/>
              </w:rPr>
            </w:pPr>
            <w:r w:rsidRPr="0086581D">
              <w:rPr>
                <w:rFonts w:ascii="Times New Roman" w:eastAsia="Times New Roman" w:hAnsi="Times New Roman" w:cs="Times New Roman"/>
                <w:spacing w:val="-2"/>
                <w:sz w:val="24"/>
                <w:szCs w:val="24"/>
                <w:lang w:eastAsia="ru-RU"/>
              </w:rPr>
              <w:t>Воспитатель</w:t>
            </w:r>
          </w:p>
        </w:tc>
        <w:tc>
          <w:tcPr>
            <w:tcW w:w="722" w:type="pct"/>
            <w:shd w:val="clear" w:color="auto" w:fill="D9D9D9" w:themeFill="background1" w:themeFillShade="D9"/>
          </w:tcPr>
          <w:p w:rsidR="00E84746" w:rsidRPr="0086581D" w:rsidRDefault="007B01C3" w:rsidP="00B57CCA">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r>
      <w:tr w:rsidR="00E84746" w:rsidRPr="0086581D" w:rsidTr="007B01C3">
        <w:trPr>
          <w:trHeight w:hRule="exact" w:val="315"/>
        </w:trPr>
        <w:tc>
          <w:tcPr>
            <w:tcW w:w="405"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sz w:val="24"/>
                <w:szCs w:val="24"/>
                <w:lang w:eastAsia="ru-RU"/>
              </w:rPr>
            </w:pPr>
            <w:r w:rsidRPr="0086581D">
              <w:rPr>
                <w:rFonts w:ascii="Times New Roman" w:eastAsia="Times New Roman" w:hAnsi="Times New Roman" w:cs="Times New Roman"/>
                <w:sz w:val="24"/>
                <w:szCs w:val="24"/>
                <w:lang w:eastAsia="ru-RU"/>
              </w:rPr>
              <w:lastRenderedPageBreak/>
              <w:t>4.</w:t>
            </w:r>
          </w:p>
        </w:tc>
        <w:tc>
          <w:tcPr>
            <w:tcW w:w="3873" w:type="pct"/>
            <w:shd w:val="clear" w:color="auto" w:fill="D9D9D9" w:themeFill="background1" w:themeFillShade="D9"/>
          </w:tcPr>
          <w:p w:rsidR="00E84746" w:rsidRPr="0086581D" w:rsidRDefault="00E84746" w:rsidP="00B57CCA">
            <w:pPr>
              <w:spacing w:after="0" w:line="240" w:lineRule="auto"/>
              <w:rPr>
                <w:rFonts w:ascii="Times New Roman" w:eastAsia="Times New Roman" w:hAnsi="Times New Roman" w:cs="Times New Roman"/>
                <w:spacing w:val="-2"/>
                <w:sz w:val="24"/>
                <w:szCs w:val="24"/>
                <w:lang w:eastAsia="ru-RU"/>
              </w:rPr>
            </w:pPr>
            <w:r w:rsidRPr="0086581D">
              <w:rPr>
                <w:rFonts w:ascii="Times New Roman" w:eastAsia="Times New Roman" w:hAnsi="Times New Roman" w:cs="Times New Roman"/>
                <w:spacing w:val="-2"/>
                <w:sz w:val="24"/>
                <w:szCs w:val="24"/>
                <w:lang w:eastAsia="ru-RU"/>
              </w:rPr>
              <w:t>Помощник воспитателя</w:t>
            </w:r>
          </w:p>
        </w:tc>
        <w:tc>
          <w:tcPr>
            <w:tcW w:w="722"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sz w:val="24"/>
                <w:szCs w:val="24"/>
                <w:lang w:eastAsia="ru-RU"/>
              </w:rPr>
            </w:pPr>
            <w:r w:rsidRPr="0086581D">
              <w:rPr>
                <w:rFonts w:ascii="Times New Roman" w:eastAsia="Times New Roman" w:hAnsi="Times New Roman" w:cs="Times New Roman"/>
                <w:sz w:val="24"/>
                <w:szCs w:val="24"/>
                <w:lang w:eastAsia="ru-RU"/>
              </w:rPr>
              <w:t>2</w:t>
            </w:r>
          </w:p>
        </w:tc>
      </w:tr>
      <w:tr w:rsidR="00E84746" w:rsidRPr="0086581D" w:rsidTr="007B01C3">
        <w:trPr>
          <w:trHeight w:hRule="exact" w:val="315"/>
        </w:trPr>
        <w:tc>
          <w:tcPr>
            <w:tcW w:w="405"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sz w:val="24"/>
                <w:szCs w:val="24"/>
                <w:lang w:eastAsia="ru-RU"/>
              </w:rPr>
            </w:pPr>
            <w:r w:rsidRPr="0086581D">
              <w:rPr>
                <w:rFonts w:ascii="Times New Roman" w:eastAsia="Times New Roman" w:hAnsi="Times New Roman" w:cs="Times New Roman"/>
                <w:sz w:val="24"/>
                <w:szCs w:val="24"/>
                <w:lang w:eastAsia="ru-RU"/>
              </w:rPr>
              <w:t>5.</w:t>
            </w:r>
          </w:p>
        </w:tc>
        <w:tc>
          <w:tcPr>
            <w:tcW w:w="3873" w:type="pct"/>
            <w:shd w:val="clear" w:color="auto" w:fill="D9D9D9" w:themeFill="background1" w:themeFillShade="D9"/>
          </w:tcPr>
          <w:p w:rsidR="00E84746" w:rsidRPr="0086581D" w:rsidRDefault="00E84746" w:rsidP="00B57CCA">
            <w:pPr>
              <w:spacing w:after="0" w:line="240" w:lineRule="auto"/>
              <w:rPr>
                <w:rFonts w:ascii="Times New Roman" w:eastAsia="Times New Roman" w:hAnsi="Times New Roman" w:cs="Times New Roman"/>
                <w:spacing w:val="-2"/>
                <w:sz w:val="24"/>
                <w:szCs w:val="24"/>
                <w:lang w:eastAsia="ru-RU"/>
              </w:rPr>
            </w:pPr>
            <w:r w:rsidRPr="0086581D">
              <w:rPr>
                <w:rFonts w:ascii="Times New Roman" w:eastAsia="Times New Roman" w:hAnsi="Times New Roman" w:cs="Times New Roman"/>
                <w:spacing w:val="-2"/>
                <w:sz w:val="24"/>
                <w:szCs w:val="24"/>
                <w:lang w:eastAsia="ru-RU"/>
              </w:rPr>
              <w:t>Дежурный по режиму</w:t>
            </w:r>
          </w:p>
        </w:tc>
        <w:tc>
          <w:tcPr>
            <w:tcW w:w="722"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sz w:val="24"/>
                <w:szCs w:val="24"/>
                <w:lang w:eastAsia="ru-RU"/>
              </w:rPr>
            </w:pPr>
            <w:r w:rsidRPr="0086581D">
              <w:rPr>
                <w:rFonts w:ascii="Times New Roman" w:eastAsia="Times New Roman" w:hAnsi="Times New Roman" w:cs="Times New Roman"/>
                <w:sz w:val="24"/>
                <w:szCs w:val="24"/>
                <w:lang w:eastAsia="ru-RU"/>
              </w:rPr>
              <w:t>3</w:t>
            </w:r>
          </w:p>
        </w:tc>
      </w:tr>
      <w:tr w:rsidR="00E84746" w:rsidRPr="0086581D" w:rsidTr="007B01C3">
        <w:trPr>
          <w:trHeight w:hRule="exact" w:val="315"/>
        </w:trPr>
        <w:tc>
          <w:tcPr>
            <w:tcW w:w="5000" w:type="pct"/>
            <w:gridSpan w:val="3"/>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sz w:val="24"/>
                <w:szCs w:val="24"/>
                <w:lang w:eastAsia="ru-RU"/>
              </w:rPr>
            </w:pPr>
            <w:r w:rsidRPr="0086581D">
              <w:rPr>
                <w:rFonts w:ascii="Times New Roman" w:eastAsia="Times New Roman" w:hAnsi="Times New Roman" w:cs="Times New Roman"/>
                <w:b/>
                <w:spacing w:val="-2"/>
                <w:sz w:val="24"/>
                <w:szCs w:val="24"/>
                <w:lang w:eastAsia="ru-RU"/>
              </w:rPr>
              <w:t>Отделение социальной диагностики</w:t>
            </w:r>
          </w:p>
        </w:tc>
      </w:tr>
      <w:tr w:rsidR="00E84746" w:rsidRPr="0086581D" w:rsidTr="007B01C3">
        <w:trPr>
          <w:trHeight w:hRule="exact" w:val="315"/>
        </w:trPr>
        <w:tc>
          <w:tcPr>
            <w:tcW w:w="405"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sz w:val="24"/>
                <w:szCs w:val="24"/>
                <w:lang w:eastAsia="ru-RU"/>
              </w:rPr>
            </w:pPr>
            <w:r w:rsidRPr="0086581D">
              <w:rPr>
                <w:rFonts w:ascii="Times New Roman" w:eastAsia="Times New Roman" w:hAnsi="Times New Roman" w:cs="Times New Roman"/>
                <w:sz w:val="24"/>
                <w:szCs w:val="24"/>
                <w:lang w:eastAsia="ru-RU"/>
              </w:rPr>
              <w:t>1.</w:t>
            </w:r>
          </w:p>
        </w:tc>
        <w:tc>
          <w:tcPr>
            <w:tcW w:w="3873" w:type="pct"/>
            <w:shd w:val="clear" w:color="auto" w:fill="D9D9D9" w:themeFill="background1" w:themeFillShade="D9"/>
          </w:tcPr>
          <w:p w:rsidR="00E84746" w:rsidRPr="0086581D" w:rsidRDefault="00E84746" w:rsidP="00B57CCA">
            <w:pPr>
              <w:spacing w:after="0" w:line="240" w:lineRule="auto"/>
              <w:rPr>
                <w:rFonts w:ascii="Times New Roman" w:eastAsia="Times New Roman" w:hAnsi="Times New Roman" w:cs="Times New Roman"/>
                <w:sz w:val="24"/>
                <w:szCs w:val="24"/>
                <w:lang w:eastAsia="ru-RU"/>
              </w:rPr>
            </w:pPr>
            <w:r w:rsidRPr="0086581D">
              <w:rPr>
                <w:rFonts w:ascii="Times New Roman" w:eastAsia="Times New Roman" w:hAnsi="Times New Roman" w:cs="Times New Roman"/>
                <w:sz w:val="24"/>
                <w:szCs w:val="24"/>
                <w:lang w:eastAsia="ru-RU"/>
              </w:rPr>
              <w:t>Заведующая отделением</w:t>
            </w:r>
          </w:p>
        </w:tc>
        <w:tc>
          <w:tcPr>
            <w:tcW w:w="722"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sz w:val="24"/>
                <w:szCs w:val="24"/>
                <w:lang w:eastAsia="ru-RU"/>
              </w:rPr>
            </w:pPr>
            <w:r w:rsidRPr="0086581D">
              <w:rPr>
                <w:rFonts w:ascii="Times New Roman" w:eastAsia="Times New Roman" w:hAnsi="Times New Roman" w:cs="Times New Roman"/>
                <w:sz w:val="24"/>
                <w:szCs w:val="24"/>
                <w:lang w:eastAsia="ru-RU"/>
              </w:rPr>
              <w:t>1</w:t>
            </w:r>
          </w:p>
        </w:tc>
      </w:tr>
      <w:tr w:rsidR="00E84746" w:rsidRPr="0086581D" w:rsidTr="007B01C3">
        <w:trPr>
          <w:trHeight w:hRule="exact" w:val="315"/>
        </w:trPr>
        <w:tc>
          <w:tcPr>
            <w:tcW w:w="405"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bCs/>
                <w:sz w:val="24"/>
                <w:szCs w:val="24"/>
                <w:lang w:eastAsia="ru-RU"/>
              </w:rPr>
            </w:pPr>
            <w:r w:rsidRPr="0086581D">
              <w:rPr>
                <w:rFonts w:ascii="Times New Roman" w:eastAsia="Times New Roman" w:hAnsi="Times New Roman" w:cs="Times New Roman"/>
                <w:bCs/>
                <w:sz w:val="24"/>
                <w:szCs w:val="24"/>
                <w:lang w:eastAsia="ru-RU"/>
              </w:rPr>
              <w:t>2.</w:t>
            </w:r>
          </w:p>
        </w:tc>
        <w:tc>
          <w:tcPr>
            <w:tcW w:w="3873" w:type="pct"/>
            <w:shd w:val="clear" w:color="auto" w:fill="D9D9D9" w:themeFill="background1" w:themeFillShade="D9"/>
          </w:tcPr>
          <w:p w:rsidR="00E84746" w:rsidRPr="0086581D" w:rsidRDefault="00E84746" w:rsidP="00B57CCA">
            <w:pPr>
              <w:spacing w:after="0" w:line="240" w:lineRule="auto"/>
              <w:rPr>
                <w:rFonts w:ascii="Times New Roman" w:eastAsia="Times New Roman" w:hAnsi="Times New Roman" w:cs="Times New Roman"/>
                <w:sz w:val="24"/>
                <w:szCs w:val="24"/>
                <w:lang w:eastAsia="ru-RU"/>
              </w:rPr>
            </w:pPr>
            <w:r w:rsidRPr="0086581D">
              <w:rPr>
                <w:rFonts w:ascii="Times New Roman" w:eastAsia="Times New Roman" w:hAnsi="Times New Roman" w:cs="Times New Roman"/>
                <w:spacing w:val="-1"/>
                <w:sz w:val="24"/>
                <w:szCs w:val="24"/>
                <w:lang w:eastAsia="ru-RU"/>
              </w:rPr>
              <w:t>Педагог-психолог</w:t>
            </w:r>
          </w:p>
        </w:tc>
        <w:tc>
          <w:tcPr>
            <w:tcW w:w="722"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sz w:val="24"/>
                <w:szCs w:val="24"/>
                <w:lang w:eastAsia="ru-RU"/>
              </w:rPr>
            </w:pPr>
            <w:r w:rsidRPr="0086581D">
              <w:rPr>
                <w:rFonts w:ascii="Times New Roman" w:eastAsia="Times New Roman" w:hAnsi="Times New Roman" w:cs="Times New Roman"/>
                <w:sz w:val="24"/>
                <w:szCs w:val="24"/>
                <w:lang w:eastAsia="ru-RU"/>
              </w:rPr>
              <w:t>1</w:t>
            </w:r>
          </w:p>
        </w:tc>
      </w:tr>
      <w:tr w:rsidR="00E84746" w:rsidRPr="0086581D" w:rsidTr="007B01C3">
        <w:trPr>
          <w:trHeight w:hRule="exact" w:val="349"/>
        </w:trPr>
        <w:tc>
          <w:tcPr>
            <w:tcW w:w="405"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bCs/>
                <w:sz w:val="24"/>
                <w:szCs w:val="24"/>
                <w:lang w:eastAsia="ru-RU"/>
              </w:rPr>
            </w:pPr>
            <w:r w:rsidRPr="0086581D">
              <w:rPr>
                <w:rFonts w:ascii="Times New Roman" w:eastAsia="Times New Roman" w:hAnsi="Times New Roman" w:cs="Times New Roman"/>
                <w:bCs/>
                <w:sz w:val="24"/>
                <w:szCs w:val="24"/>
                <w:lang w:eastAsia="ru-RU"/>
              </w:rPr>
              <w:t>3.</w:t>
            </w:r>
          </w:p>
        </w:tc>
        <w:tc>
          <w:tcPr>
            <w:tcW w:w="3873" w:type="pct"/>
            <w:shd w:val="clear" w:color="auto" w:fill="D9D9D9" w:themeFill="background1" w:themeFillShade="D9"/>
          </w:tcPr>
          <w:p w:rsidR="00E84746" w:rsidRPr="0086581D" w:rsidRDefault="00E84746" w:rsidP="00B57CCA">
            <w:pPr>
              <w:spacing w:after="0" w:line="240" w:lineRule="auto"/>
              <w:rPr>
                <w:rFonts w:ascii="Times New Roman" w:eastAsia="Times New Roman" w:hAnsi="Times New Roman" w:cs="Times New Roman"/>
                <w:sz w:val="24"/>
                <w:szCs w:val="24"/>
                <w:lang w:eastAsia="ru-RU"/>
              </w:rPr>
            </w:pPr>
            <w:r w:rsidRPr="0086581D">
              <w:rPr>
                <w:rFonts w:ascii="Times New Roman" w:eastAsia="Times New Roman" w:hAnsi="Times New Roman" w:cs="Times New Roman"/>
                <w:spacing w:val="-2"/>
                <w:sz w:val="24"/>
                <w:szCs w:val="24"/>
                <w:lang w:eastAsia="ru-RU"/>
              </w:rPr>
              <w:t>Специалист по социальной  работе</w:t>
            </w:r>
          </w:p>
        </w:tc>
        <w:tc>
          <w:tcPr>
            <w:tcW w:w="722"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sz w:val="24"/>
                <w:szCs w:val="24"/>
                <w:lang w:eastAsia="ru-RU"/>
              </w:rPr>
            </w:pPr>
            <w:r w:rsidRPr="0086581D">
              <w:rPr>
                <w:rFonts w:ascii="Times New Roman" w:eastAsia="Times New Roman" w:hAnsi="Times New Roman" w:cs="Times New Roman"/>
                <w:sz w:val="24"/>
                <w:szCs w:val="24"/>
                <w:lang w:eastAsia="ru-RU"/>
              </w:rPr>
              <w:t>0,5</w:t>
            </w:r>
          </w:p>
        </w:tc>
      </w:tr>
      <w:tr w:rsidR="00E84746" w:rsidRPr="0086581D" w:rsidTr="007B01C3">
        <w:trPr>
          <w:trHeight w:hRule="exact" w:val="359"/>
        </w:trPr>
        <w:tc>
          <w:tcPr>
            <w:tcW w:w="405"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bCs/>
                <w:sz w:val="24"/>
                <w:szCs w:val="24"/>
                <w:lang w:eastAsia="ru-RU"/>
              </w:rPr>
            </w:pPr>
            <w:r w:rsidRPr="0086581D">
              <w:rPr>
                <w:rFonts w:ascii="Times New Roman" w:eastAsia="Times New Roman" w:hAnsi="Times New Roman" w:cs="Times New Roman"/>
                <w:bCs/>
                <w:sz w:val="24"/>
                <w:szCs w:val="24"/>
                <w:lang w:eastAsia="ru-RU"/>
              </w:rPr>
              <w:t>4.</w:t>
            </w:r>
          </w:p>
        </w:tc>
        <w:tc>
          <w:tcPr>
            <w:tcW w:w="3873" w:type="pct"/>
            <w:shd w:val="clear" w:color="auto" w:fill="D9D9D9" w:themeFill="background1" w:themeFillShade="D9"/>
          </w:tcPr>
          <w:p w:rsidR="00E84746" w:rsidRPr="0086581D" w:rsidRDefault="00E84746" w:rsidP="00B57CCA">
            <w:pPr>
              <w:spacing w:after="0" w:line="240" w:lineRule="auto"/>
              <w:rPr>
                <w:rFonts w:ascii="Times New Roman" w:eastAsia="Times New Roman" w:hAnsi="Times New Roman" w:cs="Times New Roman"/>
                <w:spacing w:val="-2"/>
                <w:sz w:val="24"/>
                <w:szCs w:val="24"/>
                <w:lang w:eastAsia="ru-RU"/>
              </w:rPr>
            </w:pPr>
            <w:r w:rsidRPr="0086581D">
              <w:rPr>
                <w:rFonts w:ascii="Times New Roman" w:eastAsia="Times New Roman" w:hAnsi="Times New Roman" w:cs="Times New Roman"/>
                <w:spacing w:val="-2"/>
                <w:sz w:val="24"/>
                <w:szCs w:val="24"/>
                <w:lang w:eastAsia="ru-RU"/>
              </w:rPr>
              <w:t>Учитель-логопед</w:t>
            </w:r>
          </w:p>
        </w:tc>
        <w:tc>
          <w:tcPr>
            <w:tcW w:w="722"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sz w:val="24"/>
                <w:szCs w:val="24"/>
                <w:lang w:eastAsia="ru-RU"/>
              </w:rPr>
            </w:pPr>
            <w:r w:rsidRPr="0086581D">
              <w:rPr>
                <w:rFonts w:ascii="Times New Roman" w:eastAsia="Times New Roman" w:hAnsi="Times New Roman" w:cs="Times New Roman"/>
                <w:sz w:val="24"/>
                <w:szCs w:val="24"/>
                <w:lang w:eastAsia="ru-RU"/>
              </w:rPr>
              <w:t>1</w:t>
            </w:r>
          </w:p>
        </w:tc>
      </w:tr>
      <w:tr w:rsidR="00E84746" w:rsidRPr="0086581D" w:rsidTr="007B01C3">
        <w:trPr>
          <w:trHeight w:hRule="exact" w:val="355"/>
        </w:trPr>
        <w:tc>
          <w:tcPr>
            <w:tcW w:w="405"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bCs/>
                <w:sz w:val="24"/>
                <w:szCs w:val="24"/>
                <w:lang w:eastAsia="ru-RU"/>
              </w:rPr>
            </w:pPr>
            <w:r w:rsidRPr="0086581D">
              <w:rPr>
                <w:rFonts w:ascii="Times New Roman" w:eastAsia="Times New Roman" w:hAnsi="Times New Roman" w:cs="Times New Roman"/>
                <w:bCs/>
                <w:sz w:val="24"/>
                <w:szCs w:val="24"/>
                <w:lang w:eastAsia="ru-RU"/>
              </w:rPr>
              <w:t>5.</w:t>
            </w:r>
          </w:p>
        </w:tc>
        <w:tc>
          <w:tcPr>
            <w:tcW w:w="3873" w:type="pct"/>
            <w:shd w:val="clear" w:color="auto" w:fill="D9D9D9" w:themeFill="background1" w:themeFillShade="D9"/>
          </w:tcPr>
          <w:p w:rsidR="00E84746" w:rsidRPr="0086581D" w:rsidRDefault="00E84746" w:rsidP="00B57CCA">
            <w:pPr>
              <w:spacing w:after="0" w:line="240" w:lineRule="auto"/>
              <w:rPr>
                <w:rFonts w:ascii="Times New Roman" w:eastAsia="Times New Roman" w:hAnsi="Times New Roman" w:cs="Times New Roman"/>
                <w:sz w:val="24"/>
                <w:szCs w:val="24"/>
                <w:lang w:eastAsia="ru-RU"/>
              </w:rPr>
            </w:pPr>
            <w:r w:rsidRPr="0086581D">
              <w:rPr>
                <w:rFonts w:ascii="Times New Roman" w:eastAsia="Times New Roman" w:hAnsi="Times New Roman" w:cs="Times New Roman"/>
                <w:spacing w:val="-2"/>
                <w:sz w:val="24"/>
                <w:szCs w:val="24"/>
                <w:lang w:eastAsia="ru-RU"/>
              </w:rPr>
              <w:t>Социальный педагог</w:t>
            </w:r>
          </w:p>
        </w:tc>
        <w:tc>
          <w:tcPr>
            <w:tcW w:w="722"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sz w:val="24"/>
                <w:szCs w:val="24"/>
                <w:lang w:eastAsia="ru-RU"/>
              </w:rPr>
            </w:pPr>
            <w:r w:rsidRPr="0086581D">
              <w:rPr>
                <w:rFonts w:ascii="Times New Roman" w:eastAsia="Times New Roman" w:hAnsi="Times New Roman" w:cs="Times New Roman"/>
                <w:sz w:val="24"/>
                <w:szCs w:val="24"/>
                <w:lang w:eastAsia="ru-RU"/>
              </w:rPr>
              <w:t>1</w:t>
            </w:r>
          </w:p>
        </w:tc>
      </w:tr>
      <w:tr w:rsidR="00E84746" w:rsidRPr="0086581D" w:rsidTr="007B01C3">
        <w:trPr>
          <w:trHeight w:hRule="exact" w:val="365"/>
        </w:trPr>
        <w:tc>
          <w:tcPr>
            <w:tcW w:w="405"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sz w:val="24"/>
                <w:szCs w:val="24"/>
                <w:lang w:eastAsia="ru-RU"/>
              </w:rPr>
            </w:pPr>
            <w:r w:rsidRPr="0086581D">
              <w:rPr>
                <w:rFonts w:ascii="Times New Roman" w:eastAsia="Times New Roman" w:hAnsi="Times New Roman" w:cs="Times New Roman"/>
                <w:sz w:val="24"/>
                <w:szCs w:val="24"/>
                <w:lang w:eastAsia="ru-RU"/>
              </w:rPr>
              <w:t>6.</w:t>
            </w:r>
          </w:p>
        </w:tc>
        <w:tc>
          <w:tcPr>
            <w:tcW w:w="3873" w:type="pct"/>
            <w:shd w:val="clear" w:color="auto" w:fill="D9D9D9" w:themeFill="background1" w:themeFillShade="D9"/>
          </w:tcPr>
          <w:p w:rsidR="00E84746" w:rsidRPr="0086581D" w:rsidRDefault="00E84746" w:rsidP="00B57CCA">
            <w:pPr>
              <w:spacing w:after="0" w:line="240" w:lineRule="auto"/>
              <w:rPr>
                <w:rFonts w:ascii="Times New Roman" w:eastAsia="Times New Roman" w:hAnsi="Times New Roman" w:cs="Times New Roman"/>
                <w:sz w:val="24"/>
                <w:szCs w:val="24"/>
                <w:lang w:eastAsia="ru-RU"/>
              </w:rPr>
            </w:pPr>
            <w:r w:rsidRPr="0086581D">
              <w:rPr>
                <w:rFonts w:ascii="Times New Roman" w:eastAsia="Times New Roman" w:hAnsi="Times New Roman" w:cs="Times New Roman"/>
                <w:sz w:val="24"/>
                <w:szCs w:val="24"/>
                <w:lang w:eastAsia="ru-RU"/>
              </w:rPr>
              <w:t>Инструктор по труду</w:t>
            </w:r>
          </w:p>
        </w:tc>
        <w:tc>
          <w:tcPr>
            <w:tcW w:w="722" w:type="pct"/>
            <w:tcBorders>
              <w:right w:val="double" w:sz="4" w:space="0" w:color="auto"/>
            </w:tcBorders>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sz w:val="24"/>
                <w:szCs w:val="24"/>
                <w:lang w:eastAsia="ru-RU"/>
              </w:rPr>
            </w:pPr>
            <w:r w:rsidRPr="0086581D">
              <w:rPr>
                <w:rFonts w:ascii="Times New Roman" w:eastAsia="Times New Roman" w:hAnsi="Times New Roman" w:cs="Times New Roman"/>
                <w:sz w:val="24"/>
                <w:szCs w:val="24"/>
                <w:lang w:eastAsia="ru-RU"/>
              </w:rPr>
              <w:t>1</w:t>
            </w:r>
          </w:p>
        </w:tc>
      </w:tr>
      <w:tr w:rsidR="00E84746" w:rsidRPr="0086581D" w:rsidTr="007B01C3">
        <w:trPr>
          <w:trHeight w:hRule="exact" w:val="365"/>
        </w:trPr>
        <w:tc>
          <w:tcPr>
            <w:tcW w:w="5000" w:type="pct"/>
            <w:gridSpan w:val="3"/>
            <w:tcBorders>
              <w:right w:val="double" w:sz="4" w:space="0" w:color="auto"/>
            </w:tcBorders>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b/>
                <w:sz w:val="24"/>
                <w:szCs w:val="24"/>
                <w:lang w:eastAsia="ru-RU"/>
              </w:rPr>
            </w:pPr>
            <w:r w:rsidRPr="0086581D">
              <w:rPr>
                <w:rFonts w:ascii="Times New Roman" w:eastAsia="Times New Roman" w:hAnsi="Times New Roman" w:cs="Times New Roman"/>
                <w:b/>
                <w:sz w:val="24"/>
                <w:szCs w:val="24"/>
                <w:lang w:eastAsia="ru-RU"/>
              </w:rPr>
              <w:t>Отделение социально-правовой помощи</w:t>
            </w:r>
          </w:p>
        </w:tc>
      </w:tr>
      <w:tr w:rsidR="00E84746" w:rsidRPr="0086581D" w:rsidTr="007B01C3">
        <w:trPr>
          <w:trHeight w:hRule="exact" w:val="365"/>
        </w:trPr>
        <w:tc>
          <w:tcPr>
            <w:tcW w:w="405"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sz w:val="24"/>
                <w:szCs w:val="24"/>
                <w:lang w:eastAsia="ru-RU"/>
              </w:rPr>
            </w:pPr>
            <w:r w:rsidRPr="0086581D">
              <w:rPr>
                <w:rFonts w:ascii="Times New Roman" w:eastAsia="Times New Roman" w:hAnsi="Times New Roman" w:cs="Times New Roman"/>
                <w:sz w:val="24"/>
                <w:szCs w:val="24"/>
                <w:lang w:eastAsia="ru-RU"/>
              </w:rPr>
              <w:t>1.</w:t>
            </w:r>
          </w:p>
        </w:tc>
        <w:tc>
          <w:tcPr>
            <w:tcW w:w="3873" w:type="pct"/>
            <w:shd w:val="clear" w:color="auto" w:fill="D9D9D9" w:themeFill="background1" w:themeFillShade="D9"/>
          </w:tcPr>
          <w:p w:rsidR="00E84746" w:rsidRPr="0086581D" w:rsidRDefault="00E84746" w:rsidP="00B57CCA">
            <w:pPr>
              <w:spacing w:after="0" w:line="240" w:lineRule="auto"/>
              <w:rPr>
                <w:rFonts w:ascii="Times New Roman" w:eastAsia="Times New Roman" w:hAnsi="Times New Roman" w:cs="Times New Roman"/>
                <w:sz w:val="24"/>
                <w:szCs w:val="24"/>
                <w:lang w:eastAsia="ru-RU"/>
              </w:rPr>
            </w:pPr>
            <w:r w:rsidRPr="0086581D">
              <w:rPr>
                <w:rFonts w:ascii="Times New Roman" w:eastAsia="Times New Roman" w:hAnsi="Times New Roman" w:cs="Times New Roman"/>
                <w:sz w:val="24"/>
                <w:szCs w:val="24"/>
                <w:lang w:eastAsia="ru-RU"/>
              </w:rPr>
              <w:t>Заведующий отделением</w:t>
            </w:r>
          </w:p>
        </w:tc>
        <w:tc>
          <w:tcPr>
            <w:tcW w:w="722" w:type="pct"/>
            <w:tcBorders>
              <w:right w:val="double" w:sz="4" w:space="0" w:color="auto"/>
            </w:tcBorders>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sz w:val="24"/>
                <w:szCs w:val="24"/>
                <w:lang w:eastAsia="ru-RU"/>
              </w:rPr>
            </w:pPr>
            <w:r w:rsidRPr="0086581D">
              <w:rPr>
                <w:rFonts w:ascii="Times New Roman" w:eastAsia="Times New Roman" w:hAnsi="Times New Roman" w:cs="Times New Roman"/>
                <w:sz w:val="24"/>
                <w:szCs w:val="24"/>
                <w:lang w:eastAsia="ru-RU"/>
              </w:rPr>
              <w:t>1</w:t>
            </w:r>
          </w:p>
        </w:tc>
      </w:tr>
      <w:tr w:rsidR="00E84746" w:rsidRPr="0086581D" w:rsidTr="007B01C3">
        <w:trPr>
          <w:trHeight w:hRule="exact" w:val="365"/>
        </w:trPr>
        <w:tc>
          <w:tcPr>
            <w:tcW w:w="405" w:type="pct"/>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sz w:val="24"/>
                <w:szCs w:val="24"/>
                <w:lang w:eastAsia="ru-RU"/>
              </w:rPr>
            </w:pPr>
            <w:r w:rsidRPr="0086581D">
              <w:rPr>
                <w:rFonts w:ascii="Times New Roman" w:eastAsia="Times New Roman" w:hAnsi="Times New Roman" w:cs="Times New Roman"/>
                <w:sz w:val="24"/>
                <w:szCs w:val="24"/>
                <w:lang w:eastAsia="ru-RU"/>
              </w:rPr>
              <w:t>2.</w:t>
            </w:r>
          </w:p>
        </w:tc>
        <w:tc>
          <w:tcPr>
            <w:tcW w:w="3873" w:type="pct"/>
            <w:shd w:val="clear" w:color="auto" w:fill="D9D9D9" w:themeFill="background1" w:themeFillShade="D9"/>
          </w:tcPr>
          <w:p w:rsidR="00E84746" w:rsidRPr="0086581D" w:rsidRDefault="00E84746" w:rsidP="00B57CCA">
            <w:pPr>
              <w:spacing w:after="0" w:line="240" w:lineRule="auto"/>
              <w:rPr>
                <w:rFonts w:ascii="Times New Roman" w:eastAsia="Times New Roman" w:hAnsi="Times New Roman" w:cs="Times New Roman"/>
                <w:sz w:val="24"/>
                <w:szCs w:val="24"/>
                <w:lang w:eastAsia="ru-RU"/>
              </w:rPr>
            </w:pPr>
            <w:r w:rsidRPr="0086581D">
              <w:rPr>
                <w:rFonts w:ascii="Times New Roman" w:eastAsia="Times New Roman" w:hAnsi="Times New Roman" w:cs="Times New Roman"/>
                <w:sz w:val="24"/>
                <w:szCs w:val="24"/>
                <w:lang w:eastAsia="ru-RU"/>
              </w:rPr>
              <w:t>Специалист по социальной работе</w:t>
            </w:r>
          </w:p>
        </w:tc>
        <w:tc>
          <w:tcPr>
            <w:tcW w:w="722" w:type="pct"/>
            <w:tcBorders>
              <w:right w:val="double" w:sz="4" w:space="0" w:color="auto"/>
            </w:tcBorders>
            <w:shd w:val="clear" w:color="auto" w:fill="D9D9D9" w:themeFill="background1" w:themeFillShade="D9"/>
          </w:tcPr>
          <w:p w:rsidR="00E84746" w:rsidRPr="0086581D" w:rsidRDefault="00E84746" w:rsidP="00B57CCA">
            <w:pPr>
              <w:spacing w:after="0" w:line="240" w:lineRule="auto"/>
              <w:jc w:val="center"/>
              <w:rPr>
                <w:rFonts w:ascii="Times New Roman" w:eastAsia="Times New Roman" w:hAnsi="Times New Roman" w:cs="Times New Roman"/>
                <w:sz w:val="24"/>
                <w:szCs w:val="24"/>
                <w:lang w:eastAsia="ru-RU"/>
              </w:rPr>
            </w:pPr>
            <w:r w:rsidRPr="0086581D">
              <w:rPr>
                <w:rFonts w:ascii="Times New Roman" w:eastAsia="Times New Roman" w:hAnsi="Times New Roman" w:cs="Times New Roman"/>
                <w:sz w:val="24"/>
                <w:szCs w:val="24"/>
                <w:lang w:eastAsia="ru-RU"/>
              </w:rPr>
              <w:t>0,5</w:t>
            </w:r>
          </w:p>
        </w:tc>
      </w:tr>
      <w:tr w:rsidR="007B01C3" w:rsidRPr="0086581D" w:rsidTr="007B01C3">
        <w:trPr>
          <w:trHeight w:hRule="exact" w:val="365"/>
        </w:trPr>
        <w:tc>
          <w:tcPr>
            <w:tcW w:w="405" w:type="pct"/>
            <w:shd w:val="clear" w:color="auto" w:fill="D9D9D9" w:themeFill="background1" w:themeFillShade="D9"/>
          </w:tcPr>
          <w:p w:rsidR="007B01C3" w:rsidRPr="0086581D" w:rsidRDefault="007B01C3" w:rsidP="00B57CCA">
            <w:pPr>
              <w:spacing w:after="0" w:line="240" w:lineRule="auto"/>
              <w:jc w:val="center"/>
              <w:rPr>
                <w:rFonts w:ascii="Times New Roman" w:eastAsia="Times New Roman" w:hAnsi="Times New Roman" w:cs="Times New Roman"/>
                <w:sz w:val="24"/>
                <w:szCs w:val="24"/>
                <w:lang w:eastAsia="ru-RU"/>
              </w:rPr>
            </w:pPr>
          </w:p>
        </w:tc>
        <w:tc>
          <w:tcPr>
            <w:tcW w:w="3873" w:type="pct"/>
            <w:shd w:val="clear" w:color="auto" w:fill="D9D9D9" w:themeFill="background1" w:themeFillShade="D9"/>
          </w:tcPr>
          <w:p w:rsidR="007B01C3" w:rsidRPr="007B01C3" w:rsidRDefault="007B01C3" w:rsidP="00B57CCA">
            <w:pPr>
              <w:spacing w:after="0" w:line="240" w:lineRule="auto"/>
              <w:rPr>
                <w:rFonts w:ascii="Times New Roman" w:eastAsia="Times New Roman" w:hAnsi="Times New Roman" w:cs="Times New Roman"/>
                <w:b/>
                <w:sz w:val="24"/>
                <w:szCs w:val="24"/>
                <w:lang w:eastAsia="ru-RU"/>
              </w:rPr>
            </w:pPr>
            <w:r w:rsidRPr="007B01C3">
              <w:rPr>
                <w:rFonts w:ascii="Times New Roman" w:eastAsia="Times New Roman" w:hAnsi="Times New Roman" w:cs="Times New Roman"/>
                <w:b/>
                <w:sz w:val="24"/>
                <w:szCs w:val="24"/>
                <w:lang w:eastAsia="ru-RU"/>
              </w:rPr>
              <w:t>ИТОГО:</w:t>
            </w:r>
          </w:p>
        </w:tc>
        <w:tc>
          <w:tcPr>
            <w:tcW w:w="722" w:type="pct"/>
            <w:tcBorders>
              <w:right w:val="double" w:sz="4" w:space="0" w:color="auto"/>
            </w:tcBorders>
            <w:shd w:val="clear" w:color="auto" w:fill="D9D9D9" w:themeFill="background1" w:themeFillShade="D9"/>
          </w:tcPr>
          <w:p w:rsidR="007B01C3" w:rsidRPr="007B01C3" w:rsidRDefault="007B01C3" w:rsidP="00B57CCA">
            <w:pPr>
              <w:spacing w:after="0" w:line="240" w:lineRule="auto"/>
              <w:jc w:val="center"/>
              <w:rPr>
                <w:rFonts w:ascii="Times New Roman" w:eastAsia="Times New Roman" w:hAnsi="Times New Roman" w:cs="Times New Roman"/>
                <w:b/>
                <w:sz w:val="24"/>
                <w:szCs w:val="24"/>
                <w:lang w:eastAsia="ru-RU"/>
              </w:rPr>
            </w:pPr>
            <w:r w:rsidRPr="007B01C3">
              <w:rPr>
                <w:rFonts w:ascii="Times New Roman" w:eastAsia="Times New Roman" w:hAnsi="Times New Roman" w:cs="Times New Roman"/>
                <w:b/>
                <w:sz w:val="24"/>
                <w:szCs w:val="24"/>
                <w:lang w:eastAsia="ru-RU"/>
              </w:rPr>
              <w:t>41,5</w:t>
            </w:r>
          </w:p>
        </w:tc>
      </w:tr>
    </w:tbl>
    <w:p w:rsidR="00E84746" w:rsidRPr="0086581D" w:rsidRDefault="00E84746" w:rsidP="00E84746">
      <w:pPr>
        <w:spacing w:after="0" w:line="240" w:lineRule="auto"/>
        <w:rPr>
          <w:rFonts w:ascii="Times New Roman" w:eastAsia="Times New Roman" w:hAnsi="Times New Roman" w:cs="Times New Roman"/>
          <w:b/>
          <w:bCs/>
          <w:sz w:val="24"/>
          <w:szCs w:val="24"/>
          <w:lang w:eastAsia="ru-RU"/>
        </w:rPr>
      </w:pPr>
    </w:p>
    <w:p w:rsidR="00E84746" w:rsidRPr="004122CB" w:rsidRDefault="00E84746" w:rsidP="00E84746">
      <w:pPr>
        <w:shd w:val="clear" w:color="auto" w:fill="FFFFFF"/>
        <w:spacing w:after="0" w:line="240" w:lineRule="auto"/>
        <w:jc w:val="both"/>
        <w:rPr>
          <w:rFonts w:ascii="Century" w:eastAsia="Times New Roman" w:hAnsi="Century" w:cs="Times New Roman"/>
          <w:b/>
          <w:lang w:eastAsia="ru-RU"/>
        </w:rPr>
      </w:pPr>
      <w:r w:rsidRPr="004122CB">
        <w:rPr>
          <w:rFonts w:ascii="Century" w:eastAsia="Times New Roman" w:hAnsi="Century" w:cs="Times New Roman"/>
          <w:b/>
          <w:lang w:eastAsia="ru-RU"/>
        </w:rPr>
        <w:t>Прохождение сотрудниками курсов повышения квалификации:</w:t>
      </w:r>
    </w:p>
    <w:p w:rsidR="00E84746" w:rsidRDefault="00E84746" w:rsidP="00E84746">
      <w:pPr>
        <w:shd w:val="clear" w:color="auto" w:fill="FFFFFF"/>
        <w:spacing w:after="0" w:line="240" w:lineRule="auto"/>
        <w:jc w:val="both"/>
        <w:rPr>
          <w:rFonts w:ascii="Century" w:eastAsia="Times New Roman" w:hAnsi="Century" w:cs="Times New Roman"/>
          <w:lang w:eastAsia="ru-RU"/>
        </w:rPr>
      </w:pPr>
      <w:r w:rsidRPr="00A92796">
        <w:rPr>
          <w:rFonts w:ascii="Century" w:eastAsia="Times New Roman" w:hAnsi="Century" w:cs="Times New Roman"/>
          <w:lang w:eastAsia="ru-RU"/>
        </w:rPr>
        <w:t xml:space="preserve"> За 2018</w:t>
      </w:r>
      <w:r>
        <w:rPr>
          <w:rFonts w:ascii="Century" w:eastAsia="Times New Roman" w:hAnsi="Century" w:cs="Times New Roman"/>
          <w:lang w:eastAsia="ru-RU"/>
        </w:rPr>
        <w:t xml:space="preserve"> год</w:t>
      </w:r>
      <w:r w:rsidRPr="00A92796">
        <w:rPr>
          <w:rFonts w:ascii="Century" w:eastAsia="Times New Roman" w:hAnsi="Century" w:cs="Times New Roman"/>
          <w:lang w:eastAsia="ru-RU"/>
        </w:rPr>
        <w:t xml:space="preserve"> прошли курсы повышения квалификации – </w:t>
      </w:r>
      <w:r>
        <w:rPr>
          <w:rFonts w:ascii="Century" w:eastAsia="Times New Roman" w:hAnsi="Century" w:cs="Times New Roman"/>
          <w:lang w:eastAsia="ru-RU"/>
        </w:rPr>
        <w:t>35  человек.</w:t>
      </w:r>
    </w:p>
    <w:p w:rsidR="00E84746" w:rsidRPr="00A92796" w:rsidRDefault="00E84746" w:rsidP="00E84746">
      <w:pPr>
        <w:shd w:val="clear" w:color="auto" w:fill="FFFFFF"/>
        <w:spacing w:after="0" w:line="240" w:lineRule="auto"/>
        <w:jc w:val="both"/>
        <w:rPr>
          <w:rFonts w:ascii="Century" w:eastAsia="Times New Roman" w:hAnsi="Century" w:cs="Times New Roman"/>
          <w:lang w:eastAsia="ru-RU"/>
        </w:rPr>
      </w:pPr>
      <w:r w:rsidRPr="00A92796">
        <w:rPr>
          <w:rFonts w:ascii="Century" w:eastAsia="Times New Roman" w:hAnsi="Century" w:cs="Times New Roman"/>
          <w:b/>
          <w:lang w:eastAsia="ru-RU"/>
        </w:rPr>
        <w:t>1.</w:t>
      </w:r>
      <w:r w:rsidRPr="00A92796">
        <w:rPr>
          <w:rFonts w:ascii="Century" w:eastAsia="Times New Roman" w:hAnsi="Century" w:cs="Times New Roman"/>
          <w:lang w:eastAsia="ru-RU"/>
        </w:rPr>
        <w:t xml:space="preserve"> Директор - обучение  АНОО ВО «ИСО» ( профессиональная переподготовка) – «Управление в социальной сфере»; Г (О)БО ДПО «Учебно-методический центр по ГО и защите от ЧС Липецкой области.</w:t>
      </w:r>
    </w:p>
    <w:p w:rsidR="00E84746" w:rsidRPr="00A92796" w:rsidRDefault="00E84746" w:rsidP="00E84746">
      <w:pPr>
        <w:shd w:val="clear" w:color="auto" w:fill="FFFFFF"/>
        <w:spacing w:after="0" w:line="240" w:lineRule="auto"/>
        <w:jc w:val="both"/>
        <w:rPr>
          <w:rFonts w:ascii="Century" w:eastAsia="Times New Roman" w:hAnsi="Century" w:cs="Times New Roman"/>
          <w:lang w:eastAsia="ru-RU"/>
        </w:rPr>
      </w:pPr>
      <w:r w:rsidRPr="00A92796">
        <w:rPr>
          <w:rFonts w:ascii="Century" w:eastAsia="Times New Roman" w:hAnsi="Century" w:cs="Times New Roman"/>
          <w:b/>
          <w:lang w:eastAsia="ru-RU"/>
        </w:rPr>
        <w:t xml:space="preserve">2. </w:t>
      </w:r>
      <w:r w:rsidRPr="00A92796">
        <w:rPr>
          <w:rFonts w:ascii="Century" w:eastAsia="Times New Roman" w:hAnsi="Century" w:cs="Times New Roman"/>
          <w:lang w:eastAsia="ru-RU"/>
        </w:rPr>
        <w:t>Зам. директора, зав. складом – обучение «Охрана труда;</w:t>
      </w:r>
    </w:p>
    <w:p w:rsidR="00E84746" w:rsidRPr="00A92796" w:rsidRDefault="00E84746" w:rsidP="00E84746">
      <w:pPr>
        <w:shd w:val="clear" w:color="auto" w:fill="FFFFFF"/>
        <w:spacing w:after="0" w:line="240" w:lineRule="auto"/>
        <w:jc w:val="both"/>
        <w:rPr>
          <w:rFonts w:ascii="Century" w:eastAsia="Times New Roman" w:hAnsi="Century" w:cs="Times New Roman"/>
          <w:lang w:eastAsia="ru-RU"/>
        </w:rPr>
      </w:pPr>
      <w:r w:rsidRPr="00AF5E62">
        <w:rPr>
          <w:rFonts w:ascii="Century" w:eastAsia="Times New Roman" w:hAnsi="Century" w:cs="Times New Roman"/>
          <w:b/>
          <w:lang w:eastAsia="ru-RU"/>
        </w:rPr>
        <w:t>3</w:t>
      </w:r>
      <w:r w:rsidRPr="00A92796">
        <w:rPr>
          <w:rFonts w:ascii="Century" w:eastAsia="Times New Roman" w:hAnsi="Century" w:cs="Times New Roman"/>
          <w:lang w:eastAsia="ru-RU"/>
        </w:rPr>
        <w:t>. Зав складом – обучение «Пожарная безопасность», ВДПО г.Липецк;</w:t>
      </w:r>
    </w:p>
    <w:p w:rsidR="00E84746" w:rsidRPr="00A92796" w:rsidRDefault="00E84746" w:rsidP="00E84746">
      <w:pPr>
        <w:shd w:val="clear" w:color="auto" w:fill="FFFFFF"/>
        <w:spacing w:after="0" w:line="240" w:lineRule="auto"/>
        <w:jc w:val="both"/>
        <w:rPr>
          <w:rFonts w:ascii="Century" w:eastAsia="Times New Roman" w:hAnsi="Century" w:cs="Times New Roman"/>
          <w:lang w:eastAsia="ru-RU"/>
        </w:rPr>
      </w:pPr>
      <w:r w:rsidRPr="00A92796">
        <w:rPr>
          <w:rFonts w:ascii="Century" w:eastAsia="Times New Roman" w:hAnsi="Century" w:cs="Times New Roman"/>
          <w:b/>
          <w:lang w:eastAsia="ru-RU"/>
        </w:rPr>
        <w:t xml:space="preserve">4. </w:t>
      </w:r>
      <w:r w:rsidRPr="00A92796">
        <w:rPr>
          <w:rFonts w:ascii="Century" w:eastAsia="Times New Roman" w:hAnsi="Century" w:cs="Times New Roman"/>
          <w:lang w:eastAsia="ru-RU"/>
        </w:rPr>
        <w:t>Ведущий бухгалтер – обучение по программе «Управление государственнымии муниципальными закупками: контрактная система «ФЗ от 05.04.2013 №44-ФЗ», СКБ Контур;</w:t>
      </w:r>
    </w:p>
    <w:p w:rsidR="00E84746" w:rsidRPr="00A92796" w:rsidRDefault="00E84746" w:rsidP="00E84746">
      <w:pPr>
        <w:shd w:val="clear" w:color="auto" w:fill="FFFFFF"/>
        <w:spacing w:after="0" w:line="240" w:lineRule="auto"/>
        <w:jc w:val="both"/>
        <w:rPr>
          <w:rFonts w:ascii="Century" w:eastAsia="Times New Roman" w:hAnsi="Century" w:cs="Times New Roman"/>
          <w:lang w:eastAsia="ru-RU"/>
        </w:rPr>
      </w:pPr>
      <w:r w:rsidRPr="00A92796">
        <w:rPr>
          <w:rFonts w:ascii="Century" w:eastAsia="Times New Roman" w:hAnsi="Century" w:cs="Times New Roman"/>
          <w:b/>
          <w:lang w:eastAsia="ru-RU"/>
        </w:rPr>
        <w:t>5.</w:t>
      </w:r>
      <w:r w:rsidRPr="00A92796">
        <w:rPr>
          <w:rFonts w:ascii="Century" w:eastAsia="Times New Roman" w:hAnsi="Century" w:cs="Times New Roman"/>
          <w:lang w:eastAsia="ru-RU"/>
        </w:rPr>
        <w:t xml:space="preserve">  Медицинская сестра – обучение «Сестринское дело в педиатрии», ООАУ СПО Елецкий мед.колледж;</w:t>
      </w:r>
      <w:r>
        <w:rPr>
          <w:rFonts w:ascii="Century" w:eastAsia="Times New Roman" w:hAnsi="Century" w:cs="Times New Roman"/>
          <w:lang w:eastAsia="ru-RU"/>
        </w:rPr>
        <w:t xml:space="preserve"> «Диетология» ООАУ СПО Елецкий мед. колледж;</w:t>
      </w:r>
    </w:p>
    <w:p w:rsidR="00E84746" w:rsidRDefault="00E84746" w:rsidP="00E84746">
      <w:pPr>
        <w:shd w:val="clear" w:color="auto" w:fill="FFFFFF"/>
        <w:spacing w:after="0" w:line="240" w:lineRule="auto"/>
        <w:jc w:val="both"/>
        <w:rPr>
          <w:rFonts w:ascii="Century" w:eastAsia="Times New Roman" w:hAnsi="Century" w:cs="Times New Roman"/>
          <w:lang w:eastAsia="ru-RU"/>
        </w:rPr>
      </w:pPr>
      <w:r w:rsidRPr="00AF5E62">
        <w:rPr>
          <w:rFonts w:ascii="Century" w:eastAsia="Times New Roman" w:hAnsi="Century" w:cs="Times New Roman"/>
          <w:b/>
          <w:lang w:eastAsia="ru-RU"/>
        </w:rPr>
        <w:t>6</w:t>
      </w:r>
      <w:r w:rsidRPr="00AF5E62">
        <w:rPr>
          <w:rFonts w:ascii="Century" w:eastAsia="Times New Roman" w:hAnsi="Century" w:cs="Times New Roman"/>
          <w:lang w:eastAsia="ru-RU"/>
        </w:rPr>
        <w:t xml:space="preserve">. </w:t>
      </w:r>
      <w:r>
        <w:rPr>
          <w:rFonts w:ascii="Century" w:eastAsia="Times New Roman" w:hAnsi="Century" w:cs="Times New Roman"/>
          <w:lang w:eastAsia="ru-RU"/>
        </w:rPr>
        <w:t>12 человек</w:t>
      </w:r>
      <w:r w:rsidRPr="00AF5E62">
        <w:rPr>
          <w:rFonts w:ascii="Century" w:eastAsia="Times New Roman" w:hAnsi="Century" w:cs="Times New Roman"/>
          <w:lang w:eastAsia="ru-RU"/>
        </w:rPr>
        <w:t xml:space="preserve"> – обучение по программе «Профессиональная гигиеническая подготовка»;  </w:t>
      </w:r>
      <w:r w:rsidRPr="00AF5E62">
        <w:rPr>
          <w:rFonts w:ascii="Century" w:eastAsia="Times New Roman" w:hAnsi="Century" w:cs="Times New Roman"/>
          <w:b/>
          <w:lang w:eastAsia="ru-RU"/>
        </w:rPr>
        <w:t>7.</w:t>
      </w:r>
      <w:r w:rsidRPr="00A92796">
        <w:rPr>
          <w:rFonts w:ascii="Century" w:eastAsia="Times New Roman" w:hAnsi="Century" w:cs="Times New Roman"/>
          <w:lang w:eastAsia="ru-RU"/>
        </w:rPr>
        <w:t xml:space="preserve"> Помощник воспитателя – профессиональное обучение «Организация присмотра и ухода за детьми», ИСО.</w:t>
      </w:r>
    </w:p>
    <w:p w:rsidR="00E84746" w:rsidRDefault="00E84746" w:rsidP="00E84746">
      <w:pPr>
        <w:shd w:val="clear" w:color="auto" w:fill="FFFFFF"/>
        <w:spacing w:after="0" w:line="240" w:lineRule="auto"/>
        <w:jc w:val="both"/>
        <w:rPr>
          <w:rFonts w:ascii="Century" w:eastAsia="Times New Roman" w:hAnsi="Century" w:cs="Times New Roman"/>
          <w:lang w:eastAsia="ru-RU"/>
        </w:rPr>
      </w:pPr>
      <w:r w:rsidRPr="00D85ED0">
        <w:rPr>
          <w:rFonts w:ascii="Century" w:eastAsia="Times New Roman" w:hAnsi="Century" w:cs="Times New Roman"/>
          <w:b/>
          <w:lang w:eastAsia="ru-RU"/>
        </w:rPr>
        <w:t xml:space="preserve">8. </w:t>
      </w:r>
      <w:r>
        <w:rPr>
          <w:rFonts w:ascii="Century" w:eastAsia="Times New Roman" w:hAnsi="Century" w:cs="Times New Roman"/>
          <w:lang w:eastAsia="ru-RU"/>
        </w:rPr>
        <w:t>8 человек  (воспитатели)– профессиональная переподготовка «Социально-правовая и психолого-педагогическая поддержка семьи, детей, оказавшихся в трудной жизненной ситуации» АНОО ВО «ИСО»;</w:t>
      </w:r>
    </w:p>
    <w:p w:rsidR="00E84746" w:rsidRDefault="00E84746" w:rsidP="00E84746">
      <w:pPr>
        <w:shd w:val="clear" w:color="auto" w:fill="FFFFFF"/>
        <w:spacing w:after="0" w:line="240" w:lineRule="auto"/>
        <w:jc w:val="both"/>
        <w:rPr>
          <w:rFonts w:ascii="Century" w:eastAsia="Times New Roman" w:hAnsi="Century" w:cs="Times New Roman"/>
          <w:lang w:eastAsia="ru-RU"/>
        </w:rPr>
      </w:pPr>
      <w:r w:rsidRPr="00DE075C">
        <w:rPr>
          <w:rFonts w:ascii="Century" w:eastAsia="Times New Roman" w:hAnsi="Century" w:cs="Times New Roman"/>
          <w:b/>
          <w:lang w:eastAsia="ru-RU"/>
        </w:rPr>
        <w:t>9.</w:t>
      </w:r>
      <w:r>
        <w:rPr>
          <w:rFonts w:ascii="Century" w:eastAsia="Times New Roman" w:hAnsi="Century" w:cs="Times New Roman"/>
          <w:lang w:eastAsia="ru-RU"/>
        </w:rPr>
        <w:t xml:space="preserve"> Специалист по социальной работе, социальный педагог – профессиональная подготовка «Организация работы с семьей», АНОО ВО «ИСО;</w:t>
      </w:r>
    </w:p>
    <w:p w:rsidR="00E84746" w:rsidRDefault="00E84746" w:rsidP="00E84746">
      <w:pPr>
        <w:shd w:val="clear" w:color="auto" w:fill="FFFFFF"/>
        <w:spacing w:after="0" w:line="240" w:lineRule="auto"/>
        <w:jc w:val="both"/>
        <w:rPr>
          <w:rFonts w:ascii="Century" w:eastAsia="Times New Roman" w:hAnsi="Century" w:cs="Times New Roman"/>
          <w:lang w:eastAsia="ru-RU"/>
        </w:rPr>
      </w:pPr>
      <w:r w:rsidRPr="00DE075C">
        <w:rPr>
          <w:rFonts w:ascii="Century" w:eastAsia="Times New Roman" w:hAnsi="Century" w:cs="Times New Roman"/>
          <w:b/>
          <w:lang w:eastAsia="ru-RU"/>
        </w:rPr>
        <w:t>10.</w:t>
      </w:r>
      <w:r>
        <w:rPr>
          <w:rFonts w:ascii="Century" w:eastAsia="Times New Roman" w:hAnsi="Century" w:cs="Times New Roman"/>
          <w:lang w:eastAsia="ru-RU"/>
        </w:rPr>
        <w:t xml:space="preserve"> Директор –обучение «Эксплуатация тепловых энергоустановок», Учебно-методический центр г.Липецк;</w:t>
      </w:r>
    </w:p>
    <w:p w:rsidR="00E84746" w:rsidRDefault="00E84746" w:rsidP="00E84746">
      <w:pPr>
        <w:shd w:val="clear" w:color="auto" w:fill="FFFFFF"/>
        <w:spacing w:after="0" w:line="240" w:lineRule="auto"/>
        <w:jc w:val="both"/>
        <w:rPr>
          <w:rFonts w:ascii="Century" w:eastAsia="Times New Roman" w:hAnsi="Century" w:cs="Times New Roman"/>
          <w:lang w:eastAsia="ru-RU"/>
        </w:rPr>
      </w:pPr>
      <w:r w:rsidRPr="00DE075C">
        <w:rPr>
          <w:rFonts w:ascii="Century" w:eastAsia="Times New Roman" w:hAnsi="Century" w:cs="Times New Roman"/>
          <w:b/>
          <w:lang w:eastAsia="ru-RU"/>
        </w:rPr>
        <w:t>11</w:t>
      </w:r>
      <w:r>
        <w:rPr>
          <w:rFonts w:ascii="Century" w:eastAsia="Times New Roman" w:hAnsi="Century" w:cs="Times New Roman"/>
          <w:lang w:eastAsia="ru-RU"/>
        </w:rPr>
        <w:t xml:space="preserve">. Специалист по закупкам – обучение «Актуальные вопросы применения Федерального закона №44-ФЗ», </w:t>
      </w:r>
    </w:p>
    <w:p w:rsidR="00E84746" w:rsidRDefault="00E84746" w:rsidP="00E84746">
      <w:pPr>
        <w:shd w:val="clear" w:color="auto" w:fill="FFFFFF"/>
        <w:spacing w:after="0" w:line="240" w:lineRule="auto"/>
        <w:jc w:val="both"/>
        <w:rPr>
          <w:rFonts w:ascii="Century" w:eastAsia="Times New Roman" w:hAnsi="Century" w:cs="Times New Roman"/>
          <w:lang w:eastAsia="ru-RU"/>
        </w:rPr>
      </w:pPr>
      <w:r w:rsidRPr="00DE075C">
        <w:rPr>
          <w:rFonts w:ascii="Century" w:eastAsia="Times New Roman" w:hAnsi="Century" w:cs="Times New Roman"/>
          <w:b/>
          <w:lang w:eastAsia="ru-RU"/>
        </w:rPr>
        <w:t xml:space="preserve">12. </w:t>
      </w:r>
      <w:r>
        <w:rPr>
          <w:rFonts w:ascii="Century" w:eastAsia="Times New Roman" w:hAnsi="Century" w:cs="Times New Roman"/>
          <w:lang w:eastAsia="ru-RU"/>
        </w:rPr>
        <w:t>Директор, зам. директора – обучение «Безопасность движения», ЧОУ ДПО «Липецкий научно-методический центр»;</w:t>
      </w:r>
    </w:p>
    <w:p w:rsidR="00E84746" w:rsidRDefault="00E84746" w:rsidP="00E84746">
      <w:pPr>
        <w:shd w:val="clear" w:color="auto" w:fill="FFFFFF"/>
        <w:spacing w:after="0" w:line="240" w:lineRule="auto"/>
        <w:jc w:val="both"/>
        <w:rPr>
          <w:rFonts w:ascii="Century" w:eastAsia="Times New Roman" w:hAnsi="Century" w:cs="Times New Roman"/>
          <w:lang w:eastAsia="ru-RU"/>
        </w:rPr>
      </w:pPr>
      <w:r w:rsidRPr="00DE075C">
        <w:rPr>
          <w:rFonts w:ascii="Century" w:eastAsia="Times New Roman" w:hAnsi="Century" w:cs="Times New Roman"/>
          <w:b/>
          <w:lang w:eastAsia="ru-RU"/>
        </w:rPr>
        <w:t xml:space="preserve">13. </w:t>
      </w:r>
      <w:r w:rsidRPr="00DE075C">
        <w:rPr>
          <w:rFonts w:ascii="Century" w:eastAsia="Times New Roman" w:hAnsi="Century" w:cs="Times New Roman"/>
          <w:lang w:eastAsia="ru-RU"/>
        </w:rPr>
        <w:t xml:space="preserve">Водители </w:t>
      </w:r>
      <w:r>
        <w:rPr>
          <w:rFonts w:ascii="Century" w:eastAsia="Times New Roman" w:hAnsi="Century" w:cs="Times New Roman"/>
          <w:lang w:eastAsia="ru-RU"/>
        </w:rPr>
        <w:t>– повышение квалификации «Повышение профессионального мастерства водителей автомобильного транспорта», г.Липецк;</w:t>
      </w:r>
    </w:p>
    <w:p w:rsidR="00E84746" w:rsidRDefault="00E84746" w:rsidP="00E84746">
      <w:pPr>
        <w:shd w:val="clear" w:color="auto" w:fill="FFFFFF"/>
        <w:spacing w:after="0" w:line="240" w:lineRule="auto"/>
        <w:jc w:val="both"/>
        <w:rPr>
          <w:rFonts w:ascii="Century" w:eastAsia="Times New Roman" w:hAnsi="Century" w:cs="Times New Roman"/>
          <w:lang w:eastAsia="ru-RU"/>
        </w:rPr>
      </w:pPr>
      <w:r w:rsidRPr="00DE075C">
        <w:rPr>
          <w:rFonts w:ascii="Century" w:eastAsia="Times New Roman" w:hAnsi="Century" w:cs="Times New Roman"/>
          <w:b/>
          <w:lang w:eastAsia="ru-RU"/>
        </w:rPr>
        <w:t>14.</w:t>
      </w:r>
      <w:r>
        <w:rPr>
          <w:rFonts w:ascii="Century" w:eastAsia="Times New Roman" w:hAnsi="Century" w:cs="Times New Roman"/>
          <w:b/>
          <w:lang w:eastAsia="ru-RU"/>
        </w:rPr>
        <w:t xml:space="preserve"> </w:t>
      </w:r>
      <w:r>
        <w:rPr>
          <w:rFonts w:ascii="Century" w:eastAsia="Times New Roman" w:hAnsi="Century" w:cs="Times New Roman"/>
          <w:lang w:eastAsia="ru-RU"/>
        </w:rPr>
        <w:t>Повара, подсобный рабоч</w:t>
      </w:r>
      <w:r w:rsidR="00B57CCA">
        <w:rPr>
          <w:rFonts w:ascii="Century" w:eastAsia="Times New Roman" w:hAnsi="Century" w:cs="Times New Roman"/>
          <w:lang w:eastAsia="ru-RU"/>
        </w:rPr>
        <w:t>ий – профессиональное обучение,</w:t>
      </w:r>
      <w:r>
        <w:rPr>
          <w:rFonts w:ascii="Century" w:eastAsia="Times New Roman" w:hAnsi="Century" w:cs="Times New Roman"/>
          <w:lang w:eastAsia="ru-RU"/>
        </w:rPr>
        <w:t xml:space="preserve"> ИСО;</w:t>
      </w:r>
    </w:p>
    <w:p w:rsidR="00E84746" w:rsidRPr="003B31FC" w:rsidRDefault="00E84746" w:rsidP="00E84746">
      <w:pPr>
        <w:shd w:val="clear" w:color="auto" w:fill="FFFFFF"/>
        <w:spacing w:after="0" w:line="240" w:lineRule="auto"/>
        <w:jc w:val="both"/>
        <w:rPr>
          <w:rFonts w:ascii="Century" w:eastAsia="Times New Roman" w:hAnsi="Century" w:cs="Times New Roman"/>
          <w:lang w:eastAsia="ru-RU"/>
        </w:rPr>
      </w:pPr>
      <w:r w:rsidRPr="00DE075C">
        <w:rPr>
          <w:rFonts w:ascii="Century" w:eastAsia="Times New Roman" w:hAnsi="Century" w:cs="Times New Roman"/>
          <w:b/>
          <w:lang w:eastAsia="ru-RU"/>
        </w:rPr>
        <w:t>15.</w:t>
      </w:r>
      <w:r>
        <w:rPr>
          <w:rFonts w:ascii="Century" w:eastAsia="Times New Roman" w:hAnsi="Century" w:cs="Times New Roman"/>
          <w:b/>
          <w:lang w:eastAsia="ru-RU"/>
        </w:rPr>
        <w:t xml:space="preserve"> </w:t>
      </w:r>
      <w:r>
        <w:rPr>
          <w:rFonts w:ascii="Century" w:eastAsia="Times New Roman" w:hAnsi="Century" w:cs="Times New Roman"/>
          <w:lang w:eastAsia="ru-RU"/>
        </w:rPr>
        <w:t>Директор, зам. директора – профессиональное обучение  «Современные технологии противодействия коррупкии в организациях социального обслуживания», ООО СП «Содружество».</w:t>
      </w:r>
    </w:p>
    <w:p w:rsidR="00C56A6E" w:rsidRDefault="00C56A6E" w:rsidP="004122CB">
      <w:pPr>
        <w:shd w:val="clear" w:color="auto" w:fill="FFFFFF"/>
        <w:spacing w:after="0" w:line="240" w:lineRule="auto"/>
        <w:jc w:val="both"/>
        <w:rPr>
          <w:rFonts w:ascii="Century" w:eastAsia="Times New Roman" w:hAnsi="Century" w:cs="Times New Roman"/>
          <w:lang w:eastAsia="ru-RU"/>
        </w:rPr>
      </w:pPr>
    </w:p>
    <w:p w:rsidR="00C56A6E" w:rsidRDefault="00C56A6E" w:rsidP="004122CB">
      <w:pPr>
        <w:shd w:val="clear" w:color="auto" w:fill="FFFFFF"/>
        <w:spacing w:after="0" w:line="240" w:lineRule="auto"/>
        <w:jc w:val="both"/>
        <w:rPr>
          <w:rFonts w:ascii="Century" w:eastAsia="Times New Roman" w:hAnsi="Century" w:cs="Times New Roman"/>
          <w:lang w:eastAsia="ru-RU"/>
        </w:rPr>
      </w:pPr>
    </w:p>
    <w:p w:rsidR="00C56A6E" w:rsidRDefault="00C56A6E" w:rsidP="004122CB">
      <w:pPr>
        <w:shd w:val="clear" w:color="auto" w:fill="FFFFFF"/>
        <w:spacing w:after="0" w:line="240" w:lineRule="auto"/>
        <w:jc w:val="both"/>
        <w:rPr>
          <w:rFonts w:ascii="Century" w:eastAsia="Times New Roman" w:hAnsi="Century" w:cs="Times New Roman"/>
          <w:lang w:eastAsia="ru-RU"/>
        </w:rPr>
      </w:pPr>
    </w:p>
    <w:p w:rsidR="00C56A6E" w:rsidRDefault="00C56A6E" w:rsidP="004122CB">
      <w:pPr>
        <w:shd w:val="clear" w:color="auto" w:fill="FFFFFF"/>
        <w:spacing w:after="0" w:line="240" w:lineRule="auto"/>
        <w:jc w:val="both"/>
        <w:rPr>
          <w:rFonts w:ascii="Century" w:eastAsia="Times New Roman" w:hAnsi="Century" w:cs="Times New Roman"/>
          <w:lang w:eastAsia="ru-RU"/>
        </w:rPr>
      </w:pPr>
    </w:p>
    <w:p w:rsidR="00C56A6E" w:rsidRDefault="00C56A6E" w:rsidP="004122CB">
      <w:pPr>
        <w:shd w:val="clear" w:color="auto" w:fill="FFFFFF"/>
        <w:spacing w:after="0" w:line="240" w:lineRule="auto"/>
        <w:jc w:val="both"/>
        <w:rPr>
          <w:rFonts w:ascii="Century" w:eastAsia="Times New Roman" w:hAnsi="Century" w:cs="Times New Roman"/>
          <w:lang w:eastAsia="ru-RU"/>
        </w:rPr>
      </w:pPr>
    </w:p>
    <w:p w:rsidR="00C56A6E" w:rsidRDefault="00C56A6E" w:rsidP="004122CB">
      <w:pPr>
        <w:shd w:val="clear" w:color="auto" w:fill="FFFFFF"/>
        <w:spacing w:after="0" w:line="240" w:lineRule="auto"/>
        <w:jc w:val="both"/>
        <w:rPr>
          <w:rFonts w:ascii="Century" w:eastAsia="Times New Roman" w:hAnsi="Century" w:cs="Times New Roman"/>
          <w:lang w:eastAsia="ru-RU"/>
        </w:rPr>
      </w:pPr>
    </w:p>
    <w:p w:rsidR="00C56A6E" w:rsidRDefault="00C56A6E" w:rsidP="004122CB">
      <w:pPr>
        <w:shd w:val="clear" w:color="auto" w:fill="FFFFFF"/>
        <w:spacing w:after="0" w:line="240" w:lineRule="auto"/>
        <w:jc w:val="both"/>
        <w:rPr>
          <w:rFonts w:ascii="Century" w:eastAsia="Times New Roman" w:hAnsi="Century" w:cs="Times New Roman"/>
          <w:lang w:eastAsia="ru-RU"/>
        </w:rPr>
      </w:pPr>
    </w:p>
    <w:p w:rsidR="009C2E62" w:rsidRPr="009C2E62" w:rsidRDefault="009C2E62" w:rsidP="009C2E62">
      <w:pPr>
        <w:spacing w:after="0" w:line="240" w:lineRule="auto"/>
        <w:rPr>
          <w:rFonts w:ascii="Century" w:eastAsia="Times New Roman" w:hAnsi="Century" w:cs="Times New Roman"/>
          <w:color w:val="993300"/>
          <w:lang w:eastAsia="ru-RU"/>
        </w:rPr>
        <w:sectPr w:rsidR="009C2E62" w:rsidRPr="009C2E62" w:rsidSect="00816F18">
          <w:pgSz w:w="11906" w:h="16838" w:code="9"/>
          <w:pgMar w:top="539" w:right="851" w:bottom="851" w:left="1701" w:header="709" w:footer="709" w:gutter="0"/>
          <w:cols w:space="708"/>
          <w:docGrid w:linePitch="360"/>
        </w:sectPr>
      </w:pPr>
    </w:p>
    <w:p w:rsidR="004122CB" w:rsidRPr="004122CB" w:rsidRDefault="004122CB" w:rsidP="00C56A6E">
      <w:pPr>
        <w:autoSpaceDE w:val="0"/>
        <w:autoSpaceDN w:val="0"/>
        <w:adjustRightInd w:val="0"/>
        <w:spacing w:after="0" w:line="240" w:lineRule="auto"/>
        <w:rPr>
          <w:rFonts w:ascii="Century" w:eastAsia="Times New Roman" w:hAnsi="Century" w:cs="Times New Roman"/>
          <w:b/>
          <w:color w:val="993300"/>
          <w:lang w:eastAsia="ru-RU"/>
        </w:rPr>
      </w:pPr>
      <w:r w:rsidRPr="004122CB">
        <w:rPr>
          <w:rFonts w:ascii="Century" w:eastAsia="Times New Roman" w:hAnsi="Century" w:cs="Times New Roman"/>
          <w:b/>
          <w:color w:val="993300"/>
          <w:lang w:eastAsia="ru-RU"/>
        </w:rPr>
        <w:lastRenderedPageBreak/>
        <w:t>2. Сведения о наличии жалоб.</w:t>
      </w:r>
    </w:p>
    <w:p w:rsidR="004122CB" w:rsidRPr="004122CB" w:rsidRDefault="004122CB" w:rsidP="00C56A6E">
      <w:pPr>
        <w:autoSpaceDE w:val="0"/>
        <w:autoSpaceDN w:val="0"/>
        <w:adjustRightInd w:val="0"/>
        <w:spacing w:after="0" w:line="240" w:lineRule="auto"/>
        <w:ind w:firstLine="708"/>
        <w:jc w:val="right"/>
        <w:rPr>
          <w:rFonts w:ascii="Century" w:eastAsia="Times New Roman" w:hAnsi="Century" w:cs="Times New Roman"/>
          <w:color w:val="000000"/>
          <w:lang w:eastAsia="ru-RU"/>
        </w:rPr>
      </w:pPr>
      <w:r w:rsidRPr="004122CB">
        <w:rPr>
          <w:rFonts w:ascii="Century" w:eastAsia="Times New Roman" w:hAnsi="Century" w:cs="Times New Roman"/>
          <w:color w:val="000000"/>
          <w:lang w:eastAsia="ru-RU"/>
        </w:rPr>
        <w:t>Таблица 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8"/>
        <w:gridCol w:w="1567"/>
        <w:gridCol w:w="1720"/>
        <w:gridCol w:w="3327"/>
        <w:gridCol w:w="2691"/>
      </w:tblGrid>
      <w:tr w:rsidR="004122CB" w:rsidRPr="004122CB" w:rsidTr="00157212">
        <w:tc>
          <w:tcPr>
            <w:tcW w:w="0" w:type="auto"/>
            <w:shd w:val="clear" w:color="auto" w:fill="DDD9C3" w:themeFill="background2" w:themeFillShade="E6"/>
          </w:tcPr>
          <w:p w:rsidR="004122CB" w:rsidRPr="004122CB" w:rsidRDefault="004122CB" w:rsidP="00C56A6E">
            <w:pPr>
              <w:autoSpaceDE w:val="0"/>
              <w:autoSpaceDN w:val="0"/>
              <w:adjustRightInd w:val="0"/>
              <w:spacing w:after="0" w:line="240" w:lineRule="auto"/>
              <w:jc w:val="center"/>
              <w:rPr>
                <w:rFonts w:ascii="Century" w:eastAsia="Times New Roman" w:hAnsi="Century" w:cs="Times New Roman"/>
                <w:lang w:eastAsia="ru-RU"/>
              </w:rPr>
            </w:pPr>
            <w:r w:rsidRPr="004122CB">
              <w:rPr>
                <w:rFonts w:ascii="Century" w:eastAsia="Times New Roman" w:hAnsi="Century" w:cs="Times New Roman"/>
                <w:lang w:eastAsia="ru-RU"/>
              </w:rPr>
              <w:t>№</w:t>
            </w:r>
          </w:p>
          <w:p w:rsidR="004122CB" w:rsidRPr="004122CB" w:rsidRDefault="004122CB" w:rsidP="00C56A6E">
            <w:pPr>
              <w:autoSpaceDE w:val="0"/>
              <w:autoSpaceDN w:val="0"/>
              <w:adjustRightInd w:val="0"/>
              <w:spacing w:after="0" w:line="240" w:lineRule="auto"/>
              <w:jc w:val="center"/>
              <w:rPr>
                <w:rFonts w:ascii="Century" w:eastAsia="Times New Roman" w:hAnsi="Century" w:cs="Times New Roman"/>
                <w:lang w:eastAsia="ru-RU"/>
              </w:rPr>
            </w:pPr>
            <w:r w:rsidRPr="004122CB">
              <w:rPr>
                <w:rFonts w:ascii="Century" w:eastAsia="Times New Roman" w:hAnsi="Century" w:cs="Times New Roman"/>
                <w:lang w:eastAsia="ru-RU"/>
              </w:rPr>
              <w:t>п/п</w:t>
            </w:r>
          </w:p>
        </w:tc>
        <w:tc>
          <w:tcPr>
            <w:tcW w:w="0" w:type="auto"/>
            <w:shd w:val="clear" w:color="auto" w:fill="DDD9C3" w:themeFill="background2" w:themeFillShade="E6"/>
          </w:tcPr>
          <w:p w:rsidR="004122CB" w:rsidRPr="004122CB" w:rsidRDefault="004122CB" w:rsidP="00C56A6E">
            <w:pPr>
              <w:autoSpaceDE w:val="0"/>
              <w:autoSpaceDN w:val="0"/>
              <w:adjustRightInd w:val="0"/>
              <w:spacing w:after="0" w:line="240" w:lineRule="auto"/>
              <w:jc w:val="center"/>
              <w:rPr>
                <w:rFonts w:ascii="Century" w:eastAsia="Times New Roman" w:hAnsi="Century" w:cs="Times New Roman"/>
                <w:lang w:eastAsia="ru-RU"/>
              </w:rPr>
            </w:pPr>
            <w:r w:rsidRPr="004122CB">
              <w:rPr>
                <w:rFonts w:ascii="Century" w:eastAsia="Times New Roman" w:hAnsi="Century" w:cs="Times New Roman"/>
                <w:lang w:eastAsia="ru-RU"/>
              </w:rPr>
              <w:t>Дата</w:t>
            </w:r>
          </w:p>
          <w:p w:rsidR="004122CB" w:rsidRPr="004122CB" w:rsidRDefault="004122CB" w:rsidP="00C56A6E">
            <w:pPr>
              <w:autoSpaceDE w:val="0"/>
              <w:autoSpaceDN w:val="0"/>
              <w:adjustRightInd w:val="0"/>
              <w:spacing w:after="0" w:line="240" w:lineRule="auto"/>
              <w:jc w:val="center"/>
              <w:rPr>
                <w:rFonts w:ascii="Century" w:eastAsia="Times New Roman" w:hAnsi="Century" w:cs="Times New Roman"/>
                <w:lang w:eastAsia="ru-RU"/>
              </w:rPr>
            </w:pPr>
            <w:r w:rsidRPr="004122CB">
              <w:rPr>
                <w:rFonts w:ascii="Century" w:eastAsia="Times New Roman" w:hAnsi="Century" w:cs="Times New Roman"/>
                <w:lang w:eastAsia="ru-RU"/>
              </w:rPr>
              <w:t>поступления</w:t>
            </w:r>
          </w:p>
          <w:p w:rsidR="004122CB" w:rsidRPr="004122CB" w:rsidRDefault="004122CB" w:rsidP="00C56A6E">
            <w:pPr>
              <w:autoSpaceDE w:val="0"/>
              <w:autoSpaceDN w:val="0"/>
              <w:adjustRightInd w:val="0"/>
              <w:spacing w:after="0" w:line="240" w:lineRule="auto"/>
              <w:jc w:val="center"/>
              <w:rPr>
                <w:rFonts w:ascii="Century" w:eastAsia="Times New Roman" w:hAnsi="Century" w:cs="Times New Roman"/>
                <w:lang w:eastAsia="ru-RU"/>
              </w:rPr>
            </w:pPr>
            <w:r w:rsidRPr="004122CB">
              <w:rPr>
                <w:rFonts w:ascii="Century" w:eastAsia="Times New Roman" w:hAnsi="Century" w:cs="Times New Roman"/>
                <w:lang w:eastAsia="ru-RU"/>
              </w:rPr>
              <w:t>жалобы</w:t>
            </w:r>
          </w:p>
        </w:tc>
        <w:tc>
          <w:tcPr>
            <w:tcW w:w="0" w:type="auto"/>
            <w:shd w:val="clear" w:color="auto" w:fill="DDD9C3" w:themeFill="background2" w:themeFillShade="E6"/>
          </w:tcPr>
          <w:p w:rsidR="004122CB" w:rsidRPr="004122CB" w:rsidRDefault="004122CB" w:rsidP="00C56A6E">
            <w:pPr>
              <w:autoSpaceDE w:val="0"/>
              <w:autoSpaceDN w:val="0"/>
              <w:adjustRightInd w:val="0"/>
              <w:spacing w:after="0" w:line="240" w:lineRule="auto"/>
              <w:jc w:val="center"/>
              <w:rPr>
                <w:rFonts w:ascii="Century" w:eastAsia="Times New Roman" w:hAnsi="Century" w:cs="Times New Roman"/>
                <w:lang w:eastAsia="ru-RU"/>
              </w:rPr>
            </w:pPr>
            <w:r w:rsidRPr="004122CB">
              <w:rPr>
                <w:rFonts w:ascii="Century" w:eastAsia="Times New Roman" w:hAnsi="Century" w:cs="Times New Roman"/>
                <w:lang w:eastAsia="ru-RU"/>
              </w:rPr>
              <w:t>Заявитель</w:t>
            </w:r>
          </w:p>
          <w:p w:rsidR="004122CB" w:rsidRPr="004122CB" w:rsidRDefault="004122CB" w:rsidP="00C56A6E">
            <w:pPr>
              <w:autoSpaceDE w:val="0"/>
              <w:autoSpaceDN w:val="0"/>
              <w:adjustRightInd w:val="0"/>
              <w:spacing w:after="0" w:line="240" w:lineRule="auto"/>
              <w:jc w:val="center"/>
              <w:rPr>
                <w:rFonts w:ascii="Century" w:eastAsia="Times New Roman" w:hAnsi="Century" w:cs="Times New Roman"/>
                <w:lang w:eastAsia="ru-RU"/>
              </w:rPr>
            </w:pPr>
            <w:r w:rsidRPr="004122CB">
              <w:rPr>
                <w:rFonts w:ascii="Century" w:eastAsia="Times New Roman" w:hAnsi="Century" w:cs="Times New Roman"/>
                <w:lang w:eastAsia="ru-RU"/>
              </w:rPr>
              <w:t>(юридическое,</w:t>
            </w:r>
          </w:p>
          <w:p w:rsidR="004122CB" w:rsidRPr="004122CB" w:rsidRDefault="004122CB" w:rsidP="00C56A6E">
            <w:pPr>
              <w:autoSpaceDE w:val="0"/>
              <w:autoSpaceDN w:val="0"/>
              <w:adjustRightInd w:val="0"/>
              <w:spacing w:after="0" w:line="240" w:lineRule="auto"/>
              <w:jc w:val="center"/>
              <w:rPr>
                <w:rFonts w:ascii="Century" w:eastAsia="Times New Roman" w:hAnsi="Century" w:cs="Times New Roman"/>
                <w:lang w:eastAsia="ru-RU"/>
              </w:rPr>
            </w:pPr>
            <w:r w:rsidRPr="004122CB">
              <w:rPr>
                <w:rFonts w:ascii="Century" w:eastAsia="Times New Roman" w:hAnsi="Century" w:cs="Times New Roman"/>
                <w:lang w:eastAsia="ru-RU"/>
              </w:rPr>
              <w:t>физическое лицо)</w:t>
            </w:r>
          </w:p>
        </w:tc>
        <w:tc>
          <w:tcPr>
            <w:tcW w:w="3793" w:type="dxa"/>
            <w:shd w:val="clear" w:color="auto" w:fill="DDD9C3" w:themeFill="background2" w:themeFillShade="E6"/>
          </w:tcPr>
          <w:p w:rsidR="004122CB" w:rsidRPr="004122CB" w:rsidRDefault="004122CB" w:rsidP="00C56A6E">
            <w:pPr>
              <w:autoSpaceDE w:val="0"/>
              <w:autoSpaceDN w:val="0"/>
              <w:adjustRightInd w:val="0"/>
              <w:spacing w:after="0" w:line="240" w:lineRule="auto"/>
              <w:jc w:val="center"/>
              <w:rPr>
                <w:rFonts w:ascii="Century" w:eastAsia="Times New Roman" w:hAnsi="Century" w:cs="Times New Roman"/>
                <w:lang w:eastAsia="ru-RU"/>
              </w:rPr>
            </w:pPr>
            <w:r w:rsidRPr="004122CB">
              <w:rPr>
                <w:rFonts w:ascii="Century" w:eastAsia="Times New Roman" w:hAnsi="Century" w:cs="Times New Roman"/>
                <w:lang w:eastAsia="ru-RU"/>
              </w:rPr>
              <w:t>Содержание жалобы</w:t>
            </w:r>
          </w:p>
        </w:tc>
        <w:tc>
          <w:tcPr>
            <w:tcW w:w="2956" w:type="dxa"/>
            <w:shd w:val="clear" w:color="auto" w:fill="DDD9C3" w:themeFill="background2" w:themeFillShade="E6"/>
          </w:tcPr>
          <w:p w:rsidR="004122CB" w:rsidRPr="004122CB" w:rsidRDefault="004122CB" w:rsidP="00C56A6E">
            <w:pPr>
              <w:autoSpaceDE w:val="0"/>
              <w:autoSpaceDN w:val="0"/>
              <w:adjustRightInd w:val="0"/>
              <w:spacing w:after="0" w:line="240" w:lineRule="auto"/>
              <w:jc w:val="center"/>
              <w:rPr>
                <w:rFonts w:ascii="Century" w:eastAsia="Times New Roman" w:hAnsi="Century" w:cs="Times New Roman"/>
                <w:lang w:eastAsia="ru-RU"/>
              </w:rPr>
            </w:pPr>
            <w:r w:rsidRPr="004122CB">
              <w:rPr>
                <w:rFonts w:ascii="Century" w:eastAsia="Times New Roman" w:hAnsi="Century" w:cs="Times New Roman"/>
                <w:lang w:eastAsia="ru-RU"/>
              </w:rPr>
              <w:t>Результат</w:t>
            </w:r>
          </w:p>
          <w:p w:rsidR="004122CB" w:rsidRPr="004122CB" w:rsidRDefault="004122CB" w:rsidP="00C56A6E">
            <w:pPr>
              <w:autoSpaceDE w:val="0"/>
              <w:autoSpaceDN w:val="0"/>
              <w:adjustRightInd w:val="0"/>
              <w:spacing w:after="0" w:line="240" w:lineRule="auto"/>
              <w:jc w:val="center"/>
              <w:rPr>
                <w:rFonts w:ascii="Century" w:eastAsia="Times New Roman" w:hAnsi="Century" w:cs="Times New Roman"/>
                <w:lang w:eastAsia="ru-RU"/>
              </w:rPr>
            </w:pPr>
            <w:r w:rsidRPr="004122CB">
              <w:rPr>
                <w:rFonts w:ascii="Century" w:eastAsia="Times New Roman" w:hAnsi="Century" w:cs="Times New Roman"/>
                <w:lang w:eastAsia="ru-RU"/>
              </w:rPr>
              <w:t>рассмотрения жалобы</w:t>
            </w:r>
          </w:p>
        </w:tc>
      </w:tr>
      <w:tr w:rsidR="004122CB" w:rsidRPr="004122CB" w:rsidTr="00157212">
        <w:trPr>
          <w:trHeight w:val="295"/>
        </w:trPr>
        <w:tc>
          <w:tcPr>
            <w:tcW w:w="0" w:type="auto"/>
            <w:shd w:val="clear" w:color="auto" w:fill="auto"/>
          </w:tcPr>
          <w:p w:rsidR="004122CB" w:rsidRPr="00157212" w:rsidRDefault="004122CB" w:rsidP="00C56A6E">
            <w:pPr>
              <w:autoSpaceDE w:val="0"/>
              <w:autoSpaceDN w:val="0"/>
              <w:adjustRightInd w:val="0"/>
              <w:spacing w:after="0" w:line="240" w:lineRule="auto"/>
              <w:jc w:val="center"/>
              <w:rPr>
                <w:rFonts w:ascii="Century" w:eastAsia="Times New Roman" w:hAnsi="Century" w:cs="Times New Roman"/>
                <w:sz w:val="18"/>
                <w:szCs w:val="18"/>
                <w:lang w:eastAsia="ru-RU"/>
              </w:rPr>
            </w:pPr>
            <w:r w:rsidRPr="00157212">
              <w:rPr>
                <w:rFonts w:ascii="Century" w:eastAsia="Times New Roman" w:hAnsi="Century" w:cs="Times New Roman"/>
                <w:sz w:val="18"/>
                <w:szCs w:val="18"/>
                <w:lang w:eastAsia="ru-RU"/>
              </w:rPr>
              <w:t>1</w:t>
            </w:r>
          </w:p>
        </w:tc>
        <w:tc>
          <w:tcPr>
            <w:tcW w:w="0" w:type="auto"/>
            <w:shd w:val="clear" w:color="auto" w:fill="auto"/>
          </w:tcPr>
          <w:p w:rsidR="004122CB" w:rsidRPr="00157212" w:rsidRDefault="004122CB" w:rsidP="00C56A6E">
            <w:pPr>
              <w:autoSpaceDE w:val="0"/>
              <w:autoSpaceDN w:val="0"/>
              <w:adjustRightInd w:val="0"/>
              <w:spacing w:after="0" w:line="240" w:lineRule="auto"/>
              <w:jc w:val="center"/>
              <w:rPr>
                <w:rFonts w:ascii="Century" w:eastAsia="Times New Roman" w:hAnsi="Century" w:cs="Times New Roman"/>
                <w:sz w:val="18"/>
                <w:szCs w:val="18"/>
                <w:lang w:eastAsia="ru-RU"/>
              </w:rPr>
            </w:pPr>
            <w:r w:rsidRPr="00157212">
              <w:rPr>
                <w:rFonts w:ascii="Century" w:eastAsia="Times New Roman" w:hAnsi="Century" w:cs="Times New Roman"/>
                <w:sz w:val="18"/>
                <w:szCs w:val="18"/>
                <w:lang w:eastAsia="ru-RU"/>
              </w:rPr>
              <w:t>2</w:t>
            </w:r>
          </w:p>
        </w:tc>
        <w:tc>
          <w:tcPr>
            <w:tcW w:w="0" w:type="auto"/>
            <w:shd w:val="clear" w:color="auto" w:fill="auto"/>
          </w:tcPr>
          <w:p w:rsidR="004122CB" w:rsidRPr="00157212" w:rsidRDefault="004122CB" w:rsidP="00C56A6E">
            <w:pPr>
              <w:autoSpaceDE w:val="0"/>
              <w:autoSpaceDN w:val="0"/>
              <w:adjustRightInd w:val="0"/>
              <w:spacing w:after="0" w:line="240" w:lineRule="auto"/>
              <w:jc w:val="center"/>
              <w:rPr>
                <w:rFonts w:ascii="Century" w:eastAsia="Times New Roman" w:hAnsi="Century" w:cs="Times New Roman"/>
                <w:sz w:val="18"/>
                <w:szCs w:val="18"/>
                <w:lang w:eastAsia="ru-RU"/>
              </w:rPr>
            </w:pPr>
            <w:r w:rsidRPr="00157212">
              <w:rPr>
                <w:rFonts w:ascii="Century" w:eastAsia="Times New Roman" w:hAnsi="Century" w:cs="Times New Roman"/>
                <w:sz w:val="18"/>
                <w:szCs w:val="18"/>
                <w:lang w:eastAsia="ru-RU"/>
              </w:rPr>
              <w:t>3</w:t>
            </w:r>
          </w:p>
        </w:tc>
        <w:tc>
          <w:tcPr>
            <w:tcW w:w="3793" w:type="dxa"/>
            <w:shd w:val="clear" w:color="auto" w:fill="auto"/>
          </w:tcPr>
          <w:p w:rsidR="004122CB" w:rsidRPr="00157212" w:rsidRDefault="004122CB" w:rsidP="00C56A6E">
            <w:pPr>
              <w:autoSpaceDE w:val="0"/>
              <w:autoSpaceDN w:val="0"/>
              <w:adjustRightInd w:val="0"/>
              <w:spacing w:after="0" w:line="240" w:lineRule="auto"/>
              <w:jc w:val="center"/>
              <w:rPr>
                <w:rFonts w:ascii="Century" w:eastAsia="Times New Roman" w:hAnsi="Century" w:cs="Times New Roman"/>
                <w:sz w:val="18"/>
                <w:szCs w:val="18"/>
                <w:lang w:eastAsia="ru-RU"/>
              </w:rPr>
            </w:pPr>
            <w:r w:rsidRPr="00157212">
              <w:rPr>
                <w:rFonts w:ascii="Century" w:eastAsia="Times New Roman" w:hAnsi="Century" w:cs="Times New Roman"/>
                <w:sz w:val="18"/>
                <w:szCs w:val="18"/>
                <w:lang w:eastAsia="ru-RU"/>
              </w:rPr>
              <w:t>4</w:t>
            </w:r>
          </w:p>
        </w:tc>
        <w:tc>
          <w:tcPr>
            <w:tcW w:w="2956" w:type="dxa"/>
            <w:shd w:val="clear" w:color="auto" w:fill="auto"/>
          </w:tcPr>
          <w:p w:rsidR="004122CB" w:rsidRPr="00157212" w:rsidRDefault="004122CB" w:rsidP="00C56A6E">
            <w:pPr>
              <w:autoSpaceDE w:val="0"/>
              <w:autoSpaceDN w:val="0"/>
              <w:adjustRightInd w:val="0"/>
              <w:spacing w:after="0" w:line="240" w:lineRule="auto"/>
              <w:jc w:val="center"/>
              <w:rPr>
                <w:rFonts w:ascii="Century" w:eastAsia="Times New Roman" w:hAnsi="Century" w:cs="Times New Roman"/>
                <w:sz w:val="18"/>
                <w:szCs w:val="18"/>
                <w:lang w:eastAsia="ru-RU"/>
              </w:rPr>
            </w:pPr>
            <w:r w:rsidRPr="00157212">
              <w:rPr>
                <w:rFonts w:ascii="Century" w:eastAsia="Times New Roman" w:hAnsi="Century" w:cs="Times New Roman"/>
                <w:sz w:val="18"/>
                <w:szCs w:val="18"/>
                <w:lang w:eastAsia="ru-RU"/>
              </w:rPr>
              <w:t>5</w:t>
            </w:r>
          </w:p>
        </w:tc>
      </w:tr>
      <w:tr w:rsidR="004122CB" w:rsidRPr="004122CB" w:rsidTr="00157212">
        <w:tc>
          <w:tcPr>
            <w:tcW w:w="0" w:type="auto"/>
            <w:shd w:val="clear" w:color="auto" w:fill="auto"/>
          </w:tcPr>
          <w:p w:rsidR="004122CB" w:rsidRPr="004122CB" w:rsidRDefault="004122CB" w:rsidP="00C56A6E">
            <w:pPr>
              <w:autoSpaceDE w:val="0"/>
              <w:autoSpaceDN w:val="0"/>
              <w:adjustRightInd w:val="0"/>
              <w:spacing w:after="0" w:line="240" w:lineRule="auto"/>
              <w:jc w:val="center"/>
              <w:rPr>
                <w:rFonts w:ascii="Century" w:eastAsia="Times New Roman" w:hAnsi="Century" w:cs="Times New Roman"/>
                <w:lang w:eastAsia="ru-RU"/>
              </w:rPr>
            </w:pPr>
          </w:p>
        </w:tc>
        <w:tc>
          <w:tcPr>
            <w:tcW w:w="0" w:type="auto"/>
            <w:shd w:val="clear" w:color="auto" w:fill="auto"/>
          </w:tcPr>
          <w:p w:rsidR="004122CB" w:rsidRPr="004122CB" w:rsidRDefault="004122CB" w:rsidP="00C56A6E">
            <w:pPr>
              <w:autoSpaceDE w:val="0"/>
              <w:autoSpaceDN w:val="0"/>
              <w:adjustRightInd w:val="0"/>
              <w:spacing w:after="0" w:line="240" w:lineRule="auto"/>
              <w:jc w:val="center"/>
              <w:rPr>
                <w:rFonts w:ascii="Century" w:eastAsia="Times New Roman" w:hAnsi="Century" w:cs="Times New Roman"/>
                <w:lang w:eastAsia="ru-RU"/>
              </w:rPr>
            </w:pPr>
            <w:r w:rsidRPr="004122CB">
              <w:rPr>
                <w:rFonts w:ascii="Century" w:eastAsia="Times New Roman" w:hAnsi="Century" w:cs="Times New Roman"/>
                <w:lang w:eastAsia="ru-RU"/>
              </w:rPr>
              <w:t>-</w:t>
            </w:r>
          </w:p>
        </w:tc>
        <w:tc>
          <w:tcPr>
            <w:tcW w:w="0" w:type="auto"/>
            <w:shd w:val="clear" w:color="auto" w:fill="auto"/>
          </w:tcPr>
          <w:p w:rsidR="004122CB" w:rsidRPr="004122CB" w:rsidRDefault="004122CB" w:rsidP="00C56A6E">
            <w:pPr>
              <w:autoSpaceDE w:val="0"/>
              <w:autoSpaceDN w:val="0"/>
              <w:adjustRightInd w:val="0"/>
              <w:spacing w:after="0" w:line="240" w:lineRule="auto"/>
              <w:jc w:val="center"/>
              <w:rPr>
                <w:rFonts w:ascii="Century" w:eastAsia="Times New Roman" w:hAnsi="Century" w:cs="Times New Roman"/>
                <w:lang w:eastAsia="ru-RU"/>
              </w:rPr>
            </w:pPr>
            <w:r w:rsidRPr="004122CB">
              <w:rPr>
                <w:rFonts w:ascii="Century" w:eastAsia="Times New Roman" w:hAnsi="Century" w:cs="Times New Roman"/>
                <w:lang w:eastAsia="ru-RU"/>
              </w:rPr>
              <w:t>-</w:t>
            </w:r>
          </w:p>
        </w:tc>
        <w:tc>
          <w:tcPr>
            <w:tcW w:w="3793" w:type="dxa"/>
            <w:shd w:val="clear" w:color="auto" w:fill="auto"/>
          </w:tcPr>
          <w:p w:rsidR="004122CB" w:rsidRPr="004122CB" w:rsidRDefault="004122CB" w:rsidP="00C56A6E">
            <w:pPr>
              <w:autoSpaceDE w:val="0"/>
              <w:autoSpaceDN w:val="0"/>
              <w:adjustRightInd w:val="0"/>
              <w:spacing w:after="0" w:line="240" w:lineRule="auto"/>
              <w:jc w:val="center"/>
              <w:rPr>
                <w:rFonts w:ascii="Century" w:eastAsia="Times New Roman" w:hAnsi="Century" w:cs="Times New Roman"/>
                <w:lang w:eastAsia="ru-RU"/>
              </w:rPr>
            </w:pPr>
            <w:r w:rsidRPr="004122CB">
              <w:rPr>
                <w:rFonts w:ascii="Century" w:eastAsia="Times New Roman" w:hAnsi="Century" w:cs="Times New Roman"/>
                <w:lang w:eastAsia="ru-RU"/>
              </w:rPr>
              <w:t>-</w:t>
            </w:r>
          </w:p>
        </w:tc>
        <w:tc>
          <w:tcPr>
            <w:tcW w:w="2956" w:type="dxa"/>
            <w:shd w:val="clear" w:color="auto" w:fill="auto"/>
          </w:tcPr>
          <w:p w:rsidR="004122CB" w:rsidRPr="004122CB" w:rsidRDefault="004122CB" w:rsidP="00C56A6E">
            <w:pPr>
              <w:autoSpaceDE w:val="0"/>
              <w:autoSpaceDN w:val="0"/>
              <w:adjustRightInd w:val="0"/>
              <w:spacing w:after="0" w:line="240" w:lineRule="auto"/>
              <w:jc w:val="center"/>
              <w:rPr>
                <w:rFonts w:ascii="Century" w:eastAsia="Times New Roman" w:hAnsi="Century" w:cs="Times New Roman"/>
                <w:lang w:eastAsia="ru-RU"/>
              </w:rPr>
            </w:pPr>
            <w:r w:rsidRPr="004122CB">
              <w:rPr>
                <w:rFonts w:ascii="Century" w:eastAsia="Times New Roman" w:hAnsi="Century" w:cs="Times New Roman"/>
                <w:lang w:eastAsia="ru-RU"/>
              </w:rPr>
              <w:t>-</w:t>
            </w:r>
          </w:p>
        </w:tc>
      </w:tr>
    </w:tbl>
    <w:p w:rsidR="004122CB" w:rsidRPr="004122CB" w:rsidRDefault="004122CB" w:rsidP="00C56A6E">
      <w:pPr>
        <w:autoSpaceDE w:val="0"/>
        <w:autoSpaceDN w:val="0"/>
        <w:adjustRightInd w:val="0"/>
        <w:spacing w:after="0" w:line="240" w:lineRule="auto"/>
        <w:ind w:firstLine="708"/>
        <w:jc w:val="both"/>
        <w:rPr>
          <w:rFonts w:ascii="Century" w:eastAsia="Times New Roman" w:hAnsi="Century" w:cs="Times New Roman"/>
          <w:color w:val="993300"/>
          <w:lang w:eastAsia="ru-RU"/>
        </w:rPr>
      </w:pPr>
    </w:p>
    <w:p w:rsidR="004122CB" w:rsidRPr="004122CB" w:rsidRDefault="004122CB" w:rsidP="00C56A6E">
      <w:pPr>
        <w:autoSpaceDE w:val="0"/>
        <w:autoSpaceDN w:val="0"/>
        <w:adjustRightInd w:val="0"/>
        <w:spacing w:after="0" w:line="240" w:lineRule="auto"/>
        <w:jc w:val="both"/>
        <w:rPr>
          <w:rFonts w:ascii="Century" w:eastAsia="Times New Roman" w:hAnsi="Century" w:cs="Times New Roman"/>
          <w:b/>
          <w:color w:val="993300"/>
          <w:lang w:eastAsia="ru-RU"/>
        </w:rPr>
      </w:pPr>
      <w:r w:rsidRPr="004122CB">
        <w:rPr>
          <w:rFonts w:ascii="Century" w:eastAsia="Times New Roman" w:hAnsi="Century" w:cs="Times New Roman"/>
          <w:b/>
          <w:color w:val="993300"/>
          <w:lang w:eastAsia="ru-RU"/>
        </w:rPr>
        <w:t>3. Сведения о проверках контролирующих органов.</w:t>
      </w:r>
    </w:p>
    <w:p w:rsidR="004122CB" w:rsidRPr="004122CB" w:rsidRDefault="004122CB" w:rsidP="00C56A6E">
      <w:pPr>
        <w:autoSpaceDE w:val="0"/>
        <w:autoSpaceDN w:val="0"/>
        <w:adjustRightInd w:val="0"/>
        <w:spacing w:after="0" w:line="240" w:lineRule="auto"/>
        <w:ind w:firstLine="708"/>
        <w:jc w:val="right"/>
        <w:rPr>
          <w:rFonts w:ascii="Century" w:eastAsia="Times New Roman" w:hAnsi="Century" w:cs="Times New Roman"/>
          <w:color w:val="000000"/>
          <w:lang w:eastAsia="ru-RU"/>
        </w:rPr>
      </w:pPr>
      <w:r w:rsidRPr="004122CB">
        <w:rPr>
          <w:rFonts w:ascii="Century" w:eastAsia="Times New Roman" w:hAnsi="Century" w:cs="Times New Roman"/>
          <w:color w:val="000000"/>
          <w:lang w:eastAsia="ru-RU"/>
        </w:rPr>
        <w:t xml:space="preserve">Таблица  5.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8"/>
        <w:gridCol w:w="1206"/>
        <w:gridCol w:w="2409"/>
        <w:gridCol w:w="3125"/>
        <w:gridCol w:w="2565"/>
      </w:tblGrid>
      <w:tr w:rsidR="004122CB" w:rsidRPr="004122CB" w:rsidTr="00157212">
        <w:tc>
          <w:tcPr>
            <w:tcW w:w="0" w:type="auto"/>
            <w:shd w:val="clear" w:color="auto" w:fill="DDD9C3" w:themeFill="background2" w:themeFillShade="E6"/>
          </w:tcPr>
          <w:p w:rsidR="004122CB" w:rsidRPr="004122CB" w:rsidRDefault="004122CB" w:rsidP="00C56A6E">
            <w:pPr>
              <w:autoSpaceDE w:val="0"/>
              <w:autoSpaceDN w:val="0"/>
              <w:adjustRightInd w:val="0"/>
              <w:spacing w:after="0" w:line="240" w:lineRule="auto"/>
              <w:jc w:val="center"/>
              <w:rPr>
                <w:rFonts w:ascii="Century" w:eastAsia="Times New Roman" w:hAnsi="Century" w:cs="Times New Roman"/>
                <w:lang w:eastAsia="ru-RU"/>
              </w:rPr>
            </w:pPr>
            <w:r w:rsidRPr="004122CB">
              <w:rPr>
                <w:rFonts w:ascii="Century" w:eastAsia="Times New Roman" w:hAnsi="Century" w:cs="Times New Roman"/>
                <w:lang w:eastAsia="ru-RU"/>
              </w:rPr>
              <w:t>№</w:t>
            </w:r>
          </w:p>
          <w:p w:rsidR="004122CB" w:rsidRPr="004122CB" w:rsidRDefault="004122CB" w:rsidP="00C56A6E">
            <w:pPr>
              <w:autoSpaceDE w:val="0"/>
              <w:autoSpaceDN w:val="0"/>
              <w:adjustRightInd w:val="0"/>
              <w:spacing w:after="0" w:line="240" w:lineRule="auto"/>
              <w:jc w:val="center"/>
              <w:rPr>
                <w:rFonts w:ascii="Century" w:eastAsia="Times New Roman" w:hAnsi="Century" w:cs="Times New Roman"/>
                <w:lang w:eastAsia="ru-RU"/>
              </w:rPr>
            </w:pPr>
            <w:r w:rsidRPr="004122CB">
              <w:rPr>
                <w:rFonts w:ascii="Century" w:eastAsia="Times New Roman" w:hAnsi="Century" w:cs="Times New Roman"/>
                <w:lang w:eastAsia="ru-RU"/>
              </w:rPr>
              <w:t>п/п</w:t>
            </w:r>
          </w:p>
        </w:tc>
        <w:tc>
          <w:tcPr>
            <w:tcW w:w="0" w:type="auto"/>
            <w:shd w:val="clear" w:color="auto" w:fill="DDD9C3" w:themeFill="background2" w:themeFillShade="E6"/>
          </w:tcPr>
          <w:p w:rsidR="004122CB" w:rsidRPr="004122CB" w:rsidRDefault="004122CB" w:rsidP="00C56A6E">
            <w:pPr>
              <w:autoSpaceDE w:val="0"/>
              <w:autoSpaceDN w:val="0"/>
              <w:adjustRightInd w:val="0"/>
              <w:spacing w:after="0" w:line="240" w:lineRule="auto"/>
              <w:jc w:val="center"/>
              <w:rPr>
                <w:rFonts w:ascii="Century" w:eastAsia="Times New Roman" w:hAnsi="Century" w:cs="Times New Roman"/>
                <w:lang w:eastAsia="ru-RU"/>
              </w:rPr>
            </w:pPr>
            <w:r w:rsidRPr="004122CB">
              <w:rPr>
                <w:rFonts w:ascii="Century" w:eastAsia="Times New Roman" w:hAnsi="Century" w:cs="Times New Roman"/>
                <w:lang w:eastAsia="ru-RU"/>
              </w:rPr>
              <w:t>Дата</w:t>
            </w:r>
          </w:p>
          <w:p w:rsidR="004122CB" w:rsidRPr="004122CB" w:rsidRDefault="004122CB" w:rsidP="00C56A6E">
            <w:pPr>
              <w:autoSpaceDE w:val="0"/>
              <w:autoSpaceDN w:val="0"/>
              <w:adjustRightInd w:val="0"/>
              <w:spacing w:after="0" w:line="240" w:lineRule="auto"/>
              <w:jc w:val="center"/>
              <w:rPr>
                <w:rFonts w:ascii="Century" w:eastAsia="Times New Roman" w:hAnsi="Century" w:cs="Times New Roman"/>
                <w:lang w:eastAsia="ru-RU"/>
              </w:rPr>
            </w:pPr>
            <w:r w:rsidRPr="004122CB">
              <w:rPr>
                <w:rFonts w:ascii="Century" w:eastAsia="Times New Roman" w:hAnsi="Century" w:cs="Times New Roman"/>
                <w:lang w:eastAsia="ru-RU"/>
              </w:rPr>
              <w:t>проверки</w:t>
            </w:r>
          </w:p>
        </w:tc>
        <w:tc>
          <w:tcPr>
            <w:tcW w:w="0" w:type="auto"/>
            <w:shd w:val="clear" w:color="auto" w:fill="DDD9C3" w:themeFill="background2" w:themeFillShade="E6"/>
          </w:tcPr>
          <w:p w:rsidR="004122CB" w:rsidRPr="004122CB" w:rsidRDefault="004122CB" w:rsidP="00C56A6E">
            <w:pPr>
              <w:autoSpaceDE w:val="0"/>
              <w:autoSpaceDN w:val="0"/>
              <w:adjustRightInd w:val="0"/>
              <w:spacing w:after="0" w:line="240" w:lineRule="auto"/>
              <w:jc w:val="center"/>
              <w:rPr>
                <w:rFonts w:ascii="Century" w:eastAsia="Times New Roman" w:hAnsi="Century" w:cs="Times New Roman"/>
                <w:lang w:eastAsia="ru-RU"/>
              </w:rPr>
            </w:pPr>
            <w:r w:rsidRPr="004122CB">
              <w:rPr>
                <w:rFonts w:ascii="Century" w:eastAsia="Times New Roman" w:hAnsi="Century" w:cs="Times New Roman"/>
                <w:lang w:eastAsia="ru-RU"/>
              </w:rPr>
              <w:t>Контролирующий орган</w:t>
            </w:r>
          </w:p>
        </w:tc>
        <w:tc>
          <w:tcPr>
            <w:tcW w:w="3125" w:type="dxa"/>
            <w:shd w:val="clear" w:color="auto" w:fill="DDD9C3" w:themeFill="background2" w:themeFillShade="E6"/>
          </w:tcPr>
          <w:p w:rsidR="004122CB" w:rsidRPr="004122CB" w:rsidRDefault="004122CB" w:rsidP="00C56A6E">
            <w:pPr>
              <w:autoSpaceDE w:val="0"/>
              <w:autoSpaceDN w:val="0"/>
              <w:adjustRightInd w:val="0"/>
              <w:spacing w:after="0" w:line="240" w:lineRule="auto"/>
              <w:jc w:val="center"/>
              <w:rPr>
                <w:rFonts w:ascii="Century" w:eastAsia="Times New Roman" w:hAnsi="Century" w:cs="Times New Roman"/>
                <w:lang w:eastAsia="ru-RU"/>
              </w:rPr>
            </w:pPr>
            <w:r w:rsidRPr="004122CB">
              <w:rPr>
                <w:rFonts w:ascii="Century" w:eastAsia="Times New Roman" w:hAnsi="Century" w:cs="Times New Roman"/>
                <w:lang w:eastAsia="ru-RU"/>
              </w:rPr>
              <w:t>Содержание замечания</w:t>
            </w:r>
          </w:p>
        </w:tc>
        <w:tc>
          <w:tcPr>
            <w:tcW w:w="2565" w:type="dxa"/>
            <w:shd w:val="clear" w:color="auto" w:fill="DDD9C3" w:themeFill="background2" w:themeFillShade="E6"/>
          </w:tcPr>
          <w:p w:rsidR="004122CB" w:rsidRPr="004122CB" w:rsidRDefault="004122CB" w:rsidP="00C56A6E">
            <w:pPr>
              <w:autoSpaceDE w:val="0"/>
              <w:autoSpaceDN w:val="0"/>
              <w:adjustRightInd w:val="0"/>
              <w:spacing w:after="0" w:line="240" w:lineRule="auto"/>
              <w:jc w:val="center"/>
              <w:rPr>
                <w:rFonts w:ascii="Century" w:eastAsia="Times New Roman" w:hAnsi="Century" w:cs="Times New Roman"/>
                <w:lang w:eastAsia="ru-RU"/>
              </w:rPr>
            </w:pPr>
            <w:r w:rsidRPr="004122CB">
              <w:rPr>
                <w:rFonts w:ascii="Century" w:eastAsia="Times New Roman" w:hAnsi="Century" w:cs="Times New Roman"/>
                <w:lang w:eastAsia="ru-RU"/>
              </w:rPr>
              <w:t>Меры, предпринятые по устранению нарушений</w:t>
            </w:r>
          </w:p>
        </w:tc>
      </w:tr>
      <w:tr w:rsidR="004122CB" w:rsidRPr="004122CB" w:rsidTr="00157212">
        <w:tc>
          <w:tcPr>
            <w:tcW w:w="0" w:type="auto"/>
            <w:shd w:val="clear" w:color="auto" w:fill="auto"/>
          </w:tcPr>
          <w:p w:rsidR="004122CB" w:rsidRPr="00157212" w:rsidRDefault="004122CB" w:rsidP="00C56A6E">
            <w:pPr>
              <w:autoSpaceDE w:val="0"/>
              <w:autoSpaceDN w:val="0"/>
              <w:adjustRightInd w:val="0"/>
              <w:spacing w:after="0" w:line="240" w:lineRule="auto"/>
              <w:jc w:val="center"/>
              <w:rPr>
                <w:rFonts w:ascii="Century" w:eastAsia="Times New Roman" w:hAnsi="Century" w:cs="Times New Roman"/>
                <w:sz w:val="18"/>
                <w:szCs w:val="18"/>
                <w:lang w:eastAsia="ru-RU"/>
              </w:rPr>
            </w:pPr>
            <w:r w:rsidRPr="00157212">
              <w:rPr>
                <w:rFonts w:ascii="Century" w:eastAsia="Times New Roman" w:hAnsi="Century" w:cs="Times New Roman"/>
                <w:sz w:val="18"/>
                <w:szCs w:val="18"/>
                <w:lang w:eastAsia="ru-RU"/>
              </w:rPr>
              <w:t>1</w:t>
            </w:r>
          </w:p>
        </w:tc>
        <w:tc>
          <w:tcPr>
            <w:tcW w:w="0" w:type="auto"/>
            <w:shd w:val="clear" w:color="auto" w:fill="auto"/>
          </w:tcPr>
          <w:p w:rsidR="004122CB" w:rsidRPr="00157212" w:rsidRDefault="004122CB" w:rsidP="00C56A6E">
            <w:pPr>
              <w:autoSpaceDE w:val="0"/>
              <w:autoSpaceDN w:val="0"/>
              <w:adjustRightInd w:val="0"/>
              <w:spacing w:after="0" w:line="240" w:lineRule="auto"/>
              <w:jc w:val="center"/>
              <w:rPr>
                <w:rFonts w:ascii="Century" w:eastAsia="Times New Roman" w:hAnsi="Century" w:cs="Times New Roman"/>
                <w:sz w:val="18"/>
                <w:szCs w:val="18"/>
                <w:lang w:eastAsia="ru-RU"/>
              </w:rPr>
            </w:pPr>
            <w:r w:rsidRPr="00157212">
              <w:rPr>
                <w:rFonts w:ascii="Century" w:eastAsia="Times New Roman" w:hAnsi="Century" w:cs="Times New Roman"/>
                <w:sz w:val="18"/>
                <w:szCs w:val="18"/>
                <w:lang w:eastAsia="ru-RU"/>
              </w:rPr>
              <w:t>2</w:t>
            </w:r>
          </w:p>
        </w:tc>
        <w:tc>
          <w:tcPr>
            <w:tcW w:w="0" w:type="auto"/>
            <w:shd w:val="clear" w:color="auto" w:fill="auto"/>
          </w:tcPr>
          <w:p w:rsidR="004122CB" w:rsidRPr="00157212" w:rsidRDefault="004122CB" w:rsidP="00C56A6E">
            <w:pPr>
              <w:autoSpaceDE w:val="0"/>
              <w:autoSpaceDN w:val="0"/>
              <w:adjustRightInd w:val="0"/>
              <w:spacing w:after="0" w:line="240" w:lineRule="auto"/>
              <w:jc w:val="center"/>
              <w:rPr>
                <w:rFonts w:ascii="Century" w:eastAsia="Times New Roman" w:hAnsi="Century" w:cs="Times New Roman"/>
                <w:sz w:val="18"/>
                <w:szCs w:val="18"/>
                <w:lang w:eastAsia="ru-RU"/>
              </w:rPr>
            </w:pPr>
            <w:r w:rsidRPr="00157212">
              <w:rPr>
                <w:rFonts w:ascii="Century" w:eastAsia="Times New Roman" w:hAnsi="Century" w:cs="Times New Roman"/>
                <w:sz w:val="18"/>
                <w:szCs w:val="18"/>
                <w:lang w:eastAsia="ru-RU"/>
              </w:rPr>
              <w:t>3</w:t>
            </w:r>
          </w:p>
        </w:tc>
        <w:tc>
          <w:tcPr>
            <w:tcW w:w="3125" w:type="dxa"/>
            <w:shd w:val="clear" w:color="auto" w:fill="auto"/>
          </w:tcPr>
          <w:p w:rsidR="004122CB" w:rsidRPr="00157212" w:rsidRDefault="004122CB" w:rsidP="00C56A6E">
            <w:pPr>
              <w:autoSpaceDE w:val="0"/>
              <w:autoSpaceDN w:val="0"/>
              <w:adjustRightInd w:val="0"/>
              <w:spacing w:after="0" w:line="240" w:lineRule="auto"/>
              <w:jc w:val="center"/>
              <w:rPr>
                <w:rFonts w:ascii="Century" w:eastAsia="Times New Roman" w:hAnsi="Century" w:cs="Times New Roman"/>
                <w:sz w:val="18"/>
                <w:szCs w:val="18"/>
                <w:lang w:eastAsia="ru-RU"/>
              </w:rPr>
            </w:pPr>
            <w:r w:rsidRPr="00157212">
              <w:rPr>
                <w:rFonts w:ascii="Century" w:eastAsia="Times New Roman" w:hAnsi="Century" w:cs="Times New Roman"/>
                <w:sz w:val="18"/>
                <w:szCs w:val="18"/>
                <w:lang w:eastAsia="ru-RU"/>
              </w:rPr>
              <w:t>4</w:t>
            </w:r>
          </w:p>
        </w:tc>
        <w:tc>
          <w:tcPr>
            <w:tcW w:w="2565" w:type="dxa"/>
            <w:shd w:val="clear" w:color="auto" w:fill="auto"/>
          </w:tcPr>
          <w:p w:rsidR="004122CB" w:rsidRPr="00157212" w:rsidRDefault="00157212" w:rsidP="00C56A6E">
            <w:pPr>
              <w:autoSpaceDE w:val="0"/>
              <w:autoSpaceDN w:val="0"/>
              <w:adjustRightInd w:val="0"/>
              <w:spacing w:after="0" w:line="240" w:lineRule="auto"/>
              <w:jc w:val="center"/>
              <w:rPr>
                <w:rFonts w:ascii="Century" w:eastAsia="Times New Roman" w:hAnsi="Century" w:cs="Times New Roman"/>
                <w:sz w:val="18"/>
                <w:szCs w:val="18"/>
                <w:lang w:eastAsia="ru-RU"/>
              </w:rPr>
            </w:pPr>
            <w:r>
              <w:rPr>
                <w:rFonts w:ascii="Century" w:eastAsia="Times New Roman" w:hAnsi="Century" w:cs="Times New Roman"/>
                <w:sz w:val="18"/>
                <w:szCs w:val="18"/>
                <w:lang w:eastAsia="ru-RU"/>
              </w:rPr>
              <w:t>5</w:t>
            </w:r>
          </w:p>
        </w:tc>
      </w:tr>
      <w:tr w:rsidR="004122CB" w:rsidRPr="004122CB" w:rsidTr="00157212">
        <w:tc>
          <w:tcPr>
            <w:tcW w:w="0" w:type="auto"/>
            <w:shd w:val="clear" w:color="auto" w:fill="auto"/>
          </w:tcPr>
          <w:p w:rsidR="004122CB" w:rsidRPr="004122CB" w:rsidRDefault="004122CB" w:rsidP="00C56A6E">
            <w:pPr>
              <w:autoSpaceDE w:val="0"/>
              <w:autoSpaceDN w:val="0"/>
              <w:adjustRightInd w:val="0"/>
              <w:spacing w:after="0" w:line="240" w:lineRule="auto"/>
              <w:jc w:val="center"/>
              <w:rPr>
                <w:rFonts w:ascii="Century" w:eastAsia="Times New Roman" w:hAnsi="Century" w:cs="Times New Roman"/>
                <w:lang w:eastAsia="ru-RU"/>
              </w:rPr>
            </w:pPr>
            <w:r w:rsidRPr="004122CB">
              <w:rPr>
                <w:rFonts w:ascii="Century" w:eastAsia="Times New Roman" w:hAnsi="Century" w:cs="Times New Roman"/>
                <w:lang w:eastAsia="ru-RU"/>
              </w:rPr>
              <w:t>1.</w:t>
            </w:r>
          </w:p>
          <w:p w:rsidR="004122CB" w:rsidRPr="004122CB" w:rsidRDefault="004122CB" w:rsidP="00C56A6E">
            <w:pPr>
              <w:autoSpaceDE w:val="0"/>
              <w:autoSpaceDN w:val="0"/>
              <w:adjustRightInd w:val="0"/>
              <w:spacing w:after="0" w:line="240" w:lineRule="auto"/>
              <w:jc w:val="center"/>
              <w:rPr>
                <w:rFonts w:ascii="Century" w:eastAsia="Times New Roman" w:hAnsi="Century" w:cs="Times New Roman"/>
                <w:lang w:eastAsia="ru-RU"/>
              </w:rPr>
            </w:pPr>
          </w:p>
        </w:tc>
        <w:tc>
          <w:tcPr>
            <w:tcW w:w="0" w:type="auto"/>
            <w:shd w:val="clear" w:color="auto" w:fill="auto"/>
          </w:tcPr>
          <w:p w:rsidR="004122CB" w:rsidRPr="004122CB" w:rsidRDefault="00A92796" w:rsidP="00C56A6E">
            <w:pPr>
              <w:autoSpaceDE w:val="0"/>
              <w:autoSpaceDN w:val="0"/>
              <w:adjustRightInd w:val="0"/>
              <w:spacing w:after="0" w:line="240" w:lineRule="auto"/>
              <w:ind w:hanging="11"/>
              <w:jc w:val="center"/>
              <w:rPr>
                <w:rFonts w:ascii="Century" w:eastAsia="Times New Roman" w:hAnsi="Century" w:cs="Times New Roman"/>
                <w:lang w:eastAsia="ru-RU"/>
              </w:rPr>
            </w:pPr>
            <w:r>
              <w:rPr>
                <w:rFonts w:ascii="Century" w:eastAsia="Times New Roman" w:hAnsi="Century" w:cs="Times New Roman"/>
                <w:lang w:eastAsia="ru-RU"/>
              </w:rPr>
              <w:t>март</w:t>
            </w:r>
          </w:p>
          <w:p w:rsidR="004122CB" w:rsidRPr="004122CB" w:rsidRDefault="004122CB" w:rsidP="00C56A6E">
            <w:pPr>
              <w:autoSpaceDE w:val="0"/>
              <w:autoSpaceDN w:val="0"/>
              <w:adjustRightInd w:val="0"/>
              <w:spacing w:after="0" w:line="240" w:lineRule="auto"/>
              <w:ind w:hanging="11"/>
              <w:jc w:val="center"/>
              <w:rPr>
                <w:rFonts w:ascii="Century" w:eastAsia="Times New Roman" w:hAnsi="Century" w:cs="Times New Roman"/>
                <w:lang w:eastAsia="ru-RU"/>
              </w:rPr>
            </w:pPr>
            <w:r w:rsidRPr="004122CB">
              <w:rPr>
                <w:rFonts w:ascii="Century" w:eastAsia="Times New Roman" w:hAnsi="Century" w:cs="Times New Roman"/>
                <w:lang w:eastAsia="ru-RU"/>
              </w:rPr>
              <w:t>201</w:t>
            </w:r>
            <w:r w:rsidR="00A92796">
              <w:rPr>
                <w:rFonts w:ascii="Century" w:eastAsia="Times New Roman" w:hAnsi="Century" w:cs="Times New Roman"/>
                <w:lang w:eastAsia="ru-RU"/>
              </w:rPr>
              <w:t>8</w:t>
            </w:r>
            <w:r w:rsidRPr="004122CB">
              <w:rPr>
                <w:rFonts w:ascii="Century" w:eastAsia="Times New Roman" w:hAnsi="Century" w:cs="Times New Roman"/>
                <w:lang w:eastAsia="ru-RU"/>
              </w:rPr>
              <w:t xml:space="preserve"> год</w:t>
            </w:r>
          </w:p>
        </w:tc>
        <w:tc>
          <w:tcPr>
            <w:tcW w:w="0" w:type="auto"/>
            <w:shd w:val="clear" w:color="auto" w:fill="auto"/>
          </w:tcPr>
          <w:p w:rsidR="004122CB" w:rsidRPr="004122CB" w:rsidRDefault="00564029" w:rsidP="00C56A6E">
            <w:pPr>
              <w:autoSpaceDE w:val="0"/>
              <w:autoSpaceDN w:val="0"/>
              <w:adjustRightInd w:val="0"/>
              <w:spacing w:after="0" w:line="240" w:lineRule="auto"/>
              <w:ind w:firstLine="22"/>
              <w:jc w:val="center"/>
              <w:rPr>
                <w:rFonts w:ascii="Century" w:eastAsia="Times New Roman" w:hAnsi="Century" w:cs="Times New Roman"/>
                <w:lang w:eastAsia="ru-RU"/>
              </w:rPr>
            </w:pPr>
            <w:r>
              <w:rPr>
                <w:rFonts w:ascii="Century" w:eastAsia="Times New Roman" w:hAnsi="Century" w:cs="Times New Roman"/>
                <w:lang w:eastAsia="ru-RU"/>
              </w:rPr>
              <w:t>ТОУРПН</w:t>
            </w:r>
            <w:r w:rsidR="00A92796">
              <w:rPr>
                <w:rFonts w:ascii="Century" w:eastAsia="Times New Roman" w:hAnsi="Century" w:cs="Times New Roman"/>
                <w:lang w:eastAsia="ru-RU"/>
              </w:rPr>
              <w:t xml:space="preserve"> по Липецкой области в Лебедянском, Краснинском районе</w:t>
            </w:r>
          </w:p>
        </w:tc>
        <w:tc>
          <w:tcPr>
            <w:tcW w:w="3125" w:type="dxa"/>
            <w:shd w:val="clear" w:color="auto" w:fill="auto"/>
          </w:tcPr>
          <w:p w:rsidR="004122CB" w:rsidRPr="004122CB" w:rsidRDefault="00A92796" w:rsidP="00C56A6E">
            <w:pPr>
              <w:autoSpaceDE w:val="0"/>
              <w:autoSpaceDN w:val="0"/>
              <w:adjustRightInd w:val="0"/>
              <w:spacing w:after="0" w:line="240" w:lineRule="auto"/>
              <w:ind w:hanging="68"/>
              <w:jc w:val="center"/>
              <w:rPr>
                <w:rFonts w:ascii="Century" w:eastAsia="Times New Roman" w:hAnsi="Century" w:cs="Times New Roman"/>
                <w:lang w:eastAsia="ru-RU"/>
              </w:rPr>
            </w:pPr>
            <w:r>
              <w:rPr>
                <w:rFonts w:ascii="Century" w:eastAsia="Times New Roman" w:hAnsi="Century" w:cs="Times New Roman"/>
                <w:lang w:eastAsia="ru-RU"/>
              </w:rPr>
              <w:t xml:space="preserve"> изложены в акте ст. 6.3., 6.6.,14.49 КОАП Р8</w:t>
            </w:r>
          </w:p>
        </w:tc>
        <w:tc>
          <w:tcPr>
            <w:tcW w:w="2565" w:type="dxa"/>
            <w:shd w:val="clear" w:color="auto" w:fill="auto"/>
          </w:tcPr>
          <w:p w:rsidR="004122CB" w:rsidRPr="004122CB" w:rsidRDefault="00A92796" w:rsidP="00C56A6E">
            <w:pPr>
              <w:autoSpaceDE w:val="0"/>
              <w:autoSpaceDN w:val="0"/>
              <w:adjustRightInd w:val="0"/>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t>нарушения устранены</w:t>
            </w:r>
          </w:p>
        </w:tc>
      </w:tr>
      <w:tr w:rsidR="004122CB" w:rsidRPr="004122CB" w:rsidTr="00157212">
        <w:tc>
          <w:tcPr>
            <w:tcW w:w="0" w:type="auto"/>
            <w:shd w:val="clear" w:color="auto" w:fill="auto"/>
          </w:tcPr>
          <w:p w:rsidR="004122CB" w:rsidRPr="004122CB" w:rsidRDefault="004122CB" w:rsidP="00C56A6E">
            <w:pPr>
              <w:autoSpaceDE w:val="0"/>
              <w:autoSpaceDN w:val="0"/>
              <w:adjustRightInd w:val="0"/>
              <w:spacing w:after="0" w:line="240" w:lineRule="auto"/>
              <w:jc w:val="center"/>
              <w:rPr>
                <w:rFonts w:ascii="Century" w:eastAsia="Times New Roman" w:hAnsi="Century" w:cs="Times New Roman"/>
                <w:lang w:eastAsia="ru-RU"/>
              </w:rPr>
            </w:pPr>
            <w:r w:rsidRPr="004122CB">
              <w:rPr>
                <w:rFonts w:ascii="Century" w:eastAsia="Times New Roman" w:hAnsi="Century" w:cs="Times New Roman"/>
                <w:lang w:eastAsia="ru-RU"/>
              </w:rPr>
              <w:t>2.</w:t>
            </w:r>
          </w:p>
        </w:tc>
        <w:tc>
          <w:tcPr>
            <w:tcW w:w="0" w:type="auto"/>
            <w:shd w:val="clear" w:color="auto" w:fill="auto"/>
          </w:tcPr>
          <w:p w:rsidR="004122CB" w:rsidRPr="004122CB" w:rsidRDefault="00A92796" w:rsidP="00C56A6E">
            <w:pPr>
              <w:autoSpaceDE w:val="0"/>
              <w:autoSpaceDN w:val="0"/>
              <w:adjustRightInd w:val="0"/>
              <w:spacing w:after="0" w:line="240" w:lineRule="auto"/>
              <w:ind w:hanging="11"/>
              <w:jc w:val="center"/>
              <w:rPr>
                <w:rFonts w:ascii="Century" w:eastAsia="Times New Roman" w:hAnsi="Century" w:cs="Times New Roman"/>
                <w:lang w:eastAsia="ru-RU"/>
              </w:rPr>
            </w:pPr>
            <w:r>
              <w:rPr>
                <w:rFonts w:ascii="Century" w:eastAsia="Times New Roman" w:hAnsi="Century" w:cs="Times New Roman"/>
                <w:lang w:eastAsia="ru-RU"/>
              </w:rPr>
              <w:t>март</w:t>
            </w:r>
          </w:p>
          <w:p w:rsidR="004122CB" w:rsidRPr="004122CB" w:rsidRDefault="004122CB" w:rsidP="00C56A6E">
            <w:pPr>
              <w:autoSpaceDE w:val="0"/>
              <w:autoSpaceDN w:val="0"/>
              <w:adjustRightInd w:val="0"/>
              <w:spacing w:after="0" w:line="240" w:lineRule="auto"/>
              <w:ind w:hanging="11"/>
              <w:jc w:val="center"/>
              <w:rPr>
                <w:rFonts w:ascii="Century" w:eastAsia="Times New Roman" w:hAnsi="Century" w:cs="Times New Roman"/>
                <w:lang w:eastAsia="ru-RU"/>
              </w:rPr>
            </w:pPr>
            <w:r w:rsidRPr="004122CB">
              <w:rPr>
                <w:rFonts w:ascii="Century" w:eastAsia="Times New Roman" w:hAnsi="Century" w:cs="Times New Roman"/>
                <w:lang w:eastAsia="ru-RU"/>
              </w:rPr>
              <w:t>201</w:t>
            </w:r>
            <w:r w:rsidR="00A92796">
              <w:rPr>
                <w:rFonts w:ascii="Century" w:eastAsia="Times New Roman" w:hAnsi="Century" w:cs="Times New Roman"/>
                <w:lang w:eastAsia="ru-RU"/>
              </w:rPr>
              <w:t>8</w:t>
            </w:r>
            <w:r w:rsidRPr="004122CB">
              <w:rPr>
                <w:rFonts w:ascii="Century" w:eastAsia="Times New Roman" w:hAnsi="Century" w:cs="Times New Roman"/>
                <w:lang w:eastAsia="ru-RU"/>
              </w:rPr>
              <w:t xml:space="preserve"> год</w:t>
            </w:r>
          </w:p>
        </w:tc>
        <w:tc>
          <w:tcPr>
            <w:tcW w:w="0" w:type="auto"/>
            <w:shd w:val="clear" w:color="auto" w:fill="auto"/>
          </w:tcPr>
          <w:p w:rsidR="004122CB" w:rsidRPr="004122CB" w:rsidRDefault="00A92796" w:rsidP="00C56A6E">
            <w:pPr>
              <w:autoSpaceDE w:val="0"/>
              <w:autoSpaceDN w:val="0"/>
              <w:adjustRightInd w:val="0"/>
              <w:spacing w:after="0" w:line="240" w:lineRule="auto"/>
              <w:ind w:firstLine="22"/>
              <w:jc w:val="center"/>
              <w:rPr>
                <w:rFonts w:ascii="Century" w:eastAsia="Times New Roman" w:hAnsi="Century" w:cs="Times New Roman"/>
                <w:lang w:eastAsia="ru-RU"/>
              </w:rPr>
            </w:pPr>
            <w:r>
              <w:rPr>
                <w:rFonts w:ascii="Century" w:eastAsia="Times New Roman" w:hAnsi="Century" w:cs="Times New Roman"/>
                <w:lang w:eastAsia="ru-RU"/>
              </w:rPr>
              <w:t>Верхне-Донское Управление</w:t>
            </w:r>
          </w:p>
        </w:tc>
        <w:tc>
          <w:tcPr>
            <w:tcW w:w="3125" w:type="dxa"/>
            <w:shd w:val="clear" w:color="auto" w:fill="auto"/>
          </w:tcPr>
          <w:p w:rsidR="004122CB" w:rsidRPr="004122CB" w:rsidRDefault="00226ABC" w:rsidP="00C56A6E">
            <w:pPr>
              <w:autoSpaceDE w:val="0"/>
              <w:autoSpaceDN w:val="0"/>
              <w:adjustRightInd w:val="0"/>
              <w:spacing w:after="0" w:line="240" w:lineRule="auto"/>
              <w:ind w:hanging="68"/>
              <w:jc w:val="center"/>
              <w:rPr>
                <w:rFonts w:ascii="Century" w:eastAsia="Times New Roman" w:hAnsi="Century" w:cs="Times New Roman"/>
                <w:lang w:eastAsia="ru-RU"/>
              </w:rPr>
            </w:pPr>
            <w:r>
              <w:rPr>
                <w:rFonts w:ascii="Century" w:eastAsia="Times New Roman" w:hAnsi="Century" w:cs="Times New Roman"/>
                <w:lang w:eastAsia="ru-RU"/>
              </w:rPr>
              <w:t>н</w:t>
            </w:r>
            <w:r w:rsidR="00A92796">
              <w:rPr>
                <w:rFonts w:ascii="Century" w:eastAsia="Times New Roman" w:hAnsi="Century" w:cs="Times New Roman"/>
                <w:lang w:eastAsia="ru-RU"/>
              </w:rPr>
              <w:t xml:space="preserve">арушения </w:t>
            </w:r>
            <w:r>
              <w:rPr>
                <w:rFonts w:ascii="Century" w:eastAsia="Times New Roman" w:hAnsi="Century" w:cs="Times New Roman"/>
                <w:lang w:eastAsia="ru-RU"/>
              </w:rPr>
              <w:t>согласно</w:t>
            </w:r>
            <w:r w:rsidR="00A92796">
              <w:rPr>
                <w:rFonts w:ascii="Century" w:eastAsia="Times New Roman" w:hAnsi="Century" w:cs="Times New Roman"/>
                <w:lang w:eastAsia="ru-RU"/>
              </w:rPr>
              <w:t xml:space="preserve"> предписанию от 29.03.2018 №15/611-1308</w:t>
            </w:r>
          </w:p>
        </w:tc>
        <w:tc>
          <w:tcPr>
            <w:tcW w:w="2565" w:type="dxa"/>
            <w:shd w:val="clear" w:color="auto" w:fill="auto"/>
          </w:tcPr>
          <w:p w:rsidR="004122CB" w:rsidRPr="004122CB" w:rsidRDefault="00A92796" w:rsidP="00C56A6E">
            <w:pPr>
              <w:autoSpaceDE w:val="0"/>
              <w:autoSpaceDN w:val="0"/>
              <w:adjustRightInd w:val="0"/>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t>нарушения устранены</w:t>
            </w:r>
          </w:p>
        </w:tc>
      </w:tr>
    </w:tbl>
    <w:p w:rsidR="004122CB" w:rsidRPr="004122CB" w:rsidRDefault="004122CB" w:rsidP="00C56A6E">
      <w:pPr>
        <w:spacing w:after="0" w:line="240" w:lineRule="auto"/>
        <w:rPr>
          <w:rFonts w:ascii="Century" w:eastAsia="Times New Roman" w:hAnsi="Century" w:cs="Times New Roman"/>
          <w:lang w:eastAsia="ru-RU"/>
        </w:rPr>
      </w:pPr>
      <w:r w:rsidRPr="004122CB">
        <w:rPr>
          <w:rFonts w:ascii="Century" w:eastAsia="Times New Roman" w:hAnsi="Century" w:cs="Times New Roman"/>
          <w:lang w:eastAsia="ru-RU"/>
        </w:rPr>
        <w:tab/>
      </w:r>
    </w:p>
    <w:p w:rsidR="004122CB" w:rsidRPr="004122CB" w:rsidRDefault="004122CB" w:rsidP="00C56A6E">
      <w:pPr>
        <w:spacing w:after="0" w:line="240" w:lineRule="auto"/>
        <w:rPr>
          <w:rFonts w:ascii="Century" w:eastAsia="Times New Roman" w:hAnsi="Century" w:cs="Times New Roman"/>
          <w:b/>
          <w:color w:val="993300"/>
          <w:lang w:eastAsia="ru-RU"/>
        </w:rPr>
      </w:pPr>
      <w:r w:rsidRPr="004122CB">
        <w:rPr>
          <w:rFonts w:ascii="Century" w:eastAsia="Times New Roman" w:hAnsi="Century" w:cs="Times New Roman"/>
          <w:b/>
          <w:color w:val="993300"/>
          <w:lang w:eastAsia="ru-RU"/>
        </w:rPr>
        <w:t>4. Пояснительная записка.</w:t>
      </w:r>
    </w:p>
    <w:p w:rsidR="004122CB" w:rsidRPr="004122CB" w:rsidRDefault="004122CB" w:rsidP="00A83DEF">
      <w:pPr>
        <w:spacing w:after="0" w:line="240" w:lineRule="auto"/>
        <w:jc w:val="both"/>
        <w:rPr>
          <w:rFonts w:ascii="Century" w:eastAsia="Times New Roman" w:hAnsi="Century" w:cs="Times New Roman"/>
          <w:b/>
          <w:lang w:eastAsia="ru-RU"/>
        </w:rPr>
      </w:pPr>
      <w:r w:rsidRPr="004122CB">
        <w:rPr>
          <w:rFonts w:ascii="Century" w:eastAsia="Times New Roman" w:hAnsi="Century" w:cs="Times New Roman"/>
          <w:b/>
          <w:lang w:eastAsia="ru-RU"/>
        </w:rPr>
        <w:tab/>
        <w:t>1. Прогноз достижения годовых значений показателей качества и объема  государственной  услуги.</w:t>
      </w:r>
    </w:p>
    <w:p w:rsidR="004122CB" w:rsidRPr="004122CB" w:rsidRDefault="004122CB" w:rsidP="00A83DEF">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ab/>
        <w:t xml:space="preserve">1.1. </w:t>
      </w:r>
      <w:r w:rsidR="00C56A6E" w:rsidRPr="004122CB">
        <w:rPr>
          <w:rFonts w:ascii="Century" w:eastAsia="Times New Roman" w:hAnsi="Century" w:cs="Times New Roman"/>
          <w:lang w:eastAsia="ru-RU"/>
        </w:rPr>
        <w:t>ОКУ «Краснинский СРЦ» рассчитан</w:t>
      </w:r>
      <w:r w:rsidRPr="004122CB">
        <w:rPr>
          <w:rFonts w:ascii="Century" w:eastAsia="Times New Roman" w:hAnsi="Century" w:cs="Times New Roman"/>
          <w:lang w:eastAsia="ru-RU"/>
        </w:rPr>
        <w:t xml:space="preserve"> на содержание 16 воспитанников. За 201</w:t>
      </w:r>
      <w:r w:rsidR="009C2E62">
        <w:rPr>
          <w:rFonts w:ascii="Century" w:eastAsia="Times New Roman" w:hAnsi="Century" w:cs="Times New Roman"/>
          <w:lang w:eastAsia="ru-RU"/>
        </w:rPr>
        <w:t>8</w:t>
      </w:r>
      <w:r w:rsidR="00016FA2">
        <w:rPr>
          <w:rFonts w:ascii="Century" w:eastAsia="Times New Roman" w:hAnsi="Century" w:cs="Times New Roman"/>
          <w:lang w:eastAsia="ru-RU"/>
        </w:rPr>
        <w:t xml:space="preserve">    год</w:t>
      </w:r>
      <w:r w:rsidR="00157212">
        <w:rPr>
          <w:rFonts w:ascii="Century" w:eastAsia="Times New Roman" w:hAnsi="Century" w:cs="Times New Roman"/>
          <w:lang w:eastAsia="ru-RU"/>
        </w:rPr>
        <w:t xml:space="preserve"> прошли реабилитацию </w:t>
      </w:r>
      <w:r w:rsidR="00016FA2">
        <w:rPr>
          <w:rFonts w:ascii="Century" w:eastAsia="Times New Roman" w:hAnsi="Century" w:cs="Times New Roman"/>
          <w:lang w:eastAsia="ru-RU"/>
        </w:rPr>
        <w:t>54</w:t>
      </w:r>
      <w:r w:rsidRPr="004122CB">
        <w:rPr>
          <w:rFonts w:ascii="Century" w:eastAsia="Times New Roman" w:hAnsi="Century" w:cs="Times New Roman"/>
          <w:lang w:eastAsia="ru-RU"/>
        </w:rPr>
        <w:t xml:space="preserve"> человек. Средняя продолжительность пребывания 1 воспитанника </w:t>
      </w:r>
      <w:r w:rsidR="00101BD3">
        <w:rPr>
          <w:rFonts w:ascii="Century" w:eastAsia="Times New Roman" w:hAnsi="Century" w:cs="Times New Roman"/>
          <w:lang w:eastAsia="ru-RU"/>
        </w:rPr>
        <w:t>4</w:t>
      </w:r>
      <w:r w:rsidRPr="004122CB">
        <w:rPr>
          <w:rFonts w:ascii="Century" w:eastAsia="Times New Roman" w:hAnsi="Century" w:cs="Times New Roman"/>
          <w:lang w:eastAsia="ru-RU"/>
        </w:rPr>
        <w:t>,5  месяца.</w:t>
      </w:r>
    </w:p>
    <w:p w:rsidR="004122CB" w:rsidRPr="004122CB" w:rsidRDefault="00157212" w:rsidP="00A83DEF">
      <w:pPr>
        <w:spacing w:after="0" w:line="240" w:lineRule="auto"/>
        <w:ind w:firstLine="708"/>
        <w:jc w:val="both"/>
        <w:rPr>
          <w:rFonts w:ascii="Century" w:eastAsia="Times New Roman" w:hAnsi="Century" w:cs="Times New Roman"/>
          <w:lang w:eastAsia="ru-RU"/>
        </w:rPr>
      </w:pPr>
      <w:r>
        <w:rPr>
          <w:rFonts w:ascii="Century" w:eastAsia="Times New Roman" w:hAnsi="Century" w:cs="Times New Roman"/>
          <w:lang w:eastAsia="ru-RU"/>
        </w:rPr>
        <w:t xml:space="preserve">Плановое </w:t>
      </w:r>
      <w:r w:rsidR="004122CB" w:rsidRPr="004122CB">
        <w:rPr>
          <w:rFonts w:ascii="Century" w:eastAsia="Times New Roman" w:hAnsi="Century" w:cs="Times New Roman"/>
          <w:lang w:eastAsia="ru-RU"/>
        </w:rPr>
        <w:t>количество койко-дней за 201</w:t>
      </w:r>
      <w:r w:rsidR="00101BD3">
        <w:rPr>
          <w:rFonts w:ascii="Century" w:eastAsia="Times New Roman" w:hAnsi="Century" w:cs="Times New Roman"/>
          <w:lang w:eastAsia="ru-RU"/>
        </w:rPr>
        <w:t>8</w:t>
      </w:r>
      <w:r w:rsidR="00016FA2">
        <w:rPr>
          <w:rFonts w:ascii="Century" w:eastAsia="Times New Roman" w:hAnsi="Century" w:cs="Times New Roman"/>
          <w:lang w:eastAsia="ru-RU"/>
        </w:rPr>
        <w:t xml:space="preserve">   </w:t>
      </w:r>
      <w:r w:rsidR="00016FA2" w:rsidRPr="00E046A7">
        <w:rPr>
          <w:rFonts w:ascii="Century" w:eastAsia="Times New Roman" w:hAnsi="Century" w:cs="Times New Roman"/>
          <w:lang w:eastAsia="ru-RU"/>
        </w:rPr>
        <w:t>год</w:t>
      </w:r>
      <w:r w:rsidR="004122CB" w:rsidRPr="00E046A7">
        <w:rPr>
          <w:rFonts w:ascii="Century" w:eastAsia="Times New Roman" w:hAnsi="Century" w:cs="Times New Roman"/>
          <w:lang w:eastAsia="ru-RU"/>
        </w:rPr>
        <w:t xml:space="preserve">   выполнено на </w:t>
      </w:r>
      <w:r w:rsidR="00A83DEF" w:rsidRPr="00E046A7">
        <w:rPr>
          <w:rFonts w:ascii="Century" w:eastAsia="Times New Roman" w:hAnsi="Century" w:cs="Times New Roman"/>
          <w:lang w:eastAsia="ru-RU"/>
        </w:rPr>
        <w:t>100</w:t>
      </w:r>
      <w:r w:rsidRPr="00E046A7">
        <w:rPr>
          <w:rFonts w:ascii="Century" w:eastAsia="Times New Roman" w:hAnsi="Century" w:cs="Times New Roman"/>
          <w:lang w:eastAsia="ru-RU"/>
        </w:rPr>
        <w:t>%,</w:t>
      </w:r>
      <w:r w:rsidRPr="004122CB">
        <w:rPr>
          <w:rFonts w:ascii="Century" w:eastAsia="Times New Roman" w:hAnsi="Century" w:cs="Times New Roman"/>
          <w:lang w:eastAsia="ru-RU"/>
        </w:rPr>
        <w:t xml:space="preserve"> что</w:t>
      </w:r>
      <w:r w:rsidR="004122CB" w:rsidRPr="004122CB">
        <w:rPr>
          <w:rFonts w:ascii="Century" w:eastAsia="Times New Roman" w:hAnsi="Century" w:cs="Times New Roman"/>
          <w:lang w:eastAsia="ru-RU"/>
        </w:rPr>
        <w:t xml:space="preserve">   составило </w:t>
      </w:r>
      <w:r w:rsidR="00A83DEF">
        <w:rPr>
          <w:rFonts w:ascii="Century" w:eastAsia="Times New Roman" w:hAnsi="Century" w:cs="Times New Roman"/>
          <w:lang w:eastAsia="ru-RU"/>
        </w:rPr>
        <w:t>5897</w:t>
      </w:r>
      <w:r w:rsidR="004122CB" w:rsidRPr="004122CB">
        <w:rPr>
          <w:rFonts w:ascii="Century" w:eastAsia="Times New Roman" w:hAnsi="Century" w:cs="Times New Roman"/>
          <w:lang w:eastAsia="ru-RU"/>
        </w:rPr>
        <w:t xml:space="preserve"> койко-дней   при </w:t>
      </w:r>
      <w:r w:rsidRPr="004122CB">
        <w:rPr>
          <w:rFonts w:ascii="Century" w:eastAsia="Times New Roman" w:hAnsi="Century" w:cs="Times New Roman"/>
          <w:lang w:eastAsia="ru-RU"/>
        </w:rPr>
        <w:t>плане 5840 койко</w:t>
      </w:r>
      <w:r w:rsidR="004122CB" w:rsidRPr="004122CB">
        <w:rPr>
          <w:rFonts w:ascii="Century" w:eastAsia="Times New Roman" w:hAnsi="Century" w:cs="Times New Roman"/>
          <w:lang w:eastAsia="ru-RU"/>
        </w:rPr>
        <w:t>-дней.</w:t>
      </w:r>
    </w:p>
    <w:p w:rsidR="004122CB" w:rsidRPr="004122CB" w:rsidRDefault="004122CB" w:rsidP="00A83DEF">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ab/>
      </w:r>
    </w:p>
    <w:p w:rsidR="004122CB" w:rsidRPr="004122CB" w:rsidRDefault="004122CB" w:rsidP="00A83DEF">
      <w:pPr>
        <w:spacing w:after="0" w:line="240" w:lineRule="auto"/>
        <w:jc w:val="both"/>
        <w:rPr>
          <w:rFonts w:ascii="Century" w:eastAsia="Times New Roman" w:hAnsi="Century" w:cs="Times New Roman"/>
          <w:b/>
          <w:lang w:eastAsia="ru-RU"/>
        </w:rPr>
      </w:pPr>
      <w:r w:rsidRPr="004122CB">
        <w:rPr>
          <w:rFonts w:ascii="Century" w:eastAsia="Times New Roman" w:hAnsi="Century" w:cs="Times New Roman"/>
          <w:b/>
          <w:lang w:eastAsia="ru-RU"/>
        </w:rPr>
        <w:tab/>
        <w:t>2.Причины отклонения годовых значений показателей качества и объема  государственной  услуги.</w:t>
      </w:r>
    </w:p>
    <w:p w:rsidR="004122CB" w:rsidRPr="004122CB" w:rsidRDefault="004122CB" w:rsidP="004122CB">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b/>
          <w:lang w:eastAsia="ru-RU"/>
        </w:rPr>
        <w:tab/>
        <w:t xml:space="preserve">2.1. </w:t>
      </w:r>
      <w:r w:rsidR="00157212">
        <w:rPr>
          <w:rFonts w:ascii="Century" w:eastAsia="Times New Roman" w:hAnsi="Century" w:cs="Times New Roman"/>
          <w:lang w:eastAsia="ru-RU"/>
        </w:rPr>
        <w:t xml:space="preserve">Государственное задание на 2018 год выполнено на 98%. </w:t>
      </w:r>
    </w:p>
    <w:p w:rsidR="004122CB" w:rsidRPr="004122CB" w:rsidRDefault="004122CB" w:rsidP="004122CB">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ab/>
      </w:r>
      <w:r w:rsidRPr="004122CB">
        <w:rPr>
          <w:rFonts w:ascii="Century" w:eastAsia="Times New Roman" w:hAnsi="Century" w:cs="Times New Roman"/>
          <w:b/>
          <w:lang w:eastAsia="ru-RU"/>
        </w:rPr>
        <w:t>2.2.</w:t>
      </w:r>
      <w:r w:rsidRPr="004122CB">
        <w:rPr>
          <w:rFonts w:ascii="Century" w:eastAsia="Times New Roman" w:hAnsi="Century" w:cs="Times New Roman"/>
          <w:lang w:eastAsia="ru-RU"/>
        </w:rPr>
        <w:t xml:space="preserve"> Жалоб от  потребителей  государственной  услуги не поступало. </w:t>
      </w:r>
    </w:p>
    <w:p w:rsidR="004122CB" w:rsidRPr="004122CB" w:rsidRDefault="004122CB" w:rsidP="004122CB">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ab/>
      </w:r>
      <w:r w:rsidRPr="004122CB">
        <w:rPr>
          <w:rFonts w:ascii="Century" w:eastAsia="Times New Roman" w:hAnsi="Century" w:cs="Times New Roman"/>
          <w:b/>
          <w:lang w:eastAsia="ru-RU"/>
        </w:rPr>
        <w:t xml:space="preserve">2.3. </w:t>
      </w:r>
      <w:r w:rsidRPr="004122CB">
        <w:rPr>
          <w:rFonts w:ascii="Century" w:eastAsia="Times New Roman" w:hAnsi="Century" w:cs="Times New Roman"/>
          <w:lang w:eastAsia="ru-RU"/>
        </w:rPr>
        <w:t>Нарушений  требований законодательства не  выявлено.</w:t>
      </w:r>
    </w:p>
    <w:p w:rsidR="004122CB" w:rsidRPr="004122CB" w:rsidRDefault="004122CB" w:rsidP="004122CB">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ab/>
      </w:r>
      <w:r w:rsidRPr="004122CB">
        <w:rPr>
          <w:rFonts w:ascii="Century" w:eastAsia="Times New Roman" w:hAnsi="Century" w:cs="Times New Roman"/>
          <w:b/>
          <w:lang w:eastAsia="ru-RU"/>
        </w:rPr>
        <w:t>2.4.</w:t>
      </w:r>
      <w:r w:rsidRPr="004122CB">
        <w:rPr>
          <w:rFonts w:ascii="Century" w:eastAsia="Times New Roman" w:hAnsi="Century" w:cs="Times New Roman"/>
          <w:lang w:eastAsia="ru-RU"/>
        </w:rPr>
        <w:t xml:space="preserve"> Питание детей осуществляется с соблюдением пищевой ценности дневного рациона в соответствии с нормативами, установленными постановление  Липецкого  областного  Совета  депутатов  от 18.12.2014 г.  №1020- пс  «Об  утверждении  норм  питания  и  нормативов  обеспечения мягкий  инвентарем  получателей  социальных  услуг  в  организациях  социального  обслуживания  Липецкой  области. В учреждении составлено 2-х недельное меню. Отклонений от нормативов не допускается. Организация питания осуществляется в соответствии с Са</w:t>
      </w:r>
      <w:r w:rsidR="00CE57D4">
        <w:rPr>
          <w:rFonts w:ascii="Century" w:eastAsia="Times New Roman" w:hAnsi="Century" w:cs="Times New Roman"/>
          <w:lang w:eastAsia="ru-RU"/>
        </w:rPr>
        <w:t>нПиН 2.4.3259-15,   утвержденным</w:t>
      </w:r>
      <w:r w:rsidRPr="004122CB">
        <w:rPr>
          <w:rFonts w:ascii="Century" w:eastAsia="Times New Roman" w:hAnsi="Century" w:cs="Times New Roman"/>
          <w:lang w:eastAsia="ru-RU"/>
        </w:rPr>
        <w:t xml:space="preserve">   Главным санитарным врачом Российской Федерации.</w:t>
      </w:r>
    </w:p>
    <w:p w:rsidR="004122CB" w:rsidRPr="004122CB" w:rsidRDefault="004122CB" w:rsidP="004122CB">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ab/>
      </w:r>
      <w:r w:rsidRPr="004122CB">
        <w:rPr>
          <w:rFonts w:ascii="Century" w:eastAsia="Times New Roman" w:hAnsi="Century" w:cs="Times New Roman"/>
          <w:b/>
          <w:lang w:eastAsia="ru-RU"/>
        </w:rPr>
        <w:t>2.5.</w:t>
      </w:r>
      <w:r w:rsidRPr="004122CB">
        <w:rPr>
          <w:rFonts w:ascii="Century" w:eastAsia="Times New Roman" w:hAnsi="Century" w:cs="Times New Roman"/>
          <w:lang w:eastAsia="ru-RU"/>
        </w:rPr>
        <w:t xml:space="preserve"> Реабилитационными мероприятиями охвачены - 100% воспитанников. На каждого ребенка составляется индивидуальная программа реабилитации, в соответствии с которой работают специалисты Центра.</w:t>
      </w:r>
    </w:p>
    <w:p w:rsidR="004122CB" w:rsidRDefault="004122CB" w:rsidP="004122CB">
      <w:pPr>
        <w:spacing w:after="0" w:line="240" w:lineRule="auto"/>
        <w:ind w:firstLine="720"/>
        <w:jc w:val="both"/>
        <w:rPr>
          <w:rFonts w:ascii="Century" w:eastAsia="Times New Roman" w:hAnsi="Century" w:cs="Times New Roman"/>
          <w:lang w:eastAsia="ru-RU"/>
        </w:rPr>
      </w:pPr>
      <w:r w:rsidRPr="004122CB">
        <w:rPr>
          <w:rFonts w:ascii="Century" w:eastAsia="Times New Roman" w:hAnsi="Century" w:cs="Times New Roman"/>
          <w:b/>
          <w:lang w:eastAsia="ru-RU"/>
        </w:rPr>
        <w:t xml:space="preserve">2.6.  </w:t>
      </w:r>
      <w:r w:rsidRPr="004122CB">
        <w:rPr>
          <w:rFonts w:ascii="Century" w:eastAsia="Times New Roman" w:hAnsi="Century" w:cs="Times New Roman"/>
          <w:lang w:eastAsia="ru-RU"/>
        </w:rPr>
        <w:t xml:space="preserve">Досуговые  мероприятия  проводятся  в  соответствии  с  планами  работ  специалистов  учреждения,  которые  направлены  на  реализацию  индивидуальных  программ  реабилитации. </w:t>
      </w:r>
      <w:r w:rsidR="00157212" w:rsidRPr="004122CB">
        <w:rPr>
          <w:rFonts w:ascii="Century" w:eastAsia="Times New Roman" w:hAnsi="Century" w:cs="Times New Roman"/>
          <w:lang w:eastAsia="ru-RU"/>
        </w:rPr>
        <w:t>Досуговые мероприятия проводятся ежедневно</w:t>
      </w:r>
      <w:r w:rsidRPr="004122CB">
        <w:rPr>
          <w:rFonts w:ascii="Century" w:eastAsia="Times New Roman" w:hAnsi="Century" w:cs="Times New Roman"/>
          <w:lang w:eastAsia="ru-RU"/>
        </w:rPr>
        <w:t xml:space="preserve">. </w:t>
      </w:r>
    </w:p>
    <w:p w:rsidR="00157212" w:rsidRDefault="00157212" w:rsidP="004122CB">
      <w:pPr>
        <w:spacing w:after="0" w:line="240" w:lineRule="auto"/>
        <w:ind w:firstLine="720"/>
        <w:jc w:val="both"/>
        <w:rPr>
          <w:rFonts w:ascii="Century" w:eastAsia="Times New Roman" w:hAnsi="Century" w:cs="Times New Roman"/>
          <w:lang w:eastAsia="ru-RU"/>
        </w:rPr>
      </w:pPr>
    </w:p>
    <w:p w:rsidR="00157212" w:rsidRDefault="00157212" w:rsidP="004122CB">
      <w:pPr>
        <w:spacing w:after="0" w:line="240" w:lineRule="auto"/>
        <w:ind w:firstLine="720"/>
        <w:jc w:val="both"/>
        <w:rPr>
          <w:rFonts w:ascii="Century" w:eastAsia="Times New Roman" w:hAnsi="Century" w:cs="Times New Roman"/>
          <w:lang w:eastAsia="ru-RU"/>
        </w:rPr>
      </w:pPr>
    </w:p>
    <w:p w:rsidR="00157212" w:rsidRDefault="00157212" w:rsidP="004122CB">
      <w:pPr>
        <w:spacing w:after="0" w:line="240" w:lineRule="auto"/>
        <w:ind w:firstLine="720"/>
        <w:jc w:val="both"/>
        <w:rPr>
          <w:rFonts w:ascii="Century" w:eastAsia="Times New Roman" w:hAnsi="Century" w:cs="Times New Roman"/>
          <w:lang w:eastAsia="ru-RU"/>
        </w:rPr>
      </w:pPr>
    </w:p>
    <w:p w:rsidR="00564029" w:rsidRPr="004122CB" w:rsidRDefault="00564029" w:rsidP="004122CB">
      <w:pPr>
        <w:spacing w:after="0" w:line="240" w:lineRule="auto"/>
        <w:ind w:firstLine="720"/>
        <w:jc w:val="both"/>
        <w:rPr>
          <w:rFonts w:ascii="Century" w:eastAsia="Times New Roman" w:hAnsi="Century" w:cs="Times New Roman"/>
          <w:lang w:eastAsia="ru-RU"/>
        </w:rPr>
      </w:pPr>
    </w:p>
    <w:p w:rsidR="004122CB" w:rsidRPr="004122CB" w:rsidRDefault="004122CB" w:rsidP="004122CB">
      <w:pPr>
        <w:spacing w:after="0" w:line="240" w:lineRule="auto"/>
        <w:jc w:val="center"/>
        <w:rPr>
          <w:rFonts w:ascii="Century Schoolbook" w:eastAsia="Times New Roman" w:hAnsi="Century Schoolbook" w:cs="Century Schoolbook"/>
          <w:b/>
          <w:bCs/>
          <w:color w:val="548DD4"/>
          <w:lang w:eastAsia="ru-RU"/>
        </w:rPr>
      </w:pPr>
    </w:p>
    <w:p w:rsidR="004122CB" w:rsidRPr="004122CB" w:rsidRDefault="00B65F2C" w:rsidP="004122CB">
      <w:pPr>
        <w:spacing w:after="0" w:line="240" w:lineRule="auto"/>
        <w:jc w:val="center"/>
        <w:rPr>
          <w:rFonts w:ascii="Century Schoolbook" w:eastAsia="Times New Roman" w:hAnsi="Century Schoolbook" w:cs="Century Schoolbook"/>
          <w:b/>
          <w:bCs/>
          <w:color w:val="92D050"/>
          <w:lang w:eastAsia="ru-RU"/>
        </w:rPr>
      </w:pPr>
      <w:r>
        <w:rPr>
          <w:rFonts w:ascii="Century Schoolbook" w:eastAsia="Times New Roman" w:hAnsi="Century Schoolbook" w:cs="Century Schoolbook"/>
          <w:b/>
          <w:bCs/>
          <w:color w:val="548DD4"/>
          <w:lang w:eastAsia="ru-RU"/>
        </w:rPr>
        <w:lastRenderedPageBreak/>
        <w:pict>
          <v:shape id="_x0000_i1034" type="#_x0000_t136" style="width:310.5pt;height:22.5pt" adj=",10800" fillcolor="navy" stroked="f">
            <v:fill color2="#099"/>
            <v:shadow on="t" color="silver" opacity="52429f" offset="3pt,3pt"/>
            <v:textpath style="font-family:&quot;Times New Roman&quot;;font-size:12pt;v-text-kern:t" trim="t" fitpath="t" string="Социальные  услуги  предоставляемые  несовершеннолетним:"/>
          </v:shape>
        </w:pict>
      </w:r>
    </w:p>
    <w:p w:rsidR="004122CB" w:rsidRPr="004122CB" w:rsidRDefault="00B65F2C" w:rsidP="004122CB">
      <w:pPr>
        <w:spacing w:after="0" w:line="240" w:lineRule="auto"/>
        <w:rPr>
          <w:rFonts w:ascii="Century Schoolbook" w:eastAsia="Times New Roman" w:hAnsi="Century Schoolbook" w:cs="Century Schoolbook"/>
          <w:lang w:eastAsia="ru-RU"/>
        </w:rPr>
      </w:pPr>
      <w:r>
        <w:rPr>
          <w:rFonts w:ascii="Century Schoolbook" w:eastAsia="Times New Roman" w:hAnsi="Century Schoolbook" w:cs="Century Schoolbook"/>
          <w:b/>
          <w:bCs/>
          <w:color w:val="FF0000"/>
          <w:lang w:eastAsia="ru-RU"/>
        </w:rPr>
        <w:pict>
          <v:shape id="_x0000_i1035" type="#_x0000_t136" style="width:298.5pt;height:15.75pt" adj=",10800" fillcolor="#930" stroked="f">
            <v:fill color2="#099"/>
            <v:shadow on="t" color="silver" opacity="52429f" offset="3pt,3pt"/>
            <v:textpath style="font-family:&quot;Times New Roman&quot;;font-size:14pt;v-text-kern:t" trim="t" fitpath="t" string="Социально- психологическая  реабилитация: "/>
          </v:shape>
        </w:pict>
      </w:r>
    </w:p>
    <w:p w:rsidR="004122CB" w:rsidRPr="004122CB" w:rsidRDefault="004122CB" w:rsidP="004122CB">
      <w:pPr>
        <w:tabs>
          <w:tab w:val="left" w:pos="567"/>
        </w:tabs>
        <w:spacing w:after="0" w:line="240" w:lineRule="auto"/>
        <w:jc w:val="both"/>
        <w:rPr>
          <w:rFonts w:ascii="Century" w:eastAsia="Calibri" w:hAnsi="Century" w:cs="Century Schoolbook"/>
          <w:lang w:eastAsia="ru-RU"/>
        </w:rPr>
      </w:pPr>
      <w:r w:rsidRPr="004122CB">
        <w:rPr>
          <w:rFonts w:ascii="Century" w:eastAsia="Calibri" w:hAnsi="Century" w:cs="Century Schoolbook"/>
          <w:lang w:eastAsia="ru-RU"/>
        </w:rPr>
        <w:t xml:space="preserve">- </w:t>
      </w:r>
      <w:r w:rsidR="00C56A6E" w:rsidRPr="004122CB">
        <w:rPr>
          <w:rFonts w:ascii="Century" w:eastAsia="Calibri" w:hAnsi="Century" w:cs="Century Schoolbook"/>
          <w:lang w:eastAsia="ru-RU"/>
        </w:rPr>
        <w:t>психологическая помощь в решении проблем преодоления комплексов личностного плана</w:t>
      </w:r>
      <w:r w:rsidRPr="004122CB">
        <w:rPr>
          <w:rFonts w:ascii="Century" w:eastAsia="Calibri" w:hAnsi="Century" w:cs="Century Schoolbook"/>
          <w:lang w:eastAsia="ru-RU"/>
        </w:rPr>
        <w:t xml:space="preserve"> и детско- родительских отношений; </w:t>
      </w:r>
    </w:p>
    <w:p w:rsidR="004122CB" w:rsidRPr="004122CB" w:rsidRDefault="004122CB" w:rsidP="004122CB">
      <w:pPr>
        <w:tabs>
          <w:tab w:val="left" w:pos="567"/>
        </w:tabs>
        <w:spacing w:after="0" w:line="240" w:lineRule="auto"/>
        <w:jc w:val="both"/>
        <w:rPr>
          <w:rFonts w:ascii="Century" w:eastAsia="Calibri" w:hAnsi="Century" w:cs="Century Schoolbook"/>
          <w:lang w:eastAsia="ru-RU"/>
        </w:rPr>
      </w:pPr>
      <w:r w:rsidRPr="004122CB">
        <w:rPr>
          <w:rFonts w:ascii="Century" w:eastAsia="Calibri" w:hAnsi="Century" w:cs="Century Schoolbook"/>
          <w:lang w:eastAsia="ru-RU"/>
        </w:rPr>
        <w:t xml:space="preserve">- </w:t>
      </w:r>
      <w:r w:rsidR="00C56A6E" w:rsidRPr="004122CB">
        <w:rPr>
          <w:rFonts w:ascii="Century" w:eastAsia="Calibri" w:hAnsi="Century" w:cs="Century Schoolbook"/>
          <w:lang w:eastAsia="ru-RU"/>
        </w:rPr>
        <w:t>восстановление утраченных семейных связей и нормализация детско</w:t>
      </w:r>
      <w:r w:rsidR="00C56A6E">
        <w:rPr>
          <w:rFonts w:ascii="Century" w:eastAsia="Calibri" w:hAnsi="Century" w:cs="Century Schoolbook"/>
          <w:lang w:eastAsia="ru-RU"/>
        </w:rPr>
        <w:t>-</w:t>
      </w:r>
      <w:r w:rsidR="00C56A6E" w:rsidRPr="004122CB">
        <w:rPr>
          <w:rFonts w:ascii="Century" w:eastAsia="Calibri" w:hAnsi="Century" w:cs="Century Schoolbook"/>
          <w:lang w:eastAsia="ru-RU"/>
        </w:rPr>
        <w:t>родительских отношений</w:t>
      </w:r>
      <w:r w:rsidRPr="004122CB">
        <w:rPr>
          <w:rFonts w:ascii="Century" w:eastAsia="Calibri" w:hAnsi="Century" w:cs="Century Schoolbook"/>
          <w:lang w:eastAsia="ru-RU"/>
        </w:rPr>
        <w:t>; </w:t>
      </w:r>
    </w:p>
    <w:p w:rsidR="004122CB" w:rsidRPr="004122CB" w:rsidRDefault="004122CB" w:rsidP="004122CB">
      <w:pPr>
        <w:spacing w:after="0" w:line="240" w:lineRule="auto"/>
        <w:jc w:val="both"/>
        <w:rPr>
          <w:rFonts w:ascii="Century" w:eastAsia="Calibri" w:hAnsi="Century" w:cs="Century Schoolbook"/>
          <w:lang w:eastAsia="ru-RU"/>
        </w:rPr>
      </w:pPr>
      <w:r w:rsidRPr="004122CB">
        <w:rPr>
          <w:rFonts w:ascii="Century" w:eastAsia="Calibri" w:hAnsi="Century" w:cs="Century Schoolbook"/>
          <w:lang w:eastAsia="ru-RU"/>
        </w:rPr>
        <w:t>- мероприятия, направленные  на  личностный  рост  несовершеннолетних: </w:t>
      </w:r>
    </w:p>
    <w:p w:rsidR="004122CB" w:rsidRPr="004122CB" w:rsidRDefault="004122CB" w:rsidP="004122CB">
      <w:pPr>
        <w:spacing w:after="0" w:line="240" w:lineRule="auto"/>
        <w:jc w:val="both"/>
        <w:rPr>
          <w:rFonts w:ascii="Century" w:eastAsia="Calibri" w:hAnsi="Century" w:cs="Century Schoolbook"/>
          <w:lang w:eastAsia="ru-RU"/>
        </w:rPr>
      </w:pPr>
      <w:r w:rsidRPr="004122CB">
        <w:rPr>
          <w:rFonts w:ascii="Century" w:eastAsia="Calibri" w:hAnsi="Century" w:cs="Century Schoolbook"/>
          <w:lang w:eastAsia="ru-RU"/>
        </w:rPr>
        <w:t>- тренинги  по развитию  коммуникативных  навыков,  уверенного  поведения; </w:t>
      </w:r>
    </w:p>
    <w:p w:rsidR="004122CB" w:rsidRPr="004122CB" w:rsidRDefault="004122CB" w:rsidP="004122CB">
      <w:pPr>
        <w:spacing w:after="0" w:line="240" w:lineRule="auto"/>
        <w:jc w:val="both"/>
        <w:rPr>
          <w:rFonts w:ascii="Century" w:eastAsia="Calibri" w:hAnsi="Century" w:cs="Century Schoolbook"/>
          <w:lang w:eastAsia="ru-RU"/>
        </w:rPr>
      </w:pPr>
      <w:r w:rsidRPr="004122CB">
        <w:rPr>
          <w:rFonts w:ascii="Century" w:eastAsia="Calibri" w:hAnsi="Century" w:cs="Century Schoolbook"/>
          <w:lang w:eastAsia="ru-RU"/>
        </w:rPr>
        <w:t>- индивидуальное  консультирование; </w:t>
      </w:r>
    </w:p>
    <w:p w:rsidR="004122CB" w:rsidRPr="004122CB" w:rsidRDefault="004122CB" w:rsidP="004122CB">
      <w:pPr>
        <w:spacing w:after="0" w:line="240" w:lineRule="auto"/>
        <w:jc w:val="both"/>
        <w:rPr>
          <w:rFonts w:ascii="Century" w:eastAsia="Calibri" w:hAnsi="Century" w:cs="Century Schoolbook"/>
          <w:lang w:eastAsia="ru-RU"/>
        </w:rPr>
      </w:pPr>
      <w:r w:rsidRPr="004122CB">
        <w:rPr>
          <w:rFonts w:ascii="Century" w:eastAsia="Calibri" w:hAnsi="Century" w:cs="Century Schoolbook"/>
          <w:lang w:eastAsia="ru-RU"/>
        </w:rPr>
        <w:t>- психологическая  диагностика; </w:t>
      </w:r>
    </w:p>
    <w:p w:rsidR="004122CB" w:rsidRPr="00564029" w:rsidRDefault="004122CB" w:rsidP="004122CB">
      <w:pPr>
        <w:spacing w:after="0" w:line="240" w:lineRule="auto"/>
        <w:jc w:val="both"/>
        <w:rPr>
          <w:rFonts w:ascii="Century" w:eastAsia="Calibri" w:hAnsi="Century" w:cs="Century Schoolbook"/>
          <w:lang w:eastAsia="ru-RU"/>
        </w:rPr>
      </w:pPr>
      <w:r w:rsidRPr="004122CB">
        <w:rPr>
          <w:rFonts w:ascii="Century" w:eastAsia="Calibri" w:hAnsi="Century" w:cs="Century Schoolbook"/>
          <w:lang w:eastAsia="ru-RU"/>
        </w:rPr>
        <w:t>- формирование  жизненной  компетентности. </w:t>
      </w:r>
    </w:p>
    <w:p w:rsidR="004122CB" w:rsidRPr="004122CB" w:rsidRDefault="00B65F2C" w:rsidP="004122CB">
      <w:pPr>
        <w:shd w:val="clear" w:color="auto" w:fill="FFFFFF"/>
        <w:spacing w:after="0" w:line="240" w:lineRule="auto"/>
        <w:rPr>
          <w:rFonts w:ascii="Century Schoolbook" w:eastAsia="Calibri" w:hAnsi="Century Schoolbook" w:cs="Century Schoolbook"/>
          <w:lang w:eastAsia="ru-RU"/>
        </w:rPr>
      </w:pPr>
      <w:r>
        <w:rPr>
          <w:rFonts w:ascii="Century Schoolbook" w:eastAsia="Calibri" w:hAnsi="Century Schoolbook" w:cs="Century Schoolbook"/>
          <w:b/>
          <w:bCs/>
          <w:lang w:eastAsia="ru-RU"/>
        </w:rPr>
        <w:pict>
          <v:shape id="_x0000_i1036" type="#_x0000_t136" style="width:272.25pt;height:15.75pt" adj=",10800" fillcolor="#930" stroked="f">
            <v:fill color2="#099"/>
            <v:shadow on="t" color="silver" opacity="52429f" offset="3pt,3pt"/>
            <v:textpath style="font-family:&quot;Times New Roman&quot;;font-size:14pt;v-text-kern:t" trim="t" fitpath="t" string="Социально-  медицинская  реабилитация:"/>
          </v:shape>
        </w:pict>
      </w:r>
    </w:p>
    <w:p w:rsidR="004122CB" w:rsidRPr="004122CB" w:rsidRDefault="004122CB" w:rsidP="004122CB">
      <w:pPr>
        <w:shd w:val="clear" w:color="auto" w:fill="FFFFFF"/>
        <w:spacing w:after="0" w:line="240" w:lineRule="auto"/>
        <w:jc w:val="both"/>
        <w:rPr>
          <w:rFonts w:ascii="Century" w:eastAsia="Calibri" w:hAnsi="Century" w:cs="Century Schoolbook"/>
          <w:lang w:eastAsia="ru-RU"/>
        </w:rPr>
      </w:pPr>
      <w:r w:rsidRPr="004122CB">
        <w:rPr>
          <w:rFonts w:ascii="Century" w:eastAsia="Calibri" w:hAnsi="Century" w:cs="Century Schoolbook"/>
          <w:lang w:eastAsia="ru-RU"/>
        </w:rPr>
        <w:t>- проведение  первичного  медицинского  осмотра  и  первичной  санитарной  обработки;</w:t>
      </w:r>
    </w:p>
    <w:p w:rsidR="004122CB" w:rsidRPr="004122CB" w:rsidRDefault="004122CB" w:rsidP="004122CB">
      <w:pPr>
        <w:shd w:val="clear" w:color="auto" w:fill="FFFFFF"/>
        <w:spacing w:after="0" w:line="240" w:lineRule="auto"/>
        <w:jc w:val="both"/>
        <w:rPr>
          <w:rFonts w:ascii="Century" w:eastAsia="Calibri" w:hAnsi="Century" w:cs="Century Schoolbook"/>
          <w:lang w:eastAsia="ru-RU"/>
        </w:rPr>
      </w:pPr>
      <w:r w:rsidRPr="004122CB">
        <w:rPr>
          <w:rFonts w:ascii="Century" w:eastAsia="Calibri" w:hAnsi="Century" w:cs="Century Schoolbook"/>
          <w:lang w:eastAsia="ru-RU"/>
        </w:rPr>
        <w:t>- оказание первой доврачебной помощи;</w:t>
      </w:r>
    </w:p>
    <w:p w:rsidR="004122CB" w:rsidRPr="004122CB" w:rsidRDefault="004122CB" w:rsidP="004122CB">
      <w:pPr>
        <w:shd w:val="clear" w:color="auto" w:fill="FFFFFF"/>
        <w:spacing w:after="0" w:line="240" w:lineRule="auto"/>
        <w:jc w:val="both"/>
        <w:rPr>
          <w:rFonts w:ascii="Century" w:eastAsia="Calibri" w:hAnsi="Century" w:cs="Century Schoolbook"/>
          <w:lang w:eastAsia="ru-RU"/>
        </w:rPr>
      </w:pPr>
      <w:r w:rsidRPr="004122CB">
        <w:rPr>
          <w:rFonts w:ascii="Century" w:eastAsia="Calibri" w:hAnsi="Century" w:cs="Century Schoolbook"/>
          <w:lang w:eastAsia="ru-RU"/>
        </w:rPr>
        <w:t>- организация лечебно-оздоровительных мероприятий;</w:t>
      </w:r>
    </w:p>
    <w:p w:rsidR="004122CB" w:rsidRPr="004122CB" w:rsidRDefault="004122CB" w:rsidP="004122CB">
      <w:pPr>
        <w:shd w:val="clear" w:color="auto" w:fill="FFFFFF"/>
        <w:spacing w:after="0" w:line="240" w:lineRule="auto"/>
        <w:jc w:val="both"/>
        <w:rPr>
          <w:rFonts w:ascii="Century" w:eastAsia="Calibri" w:hAnsi="Century" w:cs="Century Schoolbook"/>
          <w:lang w:eastAsia="ru-RU"/>
        </w:rPr>
      </w:pPr>
      <w:r w:rsidRPr="004122CB">
        <w:rPr>
          <w:rFonts w:ascii="Century" w:eastAsia="Calibri" w:hAnsi="Century" w:cs="Century Schoolbook"/>
          <w:lang w:eastAsia="ru-RU"/>
        </w:rPr>
        <w:t>- содействие в организации  прохождения  несовершеннолетними  диспансеризации;</w:t>
      </w:r>
    </w:p>
    <w:p w:rsidR="004122CB" w:rsidRPr="004122CB" w:rsidRDefault="004122CB" w:rsidP="004122CB">
      <w:pPr>
        <w:shd w:val="clear" w:color="auto" w:fill="FFFFFF"/>
        <w:spacing w:after="0" w:line="240" w:lineRule="auto"/>
        <w:jc w:val="both"/>
        <w:rPr>
          <w:rFonts w:ascii="Century" w:eastAsia="Calibri" w:hAnsi="Century" w:cs="Century Schoolbook"/>
          <w:lang w:eastAsia="ru-RU"/>
        </w:rPr>
      </w:pPr>
      <w:r w:rsidRPr="004122CB">
        <w:rPr>
          <w:rFonts w:ascii="Century" w:eastAsia="Calibri" w:hAnsi="Century" w:cs="Century Schoolbook"/>
          <w:lang w:eastAsia="ru-RU"/>
        </w:rPr>
        <w:t>- индивидуальная  работа  с  несовершеннолетними,  связанная с  предупреждением появления вредных привычек и   избавлением от них, подготовкой  к  созданию семьи  и  рождению ребенка;</w:t>
      </w:r>
    </w:p>
    <w:p w:rsidR="004122CB" w:rsidRPr="004122CB" w:rsidRDefault="004122CB" w:rsidP="004122CB">
      <w:pPr>
        <w:shd w:val="clear" w:color="auto" w:fill="FFFFFF"/>
        <w:spacing w:after="0" w:line="240" w:lineRule="auto"/>
        <w:jc w:val="both"/>
        <w:rPr>
          <w:rFonts w:ascii="Century" w:eastAsia="Calibri" w:hAnsi="Century" w:cs="Century Schoolbook"/>
          <w:lang w:eastAsia="ru-RU"/>
        </w:rPr>
      </w:pPr>
      <w:r w:rsidRPr="004122CB">
        <w:rPr>
          <w:rFonts w:ascii="Century" w:eastAsia="Calibri" w:hAnsi="Century" w:cs="Century Schoolbook"/>
          <w:lang w:eastAsia="ru-RU"/>
        </w:rPr>
        <w:t>- содействие  в  госпитализации;</w:t>
      </w:r>
    </w:p>
    <w:p w:rsidR="004122CB" w:rsidRPr="004122CB" w:rsidRDefault="004122CB" w:rsidP="004122CB">
      <w:pPr>
        <w:shd w:val="clear" w:color="auto" w:fill="FFFFFF"/>
        <w:spacing w:after="0" w:line="240" w:lineRule="auto"/>
        <w:jc w:val="both"/>
        <w:rPr>
          <w:rFonts w:ascii="Century" w:eastAsia="Calibri" w:hAnsi="Century" w:cs="Century Schoolbook"/>
          <w:lang w:eastAsia="ru-RU"/>
        </w:rPr>
      </w:pPr>
      <w:r w:rsidRPr="004122CB">
        <w:rPr>
          <w:rFonts w:ascii="Century" w:eastAsia="Calibri" w:hAnsi="Century" w:cs="Century Schoolbook"/>
          <w:lang w:eastAsia="ru-RU"/>
        </w:rPr>
        <w:t>- наблюдение  за  состоянием  здоровья;</w:t>
      </w:r>
    </w:p>
    <w:p w:rsidR="004122CB" w:rsidRPr="00564029" w:rsidRDefault="004122CB" w:rsidP="00564029">
      <w:pPr>
        <w:shd w:val="clear" w:color="auto" w:fill="FFFFFF"/>
        <w:spacing w:after="0" w:line="240" w:lineRule="auto"/>
        <w:jc w:val="both"/>
        <w:rPr>
          <w:rFonts w:ascii="Century" w:eastAsia="Calibri" w:hAnsi="Century" w:cs="Century Schoolbook"/>
          <w:lang w:eastAsia="ru-RU"/>
        </w:rPr>
      </w:pPr>
      <w:r w:rsidRPr="004122CB">
        <w:rPr>
          <w:rFonts w:ascii="Century" w:eastAsia="Calibri" w:hAnsi="Century" w:cs="Century Schoolbook"/>
          <w:lang w:eastAsia="ru-RU"/>
        </w:rPr>
        <w:t xml:space="preserve">- содействие </w:t>
      </w:r>
      <w:r w:rsidR="00C56A6E" w:rsidRPr="004122CB">
        <w:rPr>
          <w:rFonts w:ascii="Century" w:eastAsia="Calibri" w:hAnsi="Century" w:cs="Century Schoolbook"/>
          <w:lang w:eastAsia="ru-RU"/>
        </w:rPr>
        <w:t>в предоставлении услуг по оздоровлению, направлении несовершеннолетних на санаторно</w:t>
      </w:r>
      <w:r w:rsidR="00C56A6E">
        <w:rPr>
          <w:rFonts w:ascii="Century" w:eastAsia="Calibri" w:hAnsi="Century" w:cs="Century Schoolbook"/>
          <w:lang w:eastAsia="ru-RU"/>
        </w:rPr>
        <w:t>-</w:t>
      </w:r>
      <w:r w:rsidR="00C56A6E" w:rsidRPr="004122CB">
        <w:rPr>
          <w:rFonts w:ascii="Century" w:eastAsia="Calibri" w:hAnsi="Century" w:cs="Century Schoolbook"/>
          <w:lang w:eastAsia="ru-RU"/>
        </w:rPr>
        <w:t>курортное лечение</w:t>
      </w:r>
      <w:r w:rsidRPr="004122CB">
        <w:rPr>
          <w:rFonts w:ascii="Century" w:eastAsia="Calibri" w:hAnsi="Century" w:cs="Century Schoolbook"/>
          <w:lang w:eastAsia="ru-RU"/>
        </w:rPr>
        <w:t>.</w:t>
      </w:r>
    </w:p>
    <w:p w:rsidR="004122CB" w:rsidRPr="004122CB" w:rsidRDefault="00B65F2C" w:rsidP="004122CB">
      <w:pPr>
        <w:spacing w:after="0" w:line="240" w:lineRule="auto"/>
        <w:rPr>
          <w:rFonts w:ascii="Century Schoolbook" w:eastAsia="Calibri" w:hAnsi="Century Schoolbook" w:cs="Century Schoolbook"/>
          <w:color w:val="000000"/>
          <w:lang w:eastAsia="ru-RU"/>
        </w:rPr>
      </w:pPr>
      <w:r>
        <w:rPr>
          <w:rFonts w:ascii="Century Schoolbook" w:eastAsia="Calibri" w:hAnsi="Century Schoolbook" w:cs="Century Schoolbook"/>
          <w:b/>
          <w:bCs/>
          <w:color w:val="000000"/>
          <w:lang w:eastAsia="ru-RU"/>
        </w:rPr>
        <w:pict>
          <v:shape id="_x0000_i1037" type="#_x0000_t136" style="width:306pt;height:15.75pt" adj=",10800" fillcolor="#930" stroked="f">
            <v:fill color2="#099"/>
            <v:shadow on="t" color="silver" opacity="52429f" offset="3pt,3pt"/>
            <v:textpath style="font-family:&quot;Times New Roman&quot;;font-size:14pt;v-text-kern:t" trim="t" fitpath="t" string="Социально- педагогическая  реабилитация: "/>
          </v:shape>
        </w:pict>
      </w:r>
    </w:p>
    <w:p w:rsidR="004122CB" w:rsidRPr="004122CB" w:rsidRDefault="004122CB" w:rsidP="004122CB">
      <w:pPr>
        <w:spacing w:after="0" w:line="240" w:lineRule="auto"/>
        <w:jc w:val="both"/>
        <w:rPr>
          <w:rFonts w:ascii="Century" w:eastAsia="Calibri" w:hAnsi="Century" w:cs="Century Schoolbook"/>
          <w:color w:val="000000"/>
          <w:lang w:eastAsia="ru-RU"/>
        </w:rPr>
      </w:pPr>
      <w:r w:rsidRPr="004122CB">
        <w:rPr>
          <w:rFonts w:ascii="Century" w:eastAsia="Calibri" w:hAnsi="Century" w:cs="Century Schoolbook"/>
          <w:color w:val="000000"/>
          <w:lang w:eastAsia="ru-RU"/>
        </w:rPr>
        <w:t>- расширение  кругозора  и  творческих  способностей  воспитанников; </w:t>
      </w:r>
    </w:p>
    <w:p w:rsidR="004122CB" w:rsidRPr="004122CB" w:rsidRDefault="004122CB" w:rsidP="004122CB">
      <w:pPr>
        <w:spacing w:after="0" w:line="240" w:lineRule="auto"/>
        <w:jc w:val="both"/>
        <w:rPr>
          <w:rFonts w:ascii="Century" w:eastAsia="Calibri" w:hAnsi="Century" w:cs="Century Schoolbook"/>
          <w:color w:val="000000"/>
          <w:lang w:eastAsia="ru-RU"/>
        </w:rPr>
      </w:pPr>
      <w:r w:rsidRPr="004122CB">
        <w:rPr>
          <w:rFonts w:ascii="Century" w:eastAsia="Calibri" w:hAnsi="Century" w:cs="Century Schoolbook"/>
          <w:color w:val="000000"/>
          <w:lang w:eastAsia="ru-RU"/>
        </w:rPr>
        <w:t>- духовно-  нравственное  воспитание; </w:t>
      </w:r>
    </w:p>
    <w:p w:rsidR="004122CB" w:rsidRPr="004122CB" w:rsidRDefault="004122CB" w:rsidP="004122CB">
      <w:pPr>
        <w:spacing w:after="0" w:line="240" w:lineRule="auto"/>
        <w:jc w:val="both"/>
        <w:rPr>
          <w:rFonts w:ascii="Century" w:eastAsia="Calibri" w:hAnsi="Century" w:cs="Century Schoolbook"/>
          <w:color w:val="000000"/>
          <w:lang w:eastAsia="ru-RU"/>
        </w:rPr>
      </w:pPr>
      <w:r w:rsidRPr="004122CB">
        <w:rPr>
          <w:rFonts w:ascii="Century" w:eastAsia="Calibri" w:hAnsi="Century" w:cs="Century Schoolbook"/>
          <w:color w:val="000000"/>
          <w:lang w:eastAsia="ru-RU"/>
        </w:rPr>
        <w:t>- развитие самообслуживания  и  культурно- гигиенических  навыков; </w:t>
      </w:r>
    </w:p>
    <w:p w:rsidR="004122CB" w:rsidRPr="004122CB" w:rsidRDefault="004122CB" w:rsidP="004122CB">
      <w:pPr>
        <w:spacing w:after="0" w:line="240" w:lineRule="auto"/>
        <w:jc w:val="both"/>
        <w:rPr>
          <w:rFonts w:ascii="Century" w:eastAsia="Calibri" w:hAnsi="Century" w:cs="Century Schoolbook"/>
          <w:color w:val="000000"/>
          <w:lang w:eastAsia="ru-RU"/>
        </w:rPr>
      </w:pPr>
      <w:r w:rsidRPr="004122CB">
        <w:rPr>
          <w:rFonts w:ascii="Century" w:eastAsia="Calibri" w:hAnsi="Century" w:cs="Century Schoolbook"/>
          <w:color w:val="000000"/>
          <w:lang w:eastAsia="ru-RU"/>
        </w:rPr>
        <w:t>- сопровождение  процесса  адаптации  несовершеннолетнего  к  трудовой  деятельности; </w:t>
      </w:r>
    </w:p>
    <w:p w:rsidR="004122CB" w:rsidRPr="004122CB" w:rsidRDefault="004122CB" w:rsidP="004122CB">
      <w:pPr>
        <w:spacing w:after="0" w:line="240" w:lineRule="auto"/>
        <w:jc w:val="both"/>
        <w:rPr>
          <w:rFonts w:ascii="Century" w:eastAsia="Calibri" w:hAnsi="Century" w:cs="Century Schoolbook"/>
          <w:color w:val="000000"/>
          <w:lang w:eastAsia="ru-RU"/>
        </w:rPr>
      </w:pPr>
      <w:r w:rsidRPr="004122CB">
        <w:rPr>
          <w:rFonts w:ascii="Century" w:eastAsia="Calibri" w:hAnsi="Century" w:cs="Century Schoolbook"/>
          <w:color w:val="000000"/>
          <w:lang w:eastAsia="ru-RU"/>
        </w:rPr>
        <w:t>- организация  досуговой  реабилитации  и  формирование  общей  культуры  несовершеннолетних; </w:t>
      </w:r>
    </w:p>
    <w:p w:rsidR="004122CB" w:rsidRPr="00564029" w:rsidRDefault="004122CB" w:rsidP="00564029">
      <w:pPr>
        <w:spacing w:after="0" w:line="240" w:lineRule="auto"/>
        <w:jc w:val="both"/>
        <w:rPr>
          <w:rFonts w:ascii="Century" w:eastAsia="Calibri" w:hAnsi="Century" w:cs="Century Schoolbook"/>
          <w:color w:val="000000"/>
          <w:lang w:eastAsia="ru-RU"/>
        </w:rPr>
      </w:pPr>
      <w:r w:rsidRPr="004122CB">
        <w:rPr>
          <w:rFonts w:ascii="Century" w:eastAsia="Calibri" w:hAnsi="Century" w:cs="Century Schoolbook"/>
          <w:color w:val="000000"/>
          <w:lang w:eastAsia="ru-RU"/>
        </w:rPr>
        <w:t>- организация  мероприятий (родительский клуб,  сетевые встречи,  семейные конференции)  по налаживанию детско-родительских отношений;</w:t>
      </w:r>
    </w:p>
    <w:p w:rsidR="004122CB" w:rsidRPr="004122CB" w:rsidRDefault="00B65F2C" w:rsidP="004122CB">
      <w:pPr>
        <w:spacing w:after="0" w:line="240" w:lineRule="auto"/>
        <w:rPr>
          <w:rFonts w:ascii="Century Schoolbook" w:eastAsia="Calibri" w:hAnsi="Century Schoolbook" w:cs="Century Schoolbook"/>
          <w:b/>
          <w:bCs/>
          <w:color w:val="000000"/>
          <w:lang w:eastAsia="ru-RU"/>
        </w:rPr>
      </w:pPr>
      <w:r>
        <w:rPr>
          <w:rFonts w:ascii="Century Schoolbook" w:eastAsia="Calibri" w:hAnsi="Century Schoolbook" w:cs="Century Schoolbook"/>
          <w:b/>
          <w:bCs/>
          <w:color w:val="000000"/>
          <w:lang w:eastAsia="ru-RU"/>
        </w:rPr>
        <w:pict>
          <v:shape id="_x0000_i1038" type="#_x0000_t136" style="width:270pt;height:15.75pt" adj=",10800" fillcolor="#930" stroked="f">
            <v:fill color2="#099"/>
            <v:shadow on="t" color="silver" opacity="52429f" offset="3pt,3pt"/>
            <v:textpath style="font-family:&quot;Times New Roman&quot;;font-size:14pt;v-text-kern:t" trim="t" fitpath="t" string="Социально- трудовая  реабилитация:"/>
          </v:shape>
        </w:pict>
      </w:r>
    </w:p>
    <w:p w:rsidR="004122CB" w:rsidRPr="004122CB" w:rsidRDefault="004122CB" w:rsidP="004122CB">
      <w:pPr>
        <w:spacing w:after="0" w:line="240" w:lineRule="auto"/>
        <w:jc w:val="both"/>
        <w:rPr>
          <w:rFonts w:ascii="Century" w:eastAsia="Calibri" w:hAnsi="Century" w:cs="Century Schoolbook"/>
          <w:color w:val="000000"/>
          <w:lang w:eastAsia="ru-RU"/>
        </w:rPr>
      </w:pPr>
      <w:r w:rsidRPr="004122CB">
        <w:rPr>
          <w:rFonts w:ascii="Century" w:eastAsia="Calibri" w:hAnsi="Century" w:cs="Century Schoolbook"/>
          <w:color w:val="000000"/>
          <w:lang w:eastAsia="ru-RU"/>
        </w:rPr>
        <w:t>- формирование  и  укрепление  навыков  самообслуживания;</w:t>
      </w:r>
    </w:p>
    <w:p w:rsidR="004122CB" w:rsidRPr="004122CB" w:rsidRDefault="004122CB" w:rsidP="004122CB">
      <w:pPr>
        <w:spacing w:after="0" w:line="240" w:lineRule="auto"/>
        <w:jc w:val="both"/>
        <w:rPr>
          <w:rFonts w:ascii="Century" w:eastAsia="Calibri" w:hAnsi="Century" w:cs="Century Schoolbook"/>
          <w:b/>
          <w:bCs/>
          <w:color w:val="000000"/>
          <w:lang w:eastAsia="ru-RU"/>
        </w:rPr>
      </w:pPr>
      <w:r w:rsidRPr="004122CB">
        <w:rPr>
          <w:rFonts w:ascii="Century" w:eastAsia="Calibri" w:hAnsi="Century" w:cs="Century Schoolbook"/>
          <w:color w:val="000000"/>
          <w:lang w:eastAsia="ru-RU"/>
        </w:rPr>
        <w:t>- развитие  эстетического  восприятия  окружающей  действительности;</w:t>
      </w:r>
    </w:p>
    <w:p w:rsidR="004122CB" w:rsidRPr="004122CB" w:rsidRDefault="004122CB" w:rsidP="004122CB">
      <w:pPr>
        <w:spacing w:after="0" w:line="240" w:lineRule="auto"/>
        <w:jc w:val="both"/>
        <w:rPr>
          <w:rFonts w:ascii="Century" w:eastAsia="Calibri" w:hAnsi="Century" w:cs="Century Schoolbook"/>
          <w:b/>
          <w:bCs/>
          <w:color w:val="000000"/>
          <w:lang w:eastAsia="ru-RU"/>
        </w:rPr>
      </w:pPr>
      <w:r w:rsidRPr="004122CB">
        <w:rPr>
          <w:rFonts w:ascii="Century" w:eastAsia="Calibri" w:hAnsi="Century" w:cs="Century Schoolbook"/>
          <w:color w:val="000000"/>
          <w:lang w:eastAsia="ru-RU"/>
        </w:rPr>
        <w:t>- воспитание  желания  трудиться  для  общего  дела,  согласовывать  работу  с  другими  детьми;</w:t>
      </w:r>
    </w:p>
    <w:p w:rsidR="004122CB" w:rsidRPr="00564029" w:rsidRDefault="004122CB" w:rsidP="004122CB">
      <w:pPr>
        <w:spacing w:after="0" w:line="240" w:lineRule="auto"/>
        <w:jc w:val="both"/>
        <w:rPr>
          <w:rFonts w:ascii="Century" w:eastAsia="Calibri" w:hAnsi="Century" w:cs="Century Schoolbook"/>
          <w:color w:val="000000"/>
          <w:lang w:eastAsia="ru-RU"/>
        </w:rPr>
      </w:pPr>
      <w:r w:rsidRPr="004122CB">
        <w:rPr>
          <w:rFonts w:ascii="Century" w:eastAsia="Calibri" w:hAnsi="Century" w:cs="Century Schoolbook"/>
          <w:color w:val="000000"/>
          <w:lang w:eastAsia="ru-RU"/>
        </w:rPr>
        <w:t xml:space="preserve">- получение  необходимого  уровня  знаний  о  некоторых  популярных  видах  деятельности  и  отдельных  профессиях;        </w:t>
      </w:r>
    </w:p>
    <w:p w:rsidR="004122CB" w:rsidRPr="004122CB" w:rsidRDefault="00B65F2C" w:rsidP="004122CB">
      <w:pPr>
        <w:spacing w:after="0" w:line="240" w:lineRule="auto"/>
        <w:rPr>
          <w:rFonts w:ascii="Century Schoolbook" w:eastAsia="Times New Roman" w:hAnsi="Century Schoolbook" w:cs="Century Schoolbook"/>
          <w:lang w:eastAsia="ru-RU"/>
        </w:rPr>
      </w:pPr>
      <w:r>
        <w:rPr>
          <w:rFonts w:ascii="Century Schoolbook" w:eastAsia="Times New Roman" w:hAnsi="Century Schoolbook" w:cs="Century Schoolbook"/>
          <w:b/>
          <w:bCs/>
          <w:color w:val="FF0000"/>
          <w:lang w:eastAsia="ru-RU"/>
        </w:rPr>
        <w:pict>
          <v:shape id="_x0000_i1039" type="#_x0000_t136" style="width:298.5pt;height:15.75pt" adj=",10800" fillcolor="#930" stroked="f">
            <v:fill color2="#099"/>
            <v:shadow on="t" color="silver" opacity="52429f" offset="3pt,3pt"/>
            <v:textpath style="font-family:&quot;Times New Roman&quot;;font-size:14pt;v-text-kern:t" trim="t" fitpath="t" string="Социально- правовая  реабилитация: "/>
          </v:shape>
        </w:pict>
      </w:r>
    </w:p>
    <w:p w:rsidR="004122CB" w:rsidRPr="004122CB" w:rsidRDefault="004122CB" w:rsidP="004122CB">
      <w:pPr>
        <w:spacing w:after="0" w:line="240" w:lineRule="auto"/>
        <w:jc w:val="both"/>
        <w:rPr>
          <w:rFonts w:ascii="Century" w:eastAsia="Times New Roman" w:hAnsi="Century" w:cs="Century Schoolbook"/>
          <w:lang w:eastAsia="ru-RU"/>
        </w:rPr>
      </w:pPr>
      <w:r w:rsidRPr="004122CB">
        <w:rPr>
          <w:rFonts w:ascii="Century" w:eastAsia="Times New Roman" w:hAnsi="Century" w:cs="Century Schoolbook"/>
          <w:lang w:eastAsia="ru-RU"/>
        </w:rPr>
        <w:t>- правовое  просвещение  и  формирование  социальной активности; </w:t>
      </w:r>
    </w:p>
    <w:p w:rsidR="004122CB" w:rsidRPr="004122CB" w:rsidRDefault="004122CB" w:rsidP="004122CB">
      <w:pPr>
        <w:spacing w:after="0" w:line="240" w:lineRule="auto"/>
        <w:jc w:val="both"/>
        <w:rPr>
          <w:rFonts w:ascii="Century" w:eastAsia="Times New Roman" w:hAnsi="Century" w:cs="Century Schoolbook"/>
          <w:lang w:eastAsia="ru-RU"/>
        </w:rPr>
      </w:pPr>
      <w:r w:rsidRPr="004122CB">
        <w:rPr>
          <w:rFonts w:ascii="Century" w:eastAsia="Times New Roman" w:hAnsi="Century" w:cs="Century Schoolbook"/>
          <w:lang w:eastAsia="ru-RU"/>
        </w:rPr>
        <w:t>- оказание  помощи  и  содействие   в  установлении статуса  подростка. </w:t>
      </w:r>
    </w:p>
    <w:p w:rsidR="004122CB" w:rsidRPr="004122CB" w:rsidRDefault="004122CB" w:rsidP="004122CB">
      <w:pPr>
        <w:spacing w:after="0" w:line="240" w:lineRule="auto"/>
        <w:jc w:val="both"/>
        <w:rPr>
          <w:rFonts w:ascii="Century" w:eastAsia="Times New Roman" w:hAnsi="Century" w:cs="Century Schoolbook"/>
          <w:lang w:eastAsia="ru-RU"/>
        </w:rPr>
      </w:pPr>
      <w:r w:rsidRPr="004122CB">
        <w:rPr>
          <w:rFonts w:ascii="Century" w:eastAsia="Times New Roman" w:hAnsi="Century" w:cs="Century Schoolbook"/>
          <w:lang w:eastAsia="ru-RU"/>
        </w:rPr>
        <w:t>- содействие  в  восстановлении  и  получении  документов,  в  предоставлении  мер  социальной  поддержки;</w:t>
      </w:r>
    </w:p>
    <w:p w:rsidR="00564029" w:rsidRPr="004122CB" w:rsidRDefault="00B65F2C" w:rsidP="00564029">
      <w:pPr>
        <w:spacing w:after="0" w:line="240" w:lineRule="auto"/>
        <w:jc w:val="both"/>
        <w:rPr>
          <w:rFonts w:ascii="Century" w:eastAsia="Times New Roman" w:hAnsi="Century" w:cs="Century Schoolbook"/>
          <w:lang w:eastAsia="ru-RU"/>
        </w:rPr>
      </w:pPr>
      <w:r>
        <w:pict>
          <v:shapetype id="_x0000_t202" coordsize="21600,21600" o:spt="202" path="m,l,21600r21600,l21600,xe">
            <v:stroke joinstyle="miter"/>
            <v:path gradientshapeok="t" o:connecttype="rect"/>
          </v:shapetype>
          <v:shape id="Надпись 3" o:spid="_x0000_s1086" type="#_x0000_t202" style="width:510pt;height:39.4pt;visibility:visible;mso-left-percent:-10001;mso-top-percent:-10001;mso-position-horizontal:absolute;mso-position-horizontal-relative:char;mso-position-vertical:absolute;mso-position-vertical-relative:line;mso-left-percent:-10001;mso-top-percent:-10001" filled="f" stroked="f">
            <v:stroke joinstyle="round"/>
            <o:lock v:ext="edit" shapetype="t"/>
            <v:textbox style="mso-fit-shape-to-text:t">
              <w:txbxContent>
                <w:p w:rsidR="007B01C3" w:rsidRPr="002970D8" w:rsidRDefault="007B01C3" w:rsidP="00564029">
                  <w:pPr>
                    <w:pStyle w:val="aa"/>
                    <w:spacing w:before="0" w:beforeAutospacing="0" w:after="0" w:afterAutospacing="0"/>
                  </w:pPr>
                  <w:r w:rsidRPr="00564029">
                    <w:rPr>
                      <w:shadow/>
                      <w:color w:val="993300"/>
                      <w:sz w:val="28"/>
                      <w:szCs w:val="28"/>
                    </w:rPr>
                    <w:t>Услуги в целях повышения коммуникативного потенциала получателей социальных услуг:</w:t>
                  </w:r>
                </w:p>
              </w:txbxContent>
            </v:textbox>
            <w10:wrap type="none"/>
            <w10:anchorlock/>
          </v:shape>
        </w:pict>
      </w:r>
    </w:p>
    <w:p w:rsidR="00564029" w:rsidRPr="002970D8" w:rsidRDefault="00564029" w:rsidP="00564029">
      <w:pPr>
        <w:spacing w:after="0" w:line="240" w:lineRule="auto"/>
        <w:jc w:val="both"/>
        <w:rPr>
          <w:rFonts w:ascii="Century" w:eastAsia="Times New Roman" w:hAnsi="Century" w:cs="Times New Roman"/>
          <w:bCs/>
          <w:lang w:eastAsia="ru-RU"/>
        </w:rPr>
      </w:pPr>
      <w:r w:rsidRPr="002970D8">
        <w:rPr>
          <w:rFonts w:ascii="Century" w:eastAsia="Times New Roman" w:hAnsi="Century" w:cs="Times New Roman"/>
          <w:bCs/>
          <w:lang w:eastAsia="ru-RU"/>
        </w:rPr>
        <w:t>- проведение социально – реабилитационных мероприятий в сфере социального обслуживания;</w:t>
      </w:r>
    </w:p>
    <w:p w:rsidR="00564029" w:rsidRPr="002970D8" w:rsidRDefault="00564029" w:rsidP="00564029">
      <w:pPr>
        <w:spacing w:after="0" w:line="240" w:lineRule="auto"/>
        <w:jc w:val="both"/>
        <w:rPr>
          <w:rFonts w:ascii="Century" w:eastAsia="Times New Roman" w:hAnsi="Century" w:cs="Times New Roman"/>
          <w:bCs/>
          <w:lang w:eastAsia="ru-RU"/>
        </w:rPr>
      </w:pPr>
      <w:r w:rsidRPr="002970D8">
        <w:rPr>
          <w:rFonts w:ascii="Century" w:eastAsia="Times New Roman" w:hAnsi="Century" w:cs="Times New Roman"/>
          <w:bCs/>
          <w:lang w:eastAsia="ru-RU"/>
        </w:rPr>
        <w:t>- обучение навыкам поведения в быту и общественных местах;</w:t>
      </w:r>
    </w:p>
    <w:p w:rsidR="00564029" w:rsidRPr="002970D8" w:rsidRDefault="00564029" w:rsidP="00564029">
      <w:pPr>
        <w:spacing w:after="0" w:line="240" w:lineRule="auto"/>
        <w:jc w:val="both"/>
        <w:rPr>
          <w:rFonts w:ascii="Century" w:eastAsia="Times New Roman" w:hAnsi="Century" w:cs="Times New Roman"/>
          <w:bCs/>
          <w:lang w:eastAsia="ru-RU"/>
        </w:rPr>
      </w:pPr>
      <w:r w:rsidRPr="002970D8">
        <w:rPr>
          <w:rFonts w:ascii="Century" w:eastAsia="Times New Roman" w:hAnsi="Century" w:cs="Times New Roman"/>
          <w:bCs/>
          <w:lang w:eastAsia="ru-RU"/>
        </w:rPr>
        <w:t>- оказание помощи в обучении навыкам компьютерной грамотности;</w:t>
      </w:r>
    </w:p>
    <w:p w:rsidR="00564029" w:rsidRPr="002970D8" w:rsidRDefault="00564029" w:rsidP="00564029">
      <w:pPr>
        <w:spacing w:after="0" w:line="240" w:lineRule="auto"/>
        <w:jc w:val="both"/>
        <w:rPr>
          <w:rFonts w:ascii="Century" w:eastAsia="Times New Roman" w:hAnsi="Century" w:cs="Times New Roman"/>
          <w:bCs/>
          <w:lang w:eastAsia="ru-RU"/>
        </w:rPr>
      </w:pPr>
      <w:r w:rsidRPr="002970D8">
        <w:rPr>
          <w:rFonts w:ascii="Century" w:eastAsia="Times New Roman" w:hAnsi="Century" w:cs="Times New Roman"/>
          <w:bCs/>
          <w:lang w:eastAsia="ru-RU"/>
        </w:rPr>
        <w:t>- оказание помощи в написании писем.</w:t>
      </w:r>
    </w:p>
    <w:p w:rsidR="004061F2" w:rsidRPr="004122CB" w:rsidRDefault="004061F2" w:rsidP="004122CB">
      <w:pPr>
        <w:spacing w:after="0" w:line="240" w:lineRule="auto"/>
        <w:rPr>
          <w:rFonts w:ascii="Calibri" w:eastAsia="Calibri" w:hAnsi="Calibri" w:cs="Times New Roman"/>
          <w:b/>
          <w:bCs/>
          <w:lang w:eastAsia="ru-RU"/>
        </w:rPr>
      </w:pPr>
    </w:p>
    <w:p w:rsidR="004122CB" w:rsidRPr="004122CB" w:rsidRDefault="004122CB" w:rsidP="004122CB">
      <w:pPr>
        <w:spacing w:after="0" w:line="240" w:lineRule="auto"/>
        <w:jc w:val="center"/>
        <w:rPr>
          <w:rFonts w:ascii="Calibri" w:eastAsia="Calibri" w:hAnsi="Calibri" w:cs="Times New Roman"/>
          <w:b/>
          <w:bCs/>
          <w:lang w:eastAsia="ru-RU"/>
        </w:rPr>
      </w:pPr>
    </w:p>
    <w:p w:rsidR="004122CB" w:rsidRPr="004122CB" w:rsidRDefault="00B65F2C" w:rsidP="004122CB">
      <w:pPr>
        <w:spacing w:after="0" w:line="240" w:lineRule="auto"/>
        <w:jc w:val="center"/>
        <w:rPr>
          <w:rFonts w:ascii="Century Schoolbook" w:eastAsia="Calibri" w:hAnsi="Century Schoolbook" w:cs="Century Schoolbook"/>
          <w:lang w:eastAsia="ru-RU"/>
        </w:rPr>
      </w:pPr>
      <w:r>
        <w:rPr>
          <w:rFonts w:ascii="Calibri" w:eastAsia="Calibri" w:hAnsi="Calibri" w:cs="Times New Roman"/>
          <w:b/>
          <w:bCs/>
          <w:lang w:eastAsia="ru-RU"/>
        </w:rPr>
        <w:lastRenderedPageBreak/>
        <w:pict>
          <v:shape id="_x0000_i1041" type="#_x0000_t136" style="width:363.75pt;height:18pt" adj=",10800" fillcolor="navy" stroked="f">
            <v:fill color2="#099"/>
            <v:shadow on="t" color="silver" opacity="52429f" offset="3pt,3pt"/>
            <v:textpath style="font-family:&quot;Times New Roman&quot;;font-size:18pt;font-weight:bold;v-text-kern:t" trim="t" fitpath="t" string="IV. Структура  и  организация  деятельности"/>
          </v:shape>
        </w:pict>
      </w:r>
    </w:p>
    <w:p w:rsidR="004122CB" w:rsidRPr="004122CB" w:rsidRDefault="004122CB" w:rsidP="004122CB">
      <w:pPr>
        <w:spacing w:after="0" w:line="240" w:lineRule="auto"/>
        <w:jc w:val="both"/>
        <w:rPr>
          <w:rFonts w:ascii="Century" w:eastAsia="Times New Roman" w:hAnsi="Century" w:cs="Century Gothic"/>
          <w:b/>
          <w:bCs/>
          <w:lang w:eastAsia="ru-RU"/>
        </w:rPr>
      </w:pPr>
      <w:r w:rsidRPr="004122CB">
        <w:rPr>
          <w:rFonts w:ascii="Century" w:eastAsia="Times New Roman" w:hAnsi="Century" w:cs="Times New Roman"/>
          <w:b/>
          <w:bCs/>
          <w:lang w:eastAsia="ru-RU"/>
        </w:rPr>
        <w:tab/>
      </w:r>
      <w:r w:rsidRPr="004122CB">
        <w:rPr>
          <w:rFonts w:ascii="Century" w:eastAsia="Times New Roman" w:hAnsi="Century" w:cs="Times New Roman"/>
          <w:lang w:eastAsia="ru-RU"/>
        </w:rPr>
        <w:t xml:space="preserve">Реабилитационный центр расположен на обособленном участке. Территория Центра огорожена, озеленена, наружное освещение территории имеется. Площадь </w:t>
      </w:r>
      <w:r w:rsidR="004061F2" w:rsidRPr="004122CB">
        <w:rPr>
          <w:rFonts w:ascii="Times New Roman" w:eastAsia="Times New Roman" w:hAnsi="Times New Roman" w:cs="Times New Roman"/>
          <w:noProof/>
          <w:lang w:eastAsia="ru-RU"/>
        </w:rPr>
        <w:drawing>
          <wp:anchor distT="0" distB="0" distL="114300" distR="114300" simplePos="0" relativeHeight="251599872" behindDoc="1" locked="0" layoutInCell="1" allowOverlap="1">
            <wp:simplePos x="0" y="0"/>
            <wp:positionH relativeFrom="column">
              <wp:posOffset>4150112</wp:posOffset>
            </wp:positionH>
            <wp:positionV relativeFrom="paragraph">
              <wp:posOffset>7151</wp:posOffset>
            </wp:positionV>
            <wp:extent cx="1952625" cy="1466850"/>
            <wp:effectExtent l="0" t="0" r="0" b="0"/>
            <wp:wrapTight wrapText="bothSides">
              <wp:wrapPolygon edited="0">
                <wp:start x="0" y="0"/>
                <wp:lineTo x="0" y="21319"/>
                <wp:lineTo x="21495" y="21319"/>
                <wp:lineTo x="21495" y="0"/>
                <wp:lineTo x="0" y="0"/>
              </wp:wrapPolygon>
            </wp:wrapTight>
            <wp:docPr id="4" name="Рисунок 4" descr="P1090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P1090948"/>
                    <pic:cNvPicPr>
                      <a:picLocks noChangeAspect="1" noChangeArrowheads="1"/>
                    </pic:cNvPicPr>
                  </pic:nvPicPr>
                  <pic:blipFill>
                    <a:blip r:embed="rId11" cstate="print"/>
                    <a:srcRect/>
                    <a:stretch>
                      <a:fillRect/>
                    </a:stretch>
                  </pic:blipFill>
                  <pic:spPr bwMode="auto">
                    <a:xfrm>
                      <a:off x="0" y="0"/>
                      <a:ext cx="1952625" cy="1466850"/>
                    </a:xfrm>
                    <a:prstGeom prst="rect">
                      <a:avLst/>
                    </a:prstGeom>
                    <a:noFill/>
                    <a:ln w="9525">
                      <a:noFill/>
                      <a:miter lim="800000"/>
                      <a:headEnd/>
                      <a:tailEnd/>
                    </a:ln>
                  </pic:spPr>
                </pic:pic>
              </a:graphicData>
            </a:graphic>
          </wp:anchor>
        </w:drawing>
      </w:r>
      <w:r w:rsidRPr="004122CB">
        <w:rPr>
          <w:rFonts w:ascii="Century" w:eastAsia="Times New Roman" w:hAnsi="Century" w:cs="Times New Roman"/>
          <w:lang w:eastAsia="ru-RU"/>
        </w:rPr>
        <w:t xml:space="preserve">участка составляет </w:t>
      </w:r>
      <w:smartTag w:uri="urn:schemas-microsoft-com:office:smarttags" w:element="metricconverter">
        <w:smartTagPr>
          <w:attr w:name="ProductID" w:val="4122 кв. м"/>
        </w:smartTagPr>
        <w:r w:rsidRPr="004122CB">
          <w:rPr>
            <w:rFonts w:ascii="Century" w:eastAsia="Times New Roman" w:hAnsi="Century" w:cs="Times New Roman"/>
            <w:lang w:eastAsia="ru-RU"/>
          </w:rPr>
          <w:t>4122 кв. м</w:t>
        </w:r>
      </w:smartTag>
      <w:r w:rsidRPr="004122CB">
        <w:rPr>
          <w:rFonts w:ascii="Century" w:eastAsia="Times New Roman" w:hAnsi="Century" w:cs="Times New Roman"/>
          <w:lang w:eastAsia="ru-RU"/>
        </w:rPr>
        <w:t xml:space="preserve">. Площадь игровой площадки составляет </w:t>
      </w:r>
      <w:smartTag w:uri="urn:schemas-microsoft-com:office:smarttags" w:element="metricconverter">
        <w:smartTagPr>
          <w:attr w:name="ProductID" w:val="400 кв. м"/>
        </w:smartTagPr>
        <w:r w:rsidRPr="004122CB">
          <w:rPr>
            <w:rFonts w:ascii="Century" w:eastAsia="Times New Roman" w:hAnsi="Century" w:cs="Times New Roman"/>
            <w:lang w:eastAsia="ru-RU"/>
          </w:rPr>
          <w:t>400 кв. м</w:t>
        </w:r>
      </w:smartTag>
      <w:r w:rsidRPr="004122CB">
        <w:rPr>
          <w:rFonts w:ascii="Century" w:eastAsia="Times New Roman" w:hAnsi="Century" w:cs="Times New Roman"/>
          <w:lang w:eastAsia="ru-RU"/>
        </w:rPr>
        <w:t>. Игровая площадка имеет песчано-травяной покров.</w:t>
      </w:r>
    </w:p>
    <w:p w:rsidR="004122CB" w:rsidRPr="004122CB" w:rsidRDefault="004122CB" w:rsidP="004122CB">
      <w:pPr>
        <w:spacing w:after="0" w:line="240" w:lineRule="auto"/>
        <w:jc w:val="both"/>
        <w:rPr>
          <w:rFonts w:ascii="Century" w:eastAsia="Times New Roman" w:hAnsi="Century" w:cs="Times New Roman"/>
          <w:lang w:eastAsia="ru-RU"/>
        </w:rPr>
      </w:pPr>
      <w:r w:rsidRPr="004122CB">
        <w:rPr>
          <w:rFonts w:ascii="Times New Roman" w:eastAsia="Times New Roman" w:hAnsi="Times New Roman" w:cs="Times New Roman"/>
          <w:lang w:eastAsia="ru-RU"/>
        </w:rPr>
        <w:tab/>
      </w:r>
      <w:r w:rsidRPr="004122CB">
        <w:rPr>
          <w:rFonts w:ascii="Century" w:eastAsia="Times New Roman" w:hAnsi="Century" w:cs="Times New Roman"/>
          <w:lang w:eastAsia="ru-RU"/>
        </w:rPr>
        <w:t xml:space="preserve">На игровой площадке имеется оборудование: теневой навес, беседка, скамейки, игровой комплекс промышленного производства. Теневой навес имеет 3-х стороннее ограждение, деревянные полы. Площадь теневого навеса – </w:t>
      </w:r>
      <w:smartTag w:uri="urn:schemas-microsoft-com:office:smarttags" w:element="metricconverter">
        <w:smartTagPr>
          <w:attr w:name="ProductID" w:val="20 кв. м"/>
        </w:smartTagPr>
        <w:r w:rsidRPr="004122CB">
          <w:rPr>
            <w:rFonts w:ascii="Century" w:eastAsia="Times New Roman" w:hAnsi="Century" w:cs="Times New Roman"/>
            <w:lang w:eastAsia="ru-RU"/>
          </w:rPr>
          <w:t>20 кв. м</w:t>
        </w:r>
      </w:smartTag>
      <w:r w:rsidRPr="004122CB">
        <w:rPr>
          <w:rFonts w:ascii="Century" w:eastAsia="Times New Roman" w:hAnsi="Century" w:cs="Times New Roman"/>
          <w:lang w:eastAsia="ru-RU"/>
        </w:rPr>
        <w:t xml:space="preserve">.  </w:t>
      </w:r>
      <w:r w:rsidRPr="004122CB">
        <w:rPr>
          <w:rFonts w:ascii="Century" w:eastAsia="Times New Roman" w:hAnsi="Century" w:cs="Times New Roman"/>
          <w:lang w:eastAsia="ru-RU"/>
        </w:rPr>
        <w:tab/>
        <w:t>В хозяйственной зоне на бетонированной площадке установлены 2 контейнера для сбора мусора, оборудованные крышками. В хозяйственной зоне расположены 2 гаража.</w:t>
      </w:r>
    </w:p>
    <w:p w:rsidR="004122CB" w:rsidRPr="004122CB" w:rsidRDefault="00C56A6E" w:rsidP="00C56A6E">
      <w:pPr>
        <w:spacing w:after="0" w:line="240" w:lineRule="auto"/>
        <w:jc w:val="both"/>
        <w:rPr>
          <w:rFonts w:ascii="Century" w:eastAsia="Times New Roman" w:hAnsi="Century" w:cs="Times New Roman"/>
          <w:lang w:eastAsia="ru-RU"/>
        </w:rPr>
      </w:pPr>
      <w:r w:rsidRPr="00A579E9">
        <w:rPr>
          <w:rFonts w:ascii="Century" w:eastAsia="Times New Roman" w:hAnsi="Century" w:cs="Times New Roman"/>
          <w:i/>
          <w:noProof/>
          <w:lang w:eastAsia="ru-RU"/>
        </w:rPr>
        <w:drawing>
          <wp:anchor distT="0" distB="0" distL="114300" distR="114300" simplePos="0" relativeHeight="251609600" behindDoc="0" locked="0" layoutInCell="1" allowOverlap="1" wp14:anchorId="37A8CD5C" wp14:editId="61DB1A76">
            <wp:simplePos x="0" y="0"/>
            <wp:positionH relativeFrom="margin">
              <wp:posOffset>137160</wp:posOffset>
            </wp:positionH>
            <wp:positionV relativeFrom="margin">
              <wp:posOffset>2301875</wp:posOffset>
            </wp:positionV>
            <wp:extent cx="1986280" cy="1495425"/>
            <wp:effectExtent l="0" t="0" r="0" b="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86280" cy="1495425"/>
                    </a:xfrm>
                    <a:prstGeom prst="rect">
                      <a:avLst/>
                    </a:prstGeom>
                    <a:noFill/>
                  </pic:spPr>
                </pic:pic>
              </a:graphicData>
            </a:graphic>
            <wp14:sizeRelH relativeFrom="margin">
              <wp14:pctWidth>0</wp14:pctWidth>
            </wp14:sizeRelH>
            <wp14:sizeRelV relativeFrom="margin">
              <wp14:pctHeight>0</wp14:pctHeight>
            </wp14:sizeRelV>
          </wp:anchor>
        </w:drawing>
      </w:r>
      <w:r w:rsidR="004122CB" w:rsidRPr="004122CB">
        <w:rPr>
          <w:rFonts w:ascii="Century" w:eastAsia="Times New Roman" w:hAnsi="Century" w:cs="Times New Roman"/>
          <w:lang w:eastAsia="ru-RU"/>
        </w:rPr>
        <w:tab/>
        <w:t>Социально-реабилитационный центр занимает 2-х этажное здание из кирпича. Водопровод централизованный. Горячая вода от водонагревателей. Канализация – централизованная на районные очистные сооружения. Отопление – централизованное водяное от котельной детского сада. Внутренняя отделка помещений соответствует СанПиН 2.4.3259-15. Освещение смешанное. Вместимость – 16 детей. Пребывание детей – круглосуточное. Организованы 2 группы по возрастам – группа  детей  дошкольного  и  младшего  школьного  возраста  и  группа  детей  среднего  и  старшего  школьного  возраста.</w:t>
      </w:r>
    </w:p>
    <w:p w:rsidR="004122CB" w:rsidRPr="004122CB" w:rsidRDefault="004122CB" w:rsidP="004122CB">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ab/>
        <w:t>Здание обеспечивает принцип группой изоляции и имеет следующие группы помещений: изолятор, жилые помещения, комната психологической коррекции, помещения медицинского обслуживания, административно-хозяйственные помещения, бытовые помещения с пищеблоком и прачечной.</w:t>
      </w:r>
    </w:p>
    <w:p w:rsidR="004061F2" w:rsidRPr="00A579E9" w:rsidRDefault="004061F2" w:rsidP="004061F2">
      <w:pPr>
        <w:ind w:firstLine="267"/>
        <w:contextualSpacing/>
        <w:jc w:val="both"/>
        <w:rPr>
          <w:rFonts w:ascii="Century" w:eastAsia="Times New Roman" w:hAnsi="Century" w:cs="Times New Roman"/>
          <w:lang w:eastAsia="ru-RU"/>
        </w:rPr>
      </w:pPr>
      <w:r w:rsidRPr="00A579E9">
        <w:rPr>
          <w:rFonts w:ascii="Century" w:eastAsia="Times New Roman" w:hAnsi="Century" w:cs="Times New Roman"/>
          <w:lang w:eastAsia="ru-RU"/>
        </w:rPr>
        <w:t>В настоящее время в центре функционирует 3 структурных подразделения:</w:t>
      </w:r>
    </w:p>
    <w:p w:rsidR="004061F2" w:rsidRPr="00C56A6E" w:rsidRDefault="00C56A6E" w:rsidP="004061F2">
      <w:pPr>
        <w:spacing w:after="0" w:line="240" w:lineRule="auto"/>
        <w:ind w:firstLine="267"/>
        <w:contextualSpacing/>
        <w:jc w:val="both"/>
        <w:rPr>
          <w:rFonts w:ascii="Century" w:eastAsia="Times New Roman" w:hAnsi="Century" w:cs="Times New Roman"/>
          <w:b/>
          <w:color w:val="FF0000"/>
          <w:lang w:eastAsia="ru-RU"/>
        </w:rPr>
      </w:pPr>
      <w:r w:rsidRPr="00C56A6E">
        <w:rPr>
          <w:rFonts w:ascii="Century" w:eastAsia="Times New Roman" w:hAnsi="Century" w:cs="Times New Roman"/>
          <w:b/>
          <w:color w:val="FF0000"/>
          <w:lang w:eastAsia="ru-RU"/>
        </w:rPr>
        <w:t>Отделение социальной</w:t>
      </w:r>
      <w:r w:rsidR="004061F2" w:rsidRPr="00C56A6E">
        <w:rPr>
          <w:rFonts w:ascii="Century" w:eastAsia="Times New Roman" w:hAnsi="Century" w:cs="Times New Roman"/>
          <w:b/>
          <w:color w:val="FF0000"/>
          <w:lang w:eastAsia="ru-RU"/>
        </w:rPr>
        <w:t xml:space="preserve">  диагностики</w:t>
      </w:r>
      <w:r>
        <w:rPr>
          <w:rFonts w:ascii="Century" w:eastAsia="Times New Roman" w:hAnsi="Century" w:cs="Times New Roman"/>
          <w:b/>
          <w:color w:val="FF0000"/>
          <w:lang w:eastAsia="ru-RU"/>
        </w:rPr>
        <w:t xml:space="preserve"> и социально-</w:t>
      </w:r>
      <w:r w:rsidR="00A579E9" w:rsidRPr="00C56A6E">
        <w:rPr>
          <w:rFonts w:ascii="Century" w:eastAsia="Times New Roman" w:hAnsi="Century" w:cs="Times New Roman"/>
          <w:b/>
          <w:color w:val="FF0000"/>
          <w:lang w:eastAsia="ru-RU"/>
        </w:rPr>
        <w:t>правовой помощи:</w:t>
      </w:r>
    </w:p>
    <w:p w:rsidR="004061F2" w:rsidRPr="00A579E9" w:rsidRDefault="004061F2" w:rsidP="004061F2">
      <w:pPr>
        <w:spacing w:after="0" w:line="240" w:lineRule="auto"/>
        <w:contextualSpacing/>
        <w:jc w:val="both"/>
        <w:rPr>
          <w:rFonts w:ascii="Century" w:eastAsia="Times New Roman" w:hAnsi="Century" w:cs="Times New Roman"/>
          <w:lang w:eastAsia="ru-RU"/>
        </w:rPr>
      </w:pPr>
      <w:r w:rsidRPr="00A579E9">
        <w:rPr>
          <w:rFonts w:ascii="Century" w:eastAsia="Times New Roman" w:hAnsi="Century" w:cs="Times New Roman"/>
          <w:lang w:eastAsia="ru-RU"/>
        </w:rPr>
        <w:t xml:space="preserve">      Главной целью работы отделения является: прием несовершеннолетних в Центр, диагностика, разработка и реализация программ социальной реабилитации несовершеннолетнего, предназначенной конкретно </w:t>
      </w:r>
      <w:r w:rsidR="00C56A6E" w:rsidRPr="00A579E9">
        <w:rPr>
          <w:rFonts w:ascii="Century" w:eastAsia="Times New Roman" w:hAnsi="Century" w:cs="Times New Roman"/>
          <w:lang w:eastAsia="ru-RU"/>
        </w:rPr>
        <w:t>для каждого воспитанника</w:t>
      </w:r>
      <w:r w:rsidRPr="00A579E9">
        <w:rPr>
          <w:rFonts w:ascii="Century" w:eastAsia="Times New Roman" w:hAnsi="Century" w:cs="Times New Roman"/>
          <w:lang w:eastAsia="ru-RU"/>
        </w:rPr>
        <w:t xml:space="preserve"> Центра с целью вывода его из трудной жизненной ситуации и адаптации к жизни в окружающем мире.</w:t>
      </w:r>
    </w:p>
    <w:p w:rsidR="004061F2" w:rsidRPr="00C56A6E" w:rsidRDefault="00C56A6E" w:rsidP="004061F2">
      <w:pPr>
        <w:spacing w:after="0" w:line="240" w:lineRule="auto"/>
        <w:ind w:firstLine="267"/>
        <w:contextualSpacing/>
        <w:jc w:val="both"/>
        <w:rPr>
          <w:rFonts w:ascii="Century" w:eastAsia="Times New Roman" w:hAnsi="Century" w:cs="Times New Roman"/>
          <w:b/>
          <w:color w:val="FF0000"/>
          <w:lang w:eastAsia="ru-RU"/>
        </w:rPr>
      </w:pPr>
      <w:r w:rsidRPr="00C56A6E">
        <w:rPr>
          <w:rFonts w:ascii="Century" w:eastAsia="Times New Roman" w:hAnsi="Century" w:cs="Times New Roman"/>
          <w:b/>
          <w:color w:val="FF0000"/>
          <w:lang w:eastAsia="ru-RU"/>
        </w:rPr>
        <w:t>Стационарное отделение</w:t>
      </w:r>
      <w:r w:rsidR="004061F2" w:rsidRPr="00C56A6E">
        <w:rPr>
          <w:rFonts w:ascii="Century" w:eastAsia="Times New Roman" w:hAnsi="Century" w:cs="Times New Roman"/>
          <w:b/>
          <w:color w:val="FF0000"/>
          <w:lang w:eastAsia="ru-RU"/>
        </w:rPr>
        <w:t xml:space="preserve"> социальной реабилитации</w:t>
      </w:r>
      <w:r w:rsidR="00A579E9" w:rsidRPr="00C56A6E">
        <w:rPr>
          <w:rFonts w:ascii="Century" w:eastAsia="Times New Roman" w:hAnsi="Century" w:cs="Times New Roman"/>
          <w:b/>
          <w:color w:val="FF0000"/>
          <w:lang w:eastAsia="ru-RU"/>
        </w:rPr>
        <w:t>:</w:t>
      </w:r>
    </w:p>
    <w:p w:rsidR="00A579E9" w:rsidRPr="00A579E9" w:rsidRDefault="00C56A6E" w:rsidP="00A579E9">
      <w:pPr>
        <w:spacing w:after="0" w:line="240" w:lineRule="auto"/>
        <w:contextualSpacing/>
        <w:jc w:val="both"/>
        <w:rPr>
          <w:rFonts w:ascii="Century" w:eastAsia="Times New Roman" w:hAnsi="Century" w:cs="Times New Roman"/>
          <w:b/>
          <w:lang w:eastAsia="ru-RU"/>
        </w:rPr>
      </w:pPr>
      <w:r w:rsidRPr="004122CB">
        <w:rPr>
          <w:rFonts w:ascii="Times New Roman" w:eastAsia="Calibri" w:hAnsi="Times New Roman" w:cs="Times New Roman"/>
          <w:noProof/>
          <w:lang w:eastAsia="ru-RU"/>
        </w:rPr>
        <w:drawing>
          <wp:anchor distT="0" distB="0" distL="114300" distR="114300" simplePos="0" relativeHeight="251581952" behindDoc="1" locked="0" layoutInCell="1" allowOverlap="1" wp14:anchorId="7959D573" wp14:editId="065E8DFF">
            <wp:simplePos x="0" y="0"/>
            <wp:positionH relativeFrom="column">
              <wp:posOffset>4199890</wp:posOffset>
            </wp:positionH>
            <wp:positionV relativeFrom="paragraph">
              <wp:posOffset>424180</wp:posOffset>
            </wp:positionV>
            <wp:extent cx="1828800" cy="1374140"/>
            <wp:effectExtent l="19050" t="0" r="0" b="0"/>
            <wp:wrapTight wrapText="bothSides">
              <wp:wrapPolygon edited="0">
                <wp:start x="-225" y="0"/>
                <wp:lineTo x="-225" y="21261"/>
                <wp:lineTo x="21600" y="21261"/>
                <wp:lineTo x="21600" y="0"/>
                <wp:lineTo x="-225" y="0"/>
              </wp:wrapPolygon>
            </wp:wrapTight>
            <wp:docPr id="6" name="Рисунок 6" descr="P1100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P1100420"/>
                    <pic:cNvPicPr>
                      <a:picLocks noChangeAspect="1" noChangeArrowheads="1"/>
                    </pic:cNvPicPr>
                  </pic:nvPicPr>
                  <pic:blipFill>
                    <a:blip r:embed="rId13" cstate="print"/>
                    <a:srcRect/>
                    <a:stretch>
                      <a:fillRect/>
                    </a:stretch>
                  </pic:blipFill>
                  <pic:spPr bwMode="auto">
                    <a:xfrm>
                      <a:off x="0" y="0"/>
                      <a:ext cx="1828800" cy="1374140"/>
                    </a:xfrm>
                    <a:prstGeom prst="rect">
                      <a:avLst/>
                    </a:prstGeom>
                    <a:noFill/>
                    <a:ln w="9525">
                      <a:noFill/>
                      <a:miter lim="800000"/>
                      <a:headEnd/>
                      <a:tailEnd/>
                    </a:ln>
                  </pic:spPr>
                </pic:pic>
              </a:graphicData>
            </a:graphic>
          </wp:anchor>
        </w:drawing>
      </w:r>
      <w:r w:rsidR="004061F2" w:rsidRPr="00A579E9">
        <w:rPr>
          <w:rFonts w:ascii="Century" w:eastAsia="Times New Roman" w:hAnsi="Century" w:cs="Times New Roman"/>
          <w:lang w:eastAsia="ru-RU"/>
        </w:rPr>
        <w:t xml:space="preserve">    Главной целью работы отделения является: обеспечение </w:t>
      </w:r>
      <w:r w:rsidR="00A579E9" w:rsidRPr="00A579E9">
        <w:rPr>
          <w:rFonts w:ascii="Century" w:eastAsia="Times New Roman" w:hAnsi="Century" w:cs="Times New Roman"/>
          <w:lang w:eastAsia="ru-RU"/>
        </w:rPr>
        <w:t>временного проживания</w:t>
      </w:r>
      <w:r w:rsidR="004061F2" w:rsidRPr="00A579E9">
        <w:rPr>
          <w:rFonts w:ascii="Century" w:eastAsia="Times New Roman" w:hAnsi="Century" w:cs="Times New Roman"/>
          <w:lang w:eastAsia="ru-RU"/>
        </w:rPr>
        <w:t xml:space="preserve"> несовершеннолетних, оказавшихся в трудной жизненной  ситуации;  профилактика  безнадзорности и беспризорности; оказание  помощи  в восстановлении социального статуса несовершеннолетних в коллективах сверстников по месту учебы, жительства,  содействие возвращению несовершеннолетнего в семью; организация поэтапной реализации индивидуальных программ социальной реабилитации несовершеннолетних.</w:t>
      </w:r>
    </w:p>
    <w:p w:rsidR="004122CB" w:rsidRPr="00A579E9" w:rsidRDefault="004061F2" w:rsidP="00A579E9">
      <w:pPr>
        <w:spacing w:after="0" w:line="240" w:lineRule="auto"/>
        <w:ind w:firstLine="709"/>
        <w:contextualSpacing/>
        <w:jc w:val="both"/>
        <w:rPr>
          <w:rFonts w:ascii="Century" w:eastAsia="Times New Roman" w:hAnsi="Century" w:cs="Times New Roman"/>
          <w:b/>
          <w:sz w:val="28"/>
          <w:szCs w:val="28"/>
          <w:lang w:eastAsia="ru-RU"/>
        </w:rPr>
      </w:pPr>
      <w:r w:rsidRPr="004122CB">
        <w:rPr>
          <w:rFonts w:ascii="Century" w:eastAsia="Calibri" w:hAnsi="Century" w:cs="Century Schoolbook"/>
          <w:color w:val="000000"/>
          <w:lang w:eastAsia="ru-RU"/>
        </w:rPr>
        <w:t xml:space="preserve">Стационарное отделение </w:t>
      </w:r>
      <w:r w:rsidR="004122CB" w:rsidRPr="004122CB">
        <w:rPr>
          <w:rFonts w:ascii="Century" w:eastAsia="Calibri" w:hAnsi="Century" w:cs="Century Schoolbook"/>
          <w:color w:val="000000"/>
          <w:lang w:eastAsia="ru-RU"/>
        </w:rPr>
        <w:t xml:space="preserve">социальной реабилитации предназначено для круглосуточного пребывания несовершеннолетних  в  возрасте от 3 до18 лет, из  детей  находящихся в  трудной  жизненной  ситуации  и  нуждающихся  в помощи государства. </w:t>
      </w:r>
    </w:p>
    <w:p w:rsidR="004122CB" w:rsidRPr="004122CB" w:rsidRDefault="00C56A6E" w:rsidP="00C56A6E">
      <w:pPr>
        <w:suppressAutoHyphens/>
        <w:spacing w:after="0" w:line="240" w:lineRule="auto"/>
        <w:jc w:val="both"/>
        <w:rPr>
          <w:rFonts w:ascii="Century" w:eastAsia="Calibri" w:hAnsi="Century" w:cs="Times New Roman"/>
          <w:lang w:eastAsia="ru-RU"/>
        </w:rPr>
      </w:pPr>
      <w:r>
        <w:rPr>
          <w:rFonts w:ascii="Century" w:eastAsia="Calibri" w:hAnsi="Century" w:cs="Times New Roman"/>
          <w:lang w:eastAsia="ru-RU"/>
        </w:rPr>
        <w:t xml:space="preserve">         </w:t>
      </w:r>
      <w:r w:rsidR="004122CB" w:rsidRPr="004122CB">
        <w:rPr>
          <w:rFonts w:ascii="Century" w:eastAsia="Calibri" w:hAnsi="Century" w:cs="Times New Roman"/>
          <w:lang w:eastAsia="ru-RU"/>
        </w:rPr>
        <w:t xml:space="preserve">Для первичной санитарной обработки и медицинского осмотра поступающих детей на 1-ом этаже выделен блок с изолированным выходом на улицу. Помещения приемного отделения: - сан.пропускник (в т.ч. приемник – 7,9 кв.м, кладовая для сбора вещей – 1,3 кв.м., душевая – 1,2 кв.м) – 10,4 кв.м.; комната первичного осмотра детей – </w:t>
      </w:r>
      <w:smartTag w:uri="urn:schemas-microsoft-com:office:smarttags" w:element="metricconverter">
        <w:smartTagPr>
          <w:attr w:name="ProductID" w:val="9,7 кв. м"/>
        </w:smartTagPr>
        <w:r w:rsidR="004122CB" w:rsidRPr="004122CB">
          <w:rPr>
            <w:rFonts w:ascii="Century" w:eastAsia="Calibri" w:hAnsi="Century" w:cs="Times New Roman"/>
            <w:lang w:eastAsia="ru-RU"/>
          </w:rPr>
          <w:t>9,7 кв. м</w:t>
        </w:r>
      </w:smartTag>
      <w:r w:rsidR="004122CB" w:rsidRPr="004122CB">
        <w:rPr>
          <w:rFonts w:ascii="Century" w:eastAsia="Calibri" w:hAnsi="Century" w:cs="Times New Roman"/>
          <w:lang w:eastAsia="ru-RU"/>
        </w:rPr>
        <w:t xml:space="preserve">.; комнат изолятора № 15 - 9,6 кв.м., комната изолятора № 16 – 9,3 кв.м., раздаточная изолятора – </w:t>
      </w:r>
      <w:smartTag w:uri="urn:schemas-microsoft-com:office:smarttags" w:element="metricconverter">
        <w:smartTagPr>
          <w:attr w:name="ProductID" w:val="7,0 кв. м"/>
        </w:smartTagPr>
        <w:r w:rsidR="004122CB" w:rsidRPr="004122CB">
          <w:rPr>
            <w:rFonts w:ascii="Century" w:eastAsia="Calibri" w:hAnsi="Century" w:cs="Times New Roman"/>
            <w:lang w:eastAsia="ru-RU"/>
          </w:rPr>
          <w:t>7,0 кв. м</w:t>
        </w:r>
      </w:smartTag>
      <w:r w:rsidR="004122CB" w:rsidRPr="004122CB">
        <w:rPr>
          <w:rFonts w:ascii="Century" w:eastAsia="Calibri" w:hAnsi="Century" w:cs="Times New Roman"/>
          <w:lang w:eastAsia="ru-RU"/>
        </w:rPr>
        <w:t>; сан.узел для детей – 3,0 кв.м.; комната для для хранения дез.растворов и уборочного инвентаря – 1,7 кв.м.; туалет для персонала – 1,9 кв.м., тамбур, коридор, холл – 20,3 кв.м.</w:t>
      </w:r>
    </w:p>
    <w:p w:rsidR="004122CB" w:rsidRPr="004122CB" w:rsidRDefault="004122CB" w:rsidP="004122CB">
      <w:pPr>
        <w:spacing w:after="0" w:line="240" w:lineRule="auto"/>
        <w:ind w:firstLine="567"/>
        <w:jc w:val="both"/>
        <w:rPr>
          <w:rFonts w:ascii="Century" w:eastAsia="Times New Roman" w:hAnsi="Century" w:cs="Times New Roman"/>
          <w:color w:val="000000"/>
          <w:lang w:eastAsia="ru-RU"/>
        </w:rPr>
      </w:pPr>
      <w:r w:rsidRPr="004122CB">
        <w:rPr>
          <w:rFonts w:ascii="Century" w:eastAsia="Times New Roman" w:hAnsi="Century" w:cs="Times New Roman"/>
          <w:lang w:eastAsia="ru-RU"/>
        </w:rPr>
        <w:lastRenderedPageBreak/>
        <w:t xml:space="preserve">Успех  реабилитационной  работы  во  многом  зависит  от  условий,  созданных  в  Центре,  который  становиться  для  детей  домом.  Несовершеннолетние находятся в учреждении временно, на период, необходимый для реабилитации или решения вопроса дальнейшего жизнеустройства  несовершеннолетнего. </w:t>
      </w:r>
    </w:p>
    <w:p w:rsidR="004122CB" w:rsidRPr="004122CB" w:rsidRDefault="004122CB" w:rsidP="004122CB">
      <w:pPr>
        <w:suppressAutoHyphens/>
        <w:spacing w:after="0" w:line="240" w:lineRule="auto"/>
        <w:ind w:firstLine="708"/>
        <w:jc w:val="both"/>
        <w:rPr>
          <w:rFonts w:ascii="Century" w:eastAsia="Times New Roman" w:hAnsi="Century" w:cs="Times New Roman"/>
          <w:lang w:eastAsia="ru-RU"/>
        </w:rPr>
      </w:pPr>
      <w:r w:rsidRPr="004122CB">
        <w:rPr>
          <w:rFonts w:ascii="Century" w:eastAsia="Times New Roman" w:hAnsi="Century" w:cs="Times New Roman"/>
          <w:lang w:eastAsia="ru-RU"/>
        </w:rPr>
        <w:t xml:space="preserve">Воспитанники проживают в комнатах по 2  и 4 человека  в условиях, приближенных к домашним, способствующим социальной реабилитации и адаптации несовершеннолетних. </w:t>
      </w:r>
    </w:p>
    <w:p w:rsidR="004122CB" w:rsidRPr="004122CB" w:rsidRDefault="004122CB" w:rsidP="004122CB">
      <w:pPr>
        <w:suppressAutoHyphens/>
        <w:spacing w:after="0" w:line="240" w:lineRule="auto"/>
        <w:ind w:firstLine="708"/>
        <w:jc w:val="both"/>
        <w:rPr>
          <w:rFonts w:ascii="Century" w:eastAsia="Times New Roman" w:hAnsi="Century" w:cs="Times New Roman"/>
          <w:lang w:eastAsia="ru-RU"/>
        </w:rPr>
      </w:pPr>
      <w:r w:rsidRPr="004122CB">
        <w:rPr>
          <w:rFonts w:ascii="Century" w:eastAsia="Times New Roman" w:hAnsi="Century" w:cs="Times New Roman"/>
          <w:lang w:eastAsia="ru-RU"/>
        </w:rPr>
        <w:t xml:space="preserve">Для детей школьного возраста предусмотрены четыре жилые ячейки, которые состоят из следующих помещений: 2-е спальни по 2 места площадью по 11 кв.м., раздевальная со шкафами для одежды – 6,48 кв.м., сан.узел с душевой – 2,5 кв.м. Спальные оборудованы деревянными кроватями, 2-х местными ученическими столами с полочками. Раздевальные оборудованы шкафами для одежды. В каждой раздевальной установлено по 4  шкафа. Шкафы имеют 2 секции (для верхней и нижней одежды). Туалетная оборудована раковиной, унитазом, поддоном с гибким шлангом, имеются вешалки для полотенец, вешалки для одежды. </w:t>
      </w:r>
    </w:p>
    <w:p w:rsidR="004122CB" w:rsidRPr="004122CB" w:rsidRDefault="00C56A6E" w:rsidP="004122CB">
      <w:pPr>
        <w:suppressAutoHyphens/>
        <w:spacing w:after="0" w:line="240" w:lineRule="auto"/>
        <w:ind w:firstLine="708"/>
        <w:jc w:val="both"/>
        <w:rPr>
          <w:rFonts w:ascii="Century" w:eastAsia="Times New Roman" w:hAnsi="Century" w:cs="Times New Roman"/>
          <w:lang w:eastAsia="ru-RU"/>
        </w:rPr>
      </w:pPr>
      <w:r w:rsidRPr="004122CB">
        <w:rPr>
          <w:rFonts w:ascii="Century" w:eastAsia="Times New Roman" w:hAnsi="Century" w:cs="Times New Roman"/>
          <w:noProof/>
          <w:lang w:eastAsia="ru-RU"/>
        </w:rPr>
        <w:drawing>
          <wp:anchor distT="0" distB="0" distL="114300" distR="114300" simplePos="0" relativeHeight="251596800" behindDoc="1" locked="0" layoutInCell="1" allowOverlap="1">
            <wp:simplePos x="0" y="0"/>
            <wp:positionH relativeFrom="column">
              <wp:posOffset>21590</wp:posOffset>
            </wp:positionH>
            <wp:positionV relativeFrom="paragraph">
              <wp:posOffset>8890</wp:posOffset>
            </wp:positionV>
            <wp:extent cx="1739900" cy="1305560"/>
            <wp:effectExtent l="19050" t="0" r="0" b="0"/>
            <wp:wrapTight wrapText="bothSides">
              <wp:wrapPolygon edited="0">
                <wp:start x="-236" y="0"/>
                <wp:lineTo x="-236" y="21432"/>
                <wp:lineTo x="21521" y="21432"/>
                <wp:lineTo x="21521" y="0"/>
                <wp:lineTo x="-236"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srcRect/>
                    <a:stretch>
                      <a:fillRect/>
                    </a:stretch>
                  </pic:blipFill>
                  <pic:spPr bwMode="auto">
                    <a:xfrm>
                      <a:off x="0" y="0"/>
                      <a:ext cx="1739900" cy="1305560"/>
                    </a:xfrm>
                    <a:prstGeom prst="rect">
                      <a:avLst/>
                    </a:prstGeom>
                    <a:noFill/>
                  </pic:spPr>
                </pic:pic>
              </a:graphicData>
            </a:graphic>
          </wp:anchor>
        </w:drawing>
      </w:r>
      <w:r w:rsidR="004122CB" w:rsidRPr="004122CB">
        <w:rPr>
          <w:rFonts w:ascii="Century" w:eastAsia="Times New Roman" w:hAnsi="Century" w:cs="Times New Roman"/>
          <w:lang w:eastAsia="ru-RU"/>
        </w:rPr>
        <w:t>Для детей дошкольного возраста выделена отдельная жилая ячейка, которая имеет следующий набор помещений: раздевальная – 4 кв.м., спальня, совмещенная с игровой на 4 места – площадью 21,82 кв.м.; туалетная, совмещенная с душевой – 8,3 кв.м. Игровая совмещена со спальней. В спальной зоне установлены деревянные кровати, шкаф с полками для белья. В игровой зоне установлен 4-х местный стол с регулируемой высотой, 5 стульев, шкафы для игрушек. В туалетной комнате установлены 2 раковины, 1 унитаз, ванна для мытья детей, вешалки для полотенец, вешалки для халатов и одежды, выделена зона для уборочного инвентаря туалетной.</w:t>
      </w:r>
    </w:p>
    <w:p w:rsidR="004122CB" w:rsidRPr="004122CB" w:rsidRDefault="00C56A6E" w:rsidP="004122CB">
      <w:pPr>
        <w:suppressAutoHyphens/>
        <w:spacing w:after="0" w:line="240" w:lineRule="auto"/>
        <w:ind w:firstLine="708"/>
        <w:jc w:val="both"/>
        <w:rPr>
          <w:rFonts w:ascii="Century" w:eastAsia="Times New Roman" w:hAnsi="Century" w:cs="Times New Roman"/>
          <w:lang w:eastAsia="ru-RU"/>
        </w:rPr>
      </w:pPr>
      <w:r w:rsidRPr="004122CB">
        <w:rPr>
          <w:rFonts w:ascii="Times New Roman" w:eastAsia="Times New Roman" w:hAnsi="Times New Roman" w:cs="Times New Roman"/>
          <w:noProof/>
          <w:lang w:eastAsia="ru-RU"/>
        </w:rPr>
        <w:drawing>
          <wp:anchor distT="0" distB="0" distL="114300" distR="114300" simplePos="0" relativeHeight="251564544" behindDoc="1" locked="0" layoutInCell="1" allowOverlap="1" wp14:anchorId="22342E23" wp14:editId="46DAC304">
            <wp:simplePos x="0" y="0"/>
            <wp:positionH relativeFrom="column">
              <wp:posOffset>4324350</wp:posOffset>
            </wp:positionH>
            <wp:positionV relativeFrom="paragraph">
              <wp:posOffset>9525</wp:posOffset>
            </wp:positionV>
            <wp:extent cx="1752600" cy="1304290"/>
            <wp:effectExtent l="19050" t="0" r="0" b="0"/>
            <wp:wrapTight wrapText="bothSides">
              <wp:wrapPolygon edited="0">
                <wp:start x="-235" y="0"/>
                <wp:lineTo x="-235" y="21137"/>
                <wp:lineTo x="21600" y="21137"/>
                <wp:lineTo x="21600" y="0"/>
                <wp:lineTo x="-235" y="0"/>
              </wp:wrapPolygon>
            </wp:wrapTight>
            <wp:docPr id="7" name="Рисунок 7" descr="P1090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P1090260"/>
                    <pic:cNvPicPr>
                      <a:picLocks noChangeAspect="1" noChangeArrowheads="1"/>
                    </pic:cNvPicPr>
                  </pic:nvPicPr>
                  <pic:blipFill>
                    <a:blip r:embed="rId15" cstate="print"/>
                    <a:srcRect/>
                    <a:stretch>
                      <a:fillRect/>
                    </a:stretch>
                  </pic:blipFill>
                  <pic:spPr bwMode="auto">
                    <a:xfrm>
                      <a:off x="0" y="0"/>
                      <a:ext cx="1752600" cy="1304290"/>
                    </a:xfrm>
                    <a:prstGeom prst="rect">
                      <a:avLst/>
                    </a:prstGeom>
                    <a:noFill/>
                    <a:ln w="9525">
                      <a:noFill/>
                      <a:miter lim="800000"/>
                      <a:headEnd/>
                      <a:tailEnd/>
                    </a:ln>
                  </pic:spPr>
                </pic:pic>
              </a:graphicData>
            </a:graphic>
          </wp:anchor>
        </w:drawing>
      </w:r>
      <w:r w:rsidR="004122CB" w:rsidRPr="004122CB">
        <w:rPr>
          <w:rFonts w:ascii="Century" w:eastAsia="Times New Roman" w:hAnsi="Century" w:cs="Times New Roman"/>
          <w:lang w:eastAsia="ru-RU"/>
        </w:rPr>
        <w:t>Корме того для всех воспитанников выделены комнаты:</w:t>
      </w:r>
    </w:p>
    <w:p w:rsidR="004122CB" w:rsidRPr="004122CB" w:rsidRDefault="004122CB" w:rsidP="004122CB">
      <w:pPr>
        <w:tabs>
          <w:tab w:val="left" w:pos="6900"/>
        </w:tabs>
        <w:suppressAutoHyphen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общегрупповая комната (гостиная) – 23,69 кв.м;</w:t>
      </w:r>
      <w:r w:rsidRPr="004122CB">
        <w:rPr>
          <w:rFonts w:ascii="Century" w:eastAsia="Times New Roman" w:hAnsi="Century" w:cs="Times New Roman"/>
          <w:lang w:eastAsia="ru-RU"/>
        </w:rPr>
        <w:tab/>
      </w:r>
    </w:p>
    <w:p w:rsidR="004122CB" w:rsidRPr="004122CB" w:rsidRDefault="004122CB" w:rsidP="004122CB">
      <w:pPr>
        <w:suppressAutoHyphen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комната релаксации – 13,3 кв.м.;</w:t>
      </w:r>
    </w:p>
    <w:p w:rsidR="004122CB" w:rsidRPr="004122CB" w:rsidRDefault="004122CB" w:rsidP="004122CB">
      <w:pPr>
        <w:suppressAutoHyphen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спортивный зал – 31,54 кв.м.;</w:t>
      </w:r>
    </w:p>
    <w:p w:rsidR="004122CB" w:rsidRPr="004122CB" w:rsidRDefault="004122CB" w:rsidP="004122CB">
      <w:pPr>
        <w:suppressAutoHyphen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комната для стирки личных вещей – 6,94 кв.м.</w:t>
      </w:r>
    </w:p>
    <w:p w:rsidR="004122CB" w:rsidRPr="004122CB" w:rsidRDefault="004122CB" w:rsidP="004122CB">
      <w:pPr>
        <w:suppressAutoHyphen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ab/>
        <w:t xml:space="preserve">В гостиной имеется телевизор, который установлен на высоте </w:t>
      </w:r>
      <w:smartTag w:uri="urn:schemas-microsoft-com:office:smarttags" w:element="metricconverter">
        <w:smartTagPr>
          <w:attr w:name="ProductID" w:val="1,2 м"/>
        </w:smartTagPr>
        <w:r w:rsidRPr="004122CB">
          <w:rPr>
            <w:rFonts w:ascii="Century" w:eastAsia="Times New Roman" w:hAnsi="Century" w:cs="Times New Roman"/>
            <w:lang w:eastAsia="ru-RU"/>
          </w:rPr>
          <w:t>1,2 м</w:t>
        </w:r>
      </w:smartTag>
      <w:r w:rsidRPr="004122CB">
        <w:rPr>
          <w:rFonts w:ascii="Century" w:eastAsia="Times New Roman" w:hAnsi="Century" w:cs="Times New Roman"/>
          <w:lang w:eastAsia="ru-RU"/>
        </w:rPr>
        <w:t>. Из мебели имеется диван, 4 стола, шкафы оборудования и книг.</w:t>
      </w:r>
    </w:p>
    <w:p w:rsidR="004122CB" w:rsidRPr="004122CB" w:rsidRDefault="004122CB" w:rsidP="004122CB">
      <w:pPr>
        <w:suppressAutoHyphen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ab/>
        <w:t>В комнате релаксации имеется ковер «Звездное небо», сенсорный уголок, кресло трансформер.</w:t>
      </w:r>
    </w:p>
    <w:p w:rsidR="004122CB" w:rsidRPr="004122CB" w:rsidRDefault="004122CB" w:rsidP="004122CB">
      <w:pPr>
        <w:suppressAutoHyphen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ab/>
        <w:t>В спортивном зале имеются тренажеры, маты, игровое оборудование.</w:t>
      </w:r>
    </w:p>
    <w:p w:rsidR="004122CB" w:rsidRPr="004122CB" w:rsidRDefault="004122CB" w:rsidP="004122CB">
      <w:pPr>
        <w:suppressAutoHyphen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ab/>
        <w:t>Комната для стирки личных вещей оборудована стиральной машиной «Зануси», емкостями для стирки белья, ванна для стирки белья, напольными сушилками.</w:t>
      </w:r>
    </w:p>
    <w:p w:rsidR="004122CB" w:rsidRPr="004122CB" w:rsidRDefault="004122CB" w:rsidP="004122CB">
      <w:pPr>
        <w:suppressAutoHyphens/>
        <w:spacing w:after="0" w:line="240" w:lineRule="auto"/>
        <w:jc w:val="both"/>
        <w:rPr>
          <w:rFonts w:ascii="Century" w:eastAsia="Times New Roman" w:hAnsi="Century" w:cs="Times New Roman"/>
          <w:lang w:eastAsia="ru-RU"/>
        </w:rPr>
      </w:pPr>
      <w:r w:rsidRPr="004122CB">
        <w:rPr>
          <w:rFonts w:ascii="Times New Roman" w:eastAsia="Times New Roman" w:hAnsi="Times New Roman" w:cs="Times New Roman"/>
          <w:noProof/>
          <w:lang w:eastAsia="ru-RU"/>
        </w:rPr>
        <w:drawing>
          <wp:anchor distT="0" distB="0" distL="114300" distR="114300" simplePos="0" relativeHeight="251636736" behindDoc="1" locked="0" layoutInCell="1" allowOverlap="1">
            <wp:simplePos x="0" y="0"/>
            <wp:positionH relativeFrom="column">
              <wp:posOffset>0</wp:posOffset>
            </wp:positionH>
            <wp:positionV relativeFrom="paragraph">
              <wp:posOffset>415925</wp:posOffset>
            </wp:positionV>
            <wp:extent cx="1761490" cy="1323340"/>
            <wp:effectExtent l="19050" t="0" r="0" b="0"/>
            <wp:wrapTight wrapText="bothSides">
              <wp:wrapPolygon edited="0">
                <wp:start x="-234" y="0"/>
                <wp:lineTo x="-234" y="21144"/>
                <wp:lineTo x="21491" y="21144"/>
                <wp:lineTo x="21491" y="0"/>
                <wp:lineTo x="-234" y="0"/>
              </wp:wrapPolygon>
            </wp:wrapTight>
            <wp:docPr id="10" name="Рисунок 10" descr="P1100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P1100419"/>
                    <pic:cNvPicPr>
                      <a:picLocks noChangeAspect="1" noChangeArrowheads="1"/>
                    </pic:cNvPicPr>
                  </pic:nvPicPr>
                  <pic:blipFill>
                    <a:blip r:embed="rId16" cstate="print"/>
                    <a:srcRect/>
                    <a:stretch>
                      <a:fillRect/>
                    </a:stretch>
                  </pic:blipFill>
                  <pic:spPr bwMode="auto">
                    <a:xfrm>
                      <a:off x="0" y="0"/>
                      <a:ext cx="1761490" cy="1323340"/>
                    </a:xfrm>
                    <a:prstGeom prst="rect">
                      <a:avLst/>
                    </a:prstGeom>
                    <a:noFill/>
                    <a:ln w="9525">
                      <a:noFill/>
                      <a:miter lim="800000"/>
                      <a:headEnd/>
                      <a:tailEnd/>
                    </a:ln>
                  </pic:spPr>
                </pic:pic>
              </a:graphicData>
            </a:graphic>
          </wp:anchor>
        </w:drawing>
      </w:r>
      <w:r w:rsidRPr="004122CB">
        <w:rPr>
          <w:rFonts w:ascii="Century" w:eastAsia="Times New Roman" w:hAnsi="Century" w:cs="Times New Roman"/>
          <w:lang w:eastAsia="ru-RU"/>
        </w:rPr>
        <w:tab/>
      </w:r>
      <w:r w:rsidRPr="004122CB">
        <w:rPr>
          <w:rFonts w:ascii="Century" w:eastAsia="Times New Roman" w:hAnsi="Century" w:cs="Times New Roman"/>
          <w:b/>
          <w:bCs/>
          <w:color w:val="993300"/>
          <w:lang w:eastAsia="ru-RU"/>
        </w:rPr>
        <w:t>Помещения пищеблока</w:t>
      </w:r>
      <w:r w:rsidR="00C56A6E">
        <w:rPr>
          <w:rFonts w:ascii="Century" w:eastAsia="Times New Roman" w:hAnsi="Century" w:cs="Times New Roman"/>
          <w:b/>
          <w:bCs/>
          <w:color w:val="993300"/>
          <w:lang w:eastAsia="ru-RU"/>
        </w:rPr>
        <w:t xml:space="preserve"> </w:t>
      </w:r>
      <w:r w:rsidRPr="004122CB">
        <w:rPr>
          <w:rFonts w:ascii="Century" w:eastAsia="Times New Roman" w:hAnsi="Century" w:cs="Times New Roman"/>
          <w:lang w:eastAsia="ru-RU"/>
        </w:rPr>
        <w:t xml:space="preserve">выделены в отдельный блок на 1 этаже. Пищеблок имеет отдельный выход в хозяйственный двор. Помещения столовой включает в себя: обеденный зал – 26,8 кв.м.; кухня с заготовочной  мойкой кухонной посуды – 31,36 кв.м. (моечная от кухни с заготовочной отделена перегородкой); моечная столовой посуды – 7,18 кв.м.; кладовая для сухих продуктов – 4,25 кв.м ; кладовая для холодильного оборудования – 3,64 кв.м.; овощной цех – 7,37 кв.м.; загрузочная – 9,52 кв.м.; комната для уборочного инвентаря – 2,15 кв.м.; комната персонала – 8,24 кв.м.; сан.узел для персонала – 1,08 кв.м.; душевая персонала – 1,08 кв.м. </w:t>
      </w:r>
    </w:p>
    <w:p w:rsidR="004122CB" w:rsidRPr="004122CB" w:rsidRDefault="004122CB" w:rsidP="004122CB">
      <w:pPr>
        <w:suppressAutoHyphen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ab/>
        <w:t>В обеденном зале установлены 2-е раковины для мытья рук.</w:t>
      </w:r>
    </w:p>
    <w:p w:rsidR="004122CB" w:rsidRPr="004122CB" w:rsidRDefault="004122CB" w:rsidP="004122CB">
      <w:pPr>
        <w:suppressAutoHyphen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ab/>
        <w:t xml:space="preserve">Оборудование пищеблока – для обработки пищевых продуктов установлены столы из нержавеющей стали. В варочном зале выделены следующие столы: «ГП», «Салаты», «Хлеб», «Тесто», «СП». Установлена электроплита и на столе «СП» установлена электромясорубка. Моечная для разделочного инвентаря оборудована ванной на </w:t>
      </w:r>
      <w:smartTag w:uri="urn:schemas-microsoft-com:office:smarttags" w:element="metricconverter">
        <w:smartTagPr>
          <w:attr w:name="ProductID" w:val="200 л"/>
        </w:smartTagPr>
        <w:r w:rsidRPr="004122CB">
          <w:rPr>
            <w:rFonts w:ascii="Century" w:eastAsia="Times New Roman" w:hAnsi="Century" w:cs="Times New Roman"/>
            <w:lang w:eastAsia="ru-RU"/>
          </w:rPr>
          <w:t>200 л</w:t>
        </w:r>
      </w:smartTag>
      <w:r w:rsidRPr="004122CB">
        <w:rPr>
          <w:rFonts w:ascii="Century" w:eastAsia="Times New Roman" w:hAnsi="Century" w:cs="Times New Roman"/>
          <w:lang w:eastAsia="ru-RU"/>
        </w:rPr>
        <w:t xml:space="preserve"> для мытья кухонной посуды, 2 раковины для мытья инвентаря, раковиной для мытья рук, так же имеется стол-стеллаж для кухонной посуды и ячейки для разделочных досок.</w:t>
      </w:r>
    </w:p>
    <w:p w:rsidR="004122CB" w:rsidRPr="004122CB" w:rsidRDefault="004122CB" w:rsidP="004122CB">
      <w:pPr>
        <w:suppressAutoHyphen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lastRenderedPageBreak/>
        <w:tab/>
        <w:t xml:space="preserve">Моечная столовой посуды оборудована 5 ваннами для столовой посуды, столом для грязной посуды, сушилкой для столовой посуды, полка-шкаф для хранения столовой посуды. Используется кухонная посуда из нержавеющей стали, столовая посуда – фаянсовая, столовые приборы из нержавеющей стали. </w:t>
      </w:r>
    </w:p>
    <w:p w:rsidR="004122CB" w:rsidRPr="004122CB" w:rsidRDefault="004122CB" w:rsidP="004122CB">
      <w:pPr>
        <w:suppressAutoHyphen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ab/>
        <w:t>Овощной цех оборудован поддоном для мытья овощей, раковиной для мытья рук, столом для разделки овощей, электроовощерезкой, стеллажом для инвентаря.</w:t>
      </w:r>
    </w:p>
    <w:p w:rsidR="004122CB" w:rsidRPr="004122CB" w:rsidRDefault="004122CB" w:rsidP="004122CB">
      <w:pPr>
        <w:suppressAutoHyphen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ab/>
        <w:t xml:space="preserve">Для хранения скоропортящихся продуктов в отдельной кладовой установлены  холодильники, оснащенные термометрами. Холодильное оборудование промаркировано. </w:t>
      </w:r>
    </w:p>
    <w:p w:rsidR="004122CB" w:rsidRPr="004122CB" w:rsidRDefault="004122CB" w:rsidP="004122CB">
      <w:pPr>
        <w:suppressAutoHyphen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ab/>
        <w:t>Для хранения сыпучих продуктов выделена кладовая, оборудованная стеллажами.</w:t>
      </w:r>
    </w:p>
    <w:p w:rsidR="004122CB" w:rsidRPr="004122CB" w:rsidRDefault="004122CB" w:rsidP="004122CB">
      <w:pPr>
        <w:suppressAutoHyphen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ab/>
        <w:t>Доставка продуктов осуществляется поставщиками.</w:t>
      </w:r>
    </w:p>
    <w:p w:rsidR="004122CB" w:rsidRPr="004122CB" w:rsidRDefault="004122CB" w:rsidP="004122CB">
      <w:pPr>
        <w:suppressAutoHyphen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ab/>
        <w:t>В бытовом помещении выделены сан.узел, душевая, гардеробная. Сан.узел оборудован унитазом, раковиной для мытья рук. Гардеробная оборудована 2-мя шкафами для одежды.</w:t>
      </w:r>
    </w:p>
    <w:p w:rsidR="004122CB" w:rsidRPr="004122CB" w:rsidRDefault="004122CB" w:rsidP="004122CB">
      <w:pPr>
        <w:suppressAutoHyphen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ab/>
      </w:r>
      <w:r w:rsidRPr="004122CB">
        <w:rPr>
          <w:rFonts w:ascii="Century" w:eastAsia="Times New Roman" w:hAnsi="Century" w:cs="Times New Roman"/>
          <w:b/>
          <w:bCs/>
          <w:color w:val="993300"/>
          <w:lang w:eastAsia="ru-RU"/>
        </w:rPr>
        <w:t>Медицинские помещения</w:t>
      </w:r>
      <w:r w:rsidRPr="004122CB">
        <w:rPr>
          <w:rFonts w:ascii="Century" w:eastAsia="Times New Roman" w:hAnsi="Century" w:cs="Times New Roman"/>
          <w:lang w:eastAsia="ru-RU"/>
        </w:rPr>
        <w:t>расположены на 2-ом этаже. В состав медицинских помещений входит: кабинет врача/мед.сестры – 8,0 кв.м.; процедурный кабинет – 7,7 кв.м.</w:t>
      </w:r>
    </w:p>
    <w:p w:rsidR="004122CB" w:rsidRPr="004122CB" w:rsidRDefault="004122CB" w:rsidP="004122CB">
      <w:pPr>
        <w:suppressAutoHyphens/>
        <w:spacing w:after="0" w:line="240" w:lineRule="auto"/>
        <w:jc w:val="both"/>
        <w:rPr>
          <w:rFonts w:ascii="Century" w:eastAsia="Times New Roman" w:hAnsi="Century" w:cs="Times New Roman"/>
          <w:lang w:eastAsia="ru-RU"/>
        </w:rPr>
      </w:pPr>
      <w:r w:rsidRPr="004122CB">
        <w:rPr>
          <w:rFonts w:ascii="Times New Roman" w:eastAsia="Times New Roman" w:hAnsi="Times New Roman" w:cs="Times New Roman"/>
          <w:noProof/>
          <w:lang w:eastAsia="ru-RU"/>
        </w:rPr>
        <w:drawing>
          <wp:anchor distT="0" distB="0" distL="114300" distR="114300" simplePos="0" relativeHeight="251638784" behindDoc="1" locked="0" layoutInCell="1" allowOverlap="1">
            <wp:simplePos x="0" y="0"/>
            <wp:positionH relativeFrom="column">
              <wp:posOffset>140335</wp:posOffset>
            </wp:positionH>
            <wp:positionV relativeFrom="paragraph">
              <wp:posOffset>62865</wp:posOffset>
            </wp:positionV>
            <wp:extent cx="1762760" cy="1316355"/>
            <wp:effectExtent l="0" t="0" r="0" b="0"/>
            <wp:wrapTight wrapText="bothSides">
              <wp:wrapPolygon edited="0">
                <wp:start x="0" y="0"/>
                <wp:lineTo x="0" y="21256"/>
                <wp:lineTo x="21476" y="21256"/>
                <wp:lineTo x="21476" y="0"/>
                <wp:lineTo x="0" y="0"/>
              </wp:wrapPolygon>
            </wp:wrapTight>
            <wp:docPr id="11" name="Рисунок 11" descr="P1100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P1100468"/>
                    <pic:cNvPicPr>
                      <a:picLocks noChangeAspect="1" noChangeArrowheads="1"/>
                    </pic:cNvPicPr>
                  </pic:nvPicPr>
                  <pic:blipFill>
                    <a:blip r:embed="rId17" cstate="print"/>
                    <a:srcRect/>
                    <a:stretch>
                      <a:fillRect/>
                    </a:stretch>
                  </pic:blipFill>
                  <pic:spPr bwMode="auto">
                    <a:xfrm>
                      <a:off x="0" y="0"/>
                      <a:ext cx="1762760" cy="1316355"/>
                    </a:xfrm>
                    <a:prstGeom prst="rect">
                      <a:avLst/>
                    </a:prstGeom>
                    <a:noFill/>
                    <a:ln w="9525">
                      <a:noFill/>
                      <a:miter lim="800000"/>
                      <a:headEnd/>
                      <a:tailEnd/>
                    </a:ln>
                  </pic:spPr>
                </pic:pic>
              </a:graphicData>
            </a:graphic>
          </wp:anchor>
        </w:drawing>
      </w:r>
      <w:r w:rsidRPr="004122CB">
        <w:rPr>
          <w:rFonts w:ascii="Century" w:eastAsia="Times New Roman" w:hAnsi="Century" w:cs="Times New Roman"/>
          <w:lang w:eastAsia="ru-RU"/>
        </w:rPr>
        <w:tab/>
        <w:t xml:space="preserve">Оборудование процедурного кабинета: 1 воздушный стерилизатор ГП-10МО (№718 г. Касимовд.вып. </w:t>
      </w:r>
      <w:smartTag w:uri="urn:schemas-microsoft-com:office:smarttags" w:element="metricconverter">
        <w:smartTagPr>
          <w:attr w:name="ProductID" w:val="10.2008 г"/>
        </w:smartTagPr>
        <w:r w:rsidRPr="004122CB">
          <w:rPr>
            <w:rFonts w:ascii="Century" w:eastAsia="Times New Roman" w:hAnsi="Century" w:cs="Times New Roman"/>
            <w:lang w:eastAsia="ru-RU"/>
          </w:rPr>
          <w:t>10.2008 г</w:t>
        </w:r>
      </w:smartTag>
      <w:r w:rsidRPr="004122CB">
        <w:rPr>
          <w:rFonts w:ascii="Century" w:eastAsia="Times New Roman" w:hAnsi="Century" w:cs="Times New Roman"/>
          <w:lang w:eastAsia="ru-RU"/>
        </w:rPr>
        <w:t>.), инструментальный столик для стерильного материала, холодильник, передвижная напольная кварцевая лампа, рабочий инструментальный столик, металлический шкаф для лекарственных препаратов. Инструментальный столик для емкостей с дезинфицирующими средствами, кушетка, раковина, емкости  и контейнеры для дезинфекции использованного материала и инструментария.</w:t>
      </w:r>
    </w:p>
    <w:p w:rsidR="004122CB" w:rsidRPr="004122CB" w:rsidRDefault="004122CB" w:rsidP="004122CB">
      <w:pPr>
        <w:suppressAutoHyphen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ab/>
        <w:t>Оборудование кабинета врача – письменный стол, шкаф для мед.документации, стулья, таблица для исследования остроты зрения.</w:t>
      </w:r>
    </w:p>
    <w:p w:rsidR="004122CB" w:rsidRPr="004122CB" w:rsidRDefault="004122CB" w:rsidP="004122CB">
      <w:pPr>
        <w:suppressAutoHyphen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ab/>
      </w:r>
      <w:r w:rsidRPr="004122CB">
        <w:rPr>
          <w:rFonts w:ascii="Century" w:eastAsia="Times New Roman" w:hAnsi="Century" w:cs="Times New Roman"/>
          <w:b/>
          <w:bCs/>
          <w:color w:val="993300"/>
          <w:lang w:eastAsia="ru-RU"/>
        </w:rPr>
        <w:t>Административно-хозяйственные помещения, вспомогательные помещения</w:t>
      </w:r>
      <w:r w:rsidRPr="004122CB">
        <w:rPr>
          <w:rFonts w:ascii="Century" w:eastAsia="Times New Roman" w:hAnsi="Century" w:cs="Times New Roman"/>
          <w:color w:val="993300"/>
          <w:lang w:eastAsia="ru-RU"/>
        </w:rPr>
        <w:t>:</w:t>
      </w:r>
      <w:r w:rsidRPr="004122CB">
        <w:rPr>
          <w:rFonts w:ascii="Century" w:eastAsia="Times New Roman" w:hAnsi="Century" w:cs="Times New Roman"/>
          <w:lang w:eastAsia="ru-RU"/>
        </w:rPr>
        <w:t xml:space="preserve"> вестибюль с гардеробом для сотрудников и посетителей – 12 кв.м.; кабинет директора – 10,93 кв.м.; методический кабинет – 16,89 кв.м.; бухгалтерия – </w:t>
      </w:r>
      <w:smartTag w:uri="urn:schemas-microsoft-com:office:smarttags" w:element="metricconverter">
        <w:smartTagPr>
          <w:attr w:name="ProductID" w:val="12,14 кв. м"/>
        </w:smartTagPr>
        <w:r w:rsidRPr="004122CB">
          <w:rPr>
            <w:rFonts w:ascii="Century" w:eastAsia="Times New Roman" w:hAnsi="Century" w:cs="Times New Roman"/>
            <w:lang w:eastAsia="ru-RU"/>
          </w:rPr>
          <w:t>12,14 кв. м</w:t>
        </w:r>
      </w:smartTag>
      <w:r w:rsidRPr="004122CB">
        <w:rPr>
          <w:rFonts w:ascii="Century" w:eastAsia="Times New Roman" w:hAnsi="Century" w:cs="Times New Roman"/>
          <w:lang w:eastAsia="ru-RU"/>
        </w:rPr>
        <w:t>;кладовая для чистого белья – 4,82 кв.м.; кладовая для сезонной одежды – 4,89 кв.м.; кладовая для хранения новых вещей – 4,84 кв.м.; кастелянская – 4,8 кв.м.; 2 комнаты для уборочного инвентаря – 1,62 кв.м., 1,26 кв.м.; служебный туалет – 1,79 кв.м.</w:t>
      </w:r>
    </w:p>
    <w:p w:rsidR="004122CB" w:rsidRPr="004122CB" w:rsidRDefault="004122CB" w:rsidP="004122CB">
      <w:pPr>
        <w:suppressAutoHyphen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ab/>
      </w:r>
      <w:r w:rsidRPr="004122CB">
        <w:rPr>
          <w:rFonts w:ascii="Century" w:eastAsia="Times New Roman" w:hAnsi="Century" w:cs="Times New Roman"/>
          <w:b/>
          <w:bCs/>
          <w:color w:val="993300"/>
          <w:lang w:eastAsia="ru-RU"/>
        </w:rPr>
        <w:t>Прачечная</w:t>
      </w:r>
      <w:r w:rsidRPr="004122CB">
        <w:rPr>
          <w:rFonts w:ascii="Century" w:eastAsia="Times New Roman" w:hAnsi="Century" w:cs="Times New Roman"/>
          <w:lang w:eastAsia="ru-RU"/>
        </w:rPr>
        <w:t>выделена в отдельный блок, имеет следующий набор помещений: помещение, где установлена ванна для замачивания белья – 4,8 кв.м.; постирочная – 12,5 кв.м.; гладильная комната – 11,64 кв.м.; комната уборочного инвентаря – 1,62 кв.м.; комната для моющих средств – 3,54 кв.м. Для сдачи грязного белья и выдачи чистого белья имеются отдельные входы. Для сушки белья в гладильной установлен сушильный шкаф. Для стирки белья установлены 2 стиральные машины – автомат. В гладильной комнате установлен каток для проглаживания. Для хранения чистого белья в гладильной установлен шкаф.</w:t>
      </w:r>
    </w:p>
    <w:p w:rsidR="004122CB" w:rsidRPr="004122CB" w:rsidRDefault="004122CB" w:rsidP="004122CB">
      <w:pPr>
        <w:suppressAutoHyphen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ab/>
      </w:r>
      <w:r w:rsidRPr="004122CB">
        <w:rPr>
          <w:rFonts w:ascii="Century" w:eastAsia="Times New Roman" w:hAnsi="Century" w:cs="Times New Roman"/>
          <w:b/>
          <w:bCs/>
          <w:color w:val="993300"/>
          <w:lang w:eastAsia="ru-RU"/>
        </w:rPr>
        <w:t>Отделка помещений:</w:t>
      </w:r>
      <w:r w:rsidRPr="004122CB">
        <w:rPr>
          <w:rFonts w:ascii="Century" w:eastAsia="Times New Roman" w:hAnsi="Century" w:cs="Times New Roman"/>
          <w:lang w:eastAsia="ru-RU"/>
        </w:rPr>
        <w:t>поверхности основных помещений оклеены обоями и окрашены. Стены в производственных помещениях пищеблока, умывальных, прачечной, буфетной, туалетах облицованы глазурованной плиткой. Потолки во всех помещениях окрашены водоэмульсионной краской.</w:t>
      </w:r>
    </w:p>
    <w:p w:rsidR="004122CB" w:rsidRPr="004122CB" w:rsidRDefault="004122CB" w:rsidP="004122CB">
      <w:pPr>
        <w:suppressAutoHyphen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ab/>
        <w:t>В качестве материала для полов в основных помещениях использован линолеум. В помещениях столовой, прачечной, туалетов, умывальных, процедурной, буфетной, коридоры 1-го этажа полы покрыты плиткой.</w:t>
      </w:r>
    </w:p>
    <w:p w:rsidR="004122CB" w:rsidRPr="004122CB" w:rsidRDefault="004122CB" w:rsidP="004122CB">
      <w:pPr>
        <w:suppressAutoHyphens/>
        <w:spacing w:after="0" w:line="240" w:lineRule="auto"/>
        <w:jc w:val="both"/>
        <w:rPr>
          <w:rFonts w:ascii="Century" w:eastAsia="Times New Roman" w:hAnsi="Century" w:cs="Times New Roman"/>
          <w:b/>
          <w:bCs/>
          <w:color w:val="993300"/>
          <w:lang w:eastAsia="ru-RU"/>
        </w:rPr>
      </w:pPr>
      <w:r w:rsidRPr="004122CB">
        <w:rPr>
          <w:rFonts w:ascii="Century" w:eastAsia="Times New Roman" w:hAnsi="Century" w:cs="Times New Roman"/>
          <w:lang w:eastAsia="ru-RU"/>
        </w:rPr>
        <w:tab/>
      </w:r>
      <w:r w:rsidRPr="004122CB">
        <w:rPr>
          <w:rFonts w:ascii="Century" w:eastAsia="Times New Roman" w:hAnsi="Century" w:cs="Times New Roman"/>
          <w:b/>
          <w:bCs/>
          <w:color w:val="993300"/>
          <w:lang w:eastAsia="ru-RU"/>
        </w:rPr>
        <w:t xml:space="preserve">Режим дня. </w:t>
      </w:r>
    </w:p>
    <w:p w:rsidR="004122CB" w:rsidRPr="004122CB" w:rsidRDefault="004122CB" w:rsidP="004122CB">
      <w:pPr>
        <w:suppressAutoHyphens/>
        <w:spacing w:after="0" w:line="240" w:lineRule="auto"/>
        <w:jc w:val="both"/>
        <w:rPr>
          <w:rFonts w:ascii="Century" w:eastAsia="Times New Roman" w:hAnsi="Century" w:cs="Times New Roman"/>
          <w:b/>
          <w:bCs/>
          <w:lang w:eastAsia="ru-RU"/>
        </w:rPr>
      </w:pPr>
      <w:r w:rsidRPr="004122CB">
        <w:rPr>
          <w:rFonts w:ascii="Century" w:eastAsia="Times New Roman" w:hAnsi="Century" w:cs="Times New Roman"/>
          <w:lang w:eastAsia="ru-RU"/>
        </w:rPr>
        <w:t>Режим  дня  воспитанников  организован  согласно  требованиям СанПиН 2.4.3259-15</w:t>
      </w:r>
    </w:p>
    <w:p w:rsidR="004122CB" w:rsidRPr="004122CB" w:rsidRDefault="00B65F2C" w:rsidP="004122CB">
      <w:pPr>
        <w:spacing w:after="0" w:line="240" w:lineRule="auto"/>
        <w:jc w:val="center"/>
        <w:rPr>
          <w:rFonts w:ascii="Century Gothic" w:eastAsia="Times New Roman" w:hAnsi="Century Gothic" w:cs="Century Gothic"/>
          <w:lang w:eastAsia="ru-RU"/>
        </w:rPr>
      </w:pPr>
      <w:r>
        <w:rPr>
          <w:rFonts w:ascii="Century Gothic" w:eastAsia="Times New Roman" w:hAnsi="Century Gothic" w:cs="Century Gothic"/>
          <w:color w:val="FF0000"/>
          <w:lang w:eastAsia="ru-RU"/>
        </w:rPr>
        <w:pict>
          <v:shape id="_x0000_i1042" type="#_x0000_t136" style="width:154.5pt;height:31.5pt" fillcolor="#548dd4 [1951]">
            <v:fill color2="black" rotate="t"/>
            <v:shadow on="t" color="#b2b2b2" opacity="52429f" offset="3pt"/>
            <v:textpath style="font-family:&quot;Times New Roman&quot;;font-weight:bold;font-style:italic;v-text-kern:t" trim="t" fitpath="t" string="Режим  дня"/>
          </v:shape>
        </w:pict>
      </w:r>
    </w:p>
    <w:tbl>
      <w:tblPr>
        <w:tblW w:w="5000"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FFFF"/>
        <w:tblLook w:val="0000" w:firstRow="0" w:lastRow="0" w:firstColumn="0" w:lastColumn="0" w:noHBand="0" w:noVBand="0"/>
      </w:tblPr>
      <w:tblGrid>
        <w:gridCol w:w="1421"/>
        <w:gridCol w:w="8432"/>
      </w:tblGrid>
      <w:tr w:rsidR="004122CB" w:rsidRPr="004122CB" w:rsidTr="00101BD3">
        <w:tc>
          <w:tcPr>
            <w:tcW w:w="721" w:type="pct"/>
            <w:tcBorders>
              <w:bottom w:val="single" w:sz="4" w:space="0" w:color="auto"/>
            </w:tcBorders>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Время</w:t>
            </w:r>
          </w:p>
        </w:tc>
        <w:tc>
          <w:tcPr>
            <w:tcW w:w="4279" w:type="pct"/>
            <w:tcBorders>
              <w:bottom w:val="single" w:sz="4" w:space="0" w:color="auto"/>
            </w:tcBorders>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Содержание  деятельности</w:t>
            </w:r>
          </w:p>
        </w:tc>
      </w:tr>
      <w:tr w:rsidR="004122CB" w:rsidRPr="004122CB" w:rsidTr="00101BD3">
        <w:tc>
          <w:tcPr>
            <w:tcW w:w="5000" w:type="pct"/>
            <w:gridSpan w:val="2"/>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Режим  дня  группы  №  1</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9.00-9.15</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Подъем.  Утренние  процедуры.  Зарядка</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9.15-9.30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Завтрак</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9.30-10.30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 xml:space="preserve">Психолого-педагогическая  реабилитация </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10.30-11.00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 xml:space="preserve">Развивающие  занятия  </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lastRenderedPageBreak/>
              <w:t>11.00-12.30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 xml:space="preserve">Прогулка  на  свежем  воздухе  </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12.30-13.00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Обед</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13.00-14.00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Занятия  по  интересам  и  по  желанию.  Игры.  (использование  спортзала)</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14.00-16.00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Тихий  час</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16.00-16.10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Полдник</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16.10-17.00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 xml:space="preserve">Психолого-педагогическая  реабилитация  </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17.00-19.00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Прогулка  на  свежем  воздухе.</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19.00-19.30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 xml:space="preserve">Ужин  </w:t>
            </w:r>
            <w:r w:rsidRPr="004122CB">
              <w:rPr>
                <w:rFonts w:ascii="Century" w:eastAsia="Times New Roman" w:hAnsi="Century" w:cs="Century Gothic"/>
                <w:lang w:val="en-US" w:eastAsia="ru-RU"/>
              </w:rPr>
              <w:t>I</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19.30-20.30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Воспитательные  мероприятия  (использование  спортзала)</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20.30-21.00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Индивидуальная  работа  воспитателя  с  детьми</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21.00-21.15</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val="en-US" w:eastAsia="ru-RU"/>
              </w:rPr>
            </w:pPr>
            <w:r w:rsidRPr="004122CB">
              <w:rPr>
                <w:rFonts w:ascii="Century" w:eastAsia="Times New Roman" w:hAnsi="Century" w:cs="Century Gothic"/>
                <w:lang w:eastAsia="ru-RU"/>
              </w:rPr>
              <w:t xml:space="preserve">Ужин  </w:t>
            </w:r>
            <w:r w:rsidRPr="004122CB">
              <w:rPr>
                <w:rFonts w:ascii="Century" w:eastAsia="Times New Roman" w:hAnsi="Century" w:cs="Century Gothic"/>
                <w:lang w:val="en-US" w:eastAsia="ru-RU"/>
              </w:rPr>
              <w:t>II</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21.</w:t>
            </w:r>
            <w:r w:rsidRPr="004122CB">
              <w:rPr>
                <w:rFonts w:ascii="Century" w:eastAsia="Times New Roman" w:hAnsi="Century" w:cs="Century Gothic"/>
                <w:b/>
                <w:bCs/>
                <w:lang w:val="en-US" w:eastAsia="ru-RU"/>
              </w:rPr>
              <w:t>15</w:t>
            </w:r>
            <w:r w:rsidRPr="004122CB">
              <w:rPr>
                <w:rFonts w:ascii="Century" w:eastAsia="Times New Roman" w:hAnsi="Century" w:cs="Century Gothic"/>
                <w:b/>
                <w:bCs/>
                <w:lang w:eastAsia="ru-RU"/>
              </w:rPr>
              <w:t>-21.45</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Занятия  по  интересам  и  по  желанию.  Спокойные  игры</w:t>
            </w:r>
          </w:p>
        </w:tc>
      </w:tr>
      <w:tr w:rsidR="004122CB" w:rsidRPr="004122CB" w:rsidTr="00101BD3">
        <w:tc>
          <w:tcPr>
            <w:tcW w:w="721" w:type="pct"/>
            <w:tcBorders>
              <w:bottom w:val="single" w:sz="4" w:space="0" w:color="auto"/>
            </w:tcBorders>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21.45-22.00</w:t>
            </w:r>
          </w:p>
        </w:tc>
        <w:tc>
          <w:tcPr>
            <w:tcW w:w="4279" w:type="pct"/>
            <w:tcBorders>
              <w:bottom w:val="single" w:sz="4" w:space="0" w:color="auto"/>
            </w:tcBorders>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Подготовка  ко  сну.  Сон.</w:t>
            </w:r>
          </w:p>
        </w:tc>
      </w:tr>
      <w:tr w:rsidR="004122CB" w:rsidRPr="004122CB" w:rsidTr="00101BD3">
        <w:tc>
          <w:tcPr>
            <w:tcW w:w="5000" w:type="pct"/>
            <w:gridSpan w:val="2"/>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Режим  дня  группы  №  2</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7.15-7.30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Подъем.  Утренние  процедуры.  Зарядка</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7.30-8.00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Завтрак</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8.00 – 8.30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Дорога  в  школу</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8.30-13.00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Занятия  в  школе</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13.00-13.30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Дорога  из  школы</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13.30-14.00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Обед</w:t>
            </w:r>
          </w:p>
        </w:tc>
      </w:tr>
      <w:tr w:rsidR="004122CB" w:rsidRPr="004122CB" w:rsidTr="00101BD3">
        <w:trPr>
          <w:trHeight w:val="86"/>
        </w:trPr>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14.00-16.00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Тихий  час.  Самоподготовка</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16.00-16.10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Полдник</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16.10-17.00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Психолого-педагогическая  реабилитация</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17.00-19.00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Прогулка  на  свежем  воздухе.</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19.00-19.30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 xml:space="preserve">Ужин  </w:t>
            </w:r>
            <w:r w:rsidRPr="004122CB">
              <w:rPr>
                <w:rFonts w:ascii="Century" w:eastAsia="Times New Roman" w:hAnsi="Century" w:cs="Century Gothic"/>
                <w:lang w:val="en-US" w:eastAsia="ru-RU"/>
              </w:rPr>
              <w:t>I</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19.30-20.00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 xml:space="preserve">Воспитательные  мероприятия  (использование  спортзала).  </w:t>
            </w:r>
          </w:p>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Индивидуальная  работа  воспитателя  с  несовершеннолетними.</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20.00-21.00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Самоподготовка</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21.00-21.15</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val="en-US" w:eastAsia="ru-RU"/>
              </w:rPr>
            </w:pPr>
            <w:r w:rsidRPr="004122CB">
              <w:rPr>
                <w:rFonts w:ascii="Century" w:eastAsia="Times New Roman" w:hAnsi="Century" w:cs="Century Gothic"/>
                <w:lang w:eastAsia="ru-RU"/>
              </w:rPr>
              <w:t xml:space="preserve">Ужин  </w:t>
            </w:r>
            <w:r w:rsidRPr="004122CB">
              <w:rPr>
                <w:rFonts w:ascii="Century" w:eastAsia="Times New Roman" w:hAnsi="Century" w:cs="Century Gothic"/>
                <w:lang w:val="en-US" w:eastAsia="ru-RU"/>
              </w:rPr>
              <w:t>II</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21.</w:t>
            </w:r>
            <w:r w:rsidRPr="004122CB">
              <w:rPr>
                <w:rFonts w:ascii="Century" w:eastAsia="Times New Roman" w:hAnsi="Century" w:cs="Century Gothic"/>
                <w:b/>
                <w:bCs/>
                <w:lang w:val="en-US" w:eastAsia="ru-RU"/>
              </w:rPr>
              <w:t>15 – 21</w:t>
            </w:r>
            <w:r w:rsidRPr="004122CB">
              <w:rPr>
                <w:rFonts w:ascii="Century" w:eastAsia="Times New Roman" w:hAnsi="Century" w:cs="Century Gothic"/>
                <w:b/>
                <w:bCs/>
                <w:lang w:eastAsia="ru-RU"/>
              </w:rPr>
              <w:t>.</w:t>
            </w:r>
            <w:r w:rsidRPr="004122CB">
              <w:rPr>
                <w:rFonts w:ascii="Century" w:eastAsia="Times New Roman" w:hAnsi="Century" w:cs="Century Gothic"/>
                <w:b/>
                <w:bCs/>
                <w:lang w:val="en-US" w:eastAsia="ru-RU"/>
              </w:rPr>
              <w:t>45</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Занятия  по  интересам    и  по  желанию.  Спокойные  игры</w:t>
            </w:r>
          </w:p>
        </w:tc>
      </w:tr>
      <w:tr w:rsidR="004122CB" w:rsidRPr="004122CB" w:rsidTr="00101BD3">
        <w:tc>
          <w:tcPr>
            <w:tcW w:w="721" w:type="pct"/>
            <w:tcBorders>
              <w:bottom w:val="single" w:sz="4" w:space="0" w:color="auto"/>
            </w:tcBorders>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21.45-22.00</w:t>
            </w:r>
          </w:p>
        </w:tc>
        <w:tc>
          <w:tcPr>
            <w:tcW w:w="4279" w:type="pct"/>
            <w:tcBorders>
              <w:bottom w:val="single" w:sz="4" w:space="0" w:color="auto"/>
            </w:tcBorders>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Подготовка  ко  сну.  Сон</w:t>
            </w:r>
          </w:p>
        </w:tc>
      </w:tr>
      <w:tr w:rsidR="004122CB" w:rsidRPr="004122CB" w:rsidTr="00101BD3">
        <w:tc>
          <w:tcPr>
            <w:tcW w:w="5000" w:type="pct"/>
            <w:gridSpan w:val="2"/>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Режим  дня  в  праздничные  и  выходные  дни</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9.00-9.15</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Подъем.  Утренние  процедуры.  Зарядка</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9.15-9.30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Завтрак</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9.30-10.30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Досуговая  деятельность  (использование  спортзала)</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10.30-12.30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Прогулка  на  свежем  воздухе</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12.30 –13.00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Обед</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13.00-14.00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Занятия  по  интересам  и  по  желанию  (использование  спортзала)</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14.00-16.00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Тихий  час</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16.00-16.15</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Полдник</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16.15-19.00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Прогулка  на  свежем  воздухе</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19.00-19.30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 xml:space="preserve">Ужин  </w:t>
            </w:r>
            <w:r w:rsidRPr="004122CB">
              <w:rPr>
                <w:rFonts w:ascii="Century" w:eastAsia="Times New Roman" w:hAnsi="Century" w:cs="Century Gothic"/>
                <w:lang w:val="en-US" w:eastAsia="ru-RU"/>
              </w:rPr>
              <w:t>I</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19.30-20.00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Индивидуальная  работа  воспитателя  с  детьми</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20.00-21.00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Самоподготовка  Занятия  по  интересам  и  по  желанию</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21.00-21.15</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 xml:space="preserve">Ужин  </w:t>
            </w:r>
            <w:r w:rsidRPr="004122CB">
              <w:rPr>
                <w:rFonts w:ascii="Century" w:eastAsia="Times New Roman" w:hAnsi="Century" w:cs="Century Gothic"/>
                <w:lang w:val="en-US" w:eastAsia="ru-RU"/>
              </w:rPr>
              <w:t>II</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21.00-21.45</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Занятия  по  интересам  и  по  желанию.  Спокойные  игры</w:t>
            </w:r>
          </w:p>
        </w:tc>
      </w:tr>
      <w:tr w:rsidR="004122CB" w:rsidRPr="004122CB" w:rsidTr="00101BD3">
        <w:tc>
          <w:tcPr>
            <w:tcW w:w="721" w:type="pct"/>
            <w:tcBorders>
              <w:bottom w:val="single" w:sz="4" w:space="0" w:color="auto"/>
            </w:tcBorders>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21.45-22.00</w:t>
            </w:r>
          </w:p>
        </w:tc>
        <w:tc>
          <w:tcPr>
            <w:tcW w:w="4279" w:type="pct"/>
            <w:tcBorders>
              <w:bottom w:val="single" w:sz="4" w:space="0" w:color="auto"/>
            </w:tcBorders>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Подготовка  ко  сну.  Сон</w:t>
            </w:r>
          </w:p>
        </w:tc>
      </w:tr>
      <w:tr w:rsidR="004122CB" w:rsidRPr="004122CB" w:rsidTr="00101BD3">
        <w:tc>
          <w:tcPr>
            <w:tcW w:w="5000" w:type="pct"/>
            <w:gridSpan w:val="2"/>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Режим  дня  в  изоляторе</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9.00-9.15</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Подъем.  Утренние  процедуры.  Зарядка</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9.15-9.30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Завтрак</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9.30-10.30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Психолого-педагогическая  реабилитация</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10.30-11.30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Прогулка  на  свежем  воздухе</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11.30-12.30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Занятия  по  интересам  и  по  желанию</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12.30-13.00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Обед</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lastRenderedPageBreak/>
              <w:t>13.00-14.00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Занятия  по  интересам</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14.00-16.00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Тихий  час</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16.00-16.15</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Полдник</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16.15-17.00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Психолого-педагогическая  реабилитация</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17.00-19.00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Прогулка  на  свежем  воздухе</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19.00-19.30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 xml:space="preserve">Ужин  </w:t>
            </w:r>
            <w:r w:rsidRPr="004122CB">
              <w:rPr>
                <w:rFonts w:ascii="Century" w:eastAsia="Times New Roman" w:hAnsi="Century" w:cs="Century Gothic"/>
                <w:lang w:val="en-US" w:eastAsia="ru-RU"/>
              </w:rPr>
              <w:t>I</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19.30-21.00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Занятия  по  интересам.  Индивидуальная  работа  воспитателя.</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21.00-21.15</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 xml:space="preserve">Ужин  </w:t>
            </w:r>
            <w:r w:rsidRPr="004122CB">
              <w:rPr>
                <w:rFonts w:ascii="Century" w:eastAsia="Times New Roman" w:hAnsi="Century" w:cs="Century Gothic"/>
                <w:lang w:val="en-US" w:eastAsia="ru-RU"/>
              </w:rPr>
              <w:t>II</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21.15-21.45</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 xml:space="preserve">  Занятия  по  интересам.  Спокойные  игры</w:t>
            </w:r>
          </w:p>
        </w:tc>
      </w:tr>
      <w:tr w:rsidR="004122CB" w:rsidRPr="004122CB" w:rsidTr="00101BD3">
        <w:tc>
          <w:tcPr>
            <w:tcW w:w="721" w:type="pct"/>
            <w:shd w:val="clear" w:color="auto" w:fill="24F2FC"/>
          </w:tcPr>
          <w:p w:rsidR="004122CB" w:rsidRPr="004122CB" w:rsidRDefault="004122CB" w:rsidP="004122CB">
            <w:pPr>
              <w:spacing w:after="0" w:line="240" w:lineRule="auto"/>
              <w:jc w:val="center"/>
              <w:rPr>
                <w:rFonts w:ascii="Century" w:eastAsia="Times New Roman" w:hAnsi="Century" w:cs="Century Gothic"/>
                <w:b/>
                <w:bCs/>
                <w:lang w:eastAsia="ru-RU"/>
              </w:rPr>
            </w:pPr>
            <w:r w:rsidRPr="004122CB">
              <w:rPr>
                <w:rFonts w:ascii="Century" w:eastAsia="Times New Roman" w:hAnsi="Century" w:cs="Century Gothic"/>
                <w:b/>
                <w:bCs/>
                <w:lang w:eastAsia="ru-RU"/>
              </w:rPr>
              <w:t>21.45-22.00</w:t>
            </w:r>
          </w:p>
        </w:tc>
        <w:tc>
          <w:tcPr>
            <w:tcW w:w="4279" w:type="pct"/>
            <w:shd w:val="clear" w:color="auto" w:fill="24F2FC"/>
          </w:tcPr>
          <w:p w:rsidR="004122CB" w:rsidRPr="004122CB" w:rsidRDefault="004122CB" w:rsidP="004122CB">
            <w:pPr>
              <w:spacing w:after="0" w:line="240" w:lineRule="auto"/>
              <w:jc w:val="center"/>
              <w:rPr>
                <w:rFonts w:ascii="Century" w:eastAsia="Times New Roman" w:hAnsi="Century" w:cs="Century Gothic"/>
                <w:lang w:eastAsia="ru-RU"/>
              </w:rPr>
            </w:pPr>
            <w:r w:rsidRPr="004122CB">
              <w:rPr>
                <w:rFonts w:ascii="Century" w:eastAsia="Times New Roman" w:hAnsi="Century" w:cs="Century Gothic"/>
                <w:lang w:eastAsia="ru-RU"/>
              </w:rPr>
              <w:t>Подготовка  ко  сну.  Сон</w:t>
            </w:r>
          </w:p>
        </w:tc>
      </w:tr>
    </w:tbl>
    <w:p w:rsidR="004122CB" w:rsidRPr="004122CB" w:rsidRDefault="004122CB" w:rsidP="004122CB">
      <w:pPr>
        <w:suppressAutoHyphens/>
        <w:spacing w:after="0" w:line="240" w:lineRule="auto"/>
        <w:jc w:val="both"/>
        <w:rPr>
          <w:rFonts w:ascii="Century Gothic" w:eastAsia="Times New Roman" w:hAnsi="Century Gothic" w:cs="Century Gothic"/>
          <w:b/>
          <w:bCs/>
          <w:lang w:eastAsia="ru-RU"/>
        </w:rPr>
      </w:pPr>
    </w:p>
    <w:p w:rsidR="004122CB" w:rsidRPr="004122CB" w:rsidRDefault="004122CB" w:rsidP="004122CB">
      <w:pPr>
        <w:suppressAutoHyphens/>
        <w:spacing w:after="0" w:line="240" w:lineRule="auto"/>
        <w:ind w:firstLine="708"/>
        <w:jc w:val="both"/>
        <w:rPr>
          <w:rFonts w:ascii="Century" w:eastAsia="Times New Roman" w:hAnsi="Century" w:cs="Times New Roman"/>
          <w:lang w:eastAsia="ru-RU"/>
        </w:rPr>
      </w:pPr>
      <w:r w:rsidRPr="004122CB">
        <w:rPr>
          <w:rFonts w:ascii="Century" w:eastAsia="Times New Roman" w:hAnsi="Century" w:cs="Times New Roman"/>
          <w:lang w:eastAsia="ru-RU"/>
        </w:rPr>
        <w:t xml:space="preserve">Общеобразовательная деятельность для детей школьного возраста проводится в МБОУ СОШ   с. Красное. </w:t>
      </w:r>
    </w:p>
    <w:p w:rsidR="004122CB" w:rsidRPr="004122CB" w:rsidRDefault="004122CB" w:rsidP="004122CB">
      <w:pPr>
        <w:suppressAutoHyphens/>
        <w:spacing w:after="0" w:line="240" w:lineRule="auto"/>
        <w:ind w:firstLine="708"/>
        <w:jc w:val="both"/>
        <w:rPr>
          <w:rFonts w:ascii="Century" w:eastAsia="Times New Roman" w:hAnsi="Century" w:cs="Times New Roman"/>
          <w:lang w:eastAsia="ru-RU"/>
        </w:rPr>
      </w:pPr>
      <w:r w:rsidRPr="004122CB">
        <w:rPr>
          <w:rFonts w:ascii="Century" w:eastAsia="Times New Roman" w:hAnsi="Century" w:cs="Times New Roman"/>
          <w:lang w:eastAsia="ru-RU"/>
        </w:rPr>
        <w:t xml:space="preserve">Разработана программа </w:t>
      </w:r>
      <w:r w:rsidRPr="004122CB">
        <w:rPr>
          <w:rFonts w:ascii="Century" w:eastAsia="Times New Roman" w:hAnsi="Century" w:cs="Times New Roman"/>
          <w:b/>
          <w:bCs/>
          <w:color w:val="993300"/>
          <w:lang w:eastAsia="ru-RU"/>
        </w:rPr>
        <w:t>Производственного контроля.</w:t>
      </w:r>
    </w:p>
    <w:p w:rsidR="004122CB" w:rsidRPr="004122CB" w:rsidRDefault="00CE57D4" w:rsidP="004122CB">
      <w:pPr>
        <w:suppressAutoHyphens/>
        <w:spacing w:after="0" w:line="240" w:lineRule="auto"/>
        <w:ind w:firstLine="708"/>
        <w:jc w:val="both"/>
        <w:rPr>
          <w:rFonts w:ascii="Century" w:eastAsia="Times New Roman" w:hAnsi="Century" w:cs="Times New Roman"/>
          <w:color w:val="000000"/>
          <w:lang w:eastAsia="ru-RU"/>
        </w:rPr>
      </w:pPr>
      <w:r>
        <w:rPr>
          <w:rFonts w:ascii="Century" w:eastAsia="Times New Roman" w:hAnsi="Century" w:cs="Times New Roman"/>
          <w:color w:val="000000"/>
          <w:lang w:eastAsia="ru-RU"/>
        </w:rPr>
        <w:t>Государственный контракт</w:t>
      </w:r>
      <w:r w:rsidR="004122CB" w:rsidRPr="004122CB">
        <w:rPr>
          <w:rFonts w:ascii="Century" w:eastAsia="Times New Roman" w:hAnsi="Century" w:cs="Times New Roman"/>
          <w:color w:val="000000"/>
          <w:lang w:eastAsia="ru-RU"/>
        </w:rPr>
        <w:t xml:space="preserve">  на  проведение  микробиологических  исследований  согласно  программе  производственного  контроля  заключен  с  филиалом  «Центр  гигиены  и  эпидемиологии  в  Липецкой  обл</w:t>
      </w:r>
      <w:r>
        <w:rPr>
          <w:rFonts w:ascii="Century" w:eastAsia="Times New Roman" w:hAnsi="Century" w:cs="Times New Roman"/>
          <w:color w:val="000000"/>
          <w:lang w:eastAsia="ru-RU"/>
        </w:rPr>
        <w:t>асти  в  Лебедянском  районе  № 9</w:t>
      </w:r>
      <w:r w:rsidR="004122CB" w:rsidRPr="004122CB">
        <w:rPr>
          <w:rFonts w:ascii="Century" w:eastAsia="Times New Roman" w:hAnsi="Century" w:cs="Times New Roman"/>
          <w:color w:val="000000"/>
          <w:lang w:eastAsia="ru-RU"/>
        </w:rPr>
        <w:t xml:space="preserve">  от  </w:t>
      </w:r>
      <w:r>
        <w:rPr>
          <w:rFonts w:ascii="Century" w:eastAsia="Times New Roman" w:hAnsi="Century" w:cs="Times New Roman"/>
          <w:color w:val="000000"/>
          <w:lang w:eastAsia="ru-RU"/>
        </w:rPr>
        <w:t>25.01.2018</w:t>
      </w:r>
      <w:r w:rsidR="004122CB" w:rsidRPr="004122CB">
        <w:rPr>
          <w:rFonts w:ascii="Century" w:eastAsia="Times New Roman" w:hAnsi="Century" w:cs="Times New Roman"/>
          <w:color w:val="000000"/>
          <w:lang w:eastAsia="ru-RU"/>
        </w:rPr>
        <w:t xml:space="preserve"> года. (СП 1.1.1058-01 «Организация  и  проведение  производственного  контроля  за  соблюдением  санитарных  правил  и  выполнением  санитарно –противоэпидемических  профилактических  мероприятий»).</w:t>
      </w:r>
    </w:p>
    <w:p w:rsidR="004122CB" w:rsidRPr="004122CB" w:rsidRDefault="004122CB" w:rsidP="004122CB">
      <w:pPr>
        <w:suppressAutoHyphens/>
        <w:spacing w:after="0" w:line="240" w:lineRule="auto"/>
        <w:ind w:firstLine="708"/>
        <w:jc w:val="both"/>
        <w:rPr>
          <w:rFonts w:ascii="Century" w:eastAsia="Times New Roman" w:hAnsi="Century" w:cs="Times New Roman"/>
          <w:color w:val="000000"/>
          <w:lang w:eastAsia="ru-RU"/>
        </w:rPr>
      </w:pPr>
      <w:r w:rsidRPr="004122CB">
        <w:rPr>
          <w:rFonts w:ascii="Century" w:eastAsia="Times New Roman" w:hAnsi="Century" w:cs="Times New Roman"/>
          <w:color w:val="000000"/>
          <w:lang w:eastAsia="ru-RU"/>
        </w:rPr>
        <w:t xml:space="preserve">Дератизация  проводится  по  </w:t>
      </w:r>
      <w:r w:rsidR="00327AAC">
        <w:rPr>
          <w:rFonts w:ascii="Century" w:eastAsia="Times New Roman" w:hAnsi="Century" w:cs="Times New Roman"/>
          <w:color w:val="000000"/>
          <w:lang w:eastAsia="ru-RU"/>
        </w:rPr>
        <w:t>государственному контракту</w:t>
      </w:r>
      <w:r w:rsidRPr="004122CB">
        <w:rPr>
          <w:rFonts w:ascii="Century" w:eastAsia="Times New Roman" w:hAnsi="Century" w:cs="Times New Roman"/>
          <w:color w:val="000000"/>
          <w:lang w:eastAsia="ru-RU"/>
        </w:rPr>
        <w:t xml:space="preserve">  с  ФГУП  «Липецкий  областной  Центр  дезинфекции  и  стерилизации  № </w:t>
      </w:r>
      <w:r w:rsidR="00327AAC">
        <w:rPr>
          <w:rFonts w:ascii="Century" w:eastAsia="Times New Roman" w:hAnsi="Century" w:cs="Times New Roman"/>
          <w:color w:val="000000"/>
          <w:lang w:eastAsia="ru-RU"/>
        </w:rPr>
        <w:t>6</w:t>
      </w:r>
      <w:r w:rsidRPr="004122CB">
        <w:rPr>
          <w:rFonts w:ascii="Century" w:eastAsia="Times New Roman" w:hAnsi="Century" w:cs="Times New Roman"/>
          <w:color w:val="000000"/>
          <w:lang w:eastAsia="ru-RU"/>
        </w:rPr>
        <w:t xml:space="preserve">  от  </w:t>
      </w:r>
      <w:r w:rsidR="00327AAC">
        <w:rPr>
          <w:rFonts w:ascii="Century" w:eastAsia="Times New Roman" w:hAnsi="Century" w:cs="Times New Roman"/>
          <w:color w:val="000000"/>
          <w:lang w:eastAsia="ru-RU"/>
        </w:rPr>
        <w:t>09.01.2018</w:t>
      </w:r>
      <w:r w:rsidRPr="004122CB">
        <w:rPr>
          <w:rFonts w:ascii="Century" w:eastAsia="Times New Roman" w:hAnsi="Century" w:cs="Times New Roman"/>
          <w:color w:val="000000"/>
          <w:lang w:eastAsia="ru-RU"/>
        </w:rPr>
        <w:t xml:space="preserve"> года  (СП 3.5.3.1129 – 02  «Санитарно – эпидемиологические  требования  к  проведению  дератизации»).</w:t>
      </w:r>
    </w:p>
    <w:p w:rsidR="004122CB" w:rsidRPr="004122CB" w:rsidRDefault="003A541D" w:rsidP="004122CB">
      <w:pPr>
        <w:suppressAutoHyphens/>
        <w:spacing w:after="0" w:line="240" w:lineRule="auto"/>
        <w:ind w:firstLine="708"/>
        <w:jc w:val="both"/>
        <w:rPr>
          <w:rFonts w:ascii="Century" w:eastAsia="Times New Roman" w:hAnsi="Century" w:cs="Times New Roman"/>
          <w:color w:val="000000"/>
          <w:lang w:eastAsia="ru-RU"/>
        </w:rPr>
      </w:pPr>
      <w:r>
        <w:rPr>
          <w:rFonts w:ascii="Century" w:eastAsia="Times New Roman" w:hAnsi="Century" w:cs="Times New Roman"/>
          <w:color w:val="000000"/>
          <w:lang w:eastAsia="ru-RU"/>
        </w:rPr>
        <w:t>Вывоз  твердо–</w:t>
      </w:r>
      <w:r w:rsidR="004122CB" w:rsidRPr="004122CB">
        <w:rPr>
          <w:rFonts w:ascii="Century" w:eastAsia="Times New Roman" w:hAnsi="Century" w:cs="Times New Roman"/>
          <w:color w:val="000000"/>
          <w:lang w:eastAsia="ru-RU"/>
        </w:rPr>
        <w:t>бытовых  отходов  проводится  по  договору  с  ООО «</w:t>
      </w:r>
      <w:r w:rsidR="00327AAC">
        <w:rPr>
          <w:rFonts w:ascii="Century" w:eastAsia="Times New Roman" w:hAnsi="Century" w:cs="Times New Roman"/>
          <w:color w:val="000000"/>
          <w:lang w:eastAsia="ru-RU"/>
        </w:rPr>
        <w:t>РМК</w:t>
      </w:r>
      <w:r w:rsidR="004122CB" w:rsidRPr="004122CB">
        <w:rPr>
          <w:rFonts w:ascii="Century" w:eastAsia="Times New Roman" w:hAnsi="Century" w:cs="Times New Roman"/>
          <w:color w:val="000000"/>
          <w:lang w:eastAsia="ru-RU"/>
        </w:rPr>
        <w:t xml:space="preserve">»  №  </w:t>
      </w:r>
      <w:r w:rsidR="00327AAC">
        <w:rPr>
          <w:rFonts w:ascii="Century" w:eastAsia="Times New Roman" w:hAnsi="Century" w:cs="Times New Roman"/>
          <w:color w:val="000000"/>
          <w:lang w:eastAsia="ru-RU"/>
        </w:rPr>
        <w:t>066-ТКО-К/2018</w:t>
      </w:r>
      <w:r w:rsidR="004122CB" w:rsidRPr="004122CB">
        <w:rPr>
          <w:rFonts w:ascii="Century" w:eastAsia="Times New Roman" w:hAnsi="Century" w:cs="Times New Roman"/>
          <w:color w:val="000000"/>
          <w:lang w:eastAsia="ru-RU"/>
        </w:rPr>
        <w:t xml:space="preserve"> от  </w:t>
      </w:r>
      <w:r w:rsidR="00327AAC">
        <w:rPr>
          <w:rFonts w:ascii="Century" w:eastAsia="Times New Roman" w:hAnsi="Century" w:cs="Times New Roman"/>
          <w:color w:val="000000"/>
          <w:lang w:eastAsia="ru-RU"/>
        </w:rPr>
        <w:t>30.12.2017</w:t>
      </w:r>
      <w:r w:rsidR="004122CB" w:rsidRPr="004122CB">
        <w:rPr>
          <w:rFonts w:ascii="Century" w:eastAsia="Times New Roman" w:hAnsi="Century" w:cs="Times New Roman"/>
          <w:color w:val="000000"/>
          <w:lang w:eastAsia="ru-RU"/>
        </w:rPr>
        <w:t xml:space="preserve"> года. </w:t>
      </w:r>
    </w:p>
    <w:p w:rsidR="004122CB" w:rsidRPr="004122CB" w:rsidRDefault="004122CB" w:rsidP="004122CB">
      <w:pPr>
        <w:suppressAutoHyphens/>
        <w:spacing w:after="0" w:line="240" w:lineRule="auto"/>
        <w:ind w:firstLine="708"/>
        <w:jc w:val="both"/>
        <w:rPr>
          <w:rFonts w:ascii="Century" w:eastAsia="Times New Roman" w:hAnsi="Century" w:cs="Times New Roman"/>
          <w:color w:val="000000"/>
          <w:lang w:eastAsia="ru-RU"/>
        </w:rPr>
      </w:pPr>
    </w:p>
    <w:p w:rsidR="004122CB" w:rsidRPr="004122CB" w:rsidRDefault="004122CB" w:rsidP="004122CB">
      <w:pPr>
        <w:suppressAutoHyphens/>
        <w:spacing w:after="0" w:line="240" w:lineRule="auto"/>
        <w:ind w:firstLine="708"/>
        <w:jc w:val="center"/>
        <w:rPr>
          <w:rFonts w:ascii="Century" w:eastAsia="Times New Roman" w:hAnsi="Century" w:cs="Times New Roman"/>
          <w:b/>
          <w:bCs/>
          <w:lang w:eastAsia="ru-RU"/>
        </w:rPr>
      </w:pPr>
      <w:r w:rsidRPr="004122CB">
        <w:rPr>
          <w:rFonts w:ascii="Century" w:eastAsia="Times New Roman" w:hAnsi="Century" w:cs="Times New Roman"/>
          <w:b/>
          <w:bCs/>
          <w:lang w:eastAsia="ru-RU"/>
        </w:rPr>
        <w:t>Пожарная безопасность, охрана труда.</w:t>
      </w:r>
    </w:p>
    <w:p w:rsidR="004122CB" w:rsidRPr="004122CB" w:rsidRDefault="004122CB" w:rsidP="004122CB">
      <w:pPr>
        <w:suppressAutoHyphen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В учреждении имеются средства пожаротушения:</w:t>
      </w:r>
    </w:p>
    <w:p w:rsidR="004122CB" w:rsidRPr="004122CB" w:rsidRDefault="004122CB" w:rsidP="004122CB">
      <w:pPr>
        <w:suppressAutoHyphens/>
        <w:spacing w:after="0" w:line="240" w:lineRule="auto"/>
        <w:ind w:firstLine="708"/>
        <w:jc w:val="both"/>
        <w:rPr>
          <w:rFonts w:ascii="Century" w:eastAsia="Times New Roman" w:hAnsi="Century" w:cs="Times New Roman"/>
          <w:lang w:eastAsia="ru-RU"/>
        </w:rPr>
      </w:pPr>
      <w:r w:rsidRPr="004122CB">
        <w:rPr>
          <w:rFonts w:ascii="Century" w:eastAsia="Times New Roman" w:hAnsi="Century" w:cs="Times New Roman"/>
          <w:lang w:eastAsia="ru-RU"/>
        </w:rPr>
        <w:t>- пожарные краны (ПК) – 2 шт.</w:t>
      </w:r>
    </w:p>
    <w:p w:rsidR="004122CB" w:rsidRPr="004122CB" w:rsidRDefault="004122CB" w:rsidP="004122CB">
      <w:pPr>
        <w:suppressAutoHyphens/>
        <w:spacing w:after="0" w:line="240" w:lineRule="auto"/>
        <w:ind w:firstLine="708"/>
        <w:jc w:val="both"/>
        <w:rPr>
          <w:rFonts w:ascii="Century" w:eastAsia="Times New Roman" w:hAnsi="Century" w:cs="Times New Roman"/>
          <w:lang w:eastAsia="ru-RU"/>
        </w:rPr>
      </w:pPr>
      <w:r w:rsidRPr="004122CB">
        <w:rPr>
          <w:rFonts w:ascii="Century" w:eastAsia="Times New Roman" w:hAnsi="Century" w:cs="Times New Roman"/>
          <w:lang w:eastAsia="ru-RU"/>
        </w:rPr>
        <w:t>- огнетушители порошковые – 6 шт.</w:t>
      </w:r>
    </w:p>
    <w:p w:rsidR="004122CB" w:rsidRPr="004122CB" w:rsidRDefault="004122CB" w:rsidP="004122CB">
      <w:pPr>
        <w:suppressAutoHyphens/>
        <w:spacing w:after="0" w:line="240" w:lineRule="auto"/>
        <w:ind w:firstLine="708"/>
        <w:jc w:val="both"/>
        <w:rPr>
          <w:rFonts w:ascii="Century" w:eastAsia="Times New Roman" w:hAnsi="Century" w:cs="Times New Roman"/>
          <w:lang w:eastAsia="ru-RU"/>
        </w:rPr>
      </w:pPr>
      <w:r w:rsidRPr="004122CB">
        <w:rPr>
          <w:rFonts w:ascii="Century" w:eastAsia="Times New Roman" w:hAnsi="Century" w:cs="Times New Roman"/>
          <w:lang w:eastAsia="ru-RU"/>
        </w:rPr>
        <w:t>- полотно противопожарное – 2 шт.</w:t>
      </w:r>
    </w:p>
    <w:p w:rsidR="004122CB" w:rsidRPr="004122CB" w:rsidRDefault="004122CB" w:rsidP="004122CB">
      <w:pPr>
        <w:suppressAutoHyphen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Средства защиты:</w:t>
      </w:r>
    </w:p>
    <w:p w:rsidR="004122CB" w:rsidRPr="004122CB" w:rsidRDefault="004122CB" w:rsidP="004122CB">
      <w:pPr>
        <w:suppressAutoHyphens/>
        <w:spacing w:after="0" w:line="240" w:lineRule="auto"/>
        <w:ind w:firstLine="708"/>
        <w:jc w:val="both"/>
        <w:rPr>
          <w:rFonts w:ascii="Century" w:eastAsia="Times New Roman" w:hAnsi="Century" w:cs="Times New Roman"/>
          <w:lang w:eastAsia="ru-RU"/>
        </w:rPr>
      </w:pPr>
      <w:r w:rsidRPr="004122CB">
        <w:rPr>
          <w:rFonts w:ascii="Century" w:eastAsia="Times New Roman" w:hAnsi="Century" w:cs="Times New Roman"/>
          <w:lang w:eastAsia="ru-RU"/>
        </w:rPr>
        <w:t>- капюшон «Феникс» - 2 шт.,</w:t>
      </w:r>
    </w:p>
    <w:p w:rsidR="004122CB" w:rsidRPr="004122CB" w:rsidRDefault="004122CB" w:rsidP="004122CB">
      <w:pPr>
        <w:suppressAutoHyphens/>
        <w:spacing w:after="0" w:line="240" w:lineRule="auto"/>
        <w:ind w:firstLine="708"/>
        <w:jc w:val="both"/>
        <w:rPr>
          <w:rFonts w:ascii="Century" w:eastAsia="Times New Roman" w:hAnsi="Century" w:cs="Times New Roman"/>
          <w:lang w:eastAsia="ru-RU"/>
        </w:rPr>
      </w:pPr>
      <w:r w:rsidRPr="004122CB">
        <w:rPr>
          <w:rFonts w:ascii="Century" w:eastAsia="Times New Roman" w:hAnsi="Century" w:cs="Times New Roman"/>
          <w:lang w:eastAsia="ru-RU"/>
        </w:rPr>
        <w:t>- респираторы – 20 шт.</w:t>
      </w:r>
    </w:p>
    <w:p w:rsidR="004122CB" w:rsidRPr="004122CB" w:rsidRDefault="004122CB" w:rsidP="004122CB">
      <w:pPr>
        <w:suppressAutoHyphen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Мероприятия по пожарной безопасности:</w:t>
      </w:r>
    </w:p>
    <w:p w:rsidR="004122CB" w:rsidRPr="004122CB" w:rsidRDefault="004122CB" w:rsidP="004122CB">
      <w:pPr>
        <w:suppressAutoHyphen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установлено аварийное освещение, которое выделено на отдельную питающую линию;</w:t>
      </w:r>
    </w:p>
    <w:p w:rsidR="004122CB" w:rsidRPr="004122CB" w:rsidRDefault="004122CB" w:rsidP="004122CB">
      <w:pPr>
        <w:suppressAutoHyphen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отделка коридоров и путей эвакуации произведена из несгораемых материалов;</w:t>
      </w:r>
    </w:p>
    <w:p w:rsidR="004122CB" w:rsidRPr="004122CB" w:rsidRDefault="004122CB" w:rsidP="004122CB">
      <w:pPr>
        <w:suppressAutoHyphen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металлические решетки на окнах отсутствуют;</w:t>
      </w:r>
    </w:p>
    <w:p w:rsidR="004122CB" w:rsidRPr="004122CB" w:rsidRDefault="004122CB" w:rsidP="004122CB">
      <w:pPr>
        <w:suppressAutoHyphen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чердачные деревянные конструкции обработаны огнезащитным составом;</w:t>
      </w:r>
    </w:p>
    <w:p w:rsidR="004122CB" w:rsidRPr="004122CB" w:rsidRDefault="004122CB" w:rsidP="004122CB">
      <w:pPr>
        <w:suppressAutoHyphen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пожарные отсеки обеспечены самостоятельными эвакуационными выходами, ежегодно проводится проверка эвакуационных путей и выходов;</w:t>
      </w:r>
    </w:p>
    <w:p w:rsidR="004122CB" w:rsidRPr="004122CB" w:rsidRDefault="004122CB" w:rsidP="004122CB">
      <w:pPr>
        <w:suppressAutoHyphen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ежегодно проводится проверка технического обслуживания и проверки внутренних пожарных кранов;</w:t>
      </w:r>
    </w:p>
    <w:p w:rsidR="004122CB" w:rsidRPr="004122CB" w:rsidRDefault="004122CB" w:rsidP="004122CB">
      <w:pPr>
        <w:suppressAutoHyphen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ежегодно проводится испытание электроустановки;</w:t>
      </w:r>
    </w:p>
    <w:p w:rsidR="004122CB" w:rsidRPr="004122CB" w:rsidRDefault="004122CB" w:rsidP="004122CB">
      <w:pPr>
        <w:suppressAutoHyphen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огнетушители заряжаются согласно срокам испытания;</w:t>
      </w:r>
    </w:p>
    <w:p w:rsidR="004122CB" w:rsidRPr="004122CB" w:rsidRDefault="004122CB" w:rsidP="004122CB">
      <w:pPr>
        <w:suppressAutoHyphen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в учреждении установлено круглосуточное дежурство.</w:t>
      </w:r>
    </w:p>
    <w:p w:rsidR="004122CB" w:rsidRPr="004122CB" w:rsidRDefault="004122CB" w:rsidP="004122CB">
      <w:pPr>
        <w:suppressAutoHyphen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в  учреждении  установлены  камеры  видеонаблюдения.</w:t>
      </w:r>
    </w:p>
    <w:p w:rsidR="004122CB" w:rsidRPr="004122CB" w:rsidRDefault="004122CB" w:rsidP="004122CB">
      <w:pPr>
        <w:suppressAutoHyphen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ab/>
        <w:t>Оповещение о пожаре осуществляется посредством АПС (звуковой сигнал) с одновременной подачей сигнала в диспетчерскую службу пожарной части через систему мониторинга пожарной сигнализации.</w:t>
      </w:r>
    </w:p>
    <w:p w:rsidR="004122CB" w:rsidRPr="004122CB" w:rsidRDefault="004122CB" w:rsidP="004122CB">
      <w:pPr>
        <w:suppressAutoHyphen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ab/>
        <w:t>Практические мероприятия по отработке эвакуации производятся в соответствии с планом проведения объектовой учебной тренировки.</w:t>
      </w:r>
    </w:p>
    <w:p w:rsidR="004122CB" w:rsidRPr="004122CB" w:rsidRDefault="004122CB" w:rsidP="004122CB">
      <w:pPr>
        <w:suppressAutoHyphens/>
        <w:spacing w:after="0" w:line="240" w:lineRule="auto"/>
        <w:jc w:val="both"/>
        <w:rPr>
          <w:rFonts w:ascii="Century" w:eastAsia="Times New Roman" w:hAnsi="Century" w:cs="Times New Roman"/>
          <w:lang w:eastAsia="ru-RU"/>
        </w:rPr>
      </w:pPr>
    </w:p>
    <w:p w:rsidR="00A579E9" w:rsidRDefault="00A579E9" w:rsidP="004122CB">
      <w:pPr>
        <w:spacing w:after="0" w:line="240" w:lineRule="auto"/>
        <w:ind w:firstLine="709"/>
        <w:jc w:val="center"/>
        <w:rPr>
          <w:rFonts w:ascii="Century" w:eastAsia="Times New Roman" w:hAnsi="Century" w:cs="Times New Roman"/>
          <w:b/>
          <w:color w:val="00B0F0"/>
          <w:lang w:eastAsia="ru-RU"/>
        </w:rPr>
      </w:pPr>
    </w:p>
    <w:p w:rsidR="00A579E9" w:rsidRDefault="00A579E9" w:rsidP="004122CB">
      <w:pPr>
        <w:spacing w:after="0" w:line="240" w:lineRule="auto"/>
        <w:ind w:firstLine="709"/>
        <w:jc w:val="center"/>
        <w:rPr>
          <w:rFonts w:ascii="Century" w:eastAsia="Times New Roman" w:hAnsi="Century" w:cs="Times New Roman"/>
          <w:b/>
          <w:color w:val="00B0F0"/>
          <w:lang w:eastAsia="ru-RU"/>
        </w:rPr>
      </w:pPr>
    </w:p>
    <w:p w:rsidR="00A579E9" w:rsidRDefault="00A579E9" w:rsidP="004122CB">
      <w:pPr>
        <w:spacing w:after="0" w:line="240" w:lineRule="auto"/>
        <w:ind w:firstLine="709"/>
        <w:jc w:val="center"/>
        <w:rPr>
          <w:rFonts w:ascii="Century" w:eastAsia="Times New Roman" w:hAnsi="Century" w:cs="Times New Roman"/>
          <w:b/>
          <w:color w:val="00B0F0"/>
          <w:lang w:eastAsia="ru-RU"/>
        </w:rPr>
      </w:pPr>
    </w:p>
    <w:p w:rsidR="00A579E9" w:rsidRDefault="00A579E9" w:rsidP="004122CB">
      <w:pPr>
        <w:spacing w:after="0" w:line="240" w:lineRule="auto"/>
        <w:ind w:firstLine="709"/>
        <w:jc w:val="center"/>
        <w:rPr>
          <w:rFonts w:ascii="Century" w:eastAsia="Times New Roman" w:hAnsi="Century" w:cs="Times New Roman"/>
          <w:b/>
          <w:color w:val="00B0F0"/>
          <w:lang w:eastAsia="ru-RU"/>
        </w:rPr>
      </w:pPr>
    </w:p>
    <w:p w:rsidR="00A579E9" w:rsidRDefault="00A579E9" w:rsidP="004122CB">
      <w:pPr>
        <w:spacing w:after="0" w:line="240" w:lineRule="auto"/>
        <w:ind w:firstLine="709"/>
        <w:jc w:val="center"/>
        <w:rPr>
          <w:rFonts w:ascii="Century" w:eastAsia="Times New Roman" w:hAnsi="Century" w:cs="Times New Roman"/>
          <w:b/>
          <w:color w:val="00B0F0"/>
          <w:lang w:eastAsia="ru-RU"/>
        </w:rPr>
      </w:pPr>
    </w:p>
    <w:p w:rsidR="004122CB" w:rsidRPr="00327AAC" w:rsidRDefault="004122CB" w:rsidP="004122CB">
      <w:pPr>
        <w:spacing w:after="0" w:line="240" w:lineRule="auto"/>
        <w:ind w:firstLine="709"/>
        <w:jc w:val="center"/>
        <w:rPr>
          <w:rFonts w:ascii="Century" w:eastAsia="Times New Roman" w:hAnsi="Century" w:cs="Times New Roman"/>
          <w:b/>
          <w:lang w:eastAsia="ru-RU"/>
        </w:rPr>
      </w:pPr>
      <w:r w:rsidRPr="00327AAC">
        <w:rPr>
          <w:rFonts w:ascii="Century" w:eastAsia="Times New Roman" w:hAnsi="Century" w:cs="Times New Roman"/>
          <w:b/>
          <w:lang w:eastAsia="ru-RU"/>
        </w:rPr>
        <w:t xml:space="preserve">Плановая     наполняемость  </w:t>
      </w:r>
    </w:p>
    <w:p w:rsidR="004122CB" w:rsidRPr="004122CB" w:rsidRDefault="004122CB" w:rsidP="004122CB">
      <w:pPr>
        <w:spacing w:after="0" w:line="240" w:lineRule="auto"/>
        <w:ind w:firstLine="709"/>
        <w:jc w:val="center"/>
        <w:rPr>
          <w:rFonts w:ascii="Times New Roman" w:eastAsia="Times New Roman" w:hAnsi="Times New Roman" w:cs="Times New Roman"/>
          <w:color w:val="00B0F0"/>
          <w:lang w:eastAsia="ru-RU"/>
        </w:rPr>
      </w:pPr>
      <w:r w:rsidRPr="00327AAC">
        <w:rPr>
          <w:rFonts w:ascii="Century" w:eastAsia="Times New Roman" w:hAnsi="Century" w:cs="Times New Roman"/>
          <w:b/>
          <w:lang w:eastAsia="ru-RU"/>
        </w:rPr>
        <w:t xml:space="preserve"> по итогам 201</w:t>
      </w:r>
      <w:r w:rsidR="00101BD3" w:rsidRPr="00327AAC">
        <w:rPr>
          <w:rFonts w:ascii="Century" w:eastAsia="Times New Roman" w:hAnsi="Century" w:cs="Times New Roman"/>
          <w:b/>
          <w:lang w:eastAsia="ru-RU"/>
        </w:rPr>
        <w:t>8</w:t>
      </w:r>
      <w:r w:rsidRPr="00327AAC">
        <w:rPr>
          <w:rFonts w:ascii="Century" w:eastAsia="Times New Roman" w:hAnsi="Century" w:cs="Times New Roman"/>
          <w:b/>
          <w:lang w:eastAsia="ru-RU"/>
        </w:rPr>
        <w:t xml:space="preserve"> года составляет:</w:t>
      </w:r>
    </w:p>
    <w:p w:rsidR="004122CB" w:rsidRPr="004122CB" w:rsidRDefault="004122CB" w:rsidP="004122CB">
      <w:pPr>
        <w:spacing w:after="0" w:line="240" w:lineRule="auto"/>
        <w:ind w:firstLine="709"/>
        <w:jc w:val="center"/>
        <w:rPr>
          <w:rFonts w:ascii="Century" w:eastAsia="Times New Roman" w:hAnsi="Century" w:cs="Times New Roman"/>
          <w:b/>
          <w:color w:val="00B0F0"/>
          <w:lang w:eastAsia="ru-RU"/>
        </w:rPr>
      </w:pPr>
    </w:p>
    <w:p w:rsidR="000F7CB5" w:rsidRPr="000F7CB5" w:rsidRDefault="000F7CB5" w:rsidP="000F7CB5">
      <w:pPr>
        <w:spacing w:after="0" w:line="240" w:lineRule="auto"/>
        <w:ind w:firstLine="709"/>
        <w:jc w:val="center"/>
        <w:rPr>
          <w:rFonts w:ascii="Century" w:eastAsia="Times New Roman" w:hAnsi="Century" w:cs="Times New Roman"/>
          <w:b/>
          <w:color w:val="000080"/>
          <w:lang w:eastAsia="ru-RU"/>
        </w:rPr>
      </w:pPr>
      <w:r w:rsidRPr="000F7CB5">
        <w:rPr>
          <w:rFonts w:ascii="Century" w:eastAsia="Times New Roman" w:hAnsi="Century" w:cs="Times New Roman"/>
          <w:b/>
          <w:color w:val="000080"/>
          <w:lang w:eastAsia="ru-RU"/>
        </w:rPr>
        <w:t xml:space="preserve">КОЛИЧЕСТВО  НЕСОВЕРШЕННОЛЕТНИХ, </w:t>
      </w:r>
    </w:p>
    <w:p w:rsidR="000F7CB5" w:rsidRPr="000F7CB5" w:rsidRDefault="003A541D" w:rsidP="000F7CB5">
      <w:pPr>
        <w:spacing w:after="0" w:line="240" w:lineRule="auto"/>
        <w:ind w:firstLine="709"/>
        <w:jc w:val="center"/>
        <w:rPr>
          <w:rFonts w:ascii="Century" w:eastAsia="Times New Roman" w:hAnsi="Century" w:cs="Times New Roman"/>
          <w:b/>
          <w:color w:val="000080"/>
          <w:lang w:eastAsia="ru-RU"/>
        </w:rPr>
      </w:pPr>
      <w:r w:rsidRPr="000F7CB5">
        <w:rPr>
          <w:rFonts w:ascii="Century" w:eastAsia="Times New Roman" w:hAnsi="Century" w:cs="Times New Roman"/>
          <w:b/>
          <w:color w:val="000080"/>
          <w:lang w:eastAsia="ru-RU"/>
        </w:rPr>
        <w:t>ПОМЕЩЕННЫХ В УЧРЕЖДЕНИЕ</w:t>
      </w:r>
      <w:r w:rsidR="000F7CB5" w:rsidRPr="000F7CB5">
        <w:rPr>
          <w:rFonts w:ascii="Century" w:eastAsia="Times New Roman" w:hAnsi="Century" w:cs="Times New Roman"/>
          <w:b/>
          <w:color w:val="000080"/>
          <w:lang w:eastAsia="ru-RU"/>
        </w:rPr>
        <w:t xml:space="preserve">  </w:t>
      </w:r>
    </w:p>
    <w:p w:rsidR="000F7CB5" w:rsidRPr="000F7CB5" w:rsidRDefault="000F7CB5" w:rsidP="000F7CB5">
      <w:pPr>
        <w:spacing w:after="0" w:line="240" w:lineRule="auto"/>
        <w:ind w:firstLine="709"/>
        <w:jc w:val="right"/>
        <w:rPr>
          <w:rFonts w:ascii="Century" w:eastAsia="Times New Roman" w:hAnsi="Century" w:cs="Times New Roman"/>
          <w:lang w:eastAsia="ru-RU"/>
        </w:rPr>
      </w:pPr>
      <w:r w:rsidRPr="000F7CB5">
        <w:rPr>
          <w:rFonts w:ascii="Century" w:eastAsia="Times New Roman" w:hAnsi="Century" w:cs="Times New Roman"/>
          <w:lang w:eastAsia="ru-RU"/>
        </w:rPr>
        <w:t xml:space="preserve">Таблица 7. </w:t>
      </w:r>
    </w:p>
    <w:tbl>
      <w:tblPr>
        <w:tblpPr w:leftFromText="180" w:rightFromText="180" w:vertAnchor="text" w:horzAnchor="margin" w:tblpX="-97" w:tblpY="144"/>
        <w:tblW w:w="10008" w:type="dxa"/>
        <w:tblBorders>
          <w:top w:val="single" w:sz="4" w:space="0" w:color="FF0000"/>
          <w:left w:val="single" w:sz="4" w:space="0" w:color="FF0000"/>
          <w:bottom w:val="single" w:sz="4" w:space="0" w:color="FF0000"/>
          <w:right w:val="single" w:sz="4" w:space="0" w:color="FF0000"/>
          <w:insideH w:val="single" w:sz="6" w:space="0" w:color="FF0000"/>
          <w:insideV w:val="single" w:sz="6" w:space="0" w:color="FF0000"/>
        </w:tblBorders>
        <w:tblLayout w:type="fixed"/>
        <w:tblCellMar>
          <w:top w:w="57" w:type="dxa"/>
          <w:bottom w:w="57" w:type="dxa"/>
        </w:tblCellMar>
        <w:tblLook w:val="00A0" w:firstRow="1" w:lastRow="0" w:firstColumn="1" w:lastColumn="0" w:noHBand="0" w:noVBand="0"/>
      </w:tblPr>
      <w:tblGrid>
        <w:gridCol w:w="1728"/>
        <w:gridCol w:w="1800"/>
        <w:gridCol w:w="1800"/>
        <w:gridCol w:w="1620"/>
        <w:gridCol w:w="1440"/>
        <w:gridCol w:w="1620"/>
      </w:tblGrid>
      <w:tr w:rsidR="000F7CB5" w:rsidRPr="000F7CB5" w:rsidTr="000F7CB5">
        <w:tc>
          <w:tcPr>
            <w:tcW w:w="1728" w:type="dxa"/>
            <w:tcBorders>
              <w:top w:val="single" w:sz="4" w:space="0" w:color="FF0000"/>
            </w:tcBorders>
            <w:shd w:val="clear" w:color="auto" w:fill="FFFF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год</w:t>
            </w:r>
          </w:p>
        </w:tc>
        <w:tc>
          <w:tcPr>
            <w:tcW w:w="1800" w:type="dxa"/>
            <w:tcBorders>
              <w:top w:val="single" w:sz="4" w:space="0" w:color="FF0000"/>
            </w:tcBorders>
            <w:shd w:val="clear" w:color="auto" w:fill="FFFF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 xml:space="preserve">Число детей, помещённых в учреждение всего за год </w:t>
            </w:r>
          </w:p>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 с нарастающим итогом)</w:t>
            </w:r>
          </w:p>
        </w:tc>
        <w:tc>
          <w:tcPr>
            <w:tcW w:w="1800" w:type="dxa"/>
            <w:tcBorders>
              <w:top w:val="single" w:sz="4" w:space="0" w:color="FF0000"/>
            </w:tcBorders>
            <w:shd w:val="clear" w:color="auto" w:fill="FFFF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Численность детей, находящихся в учреждении на</w:t>
            </w:r>
          </w:p>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1 января</w:t>
            </w:r>
          </w:p>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(оставшихся с прошлого года)</w:t>
            </w:r>
          </w:p>
        </w:tc>
        <w:tc>
          <w:tcPr>
            <w:tcW w:w="1620" w:type="dxa"/>
            <w:tcBorders>
              <w:top w:val="single" w:sz="4" w:space="0" w:color="FF0000"/>
            </w:tcBorders>
            <w:shd w:val="clear" w:color="auto" w:fill="FFFF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Численность детей,</w:t>
            </w:r>
          </w:p>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поступивших в учреждение</w:t>
            </w:r>
          </w:p>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 xml:space="preserve"> с начала года </w:t>
            </w:r>
          </w:p>
        </w:tc>
        <w:tc>
          <w:tcPr>
            <w:tcW w:w="1440" w:type="dxa"/>
            <w:tcBorders>
              <w:top w:val="single" w:sz="4" w:space="0" w:color="FF0000"/>
            </w:tcBorders>
            <w:shd w:val="clear" w:color="auto" w:fill="FFFF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Число детей, выбывших из центра с начала года</w:t>
            </w:r>
          </w:p>
        </w:tc>
        <w:tc>
          <w:tcPr>
            <w:tcW w:w="1620" w:type="dxa"/>
            <w:tcBorders>
              <w:top w:val="single" w:sz="4" w:space="0" w:color="FF0000"/>
            </w:tcBorders>
            <w:shd w:val="clear" w:color="auto" w:fill="FFFF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Численность детей, находящихся в учреждении на конец отчётного периода</w:t>
            </w:r>
          </w:p>
        </w:tc>
      </w:tr>
      <w:tr w:rsidR="000F7CB5" w:rsidRPr="000F7CB5" w:rsidTr="000F7CB5">
        <w:tc>
          <w:tcPr>
            <w:tcW w:w="1728" w:type="dxa"/>
            <w:shd w:val="clear" w:color="auto" w:fill="FFFF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 xml:space="preserve">2016 год  </w:t>
            </w:r>
          </w:p>
        </w:tc>
        <w:tc>
          <w:tcPr>
            <w:tcW w:w="1800" w:type="dxa"/>
            <w:shd w:val="clear" w:color="auto" w:fill="FFFF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51</w:t>
            </w:r>
          </w:p>
        </w:tc>
        <w:tc>
          <w:tcPr>
            <w:tcW w:w="1800" w:type="dxa"/>
            <w:shd w:val="clear" w:color="auto" w:fill="FFFF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14</w:t>
            </w:r>
          </w:p>
        </w:tc>
        <w:tc>
          <w:tcPr>
            <w:tcW w:w="1620" w:type="dxa"/>
            <w:shd w:val="clear" w:color="auto" w:fill="FFFF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37</w:t>
            </w:r>
          </w:p>
        </w:tc>
        <w:tc>
          <w:tcPr>
            <w:tcW w:w="1440" w:type="dxa"/>
            <w:shd w:val="clear" w:color="auto" w:fill="FFFF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36</w:t>
            </w:r>
          </w:p>
        </w:tc>
        <w:tc>
          <w:tcPr>
            <w:tcW w:w="1620" w:type="dxa"/>
            <w:shd w:val="clear" w:color="auto" w:fill="FFFF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15</w:t>
            </w:r>
          </w:p>
        </w:tc>
      </w:tr>
      <w:tr w:rsidR="000F7CB5" w:rsidRPr="000F7CB5" w:rsidTr="000F7CB5">
        <w:tc>
          <w:tcPr>
            <w:tcW w:w="1728" w:type="dxa"/>
            <w:shd w:val="clear" w:color="auto" w:fill="FFFF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2017 год</w:t>
            </w:r>
          </w:p>
        </w:tc>
        <w:tc>
          <w:tcPr>
            <w:tcW w:w="1800" w:type="dxa"/>
            <w:shd w:val="clear" w:color="auto" w:fill="FFFF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48</w:t>
            </w:r>
          </w:p>
        </w:tc>
        <w:tc>
          <w:tcPr>
            <w:tcW w:w="1800" w:type="dxa"/>
            <w:shd w:val="clear" w:color="auto" w:fill="FFFF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15</w:t>
            </w:r>
          </w:p>
        </w:tc>
        <w:tc>
          <w:tcPr>
            <w:tcW w:w="1620" w:type="dxa"/>
            <w:shd w:val="clear" w:color="auto" w:fill="FFFF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33</w:t>
            </w:r>
          </w:p>
        </w:tc>
        <w:tc>
          <w:tcPr>
            <w:tcW w:w="1440" w:type="dxa"/>
            <w:shd w:val="clear" w:color="auto" w:fill="FFFF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27</w:t>
            </w:r>
          </w:p>
        </w:tc>
        <w:tc>
          <w:tcPr>
            <w:tcW w:w="1620" w:type="dxa"/>
            <w:shd w:val="clear" w:color="auto" w:fill="FFFF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21</w:t>
            </w:r>
          </w:p>
        </w:tc>
      </w:tr>
      <w:tr w:rsidR="000F7CB5" w:rsidRPr="000F7CB5" w:rsidTr="000F7CB5">
        <w:tc>
          <w:tcPr>
            <w:tcW w:w="1728" w:type="dxa"/>
            <w:tcBorders>
              <w:bottom w:val="single" w:sz="4" w:space="0" w:color="FF0000"/>
            </w:tcBorders>
            <w:shd w:val="clear" w:color="auto" w:fill="FFFF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2018 год</w:t>
            </w:r>
          </w:p>
        </w:tc>
        <w:tc>
          <w:tcPr>
            <w:tcW w:w="1800" w:type="dxa"/>
            <w:tcBorders>
              <w:bottom w:val="single" w:sz="4" w:space="0" w:color="FF0000"/>
            </w:tcBorders>
            <w:shd w:val="clear" w:color="auto" w:fill="FFFF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54</w:t>
            </w:r>
          </w:p>
        </w:tc>
        <w:tc>
          <w:tcPr>
            <w:tcW w:w="1800" w:type="dxa"/>
            <w:tcBorders>
              <w:bottom w:val="single" w:sz="4" w:space="0" w:color="FF0000"/>
            </w:tcBorders>
            <w:shd w:val="clear" w:color="auto" w:fill="FFFF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21</w:t>
            </w:r>
          </w:p>
        </w:tc>
        <w:tc>
          <w:tcPr>
            <w:tcW w:w="1620" w:type="dxa"/>
            <w:tcBorders>
              <w:bottom w:val="single" w:sz="4" w:space="0" w:color="FF0000"/>
            </w:tcBorders>
            <w:shd w:val="clear" w:color="auto" w:fill="FFFF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33</w:t>
            </w:r>
          </w:p>
        </w:tc>
        <w:tc>
          <w:tcPr>
            <w:tcW w:w="1440" w:type="dxa"/>
            <w:tcBorders>
              <w:bottom w:val="single" w:sz="4" w:space="0" w:color="FF0000"/>
            </w:tcBorders>
            <w:shd w:val="clear" w:color="auto" w:fill="FFFF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23</w:t>
            </w:r>
          </w:p>
        </w:tc>
        <w:tc>
          <w:tcPr>
            <w:tcW w:w="1620" w:type="dxa"/>
            <w:tcBorders>
              <w:bottom w:val="single" w:sz="4" w:space="0" w:color="FF0000"/>
            </w:tcBorders>
            <w:shd w:val="clear" w:color="auto" w:fill="FFFF00"/>
          </w:tcPr>
          <w:p w:rsidR="000F7CB5" w:rsidRPr="000F7CB5" w:rsidRDefault="00AC507A" w:rsidP="000F7CB5">
            <w:pPr>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t>19</w:t>
            </w:r>
          </w:p>
        </w:tc>
      </w:tr>
    </w:tbl>
    <w:p w:rsidR="000F7CB5" w:rsidRPr="000F7CB5" w:rsidRDefault="000F7CB5" w:rsidP="000F7CB5">
      <w:pPr>
        <w:spacing w:after="0" w:line="240" w:lineRule="auto"/>
        <w:rPr>
          <w:rFonts w:ascii="Century" w:eastAsia="Times New Roman" w:hAnsi="Century" w:cs="Times New Roman"/>
          <w:b/>
          <w:color w:val="800000"/>
          <w:lang w:eastAsia="ru-RU"/>
        </w:rPr>
      </w:pPr>
    </w:p>
    <w:p w:rsidR="000F7CB5" w:rsidRPr="000F7CB5" w:rsidRDefault="000F7CB5" w:rsidP="000F7CB5">
      <w:pPr>
        <w:spacing w:after="0" w:line="240" w:lineRule="auto"/>
        <w:ind w:firstLine="709"/>
        <w:jc w:val="right"/>
        <w:rPr>
          <w:rFonts w:ascii="Century" w:eastAsia="Times New Roman" w:hAnsi="Century" w:cs="Times New Roman"/>
          <w:b/>
          <w:color w:val="800000"/>
          <w:lang w:eastAsia="ru-RU"/>
        </w:rPr>
      </w:pPr>
    </w:p>
    <w:p w:rsidR="000F7CB5" w:rsidRPr="000F7CB5" w:rsidRDefault="000F7CB5" w:rsidP="000F7CB5">
      <w:pPr>
        <w:spacing w:after="0" w:line="240" w:lineRule="auto"/>
        <w:ind w:firstLine="709"/>
        <w:jc w:val="right"/>
        <w:rPr>
          <w:rFonts w:ascii="Century" w:eastAsia="Times New Roman" w:hAnsi="Century" w:cs="Times New Roman"/>
          <w:b/>
          <w:color w:val="800000"/>
          <w:lang w:eastAsia="ru-RU"/>
        </w:rPr>
      </w:pPr>
      <w:r w:rsidRPr="000F7CB5">
        <w:rPr>
          <w:rFonts w:ascii="Century" w:eastAsia="Times New Roman" w:hAnsi="Century" w:cs="Times New Roman"/>
          <w:b/>
          <w:color w:val="800000"/>
          <w:lang w:eastAsia="ru-RU"/>
        </w:rPr>
        <w:t>Диаграмма 1</w:t>
      </w:r>
    </w:p>
    <w:p w:rsidR="000F7CB5" w:rsidRPr="000F7CB5" w:rsidRDefault="000F7CB5" w:rsidP="003A541D">
      <w:pPr>
        <w:spacing w:after="0" w:line="240" w:lineRule="auto"/>
        <w:ind w:firstLine="709"/>
        <w:jc w:val="center"/>
        <w:rPr>
          <w:rFonts w:ascii="Century" w:eastAsia="Times New Roman" w:hAnsi="Century" w:cs="Times New Roman"/>
          <w:lang w:eastAsia="ru-RU"/>
        </w:rPr>
      </w:pPr>
      <w:r>
        <w:rPr>
          <w:rFonts w:ascii="Arial" w:eastAsia="Times New Roman" w:hAnsi="Arial" w:cs="Arial"/>
          <w:noProof/>
          <w:lang w:eastAsia="ru-RU"/>
        </w:rPr>
        <w:drawing>
          <wp:inline distT="0" distB="0" distL="0" distR="0">
            <wp:extent cx="5438775" cy="2115185"/>
            <wp:effectExtent l="0" t="0" r="0" b="0"/>
            <wp:docPr id="39" name="Диаграмма 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0F7CB5" w:rsidRPr="000F7CB5" w:rsidRDefault="000F7CB5" w:rsidP="000F7CB5">
      <w:pPr>
        <w:spacing w:after="0" w:line="240" w:lineRule="auto"/>
        <w:ind w:firstLine="709"/>
        <w:jc w:val="both"/>
        <w:rPr>
          <w:rFonts w:ascii="Century" w:eastAsia="Times New Roman" w:hAnsi="Century" w:cs="Times New Roman"/>
          <w:lang w:eastAsia="ru-RU"/>
        </w:rPr>
      </w:pPr>
      <w:r w:rsidRPr="000F7CB5">
        <w:rPr>
          <w:rFonts w:ascii="Century" w:eastAsia="Times New Roman" w:hAnsi="Century" w:cs="Times New Roman"/>
          <w:lang w:eastAsia="ru-RU"/>
        </w:rPr>
        <w:t xml:space="preserve"> За  отчётный период из прошедших социальную реабилитацию несовершеннолетних:</w:t>
      </w:r>
    </w:p>
    <w:p w:rsidR="000F7CB5" w:rsidRPr="000F7CB5" w:rsidRDefault="00016FA2" w:rsidP="000F7CB5">
      <w:pPr>
        <w:numPr>
          <w:ilvl w:val="0"/>
          <w:numId w:val="1"/>
        </w:numPr>
        <w:spacing w:after="0" w:line="240" w:lineRule="auto"/>
        <w:jc w:val="both"/>
        <w:rPr>
          <w:rFonts w:ascii="Century" w:eastAsia="Times New Roman" w:hAnsi="Century" w:cs="Times New Roman"/>
          <w:lang w:eastAsia="ru-RU"/>
        </w:rPr>
      </w:pPr>
      <w:r>
        <w:rPr>
          <w:rFonts w:ascii="Calibri" w:eastAsia="Times New Roman" w:hAnsi="Calibri" w:cs="Times New Roman"/>
          <w:noProof/>
          <w:lang w:eastAsia="ru-RU"/>
        </w:rPr>
        <w:drawing>
          <wp:anchor distT="0" distB="0" distL="114300" distR="114300" simplePos="0" relativeHeight="251663360" behindDoc="1" locked="0" layoutInCell="1" allowOverlap="1">
            <wp:simplePos x="0" y="0"/>
            <wp:positionH relativeFrom="column">
              <wp:posOffset>3657600</wp:posOffset>
            </wp:positionH>
            <wp:positionV relativeFrom="paragraph">
              <wp:posOffset>66040</wp:posOffset>
            </wp:positionV>
            <wp:extent cx="2466975" cy="1857375"/>
            <wp:effectExtent l="0" t="0" r="0" b="0"/>
            <wp:wrapTight wrapText="bothSides">
              <wp:wrapPolygon edited="0">
                <wp:start x="0" y="0"/>
                <wp:lineTo x="0" y="21489"/>
                <wp:lineTo x="21517" y="21489"/>
                <wp:lineTo x="21517" y="0"/>
                <wp:lineTo x="0" y="0"/>
              </wp:wrapPolygon>
            </wp:wrapTight>
            <wp:docPr id="102" name="Рисунок 102" descr="P1200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120032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66975" cy="1857375"/>
                    </a:xfrm>
                    <a:prstGeom prst="rect">
                      <a:avLst/>
                    </a:prstGeom>
                    <a:noFill/>
                    <a:ln>
                      <a:noFill/>
                    </a:ln>
                  </pic:spPr>
                </pic:pic>
              </a:graphicData>
            </a:graphic>
          </wp:anchor>
        </w:drawing>
      </w:r>
      <w:r w:rsidR="003D04D2">
        <w:rPr>
          <w:rFonts w:ascii="Century" w:eastAsia="Times New Roman" w:hAnsi="Century" w:cs="Times New Roman"/>
          <w:lang w:eastAsia="ru-RU"/>
        </w:rPr>
        <w:t>34</w:t>
      </w:r>
      <w:r w:rsidR="000F7CB5" w:rsidRPr="000F7CB5">
        <w:rPr>
          <w:rFonts w:ascii="Century" w:eastAsia="Times New Roman" w:hAnsi="Century" w:cs="Times New Roman"/>
          <w:lang w:eastAsia="ru-RU"/>
        </w:rPr>
        <w:t xml:space="preserve"> - дети, проживающие в семьях, находящихся в социально-опасном положении;</w:t>
      </w:r>
    </w:p>
    <w:p w:rsidR="000F7CB5" w:rsidRPr="000F7CB5" w:rsidRDefault="000F7CB5" w:rsidP="000F7CB5">
      <w:pPr>
        <w:numPr>
          <w:ilvl w:val="0"/>
          <w:numId w:val="1"/>
        </w:numPr>
        <w:spacing w:after="0" w:line="240" w:lineRule="auto"/>
        <w:jc w:val="both"/>
        <w:rPr>
          <w:rFonts w:ascii="Century" w:eastAsia="Times New Roman" w:hAnsi="Century" w:cs="Times New Roman"/>
          <w:lang w:eastAsia="ru-RU"/>
        </w:rPr>
      </w:pPr>
      <w:r w:rsidRPr="000F7CB5">
        <w:rPr>
          <w:rFonts w:ascii="Century" w:eastAsia="Times New Roman" w:hAnsi="Century" w:cs="Times New Roman"/>
          <w:lang w:eastAsia="ru-RU"/>
        </w:rPr>
        <w:t>0 - не имеющие места жительства, места пребывания и (или) средств к существованию;</w:t>
      </w:r>
    </w:p>
    <w:p w:rsidR="000F7CB5" w:rsidRPr="000F7CB5" w:rsidRDefault="000F7CB5" w:rsidP="000F7CB5">
      <w:pPr>
        <w:numPr>
          <w:ilvl w:val="0"/>
          <w:numId w:val="1"/>
        </w:numPr>
        <w:spacing w:after="0" w:line="240" w:lineRule="auto"/>
        <w:jc w:val="both"/>
        <w:rPr>
          <w:rFonts w:ascii="Century" w:eastAsia="Times New Roman" w:hAnsi="Century" w:cs="Times New Roman"/>
          <w:lang w:eastAsia="ru-RU"/>
        </w:rPr>
      </w:pPr>
      <w:r w:rsidRPr="000F7CB5">
        <w:rPr>
          <w:rFonts w:ascii="Century" w:eastAsia="Times New Roman" w:hAnsi="Century" w:cs="Times New Roman"/>
          <w:lang w:eastAsia="ru-RU"/>
        </w:rPr>
        <w:t>0 – самовольно ушедшие из образовательных учреждений для детей сирот и детей, оставшихся без попечения родителей;</w:t>
      </w:r>
    </w:p>
    <w:p w:rsidR="000F7CB5" w:rsidRPr="000F7CB5" w:rsidRDefault="000F7CB5" w:rsidP="000F7CB5">
      <w:pPr>
        <w:numPr>
          <w:ilvl w:val="0"/>
          <w:numId w:val="1"/>
        </w:numPr>
        <w:spacing w:after="0" w:line="240" w:lineRule="auto"/>
        <w:jc w:val="both"/>
        <w:rPr>
          <w:rFonts w:ascii="Century" w:eastAsia="Times New Roman" w:hAnsi="Century" w:cs="Times New Roman"/>
          <w:lang w:eastAsia="ru-RU"/>
        </w:rPr>
      </w:pPr>
      <w:r w:rsidRPr="000F7CB5">
        <w:rPr>
          <w:rFonts w:ascii="Century" w:eastAsia="Times New Roman" w:hAnsi="Century" w:cs="Times New Roman"/>
          <w:lang w:eastAsia="ru-RU"/>
        </w:rPr>
        <w:t>0 – ставшие жертвой насилия;</w:t>
      </w:r>
    </w:p>
    <w:p w:rsidR="000F7CB5" w:rsidRPr="000F7CB5" w:rsidRDefault="003D04D2" w:rsidP="000F7CB5">
      <w:pPr>
        <w:numPr>
          <w:ilvl w:val="0"/>
          <w:numId w:val="1"/>
        </w:numPr>
        <w:spacing w:after="0" w:line="240" w:lineRule="auto"/>
        <w:jc w:val="both"/>
        <w:rPr>
          <w:rFonts w:ascii="Century" w:eastAsia="Times New Roman" w:hAnsi="Century" w:cs="Times New Roman"/>
          <w:lang w:eastAsia="ru-RU"/>
        </w:rPr>
      </w:pPr>
      <w:r>
        <w:rPr>
          <w:rFonts w:ascii="Century" w:eastAsia="Times New Roman" w:hAnsi="Century" w:cs="Times New Roman"/>
          <w:lang w:eastAsia="ru-RU"/>
        </w:rPr>
        <w:t>20</w:t>
      </w:r>
      <w:r w:rsidR="000F7CB5" w:rsidRPr="000F7CB5">
        <w:rPr>
          <w:rFonts w:ascii="Century" w:eastAsia="Times New Roman" w:hAnsi="Century" w:cs="Times New Roman"/>
          <w:lang w:eastAsia="ru-RU"/>
        </w:rPr>
        <w:t xml:space="preserve"> – оказавшиеся в иной трудной жизненной ситуации и нуждающиеся в социальной помощи и реабилитации.</w:t>
      </w:r>
    </w:p>
    <w:p w:rsidR="000F7CB5" w:rsidRPr="003A541D" w:rsidRDefault="000F7CB5" w:rsidP="003A541D">
      <w:pPr>
        <w:numPr>
          <w:ilvl w:val="0"/>
          <w:numId w:val="1"/>
        </w:numPr>
        <w:spacing w:after="0" w:line="240" w:lineRule="auto"/>
        <w:jc w:val="both"/>
        <w:rPr>
          <w:rFonts w:ascii="Century" w:eastAsia="Times New Roman" w:hAnsi="Century" w:cs="Times New Roman"/>
          <w:lang w:eastAsia="ru-RU"/>
        </w:rPr>
      </w:pPr>
      <w:r w:rsidRPr="000F7CB5">
        <w:rPr>
          <w:rFonts w:ascii="Century" w:eastAsia="Times New Roman" w:hAnsi="Century" w:cs="Times New Roman"/>
          <w:lang w:eastAsia="ru-RU"/>
        </w:rPr>
        <w:t>0 – дети, оставшиеся без попечения родителей или законных представителей.</w:t>
      </w:r>
    </w:p>
    <w:p w:rsidR="000F7CB5" w:rsidRPr="000F7CB5" w:rsidRDefault="000F7CB5" w:rsidP="000F7CB5">
      <w:pPr>
        <w:spacing w:after="0" w:line="240" w:lineRule="auto"/>
        <w:ind w:firstLine="900"/>
        <w:jc w:val="both"/>
        <w:rPr>
          <w:rFonts w:ascii="Century" w:eastAsia="Times New Roman" w:hAnsi="Century" w:cs="Times New Roman"/>
          <w:lang w:eastAsia="ru-RU"/>
        </w:rPr>
      </w:pPr>
      <w:r w:rsidRPr="000F7CB5">
        <w:rPr>
          <w:rFonts w:ascii="Century" w:eastAsia="Times New Roman" w:hAnsi="Century" w:cs="Times New Roman"/>
          <w:lang w:eastAsia="ru-RU"/>
        </w:rPr>
        <w:t xml:space="preserve">Анализируя категории несовершеннолетних, прошедших социальную реабилитацию наблюдаем, что основными причинами помещения детей в учреждение является проживание в семьях,  находящихся в  социально-опасном положении и  находящихся  в трудной жизненной ситуации. </w:t>
      </w:r>
    </w:p>
    <w:p w:rsidR="000F7CB5" w:rsidRPr="000F7CB5" w:rsidRDefault="000F7CB5" w:rsidP="000F7CB5">
      <w:pPr>
        <w:spacing w:after="0" w:line="240" w:lineRule="auto"/>
        <w:jc w:val="right"/>
        <w:rPr>
          <w:rFonts w:ascii="Century" w:eastAsia="Times New Roman" w:hAnsi="Century" w:cs="Times New Roman"/>
          <w:lang w:eastAsia="ru-RU"/>
        </w:rPr>
      </w:pPr>
    </w:p>
    <w:p w:rsidR="00E935B0" w:rsidRDefault="00E935B0" w:rsidP="000F7CB5">
      <w:pPr>
        <w:spacing w:after="0" w:line="240" w:lineRule="auto"/>
        <w:jc w:val="right"/>
        <w:rPr>
          <w:rFonts w:ascii="Century" w:eastAsia="Times New Roman" w:hAnsi="Century" w:cs="Times New Roman"/>
          <w:lang w:eastAsia="ru-RU"/>
        </w:rPr>
      </w:pPr>
    </w:p>
    <w:p w:rsidR="000F7CB5" w:rsidRDefault="000F7CB5" w:rsidP="000F7CB5">
      <w:pPr>
        <w:spacing w:after="0" w:line="240" w:lineRule="auto"/>
        <w:jc w:val="right"/>
        <w:rPr>
          <w:rFonts w:ascii="Century" w:eastAsia="Times New Roman" w:hAnsi="Century" w:cs="Times New Roman"/>
          <w:lang w:eastAsia="ru-RU"/>
        </w:rPr>
      </w:pPr>
      <w:r w:rsidRPr="000F7CB5">
        <w:rPr>
          <w:rFonts w:ascii="Century" w:eastAsia="Times New Roman" w:hAnsi="Century" w:cs="Times New Roman"/>
          <w:lang w:eastAsia="ru-RU"/>
        </w:rPr>
        <w:lastRenderedPageBreak/>
        <w:t>Диаграмма  2</w:t>
      </w:r>
    </w:p>
    <w:p w:rsidR="00823EB6" w:rsidRDefault="00823EB6" w:rsidP="000F7CB5">
      <w:pPr>
        <w:spacing w:after="0" w:line="240" w:lineRule="auto"/>
        <w:jc w:val="right"/>
        <w:rPr>
          <w:rFonts w:ascii="Century" w:eastAsia="Times New Roman" w:hAnsi="Century" w:cs="Times New Roman"/>
          <w:lang w:eastAsia="ru-RU"/>
        </w:rPr>
      </w:pPr>
    </w:p>
    <w:p w:rsidR="00823EB6" w:rsidRPr="000F7CB5" w:rsidRDefault="00823EB6" w:rsidP="000F7CB5">
      <w:pPr>
        <w:spacing w:after="0" w:line="240" w:lineRule="auto"/>
        <w:jc w:val="right"/>
        <w:rPr>
          <w:rFonts w:ascii="Century" w:eastAsia="Times New Roman" w:hAnsi="Century" w:cs="Times New Roman"/>
          <w:lang w:eastAsia="ru-RU"/>
        </w:rPr>
      </w:pPr>
    </w:p>
    <w:p w:rsidR="000F7CB5" w:rsidRDefault="000F7CB5" w:rsidP="000F7CB5">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noProof/>
          <w:sz w:val="24"/>
          <w:szCs w:val="24"/>
          <w:lang w:eastAsia="ru-RU"/>
        </w:rPr>
        <w:drawing>
          <wp:inline distT="0" distB="0" distL="0" distR="0">
            <wp:extent cx="4818491" cy="2194560"/>
            <wp:effectExtent l="0" t="0" r="0" b="0"/>
            <wp:docPr id="9" name="Диаграм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823EB6" w:rsidRPr="000F7CB5" w:rsidRDefault="00823EB6" w:rsidP="000F7CB5">
      <w:pPr>
        <w:spacing w:after="0" w:line="240" w:lineRule="auto"/>
        <w:jc w:val="center"/>
        <w:rPr>
          <w:rFonts w:ascii="Times New Roman" w:eastAsia="Times New Roman" w:hAnsi="Times New Roman" w:cs="Times New Roman"/>
          <w:lang w:eastAsia="ru-RU"/>
        </w:rPr>
      </w:pPr>
    </w:p>
    <w:p w:rsidR="000F7CB5" w:rsidRPr="000F7CB5" w:rsidRDefault="000F7CB5" w:rsidP="000F7CB5">
      <w:pPr>
        <w:spacing w:after="0" w:line="240" w:lineRule="auto"/>
        <w:ind w:firstLine="783"/>
        <w:jc w:val="center"/>
        <w:rPr>
          <w:rFonts w:ascii="Century" w:eastAsia="Times New Roman" w:hAnsi="Century" w:cs="Times New Roman"/>
          <w:b/>
          <w:color w:val="993300"/>
          <w:lang w:eastAsia="ru-RU"/>
        </w:rPr>
      </w:pPr>
      <w:r w:rsidRPr="000F7CB5">
        <w:rPr>
          <w:rFonts w:ascii="Century" w:eastAsia="Times New Roman" w:hAnsi="Century" w:cs="Times New Roman"/>
          <w:b/>
          <w:color w:val="993300"/>
          <w:lang w:eastAsia="ru-RU"/>
        </w:rPr>
        <w:t>Территориальное  распределение  поступивших  несовершеннолетних</w:t>
      </w:r>
    </w:p>
    <w:p w:rsidR="000F7CB5" w:rsidRPr="000F7CB5" w:rsidRDefault="000F7CB5" w:rsidP="000F7CB5">
      <w:pPr>
        <w:spacing w:after="0" w:line="240" w:lineRule="auto"/>
        <w:ind w:firstLine="540"/>
        <w:jc w:val="right"/>
        <w:rPr>
          <w:rFonts w:ascii="Century" w:eastAsia="Times New Roman" w:hAnsi="Century" w:cs="Times New Roman"/>
          <w:lang w:eastAsia="ru-RU"/>
        </w:rPr>
      </w:pPr>
      <w:r w:rsidRPr="000F7CB5">
        <w:rPr>
          <w:rFonts w:ascii="Century" w:eastAsia="Times New Roman" w:hAnsi="Century" w:cs="Times New Roman"/>
          <w:lang w:eastAsia="ru-RU"/>
        </w:rPr>
        <w:t xml:space="preserve">                                                                                                  </w:t>
      </w:r>
    </w:p>
    <w:tbl>
      <w:tblPr>
        <w:tblW w:w="5000" w:type="pct"/>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ook w:val="01E0" w:firstRow="1" w:lastRow="1" w:firstColumn="1" w:lastColumn="1" w:noHBand="0" w:noVBand="0"/>
      </w:tblPr>
      <w:tblGrid>
        <w:gridCol w:w="4716"/>
        <w:gridCol w:w="1714"/>
        <w:gridCol w:w="1714"/>
        <w:gridCol w:w="1709"/>
      </w:tblGrid>
      <w:tr w:rsidR="000F7CB5" w:rsidRPr="000F7CB5" w:rsidTr="0031556B">
        <w:tc>
          <w:tcPr>
            <w:tcW w:w="2393" w:type="pct"/>
            <w:shd w:val="clear" w:color="auto" w:fill="A6A6A6" w:themeFill="background1" w:themeFillShade="A6"/>
          </w:tcPr>
          <w:p w:rsidR="000F7CB5" w:rsidRPr="000F7CB5" w:rsidRDefault="000F7CB5" w:rsidP="000F7CB5">
            <w:pPr>
              <w:spacing w:after="0" w:line="240" w:lineRule="auto"/>
              <w:jc w:val="center"/>
              <w:rPr>
                <w:rFonts w:ascii="Century" w:eastAsia="Times New Roman" w:hAnsi="Century" w:cs="Times New Roman"/>
                <w:b/>
                <w:lang w:eastAsia="ru-RU"/>
              </w:rPr>
            </w:pPr>
            <w:r w:rsidRPr="000F7CB5">
              <w:rPr>
                <w:rFonts w:ascii="Century" w:eastAsia="Times New Roman" w:hAnsi="Century" w:cs="Times New Roman"/>
                <w:b/>
                <w:lang w:eastAsia="ru-RU"/>
              </w:rPr>
              <w:t>Место проживания несовершеннолетнего</w:t>
            </w:r>
          </w:p>
        </w:tc>
        <w:tc>
          <w:tcPr>
            <w:tcW w:w="870" w:type="pct"/>
            <w:shd w:val="clear" w:color="auto" w:fill="A6A6A6" w:themeFill="background1" w:themeFillShade="A6"/>
          </w:tcPr>
          <w:p w:rsidR="000F7CB5" w:rsidRPr="000F7CB5" w:rsidRDefault="000F7CB5" w:rsidP="00E935B0">
            <w:pPr>
              <w:spacing w:after="0" w:line="240" w:lineRule="auto"/>
              <w:jc w:val="center"/>
              <w:rPr>
                <w:rFonts w:ascii="Century" w:eastAsia="Times New Roman" w:hAnsi="Century" w:cs="Times New Roman"/>
                <w:b/>
                <w:lang w:eastAsia="ru-RU"/>
              </w:rPr>
            </w:pPr>
            <w:r w:rsidRPr="000F7CB5">
              <w:rPr>
                <w:rFonts w:ascii="Century" w:eastAsia="Times New Roman" w:hAnsi="Century" w:cs="Times New Roman"/>
                <w:b/>
                <w:lang w:eastAsia="ru-RU"/>
              </w:rPr>
              <w:t>2016г.</w:t>
            </w:r>
          </w:p>
        </w:tc>
        <w:tc>
          <w:tcPr>
            <w:tcW w:w="870" w:type="pct"/>
            <w:shd w:val="clear" w:color="auto" w:fill="A6A6A6" w:themeFill="background1" w:themeFillShade="A6"/>
          </w:tcPr>
          <w:p w:rsidR="000F7CB5" w:rsidRPr="000F7CB5" w:rsidRDefault="000F7CB5" w:rsidP="000F7CB5">
            <w:pPr>
              <w:spacing w:after="0" w:line="240" w:lineRule="auto"/>
              <w:jc w:val="center"/>
              <w:rPr>
                <w:rFonts w:ascii="Century" w:eastAsia="Times New Roman" w:hAnsi="Century" w:cs="Times New Roman"/>
                <w:b/>
                <w:lang w:eastAsia="ru-RU"/>
              </w:rPr>
            </w:pPr>
            <w:r w:rsidRPr="000F7CB5">
              <w:rPr>
                <w:rFonts w:ascii="Century" w:eastAsia="Times New Roman" w:hAnsi="Century" w:cs="Times New Roman"/>
                <w:b/>
                <w:lang w:eastAsia="ru-RU"/>
              </w:rPr>
              <w:t>2017г.</w:t>
            </w:r>
          </w:p>
        </w:tc>
        <w:tc>
          <w:tcPr>
            <w:tcW w:w="867" w:type="pct"/>
            <w:shd w:val="clear" w:color="auto" w:fill="A6A6A6" w:themeFill="background1" w:themeFillShade="A6"/>
          </w:tcPr>
          <w:p w:rsidR="000F7CB5" w:rsidRPr="000F7CB5" w:rsidRDefault="000F7CB5" w:rsidP="000F7CB5">
            <w:pPr>
              <w:spacing w:after="0" w:line="240" w:lineRule="auto"/>
              <w:jc w:val="center"/>
              <w:rPr>
                <w:rFonts w:ascii="Century" w:eastAsia="Times New Roman" w:hAnsi="Century" w:cs="Times New Roman"/>
                <w:b/>
                <w:lang w:eastAsia="ru-RU"/>
              </w:rPr>
            </w:pPr>
            <w:r w:rsidRPr="000F7CB5">
              <w:rPr>
                <w:rFonts w:ascii="Century" w:eastAsia="Times New Roman" w:hAnsi="Century" w:cs="Times New Roman"/>
                <w:b/>
                <w:lang w:eastAsia="ru-RU"/>
              </w:rPr>
              <w:t>2018г.</w:t>
            </w:r>
          </w:p>
        </w:tc>
      </w:tr>
      <w:tr w:rsidR="000F7CB5" w:rsidRPr="000F7CB5" w:rsidTr="0031556B">
        <w:tc>
          <w:tcPr>
            <w:tcW w:w="2393" w:type="pct"/>
            <w:shd w:val="clear" w:color="auto" w:fill="D9D9D9" w:themeFill="background1" w:themeFillShade="D9"/>
          </w:tcPr>
          <w:p w:rsidR="000F7CB5" w:rsidRPr="000F7CB5" w:rsidRDefault="000F7CB5" w:rsidP="000F7CB5">
            <w:pPr>
              <w:spacing w:after="0" w:line="240" w:lineRule="auto"/>
              <w:jc w:val="both"/>
              <w:rPr>
                <w:rFonts w:ascii="Century" w:eastAsia="Times New Roman" w:hAnsi="Century" w:cs="Times New Roman"/>
                <w:lang w:eastAsia="ru-RU"/>
              </w:rPr>
            </w:pPr>
            <w:r w:rsidRPr="000F7CB5">
              <w:rPr>
                <w:rFonts w:ascii="Century" w:eastAsia="Times New Roman" w:hAnsi="Century" w:cs="Times New Roman"/>
                <w:lang w:eastAsia="ru-RU"/>
              </w:rPr>
              <w:t>Краснинский  район</w:t>
            </w:r>
          </w:p>
        </w:tc>
        <w:tc>
          <w:tcPr>
            <w:tcW w:w="870" w:type="pct"/>
            <w:shd w:val="clear" w:color="auto" w:fill="D9D9D9" w:themeFill="background1" w:themeFillShade="D9"/>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22(43%)</w:t>
            </w:r>
          </w:p>
        </w:tc>
        <w:tc>
          <w:tcPr>
            <w:tcW w:w="870" w:type="pct"/>
            <w:shd w:val="clear" w:color="auto" w:fill="D9D9D9" w:themeFill="background1" w:themeFillShade="D9"/>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22(46%)</w:t>
            </w:r>
          </w:p>
        </w:tc>
        <w:tc>
          <w:tcPr>
            <w:tcW w:w="867" w:type="pct"/>
            <w:shd w:val="clear" w:color="auto" w:fill="D9D9D9" w:themeFill="background1" w:themeFillShade="D9"/>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12(22%)</w:t>
            </w:r>
          </w:p>
        </w:tc>
      </w:tr>
      <w:tr w:rsidR="000F7CB5" w:rsidRPr="000F7CB5" w:rsidTr="0031556B">
        <w:tc>
          <w:tcPr>
            <w:tcW w:w="2393" w:type="pct"/>
            <w:shd w:val="clear" w:color="auto" w:fill="D9D9D9" w:themeFill="background1" w:themeFillShade="D9"/>
          </w:tcPr>
          <w:p w:rsidR="000F7CB5" w:rsidRPr="000F7CB5" w:rsidRDefault="000F7CB5" w:rsidP="000F7CB5">
            <w:pPr>
              <w:spacing w:after="0" w:line="240" w:lineRule="auto"/>
              <w:rPr>
                <w:rFonts w:ascii="Century" w:eastAsia="Times New Roman" w:hAnsi="Century" w:cs="Times New Roman"/>
                <w:lang w:eastAsia="ru-RU"/>
              </w:rPr>
            </w:pPr>
            <w:r w:rsidRPr="000F7CB5">
              <w:rPr>
                <w:rFonts w:ascii="Century" w:eastAsia="Times New Roman" w:hAnsi="Century" w:cs="Times New Roman"/>
                <w:lang w:eastAsia="ru-RU"/>
              </w:rPr>
              <w:t>Грязинский  район</w:t>
            </w:r>
          </w:p>
        </w:tc>
        <w:tc>
          <w:tcPr>
            <w:tcW w:w="870" w:type="pct"/>
            <w:shd w:val="clear" w:color="auto" w:fill="D9D9D9" w:themeFill="background1" w:themeFillShade="D9"/>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3(6%)</w:t>
            </w:r>
          </w:p>
        </w:tc>
        <w:tc>
          <w:tcPr>
            <w:tcW w:w="870" w:type="pct"/>
            <w:shd w:val="clear" w:color="auto" w:fill="D9D9D9" w:themeFill="background1" w:themeFillShade="D9"/>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1(2%)</w:t>
            </w:r>
          </w:p>
        </w:tc>
        <w:tc>
          <w:tcPr>
            <w:tcW w:w="867" w:type="pct"/>
            <w:shd w:val="clear" w:color="auto" w:fill="D9D9D9" w:themeFill="background1" w:themeFillShade="D9"/>
          </w:tcPr>
          <w:p w:rsidR="000F7CB5" w:rsidRPr="000F7CB5" w:rsidRDefault="00AC507A" w:rsidP="000F7CB5">
            <w:pPr>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t xml:space="preserve">0 </w:t>
            </w:r>
            <w:r w:rsidR="000F7CB5" w:rsidRPr="000F7CB5">
              <w:rPr>
                <w:rFonts w:ascii="Century" w:eastAsia="Times New Roman" w:hAnsi="Century" w:cs="Times New Roman"/>
                <w:lang w:eastAsia="ru-RU"/>
              </w:rPr>
              <w:t>(0%)</w:t>
            </w:r>
          </w:p>
        </w:tc>
      </w:tr>
      <w:tr w:rsidR="000F7CB5" w:rsidRPr="000F7CB5" w:rsidTr="0031556B">
        <w:tc>
          <w:tcPr>
            <w:tcW w:w="2393" w:type="pct"/>
            <w:shd w:val="clear" w:color="auto" w:fill="D9D9D9" w:themeFill="background1" w:themeFillShade="D9"/>
          </w:tcPr>
          <w:p w:rsidR="000F7CB5" w:rsidRPr="000F7CB5" w:rsidRDefault="000F7CB5" w:rsidP="000F7CB5">
            <w:pPr>
              <w:spacing w:after="0" w:line="240" w:lineRule="auto"/>
              <w:jc w:val="both"/>
              <w:rPr>
                <w:rFonts w:ascii="Century" w:eastAsia="Times New Roman" w:hAnsi="Century" w:cs="Times New Roman"/>
                <w:lang w:eastAsia="ru-RU"/>
              </w:rPr>
            </w:pPr>
            <w:r w:rsidRPr="000F7CB5">
              <w:rPr>
                <w:rFonts w:ascii="Century" w:eastAsia="Times New Roman" w:hAnsi="Century" w:cs="Times New Roman"/>
                <w:lang w:eastAsia="ru-RU"/>
              </w:rPr>
              <w:t>г. Липецк</w:t>
            </w:r>
          </w:p>
        </w:tc>
        <w:tc>
          <w:tcPr>
            <w:tcW w:w="870" w:type="pct"/>
            <w:shd w:val="clear" w:color="auto" w:fill="D9D9D9" w:themeFill="background1" w:themeFillShade="D9"/>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2(4%)</w:t>
            </w:r>
          </w:p>
        </w:tc>
        <w:tc>
          <w:tcPr>
            <w:tcW w:w="870" w:type="pct"/>
            <w:shd w:val="clear" w:color="auto" w:fill="D9D9D9" w:themeFill="background1" w:themeFillShade="D9"/>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6(12.5%)</w:t>
            </w:r>
          </w:p>
        </w:tc>
        <w:tc>
          <w:tcPr>
            <w:tcW w:w="867" w:type="pct"/>
            <w:shd w:val="clear" w:color="auto" w:fill="D9D9D9" w:themeFill="background1" w:themeFillShade="D9"/>
          </w:tcPr>
          <w:p w:rsidR="000F7CB5" w:rsidRPr="000F7CB5" w:rsidRDefault="00CD302F" w:rsidP="000F7CB5">
            <w:pPr>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t>4(7</w:t>
            </w:r>
            <w:r w:rsidR="000F7CB5" w:rsidRPr="000F7CB5">
              <w:rPr>
                <w:rFonts w:ascii="Century" w:eastAsia="Times New Roman" w:hAnsi="Century" w:cs="Times New Roman"/>
                <w:lang w:eastAsia="ru-RU"/>
              </w:rPr>
              <w:t>%)</w:t>
            </w:r>
          </w:p>
        </w:tc>
      </w:tr>
      <w:tr w:rsidR="000F7CB5" w:rsidRPr="000F7CB5" w:rsidTr="0031556B">
        <w:tc>
          <w:tcPr>
            <w:tcW w:w="2393" w:type="pct"/>
            <w:shd w:val="clear" w:color="auto" w:fill="D9D9D9" w:themeFill="background1" w:themeFillShade="D9"/>
          </w:tcPr>
          <w:p w:rsidR="000F7CB5" w:rsidRPr="000F7CB5" w:rsidRDefault="000F7CB5" w:rsidP="000F7CB5">
            <w:pPr>
              <w:spacing w:after="0" w:line="240" w:lineRule="auto"/>
              <w:jc w:val="both"/>
              <w:rPr>
                <w:rFonts w:ascii="Century" w:eastAsia="Times New Roman" w:hAnsi="Century" w:cs="Times New Roman"/>
                <w:lang w:eastAsia="ru-RU"/>
              </w:rPr>
            </w:pPr>
            <w:r w:rsidRPr="000F7CB5">
              <w:rPr>
                <w:rFonts w:ascii="Century" w:eastAsia="Times New Roman" w:hAnsi="Century" w:cs="Times New Roman"/>
                <w:lang w:eastAsia="ru-RU"/>
              </w:rPr>
              <w:t>Липецкий  район</w:t>
            </w:r>
          </w:p>
        </w:tc>
        <w:tc>
          <w:tcPr>
            <w:tcW w:w="870" w:type="pct"/>
            <w:shd w:val="clear" w:color="auto" w:fill="D9D9D9" w:themeFill="background1" w:themeFillShade="D9"/>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1(2%)</w:t>
            </w:r>
          </w:p>
        </w:tc>
        <w:tc>
          <w:tcPr>
            <w:tcW w:w="870" w:type="pct"/>
            <w:shd w:val="clear" w:color="auto" w:fill="D9D9D9" w:themeFill="background1" w:themeFillShade="D9"/>
          </w:tcPr>
          <w:p w:rsidR="000F7CB5" w:rsidRPr="000F7CB5" w:rsidRDefault="00AC507A" w:rsidP="000F7CB5">
            <w:pPr>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t>0</w:t>
            </w:r>
            <w:r w:rsidR="000F7CB5" w:rsidRPr="000F7CB5">
              <w:rPr>
                <w:rFonts w:ascii="Century" w:eastAsia="Times New Roman" w:hAnsi="Century" w:cs="Times New Roman"/>
                <w:lang w:eastAsia="ru-RU"/>
              </w:rPr>
              <w:t>(0%)</w:t>
            </w:r>
          </w:p>
        </w:tc>
        <w:tc>
          <w:tcPr>
            <w:tcW w:w="867" w:type="pct"/>
            <w:shd w:val="clear" w:color="auto" w:fill="D9D9D9" w:themeFill="background1" w:themeFillShade="D9"/>
          </w:tcPr>
          <w:p w:rsidR="000F7CB5" w:rsidRPr="000F7CB5" w:rsidRDefault="00CD302F" w:rsidP="000F7CB5">
            <w:pPr>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t>5(9</w:t>
            </w:r>
            <w:r w:rsidR="000F7CB5" w:rsidRPr="000F7CB5">
              <w:rPr>
                <w:rFonts w:ascii="Century" w:eastAsia="Times New Roman" w:hAnsi="Century" w:cs="Times New Roman"/>
                <w:lang w:eastAsia="ru-RU"/>
              </w:rPr>
              <w:t>%)</w:t>
            </w:r>
          </w:p>
        </w:tc>
      </w:tr>
      <w:tr w:rsidR="000F7CB5" w:rsidRPr="000F7CB5" w:rsidTr="0031556B">
        <w:tc>
          <w:tcPr>
            <w:tcW w:w="2393" w:type="pct"/>
            <w:shd w:val="clear" w:color="auto" w:fill="D9D9D9" w:themeFill="background1" w:themeFillShade="D9"/>
          </w:tcPr>
          <w:p w:rsidR="000F7CB5" w:rsidRPr="000F7CB5" w:rsidRDefault="000F7CB5" w:rsidP="000F7CB5">
            <w:pPr>
              <w:spacing w:after="0" w:line="240" w:lineRule="auto"/>
              <w:rPr>
                <w:rFonts w:ascii="Century" w:eastAsia="Times New Roman" w:hAnsi="Century" w:cs="Times New Roman"/>
                <w:lang w:eastAsia="ru-RU"/>
              </w:rPr>
            </w:pPr>
            <w:r w:rsidRPr="000F7CB5">
              <w:rPr>
                <w:rFonts w:ascii="Century" w:eastAsia="Times New Roman" w:hAnsi="Century" w:cs="Times New Roman"/>
                <w:lang w:eastAsia="ru-RU"/>
              </w:rPr>
              <w:t>Добровский  район</w:t>
            </w:r>
          </w:p>
        </w:tc>
        <w:tc>
          <w:tcPr>
            <w:tcW w:w="870" w:type="pct"/>
            <w:shd w:val="clear" w:color="auto" w:fill="D9D9D9" w:themeFill="background1" w:themeFillShade="D9"/>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2(4%)</w:t>
            </w:r>
          </w:p>
        </w:tc>
        <w:tc>
          <w:tcPr>
            <w:tcW w:w="870" w:type="pct"/>
            <w:shd w:val="clear" w:color="auto" w:fill="D9D9D9" w:themeFill="background1" w:themeFillShade="D9"/>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3(6%)</w:t>
            </w:r>
          </w:p>
        </w:tc>
        <w:tc>
          <w:tcPr>
            <w:tcW w:w="867" w:type="pct"/>
            <w:shd w:val="clear" w:color="auto" w:fill="D9D9D9" w:themeFill="background1" w:themeFillShade="D9"/>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9(17%)</w:t>
            </w:r>
          </w:p>
        </w:tc>
      </w:tr>
      <w:tr w:rsidR="000F7CB5" w:rsidRPr="000F7CB5" w:rsidTr="0031556B">
        <w:tc>
          <w:tcPr>
            <w:tcW w:w="2393" w:type="pct"/>
            <w:shd w:val="clear" w:color="auto" w:fill="D9D9D9" w:themeFill="background1" w:themeFillShade="D9"/>
          </w:tcPr>
          <w:p w:rsidR="000F7CB5" w:rsidRPr="000F7CB5" w:rsidRDefault="000F7CB5" w:rsidP="000F7CB5">
            <w:pPr>
              <w:spacing w:after="0" w:line="240" w:lineRule="auto"/>
              <w:rPr>
                <w:rFonts w:ascii="Century" w:eastAsia="Times New Roman" w:hAnsi="Century" w:cs="Times New Roman"/>
                <w:lang w:eastAsia="ru-RU"/>
              </w:rPr>
            </w:pPr>
            <w:r w:rsidRPr="000F7CB5">
              <w:rPr>
                <w:rFonts w:ascii="Century" w:eastAsia="Times New Roman" w:hAnsi="Century" w:cs="Times New Roman"/>
                <w:lang w:eastAsia="ru-RU"/>
              </w:rPr>
              <w:t>Лебедянский район</w:t>
            </w:r>
          </w:p>
        </w:tc>
        <w:tc>
          <w:tcPr>
            <w:tcW w:w="870" w:type="pct"/>
            <w:shd w:val="clear" w:color="auto" w:fill="D9D9D9" w:themeFill="background1" w:themeFillShade="D9"/>
          </w:tcPr>
          <w:p w:rsidR="000F7CB5" w:rsidRPr="000F7CB5" w:rsidRDefault="00AC507A" w:rsidP="000F7CB5">
            <w:pPr>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t>11(21,</w:t>
            </w:r>
            <w:r w:rsidR="000F7CB5" w:rsidRPr="000F7CB5">
              <w:rPr>
                <w:rFonts w:ascii="Century" w:eastAsia="Times New Roman" w:hAnsi="Century" w:cs="Times New Roman"/>
                <w:lang w:eastAsia="ru-RU"/>
              </w:rPr>
              <w:t>5%)</w:t>
            </w:r>
          </w:p>
        </w:tc>
        <w:tc>
          <w:tcPr>
            <w:tcW w:w="870" w:type="pct"/>
            <w:shd w:val="clear" w:color="auto" w:fill="D9D9D9" w:themeFill="background1" w:themeFillShade="D9"/>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8(17%)</w:t>
            </w:r>
          </w:p>
        </w:tc>
        <w:tc>
          <w:tcPr>
            <w:tcW w:w="867" w:type="pct"/>
            <w:shd w:val="clear" w:color="auto" w:fill="D9D9D9" w:themeFill="background1" w:themeFillShade="D9"/>
          </w:tcPr>
          <w:p w:rsidR="000F7CB5" w:rsidRPr="000F7CB5" w:rsidRDefault="00CD302F" w:rsidP="00CD302F">
            <w:pPr>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t>9(17</w:t>
            </w:r>
            <w:r w:rsidR="000F7CB5" w:rsidRPr="000F7CB5">
              <w:rPr>
                <w:rFonts w:ascii="Century" w:eastAsia="Times New Roman" w:hAnsi="Century" w:cs="Times New Roman"/>
                <w:lang w:eastAsia="ru-RU"/>
              </w:rPr>
              <w:t>%)</w:t>
            </w:r>
          </w:p>
        </w:tc>
      </w:tr>
      <w:tr w:rsidR="000F7CB5" w:rsidRPr="000F7CB5" w:rsidTr="0031556B">
        <w:tc>
          <w:tcPr>
            <w:tcW w:w="2393" w:type="pct"/>
            <w:shd w:val="clear" w:color="auto" w:fill="D9D9D9" w:themeFill="background1" w:themeFillShade="D9"/>
          </w:tcPr>
          <w:p w:rsidR="000F7CB5" w:rsidRPr="000F7CB5" w:rsidRDefault="000F7CB5" w:rsidP="000F7CB5">
            <w:pPr>
              <w:spacing w:after="0" w:line="240" w:lineRule="auto"/>
              <w:rPr>
                <w:rFonts w:ascii="Century" w:eastAsia="Times New Roman" w:hAnsi="Century" w:cs="Times New Roman"/>
                <w:lang w:eastAsia="ru-RU"/>
              </w:rPr>
            </w:pPr>
            <w:r w:rsidRPr="000F7CB5">
              <w:rPr>
                <w:rFonts w:ascii="Century" w:eastAsia="Times New Roman" w:hAnsi="Century" w:cs="Times New Roman"/>
                <w:lang w:eastAsia="ru-RU"/>
              </w:rPr>
              <w:t>Данковский район</w:t>
            </w:r>
          </w:p>
        </w:tc>
        <w:tc>
          <w:tcPr>
            <w:tcW w:w="870" w:type="pct"/>
            <w:shd w:val="clear" w:color="auto" w:fill="D9D9D9" w:themeFill="background1" w:themeFillShade="D9"/>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1(2%)</w:t>
            </w:r>
          </w:p>
        </w:tc>
        <w:tc>
          <w:tcPr>
            <w:tcW w:w="870" w:type="pct"/>
            <w:shd w:val="clear" w:color="auto" w:fill="D9D9D9" w:themeFill="background1" w:themeFillShade="D9"/>
          </w:tcPr>
          <w:p w:rsidR="000F7CB5" w:rsidRPr="000F7CB5" w:rsidRDefault="00AC507A" w:rsidP="000F7CB5">
            <w:pPr>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t>0</w:t>
            </w:r>
            <w:r w:rsidR="000F7CB5" w:rsidRPr="000F7CB5">
              <w:rPr>
                <w:rFonts w:ascii="Century" w:eastAsia="Times New Roman" w:hAnsi="Century" w:cs="Times New Roman"/>
                <w:lang w:eastAsia="ru-RU"/>
              </w:rPr>
              <w:t>(0%)</w:t>
            </w:r>
          </w:p>
        </w:tc>
        <w:tc>
          <w:tcPr>
            <w:tcW w:w="867" w:type="pct"/>
            <w:shd w:val="clear" w:color="auto" w:fill="D9D9D9" w:themeFill="background1" w:themeFillShade="D9"/>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2(4%)</w:t>
            </w:r>
          </w:p>
        </w:tc>
      </w:tr>
      <w:tr w:rsidR="000F7CB5" w:rsidRPr="000F7CB5" w:rsidTr="0031556B">
        <w:tc>
          <w:tcPr>
            <w:tcW w:w="2393" w:type="pct"/>
            <w:shd w:val="clear" w:color="auto" w:fill="D9D9D9" w:themeFill="background1" w:themeFillShade="D9"/>
          </w:tcPr>
          <w:p w:rsidR="000F7CB5" w:rsidRPr="000F7CB5" w:rsidRDefault="000F7CB5" w:rsidP="000F7CB5">
            <w:pPr>
              <w:spacing w:after="0" w:line="240" w:lineRule="auto"/>
              <w:rPr>
                <w:rFonts w:ascii="Century" w:eastAsia="Times New Roman" w:hAnsi="Century" w:cs="Times New Roman"/>
                <w:lang w:eastAsia="ru-RU"/>
              </w:rPr>
            </w:pPr>
            <w:r w:rsidRPr="000F7CB5">
              <w:rPr>
                <w:rFonts w:ascii="Century" w:eastAsia="Times New Roman" w:hAnsi="Century" w:cs="Times New Roman"/>
                <w:lang w:eastAsia="ru-RU"/>
              </w:rPr>
              <w:t>г. Елец</w:t>
            </w:r>
          </w:p>
        </w:tc>
        <w:tc>
          <w:tcPr>
            <w:tcW w:w="870" w:type="pct"/>
            <w:shd w:val="clear" w:color="auto" w:fill="D9D9D9" w:themeFill="background1" w:themeFillShade="D9"/>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3(6%)</w:t>
            </w:r>
          </w:p>
        </w:tc>
        <w:tc>
          <w:tcPr>
            <w:tcW w:w="870" w:type="pct"/>
            <w:shd w:val="clear" w:color="auto" w:fill="D9D9D9" w:themeFill="background1" w:themeFillShade="D9"/>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4(8%)</w:t>
            </w:r>
          </w:p>
        </w:tc>
        <w:tc>
          <w:tcPr>
            <w:tcW w:w="867" w:type="pct"/>
            <w:shd w:val="clear" w:color="auto" w:fill="D9D9D9" w:themeFill="background1" w:themeFillShade="D9"/>
          </w:tcPr>
          <w:p w:rsidR="000F7CB5" w:rsidRPr="000F7CB5" w:rsidRDefault="00CD302F" w:rsidP="000F7CB5">
            <w:pPr>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t>6(11</w:t>
            </w:r>
            <w:r w:rsidR="000F7CB5" w:rsidRPr="000F7CB5">
              <w:rPr>
                <w:rFonts w:ascii="Century" w:eastAsia="Times New Roman" w:hAnsi="Century" w:cs="Times New Roman"/>
                <w:lang w:eastAsia="ru-RU"/>
              </w:rPr>
              <w:t>%)</w:t>
            </w:r>
          </w:p>
        </w:tc>
      </w:tr>
      <w:tr w:rsidR="000F7CB5" w:rsidRPr="000F7CB5" w:rsidTr="0031556B">
        <w:tc>
          <w:tcPr>
            <w:tcW w:w="2393" w:type="pct"/>
            <w:shd w:val="clear" w:color="auto" w:fill="D9D9D9" w:themeFill="background1" w:themeFillShade="D9"/>
          </w:tcPr>
          <w:p w:rsidR="000F7CB5" w:rsidRPr="000F7CB5" w:rsidRDefault="000F7CB5" w:rsidP="000F7CB5">
            <w:pPr>
              <w:spacing w:after="0" w:line="240" w:lineRule="auto"/>
              <w:rPr>
                <w:rFonts w:ascii="Century" w:eastAsia="Times New Roman" w:hAnsi="Century" w:cs="Times New Roman"/>
                <w:lang w:eastAsia="ru-RU"/>
              </w:rPr>
            </w:pPr>
            <w:r w:rsidRPr="000F7CB5">
              <w:rPr>
                <w:rFonts w:ascii="Century" w:eastAsia="Times New Roman" w:hAnsi="Century" w:cs="Times New Roman"/>
                <w:lang w:eastAsia="ru-RU"/>
              </w:rPr>
              <w:t>Елецкий  район</w:t>
            </w:r>
          </w:p>
        </w:tc>
        <w:tc>
          <w:tcPr>
            <w:tcW w:w="870" w:type="pct"/>
            <w:shd w:val="clear" w:color="auto" w:fill="D9D9D9" w:themeFill="background1" w:themeFillShade="D9"/>
          </w:tcPr>
          <w:p w:rsidR="000F7CB5" w:rsidRPr="000F7CB5" w:rsidRDefault="00AC507A" w:rsidP="000F7CB5">
            <w:pPr>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t>0</w:t>
            </w:r>
            <w:r w:rsidRPr="000F7CB5">
              <w:rPr>
                <w:rFonts w:ascii="Century" w:eastAsia="Times New Roman" w:hAnsi="Century" w:cs="Times New Roman"/>
                <w:lang w:eastAsia="ru-RU"/>
              </w:rPr>
              <w:t>(0%)</w:t>
            </w:r>
          </w:p>
        </w:tc>
        <w:tc>
          <w:tcPr>
            <w:tcW w:w="870" w:type="pct"/>
            <w:shd w:val="clear" w:color="auto" w:fill="D9D9D9" w:themeFill="background1" w:themeFillShade="D9"/>
          </w:tcPr>
          <w:p w:rsidR="000F7CB5" w:rsidRPr="000F7CB5" w:rsidRDefault="00AC507A" w:rsidP="000F7CB5">
            <w:pPr>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t>0</w:t>
            </w:r>
            <w:r w:rsidRPr="000F7CB5">
              <w:rPr>
                <w:rFonts w:ascii="Century" w:eastAsia="Times New Roman" w:hAnsi="Century" w:cs="Times New Roman"/>
                <w:lang w:eastAsia="ru-RU"/>
              </w:rPr>
              <w:t>(0%)</w:t>
            </w:r>
          </w:p>
        </w:tc>
        <w:tc>
          <w:tcPr>
            <w:tcW w:w="867" w:type="pct"/>
            <w:shd w:val="clear" w:color="auto" w:fill="D9D9D9" w:themeFill="background1" w:themeFillShade="D9"/>
          </w:tcPr>
          <w:p w:rsidR="000F7CB5" w:rsidRPr="000F7CB5" w:rsidRDefault="00CD302F" w:rsidP="000F7CB5">
            <w:pPr>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t>0(0</w:t>
            </w:r>
            <w:r w:rsidR="000F7CB5" w:rsidRPr="000F7CB5">
              <w:rPr>
                <w:rFonts w:ascii="Century" w:eastAsia="Times New Roman" w:hAnsi="Century" w:cs="Times New Roman"/>
                <w:lang w:eastAsia="ru-RU"/>
              </w:rPr>
              <w:t>%)</w:t>
            </w:r>
          </w:p>
        </w:tc>
      </w:tr>
      <w:tr w:rsidR="000F7CB5" w:rsidRPr="000F7CB5" w:rsidTr="0031556B">
        <w:tc>
          <w:tcPr>
            <w:tcW w:w="2393" w:type="pct"/>
            <w:shd w:val="clear" w:color="auto" w:fill="D9D9D9" w:themeFill="background1" w:themeFillShade="D9"/>
          </w:tcPr>
          <w:p w:rsidR="000F7CB5" w:rsidRPr="000F7CB5" w:rsidRDefault="000F7CB5" w:rsidP="000F7CB5">
            <w:pPr>
              <w:spacing w:after="0" w:line="240" w:lineRule="auto"/>
              <w:rPr>
                <w:rFonts w:ascii="Century" w:eastAsia="Times New Roman" w:hAnsi="Century" w:cs="Times New Roman"/>
                <w:lang w:eastAsia="ru-RU"/>
              </w:rPr>
            </w:pPr>
            <w:r w:rsidRPr="000F7CB5">
              <w:rPr>
                <w:rFonts w:ascii="Century" w:eastAsia="Times New Roman" w:hAnsi="Century" w:cs="Times New Roman"/>
                <w:lang w:eastAsia="ru-RU"/>
              </w:rPr>
              <w:t>Усманский район</w:t>
            </w:r>
          </w:p>
        </w:tc>
        <w:tc>
          <w:tcPr>
            <w:tcW w:w="870" w:type="pct"/>
            <w:shd w:val="clear" w:color="auto" w:fill="D9D9D9" w:themeFill="background1" w:themeFillShade="D9"/>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1(2%)</w:t>
            </w:r>
          </w:p>
        </w:tc>
        <w:tc>
          <w:tcPr>
            <w:tcW w:w="870" w:type="pct"/>
            <w:shd w:val="clear" w:color="auto" w:fill="D9D9D9" w:themeFill="background1" w:themeFillShade="D9"/>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1(4%)</w:t>
            </w:r>
          </w:p>
        </w:tc>
        <w:tc>
          <w:tcPr>
            <w:tcW w:w="867" w:type="pct"/>
            <w:shd w:val="clear" w:color="auto" w:fill="D9D9D9" w:themeFill="background1" w:themeFillShade="D9"/>
          </w:tcPr>
          <w:p w:rsidR="000F7CB5" w:rsidRPr="000F7CB5" w:rsidRDefault="00CD302F" w:rsidP="000F7CB5">
            <w:pPr>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t>3(6</w:t>
            </w:r>
            <w:r w:rsidR="000F7CB5" w:rsidRPr="000F7CB5">
              <w:rPr>
                <w:rFonts w:ascii="Century" w:eastAsia="Times New Roman" w:hAnsi="Century" w:cs="Times New Roman"/>
                <w:lang w:eastAsia="ru-RU"/>
              </w:rPr>
              <w:t>%)</w:t>
            </w:r>
          </w:p>
        </w:tc>
      </w:tr>
      <w:tr w:rsidR="000F7CB5" w:rsidRPr="000F7CB5" w:rsidTr="0031556B">
        <w:tc>
          <w:tcPr>
            <w:tcW w:w="2393" w:type="pct"/>
            <w:shd w:val="clear" w:color="auto" w:fill="D9D9D9" w:themeFill="background1" w:themeFillShade="D9"/>
          </w:tcPr>
          <w:p w:rsidR="000F7CB5" w:rsidRPr="000F7CB5" w:rsidRDefault="000F7CB5" w:rsidP="000F7CB5">
            <w:pPr>
              <w:spacing w:after="0" w:line="240" w:lineRule="auto"/>
              <w:rPr>
                <w:rFonts w:ascii="Century" w:eastAsia="Times New Roman" w:hAnsi="Century" w:cs="Times New Roman"/>
                <w:lang w:eastAsia="ru-RU"/>
              </w:rPr>
            </w:pPr>
            <w:r w:rsidRPr="000F7CB5">
              <w:rPr>
                <w:rFonts w:ascii="Century" w:eastAsia="Times New Roman" w:hAnsi="Century" w:cs="Times New Roman"/>
                <w:lang w:eastAsia="ru-RU"/>
              </w:rPr>
              <w:t>Чаплыгинский район</w:t>
            </w:r>
          </w:p>
        </w:tc>
        <w:tc>
          <w:tcPr>
            <w:tcW w:w="870" w:type="pct"/>
            <w:shd w:val="clear" w:color="auto" w:fill="D9D9D9" w:themeFill="background1" w:themeFillShade="D9"/>
          </w:tcPr>
          <w:p w:rsidR="000F7CB5" w:rsidRPr="000F7CB5" w:rsidRDefault="000F7CB5" w:rsidP="000F7CB5">
            <w:pPr>
              <w:spacing w:after="0" w:line="240" w:lineRule="auto"/>
              <w:jc w:val="center"/>
              <w:rPr>
                <w:rFonts w:ascii="Times New Roman" w:eastAsia="Times New Roman" w:hAnsi="Times New Roman" w:cs="Times New Roman"/>
                <w:lang w:eastAsia="ru-RU"/>
              </w:rPr>
            </w:pPr>
            <w:r w:rsidRPr="000F7CB5">
              <w:rPr>
                <w:rFonts w:ascii="Times New Roman" w:eastAsia="Times New Roman" w:hAnsi="Times New Roman" w:cs="Times New Roman"/>
                <w:lang w:eastAsia="ru-RU"/>
              </w:rPr>
              <w:t>1</w:t>
            </w:r>
            <w:r w:rsidRPr="000F7CB5">
              <w:rPr>
                <w:rFonts w:ascii="Century" w:eastAsia="Times New Roman" w:hAnsi="Century" w:cs="Times New Roman"/>
                <w:lang w:eastAsia="ru-RU"/>
              </w:rPr>
              <w:t>(2%)</w:t>
            </w:r>
          </w:p>
        </w:tc>
        <w:tc>
          <w:tcPr>
            <w:tcW w:w="870" w:type="pct"/>
            <w:shd w:val="clear" w:color="auto" w:fill="D9D9D9" w:themeFill="background1" w:themeFillShade="D9"/>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1(2%)</w:t>
            </w:r>
          </w:p>
        </w:tc>
        <w:tc>
          <w:tcPr>
            <w:tcW w:w="867" w:type="pct"/>
            <w:shd w:val="clear" w:color="auto" w:fill="D9D9D9" w:themeFill="background1" w:themeFillShade="D9"/>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1(2%)</w:t>
            </w:r>
          </w:p>
        </w:tc>
      </w:tr>
      <w:tr w:rsidR="000F7CB5" w:rsidRPr="000F7CB5" w:rsidTr="0031556B">
        <w:tc>
          <w:tcPr>
            <w:tcW w:w="2393" w:type="pct"/>
            <w:shd w:val="clear" w:color="auto" w:fill="D9D9D9" w:themeFill="background1" w:themeFillShade="D9"/>
          </w:tcPr>
          <w:p w:rsidR="000F7CB5" w:rsidRPr="000F7CB5" w:rsidRDefault="000F7CB5" w:rsidP="000F7CB5">
            <w:pPr>
              <w:spacing w:after="0" w:line="240" w:lineRule="auto"/>
              <w:rPr>
                <w:rFonts w:ascii="Century" w:eastAsia="Times New Roman" w:hAnsi="Century" w:cs="Times New Roman"/>
                <w:lang w:eastAsia="ru-RU"/>
              </w:rPr>
            </w:pPr>
            <w:r w:rsidRPr="000F7CB5">
              <w:rPr>
                <w:rFonts w:ascii="Century" w:eastAsia="Times New Roman" w:hAnsi="Century" w:cs="Times New Roman"/>
                <w:lang w:eastAsia="ru-RU"/>
              </w:rPr>
              <w:t>Задонский район</w:t>
            </w:r>
          </w:p>
        </w:tc>
        <w:tc>
          <w:tcPr>
            <w:tcW w:w="870" w:type="pct"/>
            <w:shd w:val="clear" w:color="auto" w:fill="D9D9D9" w:themeFill="background1" w:themeFillShade="D9"/>
          </w:tcPr>
          <w:p w:rsidR="000F7CB5" w:rsidRPr="000F7CB5" w:rsidRDefault="000F7CB5" w:rsidP="000F7CB5">
            <w:pPr>
              <w:spacing w:after="0" w:line="240" w:lineRule="auto"/>
              <w:jc w:val="center"/>
              <w:rPr>
                <w:rFonts w:ascii="Times New Roman" w:eastAsia="Times New Roman" w:hAnsi="Times New Roman" w:cs="Times New Roman"/>
                <w:lang w:eastAsia="ru-RU"/>
              </w:rPr>
            </w:pPr>
            <w:r w:rsidRPr="000F7CB5">
              <w:rPr>
                <w:rFonts w:ascii="Times New Roman" w:eastAsia="Times New Roman" w:hAnsi="Times New Roman" w:cs="Times New Roman"/>
                <w:lang w:eastAsia="ru-RU"/>
              </w:rPr>
              <w:t>2</w:t>
            </w:r>
            <w:r w:rsidRPr="000F7CB5">
              <w:rPr>
                <w:rFonts w:ascii="Century" w:eastAsia="Times New Roman" w:hAnsi="Century" w:cs="Times New Roman"/>
                <w:lang w:eastAsia="ru-RU"/>
              </w:rPr>
              <w:t>(4%)</w:t>
            </w:r>
          </w:p>
        </w:tc>
        <w:tc>
          <w:tcPr>
            <w:tcW w:w="870" w:type="pct"/>
            <w:shd w:val="clear" w:color="auto" w:fill="D9D9D9" w:themeFill="background1" w:themeFillShade="D9"/>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2(4%)</w:t>
            </w:r>
          </w:p>
        </w:tc>
        <w:tc>
          <w:tcPr>
            <w:tcW w:w="867" w:type="pct"/>
            <w:shd w:val="clear" w:color="auto" w:fill="D9D9D9" w:themeFill="background1" w:themeFillShade="D9"/>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2(4%)</w:t>
            </w:r>
          </w:p>
        </w:tc>
      </w:tr>
      <w:tr w:rsidR="000F7CB5" w:rsidRPr="000F7CB5" w:rsidTr="0031556B">
        <w:tc>
          <w:tcPr>
            <w:tcW w:w="2393" w:type="pct"/>
            <w:shd w:val="clear" w:color="auto" w:fill="D9D9D9" w:themeFill="background1" w:themeFillShade="D9"/>
          </w:tcPr>
          <w:p w:rsidR="000F7CB5" w:rsidRPr="000F7CB5" w:rsidRDefault="000F7CB5" w:rsidP="000F7CB5">
            <w:pPr>
              <w:spacing w:after="0" w:line="240" w:lineRule="auto"/>
              <w:rPr>
                <w:rFonts w:ascii="Century" w:eastAsia="Times New Roman" w:hAnsi="Century" w:cs="Times New Roman"/>
                <w:lang w:eastAsia="ru-RU"/>
              </w:rPr>
            </w:pPr>
            <w:r w:rsidRPr="000F7CB5">
              <w:rPr>
                <w:rFonts w:ascii="Century" w:eastAsia="Times New Roman" w:hAnsi="Century" w:cs="Times New Roman"/>
                <w:lang w:eastAsia="ru-RU"/>
              </w:rPr>
              <w:t>Воловский район</w:t>
            </w:r>
          </w:p>
        </w:tc>
        <w:tc>
          <w:tcPr>
            <w:tcW w:w="870" w:type="pct"/>
            <w:shd w:val="clear" w:color="auto" w:fill="D9D9D9" w:themeFill="background1" w:themeFillShade="D9"/>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1(2%)</w:t>
            </w:r>
          </w:p>
        </w:tc>
        <w:tc>
          <w:tcPr>
            <w:tcW w:w="870" w:type="pct"/>
            <w:shd w:val="clear" w:color="auto" w:fill="D9D9D9" w:themeFill="background1" w:themeFillShade="D9"/>
          </w:tcPr>
          <w:p w:rsidR="000F7CB5" w:rsidRPr="000F7CB5" w:rsidRDefault="00AC507A" w:rsidP="000F7CB5">
            <w:pPr>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t>0</w:t>
            </w:r>
            <w:r w:rsidRPr="000F7CB5">
              <w:rPr>
                <w:rFonts w:ascii="Century" w:eastAsia="Times New Roman" w:hAnsi="Century" w:cs="Times New Roman"/>
                <w:lang w:eastAsia="ru-RU"/>
              </w:rPr>
              <w:t>(0%)</w:t>
            </w:r>
          </w:p>
        </w:tc>
        <w:tc>
          <w:tcPr>
            <w:tcW w:w="867" w:type="pct"/>
            <w:shd w:val="clear" w:color="auto" w:fill="D9D9D9" w:themeFill="background1" w:themeFillShade="D9"/>
          </w:tcPr>
          <w:p w:rsidR="000F7CB5" w:rsidRPr="000F7CB5" w:rsidRDefault="00AC507A" w:rsidP="000F7CB5">
            <w:pPr>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t>0</w:t>
            </w:r>
            <w:r w:rsidRPr="000F7CB5">
              <w:rPr>
                <w:rFonts w:ascii="Century" w:eastAsia="Times New Roman" w:hAnsi="Century" w:cs="Times New Roman"/>
                <w:lang w:eastAsia="ru-RU"/>
              </w:rPr>
              <w:t>(0%)</w:t>
            </w:r>
          </w:p>
        </w:tc>
      </w:tr>
      <w:tr w:rsidR="00AC507A" w:rsidRPr="000F7CB5" w:rsidTr="0031556B">
        <w:tc>
          <w:tcPr>
            <w:tcW w:w="2393" w:type="pct"/>
            <w:shd w:val="clear" w:color="auto" w:fill="D9D9D9" w:themeFill="background1" w:themeFillShade="D9"/>
          </w:tcPr>
          <w:p w:rsidR="00AC507A" w:rsidRPr="000F7CB5" w:rsidRDefault="00AC507A" w:rsidP="00AC507A">
            <w:pPr>
              <w:spacing w:after="0" w:line="240" w:lineRule="auto"/>
              <w:rPr>
                <w:rFonts w:ascii="Century" w:eastAsia="Times New Roman" w:hAnsi="Century" w:cs="Times New Roman"/>
                <w:lang w:eastAsia="ru-RU"/>
              </w:rPr>
            </w:pPr>
            <w:r w:rsidRPr="000F7CB5">
              <w:rPr>
                <w:rFonts w:ascii="Century" w:eastAsia="Times New Roman" w:hAnsi="Century" w:cs="Times New Roman"/>
                <w:lang w:eastAsia="ru-RU"/>
              </w:rPr>
              <w:t>Хлевенский район</w:t>
            </w:r>
          </w:p>
        </w:tc>
        <w:tc>
          <w:tcPr>
            <w:tcW w:w="870" w:type="pct"/>
            <w:shd w:val="clear" w:color="auto" w:fill="D9D9D9" w:themeFill="background1" w:themeFillShade="D9"/>
          </w:tcPr>
          <w:p w:rsidR="00AC507A" w:rsidRDefault="00AC507A" w:rsidP="00AC507A">
            <w:pPr>
              <w:spacing w:line="240" w:lineRule="auto"/>
              <w:contextualSpacing/>
              <w:jc w:val="center"/>
            </w:pPr>
            <w:r w:rsidRPr="00EB0EC4">
              <w:rPr>
                <w:rFonts w:ascii="Century" w:eastAsia="Times New Roman" w:hAnsi="Century" w:cs="Times New Roman"/>
                <w:lang w:eastAsia="ru-RU"/>
              </w:rPr>
              <w:t>0(0%)</w:t>
            </w:r>
          </w:p>
        </w:tc>
        <w:tc>
          <w:tcPr>
            <w:tcW w:w="870" w:type="pct"/>
            <w:shd w:val="clear" w:color="auto" w:fill="D9D9D9" w:themeFill="background1" w:themeFillShade="D9"/>
          </w:tcPr>
          <w:p w:rsidR="00AC507A" w:rsidRDefault="00AC507A" w:rsidP="00AC507A">
            <w:pPr>
              <w:spacing w:line="240" w:lineRule="auto"/>
              <w:contextualSpacing/>
              <w:jc w:val="center"/>
            </w:pPr>
            <w:r w:rsidRPr="00EB0EC4">
              <w:rPr>
                <w:rFonts w:ascii="Century" w:eastAsia="Times New Roman" w:hAnsi="Century" w:cs="Times New Roman"/>
                <w:lang w:eastAsia="ru-RU"/>
              </w:rPr>
              <w:t>0(0%)</w:t>
            </w:r>
          </w:p>
        </w:tc>
        <w:tc>
          <w:tcPr>
            <w:tcW w:w="867" w:type="pct"/>
            <w:shd w:val="clear" w:color="auto" w:fill="D9D9D9" w:themeFill="background1" w:themeFillShade="D9"/>
          </w:tcPr>
          <w:p w:rsidR="00AC507A" w:rsidRPr="000F7CB5" w:rsidRDefault="00AC507A" w:rsidP="00AC507A">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1(2%)</w:t>
            </w:r>
          </w:p>
        </w:tc>
      </w:tr>
    </w:tbl>
    <w:p w:rsidR="000F7CB5" w:rsidRPr="000F7CB5" w:rsidRDefault="000F7CB5" w:rsidP="000F7CB5">
      <w:pPr>
        <w:spacing w:after="0" w:line="240" w:lineRule="auto"/>
        <w:jc w:val="both"/>
        <w:rPr>
          <w:rFonts w:ascii="Century" w:eastAsia="Times New Roman" w:hAnsi="Century" w:cs="Times New Roman"/>
          <w:lang w:eastAsia="ru-RU"/>
        </w:rPr>
      </w:pPr>
    </w:p>
    <w:p w:rsidR="000F7CB5" w:rsidRPr="00D9489C" w:rsidRDefault="000F7CB5" w:rsidP="000F7CB5">
      <w:pPr>
        <w:spacing w:after="0" w:line="240" w:lineRule="auto"/>
        <w:ind w:firstLine="360"/>
        <w:jc w:val="both"/>
        <w:rPr>
          <w:rFonts w:ascii="Century" w:eastAsia="Times New Roman" w:hAnsi="Century" w:cs="Times New Roman"/>
          <w:color w:val="0033CC"/>
          <w:lang w:eastAsia="ru-RU"/>
        </w:rPr>
      </w:pPr>
      <w:r w:rsidRPr="000F7CB5">
        <w:rPr>
          <w:rFonts w:ascii="Century" w:eastAsia="Times New Roman" w:hAnsi="Century" w:cs="Times New Roman"/>
          <w:lang w:eastAsia="ru-RU"/>
        </w:rPr>
        <w:t xml:space="preserve">Из  таблицы  8  видно,  что  наибольшая  доля  поступивших  воспитанников  из  Краснинского,  Лебедянского,  </w:t>
      </w:r>
      <w:r w:rsidR="00CD302F" w:rsidRPr="00B65F2C">
        <w:rPr>
          <w:rFonts w:ascii="Century" w:eastAsia="Times New Roman" w:hAnsi="Century" w:cs="Times New Roman"/>
          <w:lang w:eastAsia="ru-RU"/>
        </w:rPr>
        <w:t>Добровского районов.</w:t>
      </w:r>
      <w:r w:rsidRPr="00D9489C">
        <w:rPr>
          <w:rFonts w:ascii="Century" w:eastAsia="Times New Roman" w:hAnsi="Century" w:cs="Times New Roman"/>
          <w:color w:val="0033CC"/>
          <w:lang w:eastAsia="ru-RU"/>
        </w:rPr>
        <w:t xml:space="preserve">  </w:t>
      </w:r>
    </w:p>
    <w:p w:rsidR="000F7CB5" w:rsidRPr="000F7CB5" w:rsidRDefault="000F7CB5" w:rsidP="000F7CB5">
      <w:pPr>
        <w:spacing w:after="0" w:line="240" w:lineRule="auto"/>
        <w:ind w:firstLine="360"/>
        <w:jc w:val="both"/>
        <w:rPr>
          <w:rFonts w:ascii="Century" w:eastAsia="Times New Roman" w:hAnsi="Century" w:cs="Times New Roman"/>
          <w:lang w:eastAsia="ru-RU"/>
        </w:rPr>
      </w:pPr>
    </w:p>
    <w:p w:rsidR="000F7CB5" w:rsidRPr="000F7CB5" w:rsidRDefault="000F7CB5" w:rsidP="000F7CB5">
      <w:pPr>
        <w:spacing w:after="0" w:line="240" w:lineRule="auto"/>
        <w:ind w:firstLine="540"/>
        <w:jc w:val="right"/>
        <w:rPr>
          <w:rFonts w:ascii="Century" w:eastAsia="Times New Roman" w:hAnsi="Century" w:cs="Times New Roman"/>
          <w:lang w:eastAsia="ru-RU"/>
        </w:rPr>
      </w:pPr>
      <w:bookmarkStart w:id="0" w:name="_GoBack"/>
      <w:bookmarkEnd w:id="0"/>
      <w:r w:rsidRPr="000F7CB5">
        <w:rPr>
          <w:rFonts w:ascii="Century" w:eastAsia="Times New Roman" w:hAnsi="Century" w:cs="Times New Roman"/>
          <w:lang w:eastAsia="ru-RU"/>
        </w:rPr>
        <w:t xml:space="preserve">                       Таблица 9.</w:t>
      </w:r>
    </w:p>
    <w:tbl>
      <w:tblPr>
        <w:tblW w:w="5000" w:type="pct"/>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ook w:val="01E0" w:firstRow="1" w:lastRow="1" w:firstColumn="1" w:lastColumn="1" w:noHBand="0" w:noVBand="0"/>
      </w:tblPr>
      <w:tblGrid>
        <w:gridCol w:w="5956"/>
        <w:gridCol w:w="1299"/>
        <w:gridCol w:w="1299"/>
        <w:gridCol w:w="1299"/>
      </w:tblGrid>
      <w:tr w:rsidR="000F7CB5" w:rsidRPr="000F7CB5" w:rsidTr="000F7CB5">
        <w:tc>
          <w:tcPr>
            <w:tcW w:w="3022" w:type="pct"/>
            <w:shd w:val="clear" w:color="auto" w:fill="FFC000"/>
          </w:tcPr>
          <w:p w:rsidR="000F7CB5" w:rsidRPr="000F7CB5" w:rsidRDefault="000F7CB5" w:rsidP="000F7CB5">
            <w:pPr>
              <w:spacing w:after="0" w:line="240" w:lineRule="auto"/>
              <w:jc w:val="center"/>
              <w:rPr>
                <w:rFonts w:ascii="Century" w:eastAsia="Times New Roman" w:hAnsi="Century" w:cs="Times New Roman"/>
                <w:b/>
                <w:lang w:eastAsia="ru-RU"/>
              </w:rPr>
            </w:pPr>
            <w:r w:rsidRPr="000F7CB5">
              <w:rPr>
                <w:rFonts w:ascii="Century" w:eastAsia="Times New Roman" w:hAnsi="Century" w:cs="Times New Roman"/>
                <w:b/>
                <w:lang w:eastAsia="ru-RU"/>
              </w:rPr>
              <w:t>Основание для помещения несовершеннолетних в учреждение (из общего количества обслуженных)</w:t>
            </w:r>
          </w:p>
        </w:tc>
        <w:tc>
          <w:tcPr>
            <w:tcW w:w="659" w:type="pct"/>
            <w:shd w:val="clear" w:color="auto" w:fill="FFC000"/>
          </w:tcPr>
          <w:p w:rsidR="000F7CB5" w:rsidRPr="000F7CB5" w:rsidRDefault="000F7CB5" w:rsidP="000F7CB5">
            <w:pPr>
              <w:spacing w:after="0" w:line="240" w:lineRule="auto"/>
              <w:jc w:val="center"/>
              <w:rPr>
                <w:rFonts w:ascii="Century" w:eastAsia="Times New Roman" w:hAnsi="Century" w:cs="Times New Roman"/>
                <w:b/>
                <w:lang w:eastAsia="ru-RU"/>
              </w:rPr>
            </w:pPr>
            <w:smartTag w:uri="urn:schemas-microsoft-com:office:smarttags" w:element="metricconverter">
              <w:smartTagPr>
                <w:attr w:name="ProductID" w:val="2016 г"/>
              </w:smartTagPr>
              <w:r w:rsidRPr="000F7CB5">
                <w:rPr>
                  <w:rFonts w:ascii="Century" w:eastAsia="Times New Roman" w:hAnsi="Century" w:cs="Times New Roman"/>
                  <w:b/>
                  <w:lang w:eastAsia="ru-RU"/>
                </w:rPr>
                <w:t>2016 г</w:t>
              </w:r>
            </w:smartTag>
            <w:r w:rsidRPr="000F7CB5">
              <w:rPr>
                <w:rFonts w:ascii="Century" w:eastAsia="Times New Roman" w:hAnsi="Century" w:cs="Times New Roman"/>
                <w:b/>
                <w:lang w:eastAsia="ru-RU"/>
              </w:rPr>
              <w:t>.</w:t>
            </w:r>
          </w:p>
        </w:tc>
        <w:tc>
          <w:tcPr>
            <w:tcW w:w="659" w:type="pct"/>
            <w:shd w:val="clear" w:color="auto" w:fill="FFC000"/>
          </w:tcPr>
          <w:p w:rsidR="000F7CB5" w:rsidRPr="000F7CB5" w:rsidRDefault="000F7CB5" w:rsidP="000F7CB5">
            <w:pPr>
              <w:spacing w:after="0" w:line="240" w:lineRule="auto"/>
              <w:jc w:val="center"/>
              <w:rPr>
                <w:rFonts w:ascii="Century" w:eastAsia="Times New Roman" w:hAnsi="Century" w:cs="Times New Roman"/>
                <w:b/>
                <w:lang w:eastAsia="ru-RU"/>
              </w:rPr>
            </w:pPr>
            <w:r w:rsidRPr="000F7CB5">
              <w:rPr>
                <w:rFonts w:ascii="Century" w:eastAsia="Times New Roman" w:hAnsi="Century" w:cs="Times New Roman"/>
                <w:b/>
                <w:lang w:eastAsia="ru-RU"/>
              </w:rPr>
              <w:t>2017г.</w:t>
            </w:r>
          </w:p>
        </w:tc>
        <w:tc>
          <w:tcPr>
            <w:tcW w:w="659" w:type="pct"/>
            <w:shd w:val="clear" w:color="auto" w:fill="FFC000"/>
          </w:tcPr>
          <w:p w:rsidR="000F7CB5" w:rsidRPr="000F7CB5" w:rsidRDefault="000F7CB5" w:rsidP="000F7CB5">
            <w:pPr>
              <w:spacing w:after="0" w:line="240" w:lineRule="auto"/>
              <w:jc w:val="center"/>
              <w:rPr>
                <w:rFonts w:ascii="Century" w:eastAsia="Times New Roman" w:hAnsi="Century" w:cs="Times New Roman"/>
                <w:b/>
                <w:lang w:eastAsia="ru-RU"/>
              </w:rPr>
            </w:pPr>
            <w:r w:rsidRPr="000F7CB5">
              <w:rPr>
                <w:rFonts w:ascii="Century" w:eastAsia="Times New Roman" w:hAnsi="Century" w:cs="Times New Roman"/>
                <w:b/>
                <w:lang w:eastAsia="ru-RU"/>
              </w:rPr>
              <w:t>2018г.</w:t>
            </w:r>
          </w:p>
        </w:tc>
      </w:tr>
      <w:tr w:rsidR="000F7CB5" w:rsidRPr="000F7CB5" w:rsidTr="000F7CB5">
        <w:tc>
          <w:tcPr>
            <w:tcW w:w="3022" w:type="pct"/>
            <w:shd w:val="clear" w:color="auto" w:fill="FFC000"/>
          </w:tcPr>
          <w:p w:rsidR="000F7CB5" w:rsidRPr="000F7CB5" w:rsidRDefault="000F7CB5" w:rsidP="000F7CB5">
            <w:pPr>
              <w:spacing w:after="0" w:line="240" w:lineRule="auto"/>
              <w:jc w:val="both"/>
              <w:rPr>
                <w:rFonts w:ascii="Century" w:eastAsia="Times New Roman" w:hAnsi="Century" w:cs="Times New Roman"/>
                <w:lang w:eastAsia="ru-RU"/>
              </w:rPr>
            </w:pPr>
            <w:r w:rsidRPr="000F7CB5">
              <w:rPr>
                <w:rFonts w:ascii="Century" w:eastAsia="Times New Roman" w:hAnsi="Century" w:cs="Times New Roman"/>
                <w:lang w:eastAsia="ru-RU"/>
              </w:rPr>
              <w:t>Ходатайство и направление органов социальной защиты населения</w:t>
            </w:r>
          </w:p>
        </w:tc>
        <w:tc>
          <w:tcPr>
            <w:tcW w:w="659" w:type="pct"/>
            <w:shd w:val="clear" w:color="auto" w:fill="FFC0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38</w:t>
            </w:r>
          </w:p>
        </w:tc>
        <w:tc>
          <w:tcPr>
            <w:tcW w:w="659" w:type="pct"/>
            <w:shd w:val="clear" w:color="auto" w:fill="FFC0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47</w:t>
            </w:r>
          </w:p>
        </w:tc>
        <w:tc>
          <w:tcPr>
            <w:tcW w:w="659" w:type="pct"/>
            <w:shd w:val="clear" w:color="auto" w:fill="FFC0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45</w:t>
            </w:r>
          </w:p>
        </w:tc>
      </w:tr>
      <w:tr w:rsidR="000F7CB5" w:rsidRPr="000F7CB5" w:rsidTr="000F7CB5">
        <w:tc>
          <w:tcPr>
            <w:tcW w:w="3022" w:type="pct"/>
            <w:shd w:val="clear" w:color="auto" w:fill="FFC000"/>
          </w:tcPr>
          <w:p w:rsidR="000F7CB5" w:rsidRPr="000F7CB5" w:rsidRDefault="000F7CB5" w:rsidP="000F7CB5">
            <w:pPr>
              <w:spacing w:after="0" w:line="240" w:lineRule="auto"/>
              <w:jc w:val="both"/>
              <w:rPr>
                <w:rFonts w:ascii="Century" w:eastAsia="Times New Roman" w:hAnsi="Century" w:cs="Times New Roman"/>
                <w:lang w:eastAsia="ru-RU"/>
              </w:rPr>
            </w:pPr>
            <w:r w:rsidRPr="000F7CB5">
              <w:rPr>
                <w:rFonts w:ascii="Century" w:eastAsia="Times New Roman" w:hAnsi="Century" w:cs="Times New Roman"/>
                <w:lang w:eastAsia="ru-RU"/>
              </w:rPr>
              <w:t>Ходатайство органов опеки и попечительства</w:t>
            </w:r>
          </w:p>
        </w:tc>
        <w:tc>
          <w:tcPr>
            <w:tcW w:w="659" w:type="pct"/>
            <w:shd w:val="clear" w:color="auto" w:fill="FFC0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8</w:t>
            </w:r>
          </w:p>
        </w:tc>
        <w:tc>
          <w:tcPr>
            <w:tcW w:w="659" w:type="pct"/>
            <w:shd w:val="clear" w:color="auto" w:fill="FFC0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1</w:t>
            </w:r>
          </w:p>
        </w:tc>
        <w:tc>
          <w:tcPr>
            <w:tcW w:w="659" w:type="pct"/>
            <w:shd w:val="clear" w:color="auto" w:fill="FFC0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6</w:t>
            </w:r>
          </w:p>
        </w:tc>
      </w:tr>
      <w:tr w:rsidR="000F7CB5" w:rsidRPr="000F7CB5" w:rsidTr="000F7CB5">
        <w:tc>
          <w:tcPr>
            <w:tcW w:w="3022" w:type="pct"/>
            <w:shd w:val="clear" w:color="auto" w:fill="FFC000"/>
          </w:tcPr>
          <w:p w:rsidR="000F7CB5" w:rsidRPr="000F7CB5" w:rsidRDefault="000F7CB5" w:rsidP="000F7CB5">
            <w:pPr>
              <w:spacing w:after="0" w:line="240" w:lineRule="auto"/>
              <w:jc w:val="both"/>
              <w:rPr>
                <w:rFonts w:ascii="Century" w:eastAsia="Times New Roman" w:hAnsi="Century" w:cs="Times New Roman"/>
                <w:lang w:eastAsia="ru-RU"/>
              </w:rPr>
            </w:pPr>
            <w:r w:rsidRPr="000F7CB5">
              <w:rPr>
                <w:rFonts w:ascii="Century" w:eastAsia="Times New Roman" w:hAnsi="Century" w:cs="Times New Roman"/>
                <w:lang w:eastAsia="ru-RU"/>
              </w:rPr>
              <w:t>Ходатайство органов образования</w:t>
            </w:r>
          </w:p>
        </w:tc>
        <w:tc>
          <w:tcPr>
            <w:tcW w:w="659" w:type="pct"/>
            <w:shd w:val="clear" w:color="auto" w:fill="FFC0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w:t>
            </w:r>
          </w:p>
        </w:tc>
        <w:tc>
          <w:tcPr>
            <w:tcW w:w="659" w:type="pct"/>
            <w:shd w:val="clear" w:color="auto" w:fill="FFC0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w:t>
            </w:r>
          </w:p>
        </w:tc>
        <w:tc>
          <w:tcPr>
            <w:tcW w:w="659" w:type="pct"/>
            <w:shd w:val="clear" w:color="auto" w:fill="FFC0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w:t>
            </w:r>
          </w:p>
        </w:tc>
      </w:tr>
      <w:tr w:rsidR="000F7CB5" w:rsidRPr="000F7CB5" w:rsidTr="000F7CB5">
        <w:tc>
          <w:tcPr>
            <w:tcW w:w="3022" w:type="pct"/>
            <w:shd w:val="clear" w:color="auto" w:fill="FFC000"/>
          </w:tcPr>
          <w:p w:rsidR="000F7CB5" w:rsidRPr="000F7CB5" w:rsidRDefault="000F7CB5" w:rsidP="000F7CB5">
            <w:pPr>
              <w:spacing w:after="0" w:line="240" w:lineRule="auto"/>
              <w:jc w:val="both"/>
              <w:rPr>
                <w:rFonts w:ascii="Century" w:eastAsia="Times New Roman" w:hAnsi="Century" w:cs="Times New Roman"/>
                <w:lang w:eastAsia="ru-RU"/>
              </w:rPr>
            </w:pPr>
            <w:r w:rsidRPr="000F7CB5">
              <w:rPr>
                <w:rFonts w:ascii="Century" w:eastAsia="Times New Roman" w:hAnsi="Century" w:cs="Times New Roman"/>
                <w:lang w:eastAsia="ru-RU"/>
              </w:rPr>
              <w:t>Личное заявление родителей или законных представителей</w:t>
            </w:r>
          </w:p>
        </w:tc>
        <w:tc>
          <w:tcPr>
            <w:tcW w:w="659" w:type="pct"/>
            <w:shd w:val="clear" w:color="auto" w:fill="FFC0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4</w:t>
            </w:r>
          </w:p>
        </w:tc>
        <w:tc>
          <w:tcPr>
            <w:tcW w:w="659" w:type="pct"/>
            <w:shd w:val="clear" w:color="auto" w:fill="FFC0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w:t>
            </w:r>
          </w:p>
        </w:tc>
        <w:tc>
          <w:tcPr>
            <w:tcW w:w="659" w:type="pct"/>
            <w:shd w:val="clear" w:color="auto" w:fill="FFC0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1</w:t>
            </w:r>
          </w:p>
        </w:tc>
      </w:tr>
      <w:tr w:rsidR="000F7CB5" w:rsidRPr="000F7CB5" w:rsidTr="000F7CB5">
        <w:tc>
          <w:tcPr>
            <w:tcW w:w="3022" w:type="pct"/>
            <w:shd w:val="clear" w:color="auto" w:fill="FFC000"/>
          </w:tcPr>
          <w:p w:rsidR="000F7CB5" w:rsidRPr="000F7CB5" w:rsidRDefault="000F7CB5" w:rsidP="000F7CB5">
            <w:pPr>
              <w:spacing w:after="0" w:line="240" w:lineRule="auto"/>
              <w:jc w:val="both"/>
              <w:rPr>
                <w:rFonts w:ascii="Century" w:eastAsia="Times New Roman" w:hAnsi="Century" w:cs="Times New Roman"/>
                <w:lang w:eastAsia="ru-RU"/>
              </w:rPr>
            </w:pPr>
            <w:r w:rsidRPr="000F7CB5">
              <w:rPr>
                <w:rFonts w:ascii="Century" w:eastAsia="Times New Roman" w:hAnsi="Century" w:cs="Times New Roman"/>
                <w:lang w:eastAsia="ru-RU"/>
              </w:rPr>
              <w:t>Личное заявление несовершеннолетних</w:t>
            </w:r>
          </w:p>
        </w:tc>
        <w:tc>
          <w:tcPr>
            <w:tcW w:w="659" w:type="pct"/>
            <w:shd w:val="clear" w:color="auto" w:fill="FFC0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w:t>
            </w:r>
          </w:p>
        </w:tc>
        <w:tc>
          <w:tcPr>
            <w:tcW w:w="659" w:type="pct"/>
            <w:shd w:val="clear" w:color="auto" w:fill="FFC0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w:t>
            </w:r>
          </w:p>
        </w:tc>
        <w:tc>
          <w:tcPr>
            <w:tcW w:w="659" w:type="pct"/>
            <w:shd w:val="clear" w:color="auto" w:fill="FFC0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w:t>
            </w:r>
          </w:p>
        </w:tc>
      </w:tr>
      <w:tr w:rsidR="000F7CB5" w:rsidRPr="000F7CB5" w:rsidTr="000F7CB5">
        <w:tc>
          <w:tcPr>
            <w:tcW w:w="3022" w:type="pct"/>
            <w:shd w:val="clear" w:color="auto" w:fill="FFC000"/>
          </w:tcPr>
          <w:p w:rsidR="000F7CB5" w:rsidRPr="000F7CB5" w:rsidRDefault="000F7CB5" w:rsidP="000F7CB5">
            <w:pPr>
              <w:spacing w:after="0" w:line="240" w:lineRule="auto"/>
              <w:jc w:val="both"/>
              <w:rPr>
                <w:rFonts w:ascii="Century" w:eastAsia="Times New Roman" w:hAnsi="Century" w:cs="Times New Roman"/>
                <w:lang w:eastAsia="ru-RU"/>
              </w:rPr>
            </w:pPr>
            <w:r w:rsidRPr="000F7CB5">
              <w:rPr>
                <w:rFonts w:ascii="Century" w:eastAsia="Times New Roman" w:hAnsi="Century" w:cs="Times New Roman"/>
                <w:lang w:eastAsia="ru-RU"/>
              </w:rPr>
              <w:t>Постановление КДН и ЗП</w:t>
            </w:r>
          </w:p>
        </w:tc>
        <w:tc>
          <w:tcPr>
            <w:tcW w:w="659" w:type="pct"/>
            <w:shd w:val="clear" w:color="auto" w:fill="FFC0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1</w:t>
            </w:r>
          </w:p>
        </w:tc>
        <w:tc>
          <w:tcPr>
            <w:tcW w:w="659" w:type="pct"/>
            <w:shd w:val="clear" w:color="auto" w:fill="FFC0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w:t>
            </w:r>
          </w:p>
        </w:tc>
        <w:tc>
          <w:tcPr>
            <w:tcW w:w="659" w:type="pct"/>
            <w:shd w:val="clear" w:color="auto" w:fill="FFC0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2</w:t>
            </w:r>
          </w:p>
        </w:tc>
      </w:tr>
      <w:tr w:rsidR="000F7CB5" w:rsidRPr="000F7CB5" w:rsidTr="000F7CB5">
        <w:tc>
          <w:tcPr>
            <w:tcW w:w="3022" w:type="pct"/>
            <w:shd w:val="clear" w:color="auto" w:fill="FFC000"/>
          </w:tcPr>
          <w:p w:rsidR="000F7CB5" w:rsidRPr="000F7CB5" w:rsidRDefault="000F7CB5" w:rsidP="000F7CB5">
            <w:pPr>
              <w:spacing w:after="0" w:line="240" w:lineRule="auto"/>
              <w:jc w:val="both"/>
              <w:rPr>
                <w:rFonts w:ascii="Century" w:eastAsia="Times New Roman" w:hAnsi="Century" w:cs="Times New Roman"/>
                <w:lang w:eastAsia="ru-RU"/>
              </w:rPr>
            </w:pPr>
            <w:r w:rsidRPr="000F7CB5">
              <w:rPr>
                <w:rFonts w:ascii="Century" w:eastAsia="Times New Roman" w:hAnsi="Century" w:cs="Times New Roman"/>
                <w:lang w:eastAsia="ru-RU"/>
              </w:rPr>
              <w:t>Ходатайство ОВД</w:t>
            </w:r>
          </w:p>
        </w:tc>
        <w:tc>
          <w:tcPr>
            <w:tcW w:w="659" w:type="pct"/>
            <w:shd w:val="clear" w:color="auto" w:fill="FFC0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w:t>
            </w:r>
          </w:p>
        </w:tc>
        <w:tc>
          <w:tcPr>
            <w:tcW w:w="659" w:type="pct"/>
            <w:shd w:val="clear" w:color="auto" w:fill="FFC0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w:t>
            </w:r>
          </w:p>
        </w:tc>
        <w:tc>
          <w:tcPr>
            <w:tcW w:w="659" w:type="pct"/>
            <w:shd w:val="clear" w:color="auto" w:fill="FFC0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w:t>
            </w:r>
          </w:p>
        </w:tc>
      </w:tr>
      <w:tr w:rsidR="000F7CB5" w:rsidRPr="000F7CB5" w:rsidTr="000F7CB5">
        <w:tc>
          <w:tcPr>
            <w:tcW w:w="3022" w:type="pct"/>
            <w:shd w:val="clear" w:color="auto" w:fill="FFC000"/>
          </w:tcPr>
          <w:p w:rsidR="000F7CB5" w:rsidRPr="000F7CB5" w:rsidRDefault="000F7CB5" w:rsidP="000F7CB5">
            <w:pPr>
              <w:spacing w:after="0" w:line="240" w:lineRule="auto"/>
              <w:jc w:val="both"/>
              <w:rPr>
                <w:rFonts w:ascii="Century" w:eastAsia="Times New Roman" w:hAnsi="Century" w:cs="Times New Roman"/>
                <w:lang w:eastAsia="ru-RU"/>
              </w:rPr>
            </w:pPr>
            <w:r w:rsidRPr="000F7CB5">
              <w:rPr>
                <w:rFonts w:ascii="Century" w:eastAsia="Times New Roman" w:hAnsi="Century" w:cs="Times New Roman"/>
                <w:lang w:eastAsia="ru-RU"/>
              </w:rPr>
              <w:t>Другие причины</w:t>
            </w:r>
          </w:p>
        </w:tc>
        <w:tc>
          <w:tcPr>
            <w:tcW w:w="659" w:type="pct"/>
            <w:shd w:val="clear" w:color="auto" w:fill="FFC0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w:t>
            </w:r>
          </w:p>
        </w:tc>
        <w:tc>
          <w:tcPr>
            <w:tcW w:w="659" w:type="pct"/>
            <w:shd w:val="clear" w:color="auto" w:fill="FFC0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w:t>
            </w:r>
          </w:p>
        </w:tc>
        <w:tc>
          <w:tcPr>
            <w:tcW w:w="659" w:type="pct"/>
            <w:shd w:val="clear" w:color="auto" w:fill="FFC000"/>
          </w:tcPr>
          <w:p w:rsidR="000F7CB5" w:rsidRPr="000F7CB5" w:rsidRDefault="000F7CB5" w:rsidP="000F7CB5">
            <w:pPr>
              <w:spacing w:after="0" w:line="240" w:lineRule="auto"/>
              <w:jc w:val="center"/>
              <w:rPr>
                <w:rFonts w:ascii="Century" w:eastAsia="Times New Roman" w:hAnsi="Century" w:cs="Times New Roman"/>
                <w:lang w:eastAsia="ru-RU"/>
              </w:rPr>
            </w:pPr>
            <w:r w:rsidRPr="000F7CB5">
              <w:rPr>
                <w:rFonts w:ascii="Century" w:eastAsia="Times New Roman" w:hAnsi="Century" w:cs="Times New Roman"/>
                <w:lang w:eastAsia="ru-RU"/>
              </w:rPr>
              <w:t>-</w:t>
            </w:r>
          </w:p>
        </w:tc>
      </w:tr>
      <w:tr w:rsidR="000F7CB5" w:rsidRPr="000F7CB5" w:rsidTr="000F7CB5">
        <w:tc>
          <w:tcPr>
            <w:tcW w:w="3022" w:type="pct"/>
            <w:shd w:val="clear" w:color="auto" w:fill="FFC000"/>
          </w:tcPr>
          <w:p w:rsidR="000F7CB5" w:rsidRPr="000F7CB5" w:rsidRDefault="000F7CB5" w:rsidP="000F7CB5">
            <w:pPr>
              <w:spacing w:after="0" w:line="240" w:lineRule="auto"/>
              <w:jc w:val="both"/>
              <w:rPr>
                <w:rFonts w:ascii="Century" w:eastAsia="Times New Roman" w:hAnsi="Century" w:cs="Times New Roman"/>
                <w:lang w:eastAsia="ru-RU"/>
              </w:rPr>
            </w:pPr>
            <w:r w:rsidRPr="000F7CB5">
              <w:rPr>
                <w:rFonts w:ascii="Century" w:eastAsia="Times New Roman" w:hAnsi="Century" w:cs="Times New Roman"/>
                <w:lang w:eastAsia="ru-RU"/>
              </w:rPr>
              <w:t>Всего</w:t>
            </w:r>
          </w:p>
        </w:tc>
        <w:tc>
          <w:tcPr>
            <w:tcW w:w="659" w:type="pct"/>
            <w:shd w:val="clear" w:color="auto" w:fill="FFC000"/>
          </w:tcPr>
          <w:p w:rsidR="000F7CB5" w:rsidRPr="000F7CB5" w:rsidRDefault="000F7CB5" w:rsidP="000F7CB5">
            <w:pPr>
              <w:spacing w:after="0" w:line="240" w:lineRule="auto"/>
              <w:jc w:val="center"/>
              <w:rPr>
                <w:rFonts w:ascii="Century" w:eastAsia="Times New Roman" w:hAnsi="Century" w:cs="Times New Roman"/>
                <w:b/>
                <w:lang w:eastAsia="ru-RU"/>
              </w:rPr>
            </w:pPr>
            <w:r w:rsidRPr="000F7CB5">
              <w:rPr>
                <w:rFonts w:ascii="Century" w:eastAsia="Times New Roman" w:hAnsi="Century" w:cs="Times New Roman"/>
                <w:b/>
                <w:lang w:eastAsia="ru-RU"/>
              </w:rPr>
              <w:t>51</w:t>
            </w:r>
          </w:p>
        </w:tc>
        <w:tc>
          <w:tcPr>
            <w:tcW w:w="659" w:type="pct"/>
            <w:shd w:val="clear" w:color="auto" w:fill="FFC000"/>
          </w:tcPr>
          <w:p w:rsidR="000F7CB5" w:rsidRPr="000F7CB5" w:rsidRDefault="000F7CB5" w:rsidP="000F7CB5">
            <w:pPr>
              <w:spacing w:after="0" w:line="240" w:lineRule="auto"/>
              <w:jc w:val="center"/>
              <w:rPr>
                <w:rFonts w:ascii="Century" w:eastAsia="Times New Roman" w:hAnsi="Century" w:cs="Times New Roman"/>
                <w:b/>
                <w:lang w:eastAsia="ru-RU"/>
              </w:rPr>
            </w:pPr>
            <w:r w:rsidRPr="000F7CB5">
              <w:rPr>
                <w:rFonts w:ascii="Century" w:eastAsia="Times New Roman" w:hAnsi="Century" w:cs="Times New Roman"/>
                <w:b/>
                <w:lang w:eastAsia="ru-RU"/>
              </w:rPr>
              <w:t>48</w:t>
            </w:r>
          </w:p>
        </w:tc>
        <w:tc>
          <w:tcPr>
            <w:tcW w:w="659" w:type="pct"/>
            <w:shd w:val="clear" w:color="auto" w:fill="FFC000"/>
          </w:tcPr>
          <w:p w:rsidR="000F7CB5" w:rsidRPr="000F7CB5" w:rsidRDefault="000F7CB5" w:rsidP="000F7CB5">
            <w:pPr>
              <w:spacing w:after="0" w:line="240" w:lineRule="auto"/>
              <w:jc w:val="center"/>
              <w:rPr>
                <w:rFonts w:ascii="Century" w:eastAsia="Times New Roman" w:hAnsi="Century" w:cs="Times New Roman"/>
                <w:b/>
                <w:lang w:eastAsia="ru-RU"/>
              </w:rPr>
            </w:pPr>
            <w:r w:rsidRPr="000F7CB5">
              <w:rPr>
                <w:rFonts w:ascii="Century" w:eastAsia="Times New Roman" w:hAnsi="Century" w:cs="Times New Roman"/>
                <w:b/>
                <w:lang w:eastAsia="ru-RU"/>
              </w:rPr>
              <w:t>54</w:t>
            </w:r>
          </w:p>
        </w:tc>
      </w:tr>
    </w:tbl>
    <w:p w:rsidR="000F7CB5" w:rsidRPr="000F7CB5" w:rsidRDefault="000F7CB5" w:rsidP="000F7CB5">
      <w:pPr>
        <w:spacing w:after="0" w:line="240" w:lineRule="auto"/>
        <w:ind w:firstLine="540"/>
        <w:jc w:val="both"/>
        <w:rPr>
          <w:rFonts w:ascii="Century" w:eastAsia="Times New Roman" w:hAnsi="Century" w:cs="Times New Roman"/>
          <w:lang w:eastAsia="ru-RU"/>
        </w:rPr>
      </w:pPr>
    </w:p>
    <w:p w:rsidR="000F7CB5" w:rsidRPr="000F7CB5" w:rsidRDefault="000F7CB5" w:rsidP="000F7CB5">
      <w:pPr>
        <w:spacing w:after="0" w:line="240" w:lineRule="auto"/>
        <w:ind w:firstLine="708"/>
        <w:jc w:val="both"/>
        <w:rPr>
          <w:rFonts w:ascii="Century" w:eastAsia="Times New Roman" w:hAnsi="Century" w:cs="Arial"/>
          <w:lang w:eastAsia="ru-RU"/>
        </w:rPr>
      </w:pPr>
      <w:r w:rsidRPr="000F7CB5">
        <w:rPr>
          <w:rFonts w:ascii="Century" w:eastAsia="Times New Roman" w:hAnsi="Century" w:cs="Arial"/>
          <w:lang w:eastAsia="ru-RU"/>
        </w:rPr>
        <w:t>Из таблицы 9 видно, что наибольшее  число поступивших детей  - дети,  поступившие  по  ходатайству органов  социальной  защиты  населения.   Увеличилось  число  поступивших  детей  по  постановлению  КДН  и  ЗП, прибавилось количество</w:t>
      </w:r>
      <w:r w:rsidRPr="000F7CB5">
        <w:rPr>
          <w:rFonts w:ascii="Times New Roman" w:eastAsia="Times New Roman" w:hAnsi="Times New Roman" w:cs="Times New Roman"/>
          <w:snapToGrid w:val="0"/>
          <w:color w:val="000000"/>
          <w:w w:val="0"/>
          <w:sz w:val="2"/>
          <w:u w:color="000000"/>
          <w:bdr w:val="none" w:sz="0" w:space="0" w:color="000000"/>
          <w:shd w:val="clear" w:color="000000" w:fill="000000"/>
        </w:rPr>
        <w:t xml:space="preserve"> </w:t>
      </w:r>
      <w:r w:rsidRPr="000F7CB5">
        <w:rPr>
          <w:rFonts w:ascii="Century" w:eastAsia="Times New Roman" w:hAnsi="Century" w:cs="Arial"/>
          <w:lang w:eastAsia="ru-RU"/>
        </w:rPr>
        <w:t xml:space="preserve"> детей поступивших по ходатайству органов опеки и попечительства. </w:t>
      </w:r>
    </w:p>
    <w:p w:rsidR="000F7CB5" w:rsidRPr="000F7CB5" w:rsidRDefault="000F7CB5" w:rsidP="000F7CB5">
      <w:pPr>
        <w:spacing w:after="0" w:line="240" w:lineRule="auto"/>
        <w:ind w:firstLine="708"/>
        <w:jc w:val="both"/>
        <w:rPr>
          <w:rFonts w:ascii="Century" w:eastAsia="Times New Roman" w:hAnsi="Century" w:cs="Arial"/>
          <w:lang w:eastAsia="ru-RU"/>
        </w:rPr>
      </w:pPr>
      <w:r w:rsidRPr="000F7CB5">
        <w:rPr>
          <w:rFonts w:ascii="Century" w:eastAsia="Times New Roman" w:hAnsi="Century" w:cs="Arial"/>
          <w:lang w:eastAsia="ru-RU"/>
        </w:rPr>
        <w:lastRenderedPageBreak/>
        <w:t>Все  данные  о  вновь  прибывших  детях  заносятся  в  Журнал  учета  несовершеннолетних  и  Социальный  паспорт  учреждения.</w:t>
      </w:r>
    </w:p>
    <w:p w:rsidR="000F7CB5" w:rsidRPr="000F7CB5" w:rsidRDefault="000F7CB5" w:rsidP="000F7CB5">
      <w:pPr>
        <w:spacing w:after="0" w:line="240" w:lineRule="auto"/>
        <w:ind w:firstLine="142"/>
        <w:jc w:val="both"/>
        <w:rPr>
          <w:rFonts w:ascii="Century" w:eastAsia="Times New Roman" w:hAnsi="Century" w:cs="Arial"/>
          <w:lang w:eastAsia="ru-RU"/>
        </w:rPr>
      </w:pPr>
      <w:r>
        <w:rPr>
          <w:rFonts w:ascii="Calibri" w:eastAsia="Times New Roman" w:hAnsi="Calibri" w:cs="Times New Roman"/>
          <w:noProof/>
          <w:lang w:eastAsia="ru-RU"/>
        </w:rPr>
        <w:drawing>
          <wp:anchor distT="0" distB="0" distL="114300" distR="114300" simplePos="0" relativeHeight="251665408" behindDoc="1" locked="0" layoutInCell="1" allowOverlap="1">
            <wp:simplePos x="0" y="0"/>
            <wp:positionH relativeFrom="column">
              <wp:posOffset>0</wp:posOffset>
            </wp:positionH>
            <wp:positionV relativeFrom="paragraph">
              <wp:posOffset>196215</wp:posOffset>
            </wp:positionV>
            <wp:extent cx="2609850" cy="1962150"/>
            <wp:effectExtent l="0" t="0" r="0" b="0"/>
            <wp:wrapTight wrapText="bothSides">
              <wp:wrapPolygon edited="0">
                <wp:start x="0" y="0"/>
                <wp:lineTo x="0" y="21390"/>
                <wp:lineTo x="21442" y="21390"/>
                <wp:lineTo x="21442" y="0"/>
                <wp:lineTo x="0" y="0"/>
              </wp:wrapPolygon>
            </wp:wrapTight>
            <wp:docPr id="101" name="Рисунок 101" descr="P1190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119008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09850" cy="1962150"/>
                    </a:xfrm>
                    <a:prstGeom prst="rect">
                      <a:avLst/>
                    </a:prstGeom>
                    <a:noFill/>
                    <a:ln>
                      <a:noFill/>
                    </a:ln>
                  </pic:spPr>
                </pic:pic>
              </a:graphicData>
            </a:graphic>
          </wp:anchor>
        </w:drawing>
      </w:r>
      <w:r w:rsidRPr="000F7CB5">
        <w:rPr>
          <w:rFonts w:ascii="Century" w:eastAsia="Times New Roman" w:hAnsi="Century" w:cs="Arial"/>
          <w:lang w:eastAsia="ru-RU"/>
        </w:rPr>
        <w:tab/>
        <w:t xml:space="preserve">59  %  детей  до  поступления  в  наш  Центр  проживали  в  семьях,  находящихся  в  социально-опасном  положении,  то  есть  в  семьях,  где  психика,  здоровье  и  жизнь  детей   реально  находились  в  опасности. </w:t>
      </w:r>
    </w:p>
    <w:p w:rsidR="000F7CB5" w:rsidRPr="000F7CB5" w:rsidRDefault="000F7CB5" w:rsidP="000F7CB5">
      <w:pPr>
        <w:spacing w:after="0" w:line="240" w:lineRule="auto"/>
        <w:ind w:firstLine="142"/>
        <w:jc w:val="both"/>
        <w:rPr>
          <w:rFonts w:ascii="Century" w:eastAsia="Times New Roman" w:hAnsi="Century" w:cs="Arial"/>
          <w:lang w:eastAsia="ru-RU"/>
        </w:rPr>
      </w:pPr>
      <w:r w:rsidRPr="000F7CB5">
        <w:rPr>
          <w:rFonts w:ascii="Century" w:eastAsia="Times New Roman" w:hAnsi="Century" w:cs="Arial"/>
          <w:lang w:eastAsia="ru-RU"/>
        </w:rPr>
        <w:t xml:space="preserve"> И,  что  более  печально,  подавляющее  большинство  детей – дети  в  возрасте  от  3  до  7  лет и  от 11 до 14 лет.  Это  возраст,  когда  закладываются  первые  жизненные  азы,  формируется  представление  о  мире,  вырабатываются  социальные  навыки  и  привычки.  Можно  только  догадываться,  какой  титанический  труд  выпадает  на  плечи  сотрудников  Центра,  чтобы  реабилитировать,  восстановить  эту  раненую  душу.  К  счастью,  дети  склонны  быстро  забывать  невзгоды  и  уже  через  полгода  пребывания  в  учреждении  можно  наблюдать  огромные  позитивные  сдвиги  в  развитии  ребенка.</w:t>
      </w:r>
    </w:p>
    <w:p w:rsidR="000F7CB5" w:rsidRPr="000F7CB5" w:rsidRDefault="000F7CB5" w:rsidP="000F7CB5">
      <w:pPr>
        <w:spacing w:after="0" w:line="240" w:lineRule="auto"/>
        <w:jc w:val="right"/>
        <w:rPr>
          <w:rFonts w:ascii="Century" w:eastAsia="Times New Roman" w:hAnsi="Century" w:cs="Times New Roman"/>
          <w:lang w:eastAsia="ru-RU"/>
        </w:rPr>
      </w:pPr>
    </w:p>
    <w:p w:rsidR="000F7CB5" w:rsidRPr="000F7CB5" w:rsidRDefault="000F7CB5" w:rsidP="000F7CB5">
      <w:pPr>
        <w:spacing w:after="0" w:line="240" w:lineRule="auto"/>
        <w:jc w:val="right"/>
        <w:rPr>
          <w:rFonts w:ascii="Century" w:eastAsia="Times New Roman" w:hAnsi="Century" w:cs="Times New Roman"/>
          <w:lang w:eastAsia="ru-RU"/>
        </w:rPr>
      </w:pPr>
      <w:r w:rsidRPr="000F7CB5">
        <w:rPr>
          <w:rFonts w:ascii="Century" w:eastAsia="Times New Roman" w:hAnsi="Century" w:cs="Times New Roman"/>
          <w:lang w:eastAsia="ru-RU"/>
        </w:rPr>
        <w:t>Диаграмма  3.</w:t>
      </w:r>
    </w:p>
    <w:p w:rsidR="000F7CB5" w:rsidRPr="000F7CB5" w:rsidRDefault="000F7CB5" w:rsidP="000F7CB5">
      <w:pPr>
        <w:spacing w:after="0" w:line="25" w:lineRule="atLeast"/>
        <w:jc w:val="center"/>
        <w:rPr>
          <w:rFonts w:ascii="Century" w:eastAsia="Times New Roman" w:hAnsi="Century" w:cs="Times New Roman"/>
          <w:b/>
          <w:color w:val="993300"/>
          <w:lang w:eastAsia="ru-RU"/>
        </w:rPr>
      </w:pPr>
    </w:p>
    <w:p w:rsidR="000F7CB5" w:rsidRPr="000F7CB5" w:rsidRDefault="000F7CB5" w:rsidP="000F7CB5">
      <w:pPr>
        <w:spacing w:after="0" w:line="25" w:lineRule="atLeast"/>
        <w:jc w:val="center"/>
        <w:rPr>
          <w:rFonts w:ascii="Century" w:eastAsia="Times New Roman" w:hAnsi="Century" w:cs="Times New Roman"/>
          <w:b/>
          <w:color w:val="993300"/>
          <w:lang w:eastAsia="ru-RU"/>
        </w:rPr>
      </w:pPr>
      <w:r w:rsidRPr="000F7CB5">
        <w:rPr>
          <w:rFonts w:ascii="Century" w:eastAsia="Times New Roman" w:hAnsi="Century" w:cs="Times New Roman"/>
          <w:b/>
          <w:color w:val="993300"/>
          <w:lang w:eastAsia="ru-RU"/>
        </w:rPr>
        <w:t>«Возрастная категория детей,  помещённых в учреждение с начала года»</w:t>
      </w:r>
    </w:p>
    <w:p w:rsidR="000F7CB5" w:rsidRPr="000F7CB5" w:rsidRDefault="000F7CB5" w:rsidP="000F7CB5">
      <w:pPr>
        <w:spacing w:after="0" w:line="240" w:lineRule="auto"/>
        <w:jc w:val="center"/>
        <w:rPr>
          <w:rFonts w:ascii="Arial" w:eastAsia="Times New Roman" w:hAnsi="Arial" w:cs="Arial"/>
          <w:b/>
          <w:noProof/>
          <w:lang w:eastAsia="ru-RU"/>
        </w:rPr>
      </w:pPr>
      <w:r>
        <w:rPr>
          <w:rFonts w:ascii="Arial" w:eastAsia="Times New Roman" w:hAnsi="Arial" w:cs="Arial"/>
          <w:b/>
          <w:noProof/>
          <w:lang w:eastAsia="ru-RU"/>
        </w:rPr>
        <w:drawing>
          <wp:inline distT="0" distB="0" distL="0" distR="0">
            <wp:extent cx="4548146" cy="2743200"/>
            <wp:effectExtent l="0" t="0" r="4804" b="0"/>
            <wp:docPr id="5"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0F7CB5" w:rsidRPr="000F7CB5" w:rsidRDefault="000F7CB5" w:rsidP="000F7CB5">
      <w:pPr>
        <w:spacing w:after="0" w:line="240" w:lineRule="auto"/>
        <w:jc w:val="center"/>
        <w:rPr>
          <w:rFonts w:ascii="Arial" w:eastAsia="Times New Roman" w:hAnsi="Arial" w:cs="Arial"/>
          <w:b/>
          <w:noProof/>
          <w:lang w:eastAsia="ru-RU"/>
        </w:rPr>
      </w:pPr>
    </w:p>
    <w:p w:rsidR="000F7CB5" w:rsidRPr="000F7CB5" w:rsidRDefault="000F7CB5" w:rsidP="000F7CB5">
      <w:pPr>
        <w:spacing w:after="0" w:line="240" w:lineRule="auto"/>
        <w:ind w:firstLine="540"/>
        <w:jc w:val="both"/>
        <w:rPr>
          <w:rFonts w:ascii="Century" w:eastAsia="Times New Roman" w:hAnsi="Century" w:cs="Times New Roman"/>
          <w:lang w:eastAsia="ru-RU"/>
        </w:rPr>
      </w:pPr>
      <w:r w:rsidRPr="000F7CB5">
        <w:rPr>
          <w:rFonts w:ascii="Century" w:eastAsia="Times New Roman" w:hAnsi="Century" w:cs="Times New Roman"/>
          <w:lang w:eastAsia="ru-RU"/>
        </w:rPr>
        <w:t>Современный мир порождает многообразие социальных проблем, сопутствующим преобразованиям в обществе, которые значительно повлияли на социальные роли и функции семьи, зачастую снижая ее воспитательные возможности.</w:t>
      </w:r>
    </w:p>
    <w:p w:rsidR="000F7CB5" w:rsidRPr="000F7CB5" w:rsidRDefault="000F7CB5" w:rsidP="000F7CB5">
      <w:pPr>
        <w:spacing w:after="0" w:line="240" w:lineRule="auto"/>
        <w:jc w:val="center"/>
        <w:rPr>
          <w:rFonts w:ascii="Century" w:eastAsia="Times New Roman" w:hAnsi="Century" w:cs="Times New Roman"/>
          <w:lang w:eastAsia="ru-RU"/>
        </w:rPr>
      </w:pPr>
    </w:p>
    <w:p w:rsidR="003A541D" w:rsidRDefault="003A541D" w:rsidP="000F7CB5">
      <w:pPr>
        <w:spacing w:after="0" w:line="240" w:lineRule="auto"/>
        <w:jc w:val="right"/>
        <w:rPr>
          <w:rFonts w:ascii="Century" w:eastAsia="Times New Roman" w:hAnsi="Century" w:cs="Times New Roman"/>
          <w:lang w:eastAsia="ru-RU"/>
        </w:rPr>
      </w:pPr>
    </w:p>
    <w:p w:rsidR="003A541D" w:rsidRDefault="003A541D" w:rsidP="000F7CB5">
      <w:pPr>
        <w:spacing w:after="0" w:line="240" w:lineRule="auto"/>
        <w:jc w:val="right"/>
        <w:rPr>
          <w:rFonts w:ascii="Century" w:eastAsia="Times New Roman" w:hAnsi="Century" w:cs="Times New Roman"/>
          <w:lang w:eastAsia="ru-RU"/>
        </w:rPr>
      </w:pPr>
    </w:p>
    <w:p w:rsidR="003A541D" w:rsidRDefault="003A541D" w:rsidP="000F7CB5">
      <w:pPr>
        <w:spacing w:after="0" w:line="240" w:lineRule="auto"/>
        <w:jc w:val="right"/>
        <w:rPr>
          <w:rFonts w:ascii="Century" w:eastAsia="Times New Roman" w:hAnsi="Century" w:cs="Times New Roman"/>
          <w:lang w:eastAsia="ru-RU"/>
        </w:rPr>
      </w:pPr>
    </w:p>
    <w:p w:rsidR="003A541D" w:rsidRDefault="003A541D" w:rsidP="000F7CB5">
      <w:pPr>
        <w:spacing w:after="0" w:line="240" w:lineRule="auto"/>
        <w:jc w:val="right"/>
        <w:rPr>
          <w:rFonts w:ascii="Century" w:eastAsia="Times New Roman" w:hAnsi="Century" w:cs="Times New Roman"/>
          <w:lang w:eastAsia="ru-RU"/>
        </w:rPr>
      </w:pPr>
    </w:p>
    <w:p w:rsidR="003A541D" w:rsidRDefault="003A541D" w:rsidP="000F7CB5">
      <w:pPr>
        <w:spacing w:after="0" w:line="240" w:lineRule="auto"/>
        <w:jc w:val="right"/>
        <w:rPr>
          <w:rFonts w:ascii="Century" w:eastAsia="Times New Roman" w:hAnsi="Century" w:cs="Times New Roman"/>
          <w:lang w:eastAsia="ru-RU"/>
        </w:rPr>
      </w:pPr>
    </w:p>
    <w:p w:rsidR="003A541D" w:rsidRDefault="003A541D" w:rsidP="000F7CB5">
      <w:pPr>
        <w:spacing w:after="0" w:line="240" w:lineRule="auto"/>
        <w:jc w:val="right"/>
        <w:rPr>
          <w:rFonts w:ascii="Century" w:eastAsia="Times New Roman" w:hAnsi="Century" w:cs="Times New Roman"/>
          <w:lang w:eastAsia="ru-RU"/>
        </w:rPr>
      </w:pPr>
    </w:p>
    <w:p w:rsidR="003A541D" w:rsidRDefault="003A541D" w:rsidP="000F7CB5">
      <w:pPr>
        <w:spacing w:after="0" w:line="240" w:lineRule="auto"/>
        <w:jc w:val="right"/>
        <w:rPr>
          <w:rFonts w:ascii="Century" w:eastAsia="Times New Roman" w:hAnsi="Century" w:cs="Times New Roman"/>
          <w:lang w:eastAsia="ru-RU"/>
        </w:rPr>
      </w:pPr>
    </w:p>
    <w:p w:rsidR="003A541D" w:rsidRDefault="003A541D" w:rsidP="000F7CB5">
      <w:pPr>
        <w:spacing w:after="0" w:line="240" w:lineRule="auto"/>
        <w:jc w:val="right"/>
        <w:rPr>
          <w:rFonts w:ascii="Century" w:eastAsia="Times New Roman" w:hAnsi="Century" w:cs="Times New Roman"/>
          <w:lang w:eastAsia="ru-RU"/>
        </w:rPr>
      </w:pPr>
    </w:p>
    <w:p w:rsidR="003A541D" w:rsidRDefault="003A541D" w:rsidP="000F7CB5">
      <w:pPr>
        <w:spacing w:after="0" w:line="240" w:lineRule="auto"/>
        <w:jc w:val="right"/>
        <w:rPr>
          <w:rFonts w:ascii="Century" w:eastAsia="Times New Roman" w:hAnsi="Century" w:cs="Times New Roman"/>
          <w:lang w:eastAsia="ru-RU"/>
        </w:rPr>
      </w:pPr>
    </w:p>
    <w:p w:rsidR="003A541D" w:rsidRDefault="003A541D" w:rsidP="000F7CB5">
      <w:pPr>
        <w:spacing w:after="0" w:line="240" w:lineRule="auto"/>
        <w:jc w:val="right"/>
        <w:rPr>
          <w:rFonts w:ascii="Century" w:eastAsia="Times New Roman" w:hAnsi="Century" w:cs="Times New Roman"/>
          <w:lang w:eastAsia="ru-RU"/>
        </w:rPr>
      </w:pPr>
    </w:p>
    <w:p w:rsidR="003A541D" w:rsidRDefault="003A541D" w:rsidP="000F7CB5">
      <w:pPr>
        <w:spacing w:after="0" w:line="240" w:lineRule="auto"/>
        <w:jc w:val="right"/>
        <w:rPr>
          <w:rFonts w:ascii="Century" w:eastAsia="Times New Roman" w:hAnsi="Century" w:cs="Times New Roman"/>
          <w:lang w:eastAsia="ru-RU"/>
        </w:rPr>
      </w:pPr>
    </w:p>
    <w:p w:rsidR="003A541D" w:rsidRDefault="003A541D" w:rsidP="000F7CB5">
      <w:pPr>
        <w:spacing w:after="0" w:line="240" w:lineRule="auto"/>
        <w:jc w:val="right"/>
        <w:rPr>
          <w:rFonts w:ascii="Century" w:eastAsia="Times New Roman" w:hAnsi="Century" w:cs="Times New Roman"/>
          <w:lang w:eastAsia="ru-RU"/>
        </w:rPr>
      </w:pPr>
    </w:p>
    <w:p w:rsidR="003A541D" w:rsidRDefault="003A541D" w:rsidP="000F7CB5">
      <w:pPr>
        <w:spacing w:after="0" w:line="240" w:lineRule="auto"/>
        <w:jc w:val="right"/>
        <w:rPr>
          <w:rFonts w:ascii="Century" w:eastAsia="Times New Roman" w:hAnsi="Century" w:cs="Times New Roman"/>
          <w:lang w:eastAsia="ru-RU"/>
        </w:rPr>
      </w:pPr>
    </w:p>
    <w:p w:rsidR="003A541D" w:rsidRDefault="003A541D" w:rsidP="000F7CB5">
      <w:pPr>
        <w:spacing w:after="0" w:line="240" w:lineRule="auto"/>
        <w:jc w:val="right"/>
        <w:rPr>
          <w:rFonts w:ascii="Century" w:eastAsia="Times New Roman" w:hAnsi="Century" w:cs="Times New Roman"/>
          <w:lang w:eastAsia="ru-RU"/>
        </w:rPr>
      </w:pPr>
    </w:p>
    <w:p w:rsidR="003A541D" w:rsidRDefault="003A541D" w:rsidP="000F7CB5">
      <w:pPr>
        <w:spacing w:after="0" w:line="240" w:lineRule="auto"/>
        <w:jc w:val="right"/>
        <w:rPr>
          <w:rFonts w:ascii="Century" w:eastAsia="Times New Roman" w:hAnsi="Century" w:cs="Times New Roman"/>
          <w:lang w:eastAsia="ru-RU"/>
        </w:rPr>
      </w:pPr>
    </w:p>
    <w:p w:rsidR="000F7CB5" w:rsidRPr="000F7CB5" w:rsidRDefault="000F7CB5" w:rsidP="000F7CB5">
      <w:pPr>
        <w:spacing w:after="0" w:line="240" w:lineRule="auto"/>
        <w:jc w:val="right"/>
        <w:rPr>
          <w:rFonts w:ascii="Century" w:eastAsia="Times New Roman" w:hAnsi="Century" w:cs="Times New Roman"/>
          <w:lang w:eastAsia="ru-RU"/>
        </w:rPr>
      </w:pPr>
      <w:r w:rsidRPr="000F7CB5">
        <w:rPr>
          <w:rFonts w:ascii="Century" w:eastAsia="Times New Roman" w:hAnsi="Century" w:cs="Times New Roman"/>
          <w:lang w:eastAsia="ru-RU"/>
        </w:rPr>
        <w:lastRenderedPageBreak/>
        <w:t xml:space="preserve">Диаграмма 4. </w:t>
      </w:r>
    </w:p>
    <w:p w:rsidR="000F7CB5" w:rsidRPr="000F7CB5" w:rsidRDefault="000F7CB5" w:rsidP="000F7CB5">
      <w:pPr>
        <w:spacing w:after="0" w:line="240" w:lineRule="auto"/>
        <w:jc w:val="both"/>
        <w:rPr>
          <w:rFonts w:ascii="Century" w:eastAsia="Times New Roman" w:hAnsi="Century" w:cs="Times New Roman"/>
          <w:snapToGrid w:val="0"/>
          <w:color w:val="000000"/>
          <w:w w:val="0"/>
          <w:u w:color="000000"/>
          <w:bdr w:val="none" w:sz="0" w:space="0" w:color="000000"/>
          <w:shd w:val="clear" w:color="000000" w:fill="000000"/>
          <w:lang w:eastAsia="ru-RU"/>
        </w:rPr>
      </w:pPr>
    </w:p>
    <w:p w:rsidR="000F7CB5" w:rsidRPr="000F7CB5" w:rsidRDefault="003A541D" w:rsidP="000F7CB5">
      <w:pPr>
        <w:spacing w:after="0" w:line="240" w:lineRule="auto"/>
        <w:jc w:val="both"/>
        <w:rPr>
          <w:rFonts w:ascii="Century" w:eastAsia="Times New Roman" w:hAnsi="Century" w:cs="Times New Roman"/>
          <w:lang w:eastAsia="ru-RU"/>
        </w:rPr>
      </w:pPr>
      <w:r>
        <w:rPr>
          <w:rFonts w:ascii="Calibri" w:eastAsia="Times New Roman" w:hAnsi="Calibri" w:cs="Times New Roman"/>
          <w:noProof/>
          <w:lang w:eastAsia="ru-RU"/>
        </w:rPr>
        <w:drawing>
          <wp:anchor distT="0" distB="0" distL="114300" distR="114300" simplePos="0" relativeHeight="251630080" behindDoc="1" locked="0" layoutInCell="1" allowOverlap="1" wp14:anchorId="2B16AED2" wp14:editId="203D7878">
            <wp:simplePos x="0" y="0"/>
            <wp:positionH relativeFrom="column">
              <wp:posOffset>3335655</wp:posOffset>
            </wp:positionH>
            <wp:positionV relativeFrom="paragraph">
              <wp:posOffset>5117465</wp:posOffset>
            </wp:positionV>
            <wp:extent cx="2779395" cy="2082800"/>
            <wp:effectExtent l="19050" t="0" r="1905" b="0"/>
            <wp:wrapTight wrapText="bothSides">
              <wp:wrapPolygon edited="0">
                <wp:start x="-148" y="0"/>
                <wp:lineTo x="-148" y="21337"/>
                <wp:lineTo x="21615" y="21337"/>
                <wp:lineTo x="21615" y="0"/>
                <wp:lineTo x="-148" y="0"/>
              </wp:wrapPolygon>
            </wp:wrapTight>
            <wp:docPr id="100" name="Рисунок 100" descr="DSCN2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SCN257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79395" cy="2082800"/>
                    </a:xfrm>
                    <a:prstGeom prst="rect">
                      <a:avLst/>
                    </a:prstGeom>
                    <a:noFill/>
                    <a:ln>
                      <a:noFill/>
                    </a:ln>
                  </pic:spPr>
                </pic:pic>
              </a:graphicData>
            </a:graphic>
          </wp:anchor>
        </w:drawing>
      </w:r>
      <w:r w:rsidR="00823EB6">
        <w:rPr>
          <w:rFonts w:ascii="Calibri" w:eastAsia="Times New Roman" w:hAnsi="Calibri" w:cs="Times New Roman"/>
          <w:noProof/>
          <w:lang w:eastAsia="ru-RU"/>
        </w:rPr>
        <w:drawing>
          <wp:anchor distT="0" distB="0" distL="114300" distR="114300" simplePos="0" relativeHeight="251629056" behindDoc="0" locked="0" layoutInCell="1" allowOverlap="1" wp14:anchorId="5635D6E1" wp14:editId="6A815C76">
            <wp:simplePos x="0" y="0"/>
            <wp:positionH relativeFrom="column">
              <wp:align>left</wp:align>
            </wp:positionH>
            <wp:positionV relativeFrom="paragraph">
              <wp:posOffset>-5080</wp:posOffset>
            </wp:positionV>
            <wp:extent cx="4635500" cy="4592320"/>
            <wp:effectExtent l="0" t="0" r="0" b="0"/>
            <wp:wrapSquare wrapText="right"/>
            <wp:docPr id="99" name="Диаграмма 9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anchor>
        </w:drawing>
      </w:r>
      <w:r w:rsidR="000F7CB5" w:rsidRPr="000F7CB5">
        <w:rPr>
          <w:rFonts w:ascii="Century" w:eastAsia="Times New Roman" w:hAnsi="Century" w:cs="Times New Roman"/>
          <w:snapToGrid w:val="0"/>
          <w:color w:val="000000"/>
          <w:w w:val="0"/>
          <w:u w:color="000000"/>
          <w:bdr w:val="none" w:sz="0" w:space="0" w:color="000000"/>
          <w:shd w:val="clear" w:color="000000" w:fill="000000"/>
          <w:lang w:eastAsia="ru-RU"/>
        </w:rPr>
        <w:br w:type="textWrapping" w:clear="all"/>
      </w:r>
      <w:r w:rsidR="000F7CB5" w:rsidRPr="000F7CB5">
        <w:rPr>
          <w:rFonts w:ascii="Century" w:eastAsia="Times New Roman" w:hAnsi="Century" w:cs="Times New Roman"/>
          <w:snapToGrid w:val="0"/>
          <w:color w:val="000000"/>
          <w:w w:val="0"/>
          <w:u w:color="000000"/>
          <w:bdr w:val="none" w:sz="0" w:space="0" w:color="000000"/>
          <w:shd w:val="clear" w:color="000000" w:fill="000000"/>
          <w:lang w:eastAsia="ru-RU"/>
        </w:rPr>
        <w:br w:type="textWrapping" w:clear="all"/>
      </w:r>
      <w:r w:rsidR="000F7CB5" w:rsidRPr="000F7CB5">
        <w:rPr>
          <w:rFonts w:ascii="Century" w:eastAsia="Times New Roman" w:hAnsi="Century" w:cs="Times New Roman"/>
          <w:lang w:eastAsia="ru-RU"/>
        </w:rPr>
        <w:t xml:space="preserve">        Обоснованную тревогу вызывает социальное самочувствие семьи, в которой «процветают» внутрисемейная разобщенность, нестабильность брачно-семейных отношений, снижение родительского авторитета, жестокое обращение с детьми, педагогическая некомпетентность. Иначе говоря, современная семья не выполняет свои функции и нуждается в профессиональной помощи, поддержке и социальном сопровождении.</w:t>
      </w:r>
    </w:p>
    <w:p w:rsidR="000F7CB5" w:rsidRPr="000F7CB5" w:rsidRDefault="000F7CB5" w:rsidP="000F7CB5">
      <w:pPr>
        <w:spacing w:after="0" w:line="240" w:lineRule="auto"/>
        <w:jc w:val="both"/>
        <w:rPr>
          <w:rFonts w:ascii="Century" w:eastAsia="Times New Roman" w:hAnsi="Century" w:cs="Times New Roman"/>
          <w:lang w:eastAsia="ru-RU"/>
        </w:rPr>
      </w:pPr>
      <w:r w:rsidRPr="000F7CB5">
        <w:rPr>
          <w:rFonts w:ascii="Century" w:eastAsia="Times New Roman" w:hAnsi="Century" w:cs="Times New Roman"/>
          <w:lang w:eastAsia="ru-RU"/>
        </w:rPr>
        <w:t xml:space="preserve">          В семье как в социальной микросреде закладываются особые условия для воспитательной работы, для разрешения острых проблем и противоречий. В тоже время в семье берут начало межличностные конфликты, дурное влияние улицы зарождается в околосемейном социуме. </w:t>
      </w:r>
    </w:p>
    <w:p w:rsidR="000F7CB5" w:rsidRPr="000F7CB5" w:rsidRDefault="000F7CB5" w:rsidP="000F7CB5">
      <w:pPr>
        <w:shd w:val="clear" w:color="auto" w:fill="FFFFFF"/>
        <w:spacing w:after="0" w:line="240" w:lineRule="auto"/>
        <w:ind w:firstLine="540"/>
        <w:jc w:val="both"/>
        <w:rPr>
          <w:rFonts w:ascii="Century" w:eastAsia="Times New Roman" w:hAnsi="Century" w:cs="Times New Roman"/>
          <w:lang w:eastAsia="ru-RU"/>
        </w:rPr>
      </w:pPr>
      <w:r w:rsidRPr="000F7CB5">
        <w:rPr>
          <w:rFonts w:ascii="Century" w:eastAsia="Times New Roman" w:hAnsi="Century" w:cs="Times New Roman"/>
          <w:lang w:eastAsia="ru-RU"/>
        </w:rPr>
        <w:t>Семейное  неблагополучие  в  настоящее  время  становится  настоящей  социальной  проблемой.  За  2018 год  в  нашем  учреждении  состояло 34 социально – неблагополучных  семей.</w:t>
      </w:r>
    </w:p>
    <w:p w:rsidR="000F7CB5" w:rsidRPr="000F7CB5" w:rsidRDefault="000F7CB5" w:rsidP="000F7CB5">
      <w:pPr>
        <w:spacing w:after="0" w:line="240" w:lineRule="auto"/>
        <w:jc w:val="both"/>
        <w:rPr>
          <w:rFonts w:ascii="Century" w:eastAsia="Times New Roman" w:hAnsi="Century" w:cs="Times New Roman"/>
          <w:lang w:eastAsia="ru-RU"/>
        </w:rPr>
      </w:pPr>
      <w:r w:rsidRPr="000F7CB5">
        <w:rPr>
          <w:rFonts w:ascii="Century" w:eastAsia="Times New Roman" w:hAnsi="Century" w:cs="Times New Roman"/>
          <w:lang w:eastAsia="ru-RU"/>
        </w:rPr>
        <w:t xml:space="preserve">        Семья представляет собой систему отношений, в которой каждый член семьи выполняет определенные функции. Все негативные процессы, происходящие в обществе и государстве, отражаются на состоянии семьи и качестве семейной жизни. Тем не менее, отношения, которые происходят в семье, постоянно меняются не только из-за политических, экономических и социальных условий, но и из-за внутреннего развития семьи. </w:t>
      </w:r>
    </w:p>
    <w:p w:rsidR="000F7CB5" w:rsidRPr="000F7CB5" w:rsidRDefault="000F7CB5" w:rsidP="000F7CB5">
      <w:pPr>
        <w:spacing w:after="0" w:line="240" w:lineRule="auto"/>
        <w:jc w:val="both"/>
        <w:rPr>
          <w:rFonts w:ascii="Century" w:eastAsia="Times New Roman" w:hAnsi="Century" w:cs="Times New Roman"/>
          <w:lang w:eastAsia="ru-RU"/>
        </w:rPr>
      </w:pPr>
      <w:r w:rsidRPr="000F7CB5">
        <w:rPr>
          <w:rFonts w:ascii="Century" w:eastAsia="Times New Roman" w:hAnsi="Century" w:cs="Times New Roman"/>
          <w:lang w:eastAsia="ru-RU"/>
        </w:rPr>
        <w:t xml:space="preserve">         При нарушении одним из членов семьи определенных функций, дестабилизируется семейный образ жизни.  В семьях, где происходит такая дестабилизация, родители не </w:t>
      </w:r>
      <w:r w:rsidRPr="000F7CB5">
        <w:rPr>
          <w:rFonts w:ascii="Century" w:eastAsia="Times New Roman" w:hAnsi="Century" w:cs="Times New Roman"/>
          <w:lang w:eastAsia="ru-RU"/>
        </w:rPr>
        <w:lastRenderedPageBreak/>
        <w:t xml:space="preserve">могут справиться с возложенными на них функциями по воспитанию детей и по улучшению качества семейной жизни. </w:t>
      </w:r>
    </w:p>
    <w:p w:rsidR="000F7CB5" w:rsidRPr="000F7CB5" w:rsidRDefault="00823EB6" w:rsidP="000F7CB5">
      <w:pPr>
        <w:spacing w:after="0" w:line="240" w:lineRule="auto"/>
        <w:jc w:val="both"/>
        <w:rPr>
          <w:rFonts w:ascii="Century" w:eastAsia="Times New Roman" w:hAnsi="Century" w:cs="Times New Roman"/>
          <w:lang w:eastAsia="ru-RU"/>
        </w:rPr>
      </w:pPr>
      <w:r>
        <w:rPr>
          <w:rFonts w:ascii="Century" w:eastAsia="Times New Roman" w:hAnsi="Century" w:cs="Times New Roman"/>
          <w:noProof/>
          <w:lang w:eastAsia="ru-RU"/>
        </w:rPr>
        <w:drawing>
          <wp:anchor distT="0" distB="0" distL="114300" distR="114300" simplePos="0" relativeHeight="251669504" behindDoc="1" locked="0" layoutInCell="1" allowOverlap="1">
            <wp:simplePos x="0" y="0"/>
            <wp:positionH relativeFrom="column">
              <wp:posOffset>-46990</wp:posOffset>
            </wp:positionH>
            <wp:positionV relativeFrom="paragraph">
              <wp:posOffset>416560</wp:posOffset>
            </wp:positionV>
            <wp:extent cx="2740025" cy="2051050"/>
            <wp:effectExtent l="19050" t="0" r="3175" b="0"/>
            <wp:wrapTight wrapText="bothSides">
              <wp:wrapPolygon edited="0">
                <wp:start x="-150" y="0"/>
                <wp:lineTo x="-150" y="21466"/>
                <wp:lineTo x="21625" y="21466"/>
                <wp:lineTo x="21625" y="0"/>
                <wp:lineTo x="-150" y="0"/>
              </wp:wrapPolygon>
            </wp:wrapTight>
            <wp:docPr id="92" name="Рисунок 92" descr="DSCN0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SCN099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40025" cy="2051050"/>
                    </a:xfrm>
                    <a:prstGeom prst="rect">
                      <a:avLst/>
                    </a:prstGeom>
                    <a:noFill/>
                    <a:ln>
                      <a:noFill/>
                    </a:ln>
                  </pic:spPr>
                </pic:pic>
              </a:graphicData>
            </a:graphic>
          </wp:anchor>
        </w:drawing>
      </w:r>
      <w:r w:rsidR="000F7CB5" w:rsidRPr="000F7CB5">
        <w:rPr>
          <w:rFonts w:ascii="Century" w:eastAsia="Times New Roman" w:hAnsi="Century" w:cs="Times New Roman"/>
          <w:lang w:eastAsia="ru-RU"/>
        </w:rPr>
        <w:t xml:space="preserve">       Неблагополучные семьи, где родители ведут аморальный образ жизни, жилищно-бытовые условия не отвечают санитарно-гигиеническим требованиям, а воспитанием детей никто не занимается, дети становятся безнадзорными, отстают в развитии, становятся жертвам</w:t>
      </w:r>
      <w:r w:rsidR="003A541D">
        <w:rPr>
          <w:rFonts w:ascii="Century" w:eastAsia="Times New Roman" w:hAnsi="Century" w:cs="Times New Roman"/>
          <w:lang w:eastAsia="ru-RU"/>
        </w:rPr>
        <w:t>и насилия со стороны родителей.</w:t>
      </w:r>
    </w:p>
    <w:p w:rsidR="000F7CB5" w:rsidRPr="000F7CB5" w:rsidRDefault="000F7CB5" w:rsidP="000F7CB5">
      <w:pPr>
        <w:autoSpaceDE w:val="0"/>
        <w:autoSpaceDN w:val="0"/>
        <w:adjustRightInd w:val="0"/>
        <w:spacing w:after="0" w:line="240" w:lineRule="auto"/>
        <w:ind w:firstLine="540"/>
        <w:jc w:val="both"/>
        <w:rPr>
          <w:rFonts w:ascii="Century" w:eastAsia="Times New Roman" w:hAnsi="Century" w:cs="Times New Roman"/>
          <w:color w:val="000000"/>
          <w:lang w:eastAsia="ru-RU"/>
        </w:rPr>
      </w:pPr>
      <w:r w:rsidRPr="000F7CB5">
        <w:rPr>
          <w:rFonts w:ascii="Century" w:eastAsia="Times New Roman" w:hAnsi="Century" w:cs="Times New Roman"/>
          <w:color w:val="000000"/>
          <w:lang w:eastAsia="ru-RU"/>
        </w:rPr>
        <w:t>Оптимальная среда для полноценного развития ребенка — это родная семья. Лишение семьи всегда становится травмой для ребенка. Это оз</w:t>
      </w:r>
      <w:r w:rsidRPr="000F7CB5">
        <w:rPr>
          <w:rFonts w:ascii="Century" w:eastAsia="Times New Roman" w:hAnsi="Century" w:cs="Times New Roman"/>
          <w:color w:val="000000"/>
          <w:lang w:eastAsia="ru-RU"/>
        </w:rPr>
        <w:softHyphen/>
        <w:t>начает, что основные наши усилия должны быть направлены на работу с семьей, организацию сотрудничества с ней, совместное решение про</w:t>
      </w:r>
      <w:r w:rsidRPr="000F7CB5">
        <w:rPr>
          <w:rFonts w:ascii="Century" w:eastAsia="Times New Roman" w:hAnsi="Century" w:cs="Times New Roman"/>
          <w:color w:val="000000"/>
          <w:lang w:eastAsia="ru-RU"/>
        </w:rPr>
        <w:softHyphen/>
        <w:t>блем. Только в том случае, если все меры, предпринятые в отношении се</w:t>
      </w:r>
      <w:r w:rsidRPr="000F7CB5">
        <w:rPr>
          <w:rFonts w:ascii="Century" w:eastAsia="Times New Roman" w:hAnsi="Century" w:cs="Times New Roman"/>
          <w:color w:val="000000"/>
          <w:lang w:eastAsia="ru-RU"/>
        </w:rPr>
        <w:softHyphen/>
        <w:t>мьи, доказали свою безрезультатность и дальнейшее продолжение работы с ней не представляется возможным, рассматривается вопрос об изъятии ребенка, создании реабилитационной среды вне родной семьи.</w:t>
      </w:r>
      <w:r w:rsidRPr="000F7CB5">
        <w:rPr>
          <w:rFonts w:ascii="Century" w:eastAsia="Times New Roman" w:hAnsi="Century" w:cs="Times New Roman"/>
          <w:noProof/>
          <w:color w:val="000000"/>
          <w:lang w:eastAsia="ru-RU"/>
        </w:rPr>
        <w:t xml:space="preserve"> </w:t>
      </w:r>
    </w:p>
    <w:p w:rsidR="000F7CB5" w:rsidRPr="000F7CB5" w:rsidRDefault="00E935B0" w:rsidP="000F7CB5">
      <w:pPr>
        <w:autoSpaceDE w:val="0"/>
        <w:autoSpaceDN w:val="0"/>
        <w:adjustRightInd w:val="0"/>
        <w:spacing w:after="0" w:line="240" w:lineRule="auto"/>
        <w:ind w:firstLine="220"/>
        <w:jc w:val="both"/>
        <w:rPr>
          <w:rFonts w:ascii="Century" w:eastAsia="Times New Roman" w:hAnsi="Century" w:cs="Times New Roman"/>
          <w:color w:val="000000"/>
          <w:lang w:eastAsia="ru-RU"/>
        </w:rPr>
      </w:pPr>
      <w:r>
        <w:rPr>
          <w:rFonts w:ascii="Calibri" w:eastAsia="Times New Roman" w:hAnsi="Calibri" w:cs="Times New Roman"/>
          <w:noProof/>
          <w:lang w:eastAsia="ru-RU"/>
        </w:rPr>
        <w:drawing>
          <wp:anchor distT="0" distB="0" distL="114300" distR="114300" simplePos="0" relativeHeight="251670528" behindDoc="1" locked="0" layoutInCell="1" allowOverlap="1">
            <wp:simplePos x="0" y="0"/>
            <wp:positionH relativeFrom="column">
              <wp:posOffset>3105785</wp:posOffset>
            </wp:positionH>
            <wp:positionV relativeFrom="paragraph">
              <wp:posOffset>966470</wp:posOffset>
            </wp:positionV>
            <wp:extent cx="2981960" cy="2233930"/>
            <wp:effectExtent l="0" t="0" r="0" b="0"/>
            <wp:wrapTight wrapText="bothSides">
              <wp:wrapPolygon edited="0">
                <wp:start x="0" y="0"/>
                <wp:lineTo x="0" y="21367"/>
                <wp:lineTo x="21526" y="21367"/>
                <wp:lineTo x="21526" y="0"/>
                <wp:lineTo x="0" y="0"/>
              </wp:wrapPolygon>
            </wp:wrapTight>
            <wp:docPr id="91" name="Рисунок 91" descr="DSCN0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SCN099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81960" cy="2233930"/>
                    </a:xfrm>
                    <a:prstGeom prst="rect">
                      <a:avLst/>
                    </a:prstGeom>
                    <a:noFill/>
                    <a:ln>
                      <a:noFill/>
                    </a:ln>
                  </pic:spPr>
                </pic:pic>
              </a:graphicData>
            </a:graphic>
          </wp:anchor>
        </w:drawing>
      </w:r>
      <w:r w:rsidR="000F7CB5" w:rsidRPr="000F7CB5">
        <w:rPr>
          <w:rFonts w:ascii="Century" w:eastAsia="Times New Roman" w:hAnsi="Century" w:cs="Times New Roman"/>
          <w:color w:val="000000"/>
          <w:lang w:eastAsia="ru-RU"/>
        </w:rPr>
        <w:t xml:space="preserve">   Социально дезадаптированный ребенок, подросток, находясь в труд</w:t>
      </w:r>
      <w:r w:rsidR="000F7CB5" w:rsidRPr="000F7CB5">
        <w:rPr>
          <w:rFonts w:ascii="Century" w:eastAsia="Times New Roman" w:hAnsi="Century" w:cs="Times New Roman"/>
          <w:color w:val="000000"/>
          <w:lang w:eastAsia="ru-RU"/>
        </w:rPr>
        <w:softHyphen/>
        <w:t>ной жизненной ситуации, является жертвой, чьи права на полноценное развитие и самореализацию в обществе грубо нарушены. Даже в том случае, когда он сам становится правонарушителем, это лишь способ, ко</w:t>
      </w:r>
      <w:r w:rsidR="000F7CB5" w:rsidRPr="000F7CB5">
        <w:rPr>
          <w:rFonts w:ascii="Century" w:eastAsia="Times New Roman" w:hAnsi="Century" w:cs="Times New Roman"/>
          <w:color w:val="000000"/>
          <w:lang w:eastAsia="ru-RU"/>
        </w:rPr>
        <w:softHyphen/>
        <w:t>торым он дает обществу знать о своих нарушенных правах. И это может стать сигналом для начала реабилитации. Только в этом случае мы можем надеяться, что подобные проявления больше не повторятся.</w:t>
      </w:r>
    </w:p>
    <w:p w:rsidR="000F7CB5" w:rsidRPr="000F7CB5" w:rsidRDefault="000F7CB5" w:rsidP="000F7CB5">
      <w:pPr>
        <w:autoSpaceDE w:val="0"/>
        <w:autoSpaceDN w:val="0"/>
        <w:adjustRightInd w:val="0"/>
        <w:spacing w:after="0" w:line="240" w:lineRule="auto"/>
        <w:ind w:firstLine="220"/>
        <w:jc w:val="both"/>
        <w:rPr>
          <w:rFonts w:ascii="Century" w:eastAsia="Times New Roman" w:hAnsi="Century" w:cs="Times New Roman"/>
          <w:lang w:eastAsia="ru-RU"/>
        </w:rPr>
      </w:pPr>
      <w:r w:rsidRPr="000F7CB5">
        <w:rPr>
          <w:rFonts w:ascii="Century" w:eastAsia="Times New Roman" w:hAnsi="Century" w:cs="Times New Roman"/>
          <w:color w:val="000000"/>
          <w:lang w:eastAsia="ru-RU"/>
        </w:rPr>
        <w:t>Только комплексный подход к реабилитации несовершеннолетних груп</w:t>
      </w:r>
      <w:r w:rsidRPr="000F7CB5">
        <w:rPr>
          <w:rFonts w:ascii="Century" w:eastAsia="Times New Roman" w:hAnsi="Century" w:cs="Times New Roman"/>
          <w:color w:val="000000"/>
          <w:lang w:eastAsia="ru-RU"/>
        </w:rPr>
        <w:softHyphen/>
        <w:t xml:space="preserve">пы риска может дать стабильный положительный результат и позволит избежать возобновления критической ситуации. </w:t>
      </w:r>
      <w:r w:rsidRPr="000F7CB5">
        <w:rPr>
          <w:rFonts w:ascii="Century" w:eastAsia="Times New Roman" w:hAnsi="Century" w:cs="Times New Roman"/>
          <w:lang w:eastAsia="ru-RU"/>
        </w:rPr>
        <w:t xml:space="preserve">Только когда использованы все меры по реабилитации семьи, но добиться успехов в реабилитации не удалось, ребенок направляется в учреждение поддержки детства. Приоритетным  направлением  в  деятельности  Центра  является  сохранение  для  ребенка  кровной  семьи. Мониторинг  жизнеустройства  детей показывает (таблица  10),  что 41 %  из  отчисленных  2018 году  воспитанников  возвращены  в  кровные  семьи. </w:t>
      </w:r>
    </w:p>
    <w:p w:rsidR="000F7CB5" w:rsidRPr="000F7CB5" w:rsidRDefault="000F7CB5" w:rsidP="000F7CB5">
      <w:pPr>
        <w:autoSpaceDE w:val="0"/>
        <w:autoSpaceDN w:val="0"/>
        <w:adjustRightInd w:val="0"/>
        <w:spacing w:after="0" w:line="240" w:lineRule="auto"/>
        <w:ind w:firstLine="220"/>
        <w:jc w:val="both"/>
        <w:rPr>
          <w:rFonts w:ascii="Century" w:eastAsia="Times New Roman" w:hAnsi="Century" w:cs="Times New Roman"/>
          <w:lang w:eastAsia="ru-RU"/>
        </w:rPr>
      </w:pPr>
    </w:p>
    <w:p w:rsidR="000F7CB5" w:rsidRPr="000F7CB5" w:rsidRDefault="000F7CB5" w:rsidP="000F7CB5">
      <w:pPr>
        <w:spacing w:after="0" w:line="240" w:lineRule="auto"/>
        <w:jc w:val="right"/>
        <w:rPr>
          <w:rFonts w:ascii="Times New Roman" w:eastAsia="Times New Roman" w:hAnsi="Times New Roman" w:cs="Times New Roman"/>
          <w:lang w:eastAsia="ru-RU"/>
        </w:rPr>
      </w:pPr>
    </w:p>
    <w:p w:rsidR="000F7CB5" w:rsidRPr="000F7CB5" w:rsidRDefault="000F7CB5" w:rsidP="000F7CB5">
      <w:pPr>
        <w:spacing w:after="0" w:line="240" w:lineRule="auto"/>
        <w:jc w:val="right"/>
        <w:rPr>
          <w:rFonts w:ascii="Times New Roman" w:eastAsia="Times New Roman" w:hAnsi="Times New Roman" w:cs="Times New Roman"/>
          <w:lang w:eastAsia="ru-RU"/>
        </w:rPr>
      </w:pPr>
      <w:r w:rsidRPr="000F7CB5">
        <w:rPr>
          <w:rFonts w:ascii="Times New Roman" w:eastAsia="Times New Roman" w:hAnsi="Times New Roman" w:cs="Times New Roman"/>
          <w:lang w:eastAsia="ru-RU"/>
        </w:rPr>
        <w:t>Таблица  10.</w:t>
      </w:r>
    </w:p>
    <w:tbl>
      <w:tblPr>
        <w:tblpPr w:leftFromText="180" w:rightFromText="180" w:vertAnchor="text" w:horzAnchor="margin" w:tblpY="123"/>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top w:w="227" w:type="dxa"/>
          <w:bottom w:w="227" w:type="dxa"/>
        </w:tblCellMar>
        <w:tblLook w:val="00A0" w:firstRow="1" w:lastRow="0" w:firstColumn="1" w:lastColumn="0" w:noHBand="0" w:noVBand="0"/>
      </w:tblPr>
      <w:tblGrid>
        <w:gridCol w:w="5956"/>
        <w:gridCol w:w="1299"/>
        <w:gridCol w:w="1299"/>
        <w:gridCol w:w="1299"/>
      </w:tblGrid>
      <w:tr w:rsidR="000F7CB5" w:rsidRPr="000F7CB5" w:rsidTr="000F7CB5">
        <w:trPr>
          <w:trHeight w:val="361"/>
        </w:trPr>
        <w:tc>
          <w:tcPr>
            <w:tcW w:w="3022" w:type="pct"/>
            <w:shd w:val="clear" w:color="auto" w:fill="00B0F0"/>
          </w:tcPr>
          <w:p w:rsidR="000F7CB5" w:rsidRPr="000F7CB5" w:rsidRDefault="000F7CB5" w:rsidP="000F7CB5">
            <w:pPr>
              <w:spacing w:after="0" w:line="240" w:lineRule="auto"/>
              <w:jc w:val="center"/>
              <w:rPr>
                <w:rFonts w:ascii="Century" w:eastAsia="Times New Roman" w:hAnsi="Century" w:cs="Arial"/>
                <w:b/>
                <w:color w:val="002060"/>
                <w:lang w:eastAsia="ru-RU"/>
              </w:rPr>
            </w:pPr>
            <w:r w:rsidRPr="000F7CB5">
              <w:rPr>
                <w:rFonts w:ascii="Century" w:eastAsia="Times New Roman" w:hAnsi="Century" w:cs="Arial"/>
                <w:b/>
                <w:color w:val="002060"/>
                <w:lang w:eastAsia="ru-RU"/>
              </w:rPr>
              <w:t>Жизнеустройство детей, прошедших социальную реабилитацию</w:t>
            </w:r>
          </w:p>
        </w:tc>
        <w:tc>
          <w:tcPr>
            <w:tcW w:w="659" w:type="pct"/>
            <w:shd w:val="clear" w:color="auto" w:fill="00B0F0"/>
          </w:tcPr>
          <w:p w:rsidR="000F7CB5" w:rsidRPr="000F7CB5" w:rsidRDefault="000F7CB5" w:rsidP="000F7CB5">
            <w:pPr>
              <w:spacing w:after="0" w:line="240" w:lineRule="auto"/>
              <w:jc w:val="center"/>
              <w:rPr>
                <w:rFonts w:ascii="Century" w:eastAsia="Times New Roman" w:hAnsi="Century" w:cs="Arial"/>
                <w:b/>
                <w:color w:val="002060"/>
                <w:lang w:eastAsia="ru-RU"/>
              </w:rPr>
            </w:pPr>
            <w:r w:rsidRPr="000F7CB5">
              <w:rPr>
                <w:rFonts w:ascii="Century" w:eastAsia="Times New Roman" w:hAnsi="Century" w:cs="Arial"/>
                <w:b/>
                <w:color w:val="002060"/>
                <w:lang w:eastAsia="ru-RU"/>
              </w:rPr>
              <w:t>2016 год</w:t>
            </w:r>
          </w:p>
        </w:tc>
        <w:tc>
          <w:tcPr>
            <w:tcW w:w="659" w:type="pct"/>
            <w:shd w:val="clear" w:color="auto" w:fill="00B0F0"/>
          </w:tcPr>
          <w:p w:rsidR="000F7CB5" w:rsidRPr="000F7CB5" w:rsidRDefault="000F7CB5" w:rsidP="000F7CB5">
            <w:pPr>
              <w:spacing w:after="0" w:line="240" w:lineRule="auto"/>
              <w:jc w:val="center"/>
              <w:rPr>
                <w:rFonts w:ascii="Century" w:eastAsia="Times New Roman" w:hAnsi="Century" w:cs="Arial"/>
                <w:b/>
                <w:color w:val="002060"/>
                <w:lang w:eastAsia="ru-RU"/>
              </w:rPr>
            </w:pPr>
            <w:r w:rsidRPr="000F7CB5">
              <w:rPr>
                <w:rFonts w:ascii="Century" w:eastAsia="Times New Roman" w:hAnsi="Century" w:cs="Arial"/>
                <w:b/>
                <w:color w:val="002060"/>
                <w:lang w:eastAsia="ru-RU"/>
              </w:rPr>
              <w:t>2017 год</w:t>
            </w:r>
          </w:p>
        </w:tc>
        <w:tc>
          <w:tcPr>
            <w:tcW w:w="659" w:type="pct"/>
            <w:shd w:val="clear" w:color="auto" w:fill="00B0F0"/>
          </w:tcPr>
          <w:p w:rsidR="000F7CB5" w:rsidRPr="000F7CB5" w:rsidRDefault="000F7CB5" w:rsidP="000F7CB5">
            <w:pPr>
              <w:spacing w:after="0" w:line="240" w:lineRule="auto"/>
              <w:jc w:val="center"/>
              <w:rPr>
                <w:rFonts w:ascii="Century" w:eastAsia="Times New Roman" w:hAnsi="Century" w:cs="Arial"/>
                <w:b/>
                <w:color w:val="002060"/>
                <w:lang w:eastAsia="ru-RU"/>
              </w:rPr>
            </w:pPr>
            <w:r w:rsidRPr="000F7CB5">
              <w:rPr>
                <w:rFonts w:ascii="Century" w:eastAsia="Times New Roman" w:hAnsi="Century" w:cs="Arial"/>
                <w:b/>
                <w:color w:val="002060"/>
                <w:lang w:eastAsia="ru-RU"/>
              </w:rPr>
              <w:t>2018 год</w:t>
            </w:r>
          </w:p>
        </w:tc>
      </w:tr>
      <w:tr w:rsidR="000F7CB5" w:rsidRPr="000F7CB5" w:rsidTr="000F7CB5">
        <w:trPr>
          <w:trHeight w:val="264"/>
        </w:trPr>
        <w:tc>
          <w:tcPr>
            <w:tcW w:w="3022" w:type="pct"/>
            <w:shd w:val="clear" w:color="auto" w:fill="00B0F0"/>
          </w:tcPr>
          <w:p w:rsidR="000F7CB5" w:rsidRPr="000F7CB5" w:rsidRDefault="000F7CB5" w:rsidP="000F7CB5">
            <w:pPr>
              <w:spacing w:after="0" w:line="240" w:lineRule="auto"/>
              <w:rPr>
                <w:rFonts w:ascii="Century" w:eastAsia="Times New Roman" w:hAnsi="Century" w:cs="Arial"/>
                <w:color w:val="002060"/>
                <w:lang w:eastAsia="ru-RU"/>
              </w:rPr>
            </w:pPr>
            <w:r w:rsidRPr="000F7CB5">
              <w:rPr>
                <w:rFonts w:ascii="Century" w:eastAsia="Times New Roman" w:hAnsi="Century" w:cs="Arial"/>
                <w:color w:val="002060"/>
                <w:lang w:eastAsia="ru-RU"/>
              </w:rPr>
              <w:t>Всего детей, помещённых в учреждение</w:t>
            </w:r>
          </w:p>
        </w:tc>
        <w:tc>
          <w:tcPr>
            <w:tcW w:w="659" w:type="pct"/>
            <w:shd w:val="clear" w:color="auto" w:fill="00B0F0"/>
          </w:tcPr>
          <w:p w:rsidR="000F7CB5" w:rsidRPr="000F7CB5" w:rsidRDefault="000F7CB5" w:rsidP="000F7CB5">
            <w:pPr>
              <w:spacing w:after="0" w:line="240" w:lineRule="auto"/>
              <w:jc w:val="center"/>
              <w:rPr>
                <w:rFonts w:ascii="Century" w:eastAsia="Times New Roman" w:hAnsi="Century" w:cs="Arial"/>
                <w:color w:val="002060"/>
                <w:lang w:eastAsia="ru-RU"/>
              </w:rPr>
            </w:pPr>
            <w:r w:rsidRPr="000F7CB5">
              <w:rPr>
                <w:rFonts w:ascii="Century" w:eastAsia="Times New Roman" w:hAnsi="Century" w:cs="Arial"/>
                <w:color w:val="002060"/>
                <w:lang w:eastAsia="ru-RU"/>
              </w:rPr>
              <w:t>51</w:t>
            </w:r>
          </w:p>
        </w:tc>
        <w:tc>
          <w:tcPr>
            <w:tcW w:w="659" w:type="pct"/>
            <w:shd w:val="clear" w:color="auto" w:fill="00B0F0"/>
          </w:tcPr>
          <w:p w:rsidR="000F7CB5" w:rsidRPr="000F7CB5" w:rsidRDefault="000F7CB5" w:rsidP="000F7CB5">
            <w:pPr>
              <w:spacing w:after="0" w:line="240" w:lineRule="auto"/>
              <w:jc w:val="center"/>
              <w:rPr>
                <w:rFonts w:ascii="Century" w:eastAsia="Times New Roman" w:hAnsi="Century" w:cs="Arial"/>
                <w:color w:val="002060"/>
                <w:lang w:eastAsia="ru-RU"/>
              </w:rPr>
            </w:pPr>
            <w:r w:rsidRPr="000F7CB5">
              <w:rPr>
                <w:rFonts w:ascii="Century" w:eastAsia="Times New Roman" w:hAnsi="Century" w:cs="Arial"/>
                <w:color w:val="002060"/>
                <w:lang w:eastAsia="ru-RU"/>
              </w:rPr>
              <w:t>48</w:t>
            </w:r>
          </w:p>
        </w:tc>
        <w:tc>
          <w:tcPr>
            <w:tcW w:w="659" w:type="pct"/>
            <w:shd w:val="clear" w:color="auto" w:fill="00B0F0"/>
          </w:tcPr>
          <w:p w:rsidR="000F7CB5" w:rsidRPr="000F7CB5" w:rsidRDefault="000F7CB5" w:rsidP="000F7CB5">
            <w:pPr>
              <w:spacing w:after="0" w:line="240" w:lineRule="auto"/>
              <w:jc w:val="center"/>
              <w:rPr>
                <w:rFonts w:ascii="Century" w:eastAsia="Times New Roman" w:hAnsi="Century" w:cs="Arial"/>
                <w:color w:val="002060"/>
                <w:lang w:eastAsia="ru-RU"/>
              </w:rPr>
            </w:pPr>
            <w:r w:rsidRPr="000F7CB5">
              <w:rPr>
                <w:rFonts w:ascii="Century" w:eastAsia="Times New Roman" w:hAnsi="Century" w:cs="Arial"/>
                <w:color w:val="002060"/>
                <w:lang w:eastAsia="ru-RU"/>
              </w:rPr>
              <w:t>54</w:t>
            </w:r>
          </w:p>
        </w:tc>
      </w:tr>
      <w:tr w:rsidR="000F7CB5" w:rsidRPr="000F7CB5" w:rsidTr="000F7CB5">
        <w:trPr>
          <w:trHeight w:val="242"/>
        </w:trPr>
        <w:tc>
          <w:tcPr>
            <w:tcW w:w="3022" w:type="pct"/>
            <w:shd w:val="clear" w:color="auto" w:fill="00B0F0"/>
          </w:tcPr>
          <w:p w:rsidR="000F7CB5" w:rsidRPr="000F7CB5" w:rsidRDefault="000F7CB5" w:rsidP="000F7CB5">
            <w:pPr>
              <w:spacing w:after="0" w:line="240" w:lineRule="auto"/>
              <w:rPr>
                <w:rFonts w:ascii="Century" w:eastAsia="Times New Roman" w:hAnsi="Century" w:cs="Arial"/>
                <w:color w:val="002060"/>
                <w:lang w:eastAsia="ru-RU"/>
              </w:rPr>
            </w:pPr>
            <w:r w:rsidRPr="000F7CB5">
              <w:rPr>
                <w:rFonts w:ascii="Century" w:eastAsia="Times New Roman" w:hAnsi="Century" w:cs="Arial"/>
                <w:color w:val="002060"/>
                <w:lang w:eastAsia="ru-RU"/>
              </w:rPr>
              <w:t xml:space="preserve"> Всего отчислено и устроено: </w:t>
            </w:r>
          </w:p>
        </w:tc>
        <w:tc>
          <w:tcPr>
            <w:tcW w:w="659" w:type="pct"/>
            <w:shd w:val="clear" w:color="auto" w:fill="00B0F0"/>
          </w:tcPr>
          <w:p w:rsidR="000F7CB5" w:rsidRPr="000F7CB5" w:rsidRDefault="000F7CB5" w:rsidP="000F7CB5">
            <w:pPr>
              <w:spacing w:after="0" w:line="240" w:lineRule="auto"/>
              <w:jc w:val="center"/>
              <w:rPr>
                <w:rFonts w:ascii="Century" w:eastAsia="Times New Roman" w:hAnsi="Century" w:cs="Arial"/>
                <w:color w:val="002060"/>
                <w:lang w:eastAsia="ru-RU"/>
              </w:rPr>
            </w:pPr>
            <w:r w:rsidRPr="000F7CB5">
              <w:rPr>
                <w:rFonts w:ascii="Century" w:eastAsia="Times New Roman" w:hAnsi="Century" w:cs="Arial"/>
                <w:color w:val="002060"/>
                <w:lang w:eastAsia="ru-RU"/>
              </w:rPr>
              <w:t>37</w:t>
            </w:r>
          </w:p>
        </w:tc>
        <w:tc>
          <w:tcPr>
            <w:tcW w:w="659" w:type="pct"/>
            <w:shd w:val="clear" w:color="auto" w:fill="00B0F0"/>
          </w:tcPr>
          <w:p w:rsidR="000F7CB5" w:rsidRPr="000F7CB5" w:rsidRDefault="000F7CB5" w:rsidP="000F7CB5">
            <w:pPr>
              <w:spacing w:after="0" w:line="240" w:lineRule="auto"/>
              <w:jc w:val="center"/>
              <w:rPr>
                <w:rFonts w:ascii="Century" w:eastAsia="Times New Roman" w:hAnsi="Century" w:cs="Arial"/>
                <w:color w:val="002060"/>
                <w:lang w:eastAsia="ru-RU"/>
              </w:rPr>
            </w:pPr>
            <w:r w:rsidRPr="000F7CB5">
              <w:rPr>
                <w:rFonts w:ascii="Century" w:eastAsia="Times New Roman" w:hAnsi="Century" w:cs="Arial"/>
                <w:color w:val="002060"/>
                <w:lang w:eastAsia="ru-RU"/>
              </w:rPr>
              <w:t>27</w:t>
            </w:r>
          </w:p>
        </w:tc>
        <w:tc>
          <w:tcPr>
            <w:tcW w:w="659" w:type="pct"/>
            <w:shd w:val="clear" w:color="auto" w:fill="00B0F0"/>
          </w:tcPr>
          <w:p w:rsidR="000F7CB5" w:rsidRPr="000F7CB5" w:rsidRDefault="000F7CB5" w:rsidP="000F7CB5">
            <w:pPr>
              <w:spacing w:after="0" w:line="240" w:lineRule="auto"/>
              <w:jc w:val="center"/>
              <w:rPr>
                <w:rFonts w:ascii="Century" w:eastAsia="Times New Roman" w:hAnsi="Century" w:cs="Arial"/>
                <w:color w:val="002060"/>
                <w:lang w:eastAsia="ru-RU"/>
              </w:rPr>
            </w:pPr>
            <w:r w:rsidRPr="000F7CB5">
              <w:rPr>
                <w:rFonts w:ascii="Century" w:eastAsia="Times New Roman" w:hAnsi="Century" w:cs="Arial"/>
                <w:color w:val="002060"/>
                <w:lang w:eastAsia="ru-RU"/>
              </w:rPr>
              <w:t>35</w:t>
            </w:r>
          </w:p>
        </w:tc>
      </w:tr>
      <w:tr w:rsidR="000F7CB5" w:rsidRPr="000F7CB5" w:rsidTr="000F7CB5">
        <w:trPr>
          <w:trHeight w:val="102"/>
        </w:trPr>
        <w:tc>
          <w:tcPr>
            <w:tcW w:w="3022" w:type="pct"/>
            <w:shd w:val="clear" w:color="auto" w:fill="00B0F0"/>
          </w:tcPr>
          <w:p w:rsidR="000F7CB5" w:rsidRPr="000F7CB5" w:rsidRDefault="000F7CB5" w:rsidP="000F7CB5">
            <w:pPr>
              <w:spacing w:after="0" w:line="240" w:lineRule="auto"/>
              <w:rPr>
                <w:rFonts w:ascii="Century" w:eastAsia="Times New Roman" w:hAnsi="Century" w:cs="Arial"/>
                <w:color w:val="002060"/>
                <w:lang w:eastAsia="ru-RU"/>
              </w:rPr>
            </w:pPr>
            <w:r w:rsidRPr="000F7CB5">
              <w:rPr>
                <w:rFonts w:ascii="Century" w:eastAsia="Times New Roman" w:hAnsi="Century" w:cs="Arial"/>
                <w:color w:val="002060"/>
                <w:lang w:eastAsia="ru-RU"/>
              </w:rPr>
              <w:t>Возращено в родные семьи</w:t>
            </w:r>
          </w:p>
        </w:tc>
        <w:tc>
          <w:tcPr>
            <w:tcW w:w="659" w:type="pct"/>
            <w:shd w:val="clear" w:color="auto" w:fill="00B0F0"/>
          </w:tcPr>
          <w:p w:rsidR="000F7CB5" w:rsidRPr="000F7CB5" w:rsidRDefault="000F7CB5" w:rsidP="000F7CB5">
            <w:pPr>
              <w:spacing w:after="0" w:line="240" w:lineRule="auto"/>
              <w:jc w:val="center"/>
              <w:rPr>
                <w:rFonts w:ascii="Century" w:eastAsia="Times New Roman" w:hAnsi="Century" w:cs="Arial"/>
                <w:color w:val="002060"/>
                <w:lang w:eastAsia="ru-RU"/>
              </w:rPr>
            </w:pPr>
            <w:r w:rsidRPr="000F7CB5">
              <w:rPr>
                <w:rFonts w:ascii="Century" w:eastAsia="Times New Roman" w:hAnsi="Century" w:cs="Arial"/>
                <w:color w:val="002060"/>
                <w:lang w:eastAsia="ru-RU"/>
              </w:rPr>
              <w:t>25</w:t>
            </w:r>
          </w:p>
        </w:tc>
        <w:tc>
          <w:tcPr>
            <w:tcW w:w="659" w:type="pct"/>
            <w:shd w:val="clear" w:color="auto" w:fill="00B0F0"/>
          </w:tcPr>
          <w:p w:rsidR="000F7CB5" w:rsidRPr="000F7CB5" w:rsidRDefault="000F7CB5" w:rsidP="000F7CB5">
            <w:pPr>
              <w:spacing w:after="0" w:line="240" w:lineRule="auto"/>
              <w:jc w:val="center"/>
              <w:rPr>
                <w:rFonts w:ascii="Century" w:eastAsia="Times New Roman" w:hAnsi="Century" w:cs="Arial"/>
                <w:color w:val="002060"/>
                <w:lang w:eastAsia="ru-RU"/>
              </w:rPr>
            </w:pPr>
            <w:r w:rsidRPr="000F7CB5">
              <w:rPr>
                <w:rFonts w:ascii="Century" w:eastAsia="Times New Roman" w:hAnsi="Century" w:cs="Arial"/>
                <w:color w:val="002060"/>
                <w:lang w:eastAsia="ru-RU"/>
              </w:rPr>
              <w:t>16</w:t>
            </w:r>
          </w:p>
        </w:tc>
        <w:tc>
          <w:tcPr>
            <w:tcW w:w="659" w:type="pct"/>
            <w:shd w:val="clear" w:color="auto" w:fill="00B0F0"/>
          </w:tcPr>
          <w:p w:rsidR="000F7CB5" w:rsidRPr="000F7CB5" w:rsidRDefault="000F7CB5" w:rsidP="000F7CB5">
            <w:pPr>
              <w:spacing w:after="0" w:line="240" w:lineRule="auto"/>
              <w:jc w:val="center"/>
              <w:rPr>
                <w:rFonts w:ascii="Century" w:eastAsia="Times New Roman" w:hAnsi="Century" w:cs="Arial"/>
                <w:color w:val="002060"/>
                <w:lang w:eastAsia="ru-RU"/>
              </w:rPr>
            </w:pPr>
            <w:r w:rsidRPr="000F7CB5">
              <w:rPr>
                <w:rFonts w:ascii="Century" w:eastAsia="Times New Roman" w:hAnsi="Century" w:cs="Arial"/>
                <w:color w:val="002060"/>
                <w:lang w:eastAsia="ru-RU"/>
              </w:rPr>
              <w:t>22</w:t>
            </w:r>
          </w:p>
        </w:tc>
      </w:tr>
      <w:tr w:rsidR="000F7CB5" w:rsidRPr="000F7CB5" w:rsidTr="000F7CB5">
        <w:trPr>
          <w:trHeight w:val="170"/>
        </w:trPr>
        <w:tc>
          <w:tcPr>
            <w:tcW w:w="3022" w:type="pct"/>
            <w:shd w:val="clear" w:color="auto" w:fill="00B0F0"/>
          </w:tcPr>
          <w:p w:rsidR="000F7CB5" w:rsidRPr="000F7CB5" w:rsidRDefault="000F7CB5" w:rsidP="000F7CB5">
            <w:pPr>
              <w:spacing w:after="0" w:line="240" w:lineRule="auto"/>
              <w:rPr>
                <w:rFonts w:ascii="Century" w:eastAsia="Times New Roman" w:hAnsi="Century" w:cs="Arial"/>
                <w:color w:val="002060"/>
                <w:lang w:eastAsia="ru-RU"/>
              </w:rPr>
            </w:pPr>
            <w:r w:rsidRPr="000F7CB5">
              <w:rPr>
                <w:rFonts w:ascii="Century" w:eastAsia="Times New Roman" w:hAnsi="Century" w:cs="Arial"/>
                <w:color w:val="002060"/>
                <w:lang w:eastAsia="ru-RU"/>
              </w:rPr>
              <w:lastRenderedPageBreak/>
              <w:t>Передано под опеку</w:t>
            </w:r>
          </w:p>
        </w:tc>
        <w:tc>
          <w:tcPr>
            <w:tcW w:w="659" w:type="pct"/>
            <w:shd w:val="clear" w:color="auto" w:fill="00B0F0"/>
          </w:tcPr>
          <w:p w:rsidR="000F7CB5" w:rsidRPr="000F7CB5" w:rsidRDefault="000F7CB5" w:rsidP="000F7CB5">
            <w:pPr>
              <w:spacing w:after="0" w:line="240" w:lineRule="auto"/>
              <w:jc w:val="center"/>
              <w:rPr>
                <w:rFonts w:ascii="Century" w:eastAsia="Times New Roman" w:hAnsi="Century" w:cs="Arial"/>
                <w:color w:val="002060"/>
                <w:lang w:eastAsia="ru-RU"/>
              </w:rPr>
            </w:pPr>
            <w:r w:rsidRPr="000F7CB5">
              <w:rPr>
                <w:rFonts w:ascii="Century" w:eastAsia="Times New Roman" w:hAnsi="Century" w:cs="Arial"/>
                <w:color w:val="002060"/>
                <w:lang w:eastAsia="ru-RU"/>
              </w:rPr>
              <w:t>2</w:t>
            </w:r>
          </w:p>
        </w:tc>
        <w:tc>
          <w:tcPr>
            <w:tcW w:w="659" w:type="pct"/>
            <w:shd w:val="clear" w:color="auto" w:fill="00B0F0"/>
          </w:tcPr>
          <w:p w:rsidR="000F7CB5" w:rsidRPr="000F7CB5" w:rsidRDefault="000F7CB5" w:rsidP="000F7CB5">
            <w:pPr>
              <w:spacing w:after="0" w:line="240" w:lineRule="auto"/>
              <w:jc w:val="center"/>
              <w:rPr>
                <w:rFonts w:ascii="Century" w:eastAsia="Times New Roman" w:hAnsi="Century" w:cs="Arial"/>
                <w:color w:val="002060"/>
                <w:lang w:eastAsia="ru-RU"/>
              </w:rPr>
            </w:pPr>
            <w:r w:rsidRPr="000F7CB5">
              <w:rPr>
                <w:rFonts w:ascii="Century" w:eastAsia="Times New Roman" w:hAnsi="Century" w:cs="Arial"/>
                <w:color w:val="002060"/>
                <w:lang w:eastAsia="ru-RU"/>
              </w:rPr>
              <w:t>2</w:t>
            </w:r>
          </w:p>
        </w:tc>
        <w:tc>
          <w:tcPr>
            <w:tcW w:w="659" w:type="pct"/>
            <w:shd w:val="clear" w:color="auto" w:fill="00B0F0"/>
          </w:tcPr>
          <w:p w:rsidR="000F7CB5" w:rsidRPr="000F7CB5" w:rsidRDefault="000F7CB5" w:rsidP="000F7CB5">
            <w:pPr>
              <w:spacing w:after="0" w:line="240" w:lineRule="auto"/>
              <w:jc w:val="center"/>
              <w:rPr>
                <w:rFonts w:ascii="Century" w:eastAsia="Times New Roman" w:hAnsi="Century" w:cs="Arial"/>
                <w:color w:val="002060"/>
                <w:lang w:eastAsia="ru-RU"/>
              </w:rPr>
            </w:pPr>
            <w:r w:rsidRPr="000F7CB5">
              <w:rPr>
                <w:rFonts w:ascii="Century" w:eastAsia="Times New Roman" w:hAnsi="Century" w:cs="Arial"/>
                <w:color w:val="002060"/>
                <w:lang w:eastAsia="ru-RU"/>
              </w:rPr>
              <w:t>3</w:t>
            </w:r>
          </w:p>
        </w:tc>
      </w:tr>
      <w:tr w:rsidR="000F7CB5" w:rsidRPr="000F7CB5" w:rsidTr="000F7CB5">
        <w:trPr>
          <w:trHeight w:val="148"/>
        </w:trPr>
        <w:tc>
          <w:tcPr>
            <w:tcW w:w="3022" w:type="pct"/>
            <w:shd w:val="clear" w:color="auto" w:fill="00B0F0"/>
          </w:tcPr>
          <w:p w:rsidR="000F7CB5" w:rsidRPr="000F7CB5" w:rsidRDefault="000F7CB5" w:rsidP="000F7CB5">
            <w:pPr>
              <w:spacing w:after="0" w:line="240" w:lineRule="auto"/>
              <w:rPr>
                <w:rFonts w:ascii="Century" w:eastAsia="Times New Roman" w:hAnsi="Century" w:cs="Arial"/>
                <w:color w:val="002060"/>
                <w:lang w:eastAsia="ru-RU"/>
              </w:rPr>
            </w:pPr>
            <w:r w:rsidRPr="000F7CB5">
              <w:rPr>
                <w:rFonts w:ascii="Century" w:eastAsia="Times New Roman" w:hAnsi="Century" w:cs="Arial"/>
                <w:color w:val="002060"/>
                <w:lang w:eastAsia="ru-RU"/>
              </w:rPr>
              <w:t>Направлено в государственное учреждение</w:t>
            </w:r>
          </w:p>
        </w:tc>
        <w:tc>
          <w:tcPr>
            <w:tcW w:w="659" w:type="pct"/>
            <w:shd w:val="clear" w:color="auto" w:fill="00B0F0"/>
          </w:tcPr>
          <w:p w:rsidR="000F7CB5" w:rsidRPr="000F7CB5" w:rsidRDefault="000F7CB5" w:rsidP="000F7CB5">
            <w:pPr>
              <w:spacing w:after="0" w:line="240" w:lineRule="auto"/>
              <w:jc w:val="center"/>
              <w:rPr>
                <w:rFonts w:ascii="Century" w:eastAsia="Times New Roman" w:hAnsi="Century" w:cs="Arial"/>
                <w:color w:val="002060"/>
                <w:lang w:eastAsia="ru-RU"/>
              </w:rPr>
            </w:pPr>
            <w:r w:rsidRPr="000F7CB5">
              <w:rPr>
                <w:rFonts w:ascii="Century" w:eastAsia="Times New Roman" w:hAnsi="Century" w:cs="Arial"/>
                <w:color w:val="002060"/>
                <w:lang w:eastAsia="ru-RU"/>
              </w:rPr>
              <w:t>-</w:t>
            </w:r>
          </w:p>
        </w:tc>
        <w:tc>
          <w:tcPr>
            <w:tcW w:w="659" w:type="pct"/>
            <w:shd w:val="clear" w:color="auto" w:fill="00B0F0"/>
          </w:tcPr>
          <w:p w:rsidR="000F7CB5" w:rsidRPr="000F7CB5" w:rsidRDefault="000F7CB5" w:rsidP="000F7CB5">
            <w:pPr>
              <w:spacing w:after="0" w:line="240" w:lineRule="auto"/>
              <w:jc w:val="center"/>
              <w:rPr>
                <w:rFonts w:ascii="Century" w:eastAsia="Times New Roman" w:hAnsi="Century" w:cs="Arial"/>
                <w:color w:val="002060"/>
                <w:lang w:eastAsia="ru-RU"/>
              </w:rPr>
            </w:pPr>
            <w:r w:rsidRPr="000F7CB5">
              <w:rPr>
                <w:rFonts w:ascii="Century" w:eastAsia="Times New Roman" w:hAnsi="Century" w:cs="Arial"/>
                <w:color w:val="002060"/>
                <w:lang w:eastAsia="ru-RU"/>
              </w:rPr>
              <w:t>7</w:t>
            </w:r>
          </w:p>
        </w:tc>
        <w:tc>
          <w:tcPr>
            <w:tcW w:w="659" w:type="pct"/>
            <w:shd w:val="clear" w:color="auto" w:fill="00B0F0"/>
          </w:tcPr>
          <w:p w:rsidR="000F7CB5" w:rsidRPr="000F7CB5" w:rsidRDefault="000F7CB5" w:rsidP="000F7CB5">
            <w:pPr>
              <w:spacing w:after="0" w:line="240" w:lineRule="auto"/>
              <w:jc w:val="center"/>
              <w:rPr>
                <w:rFonts w:ascii="Century" w:eastAsia="Times New Roman" w:hAnsi="Century" w:cs="Arial"/>
                <w:color w:val="002060"/>
                <w:lang w:eastAsia="ru-RU"/>
              </w:rPr>
            </w:pPr>
            <w:r w:rsidRPr="000F7CB5">
              <w:rPr>
                <w:rFonts w:ascii="Century" w:eastAsia="Times New Roman" w:hAnsi="Century" w:cs="Arial"/>
                <w:color w:val="002060"/>
                <w:lang w:eastAsia="ru-RU"/>
              </w:rPr>
              <w:t>-</w:t>
            </w:r>
          </w:p>
        </w:tc>
      </w:tr>
      <w:tr w:rsidR="000F7CB5" w:rsidRPr="000F7CB5" w:rsidTr="000F7CB5">
        <w:trPr>
          <w:trHeight w:val="148"/>
        </w:trPr>
        <w:tc>
          <w:tcPr>
            <w:tcW w:w="3022" w:type="pct"/>
            <w:shd w:val="clear" w:color="auto" w:fill="00B0F0"/>
          </w:tcPr>
          <w:p w:rsidR="000F7CB5" w:rsidRPr="000F7CB5" w:rsidRDefault="000F7CB5" w:rsidP="000F7CB5">
            <w:pPr>
              <w:spacing w:after="0" w:line="240" w:lineRule="auto"/>
              <w:rPr>
                <w:rFonts w:ascii="Century" w:eastAsia="Times New Roman" w:hAnsi="Century" w:cs="Arial"/>
                <w:color w:val="002060"/>
                <w:lang w:eastAsia="ru-RU"/>
              </w:rPr>
            </w:pPr>
            <w:r w:rsidRPr="000F7CB5">
              <w:rPr>
                <w:rFonts w:ascii="Century" w:eastAsia="Times New Roman" w:hAnsi="Century" w:cs="Arial"/>
                <w:color w:val="002060"/>
                <w:lang w:eastAsia="ru-RU"/>
              </w:rPr>
              <w:t>Другие формы жизнеустройства</w:t>
            </w:r>
          </w:p>
        </w:tc>
        <w:tc>
          <w:tcPr>
            <w:tcW w:w="659" w:type="pct"/>
            <w:shd w:val="clear" w:color="auto" w:fill="00B0F0"/>
          </w:tcPr>
          <w:p w:rsidR="000F7CB5" w:rsidRPr="000F7CB5" w:rsidRDefault="000F7CB5" w:rsidP="000F7CB5">
            <w:pPr>
              <w:spacing w:after="0" w:line="240" w:lineRule="auto"/>
              <w:jc w:val="center"/>
              <w:rPr>
                <w:rFonts w:ascii="Century" w:eastAsia="Times New Roman" w:hAnsi="Century" w:cs="Arial"/>
                <w:color w:val="002060"/>
                <w:lang w:eastAsia="ru-RU"/>
              </w:rPr>
            </w:pPr>
            <w:r w:rsidRPr="000F7CB5">
              <w:rPr>
                <w:rFonts w:ascii="Century" w:eastAsia="Times New Roman" w:hAnsi="Century" w:cs="Arial"/>
                <w:color w:val="002060"/>
                <w:lang w:eastAsia="ru-RU"/>
              </w:rPr>
              <w:t>10</w:t>
            </w:r>
          </w:p>
        </w:tc>
        <w:tc>
          <w:tcPr>
            <w:tcW w:w="659" w:type="pct"/>
            <w:shd w:val="clear" w:color="auto" w:fill="00B0F0"/>
          </w:tcPr>
          <w:p w:rsidR="000F7CB5" w:rsidRPr="000F7CB5" w:rsidRDefault="000F7CB5" w:rsidP="000F7CB5">
            <w:pPr>
              <w:spacing w:after="0" w:line="240" w:lineRule="auto"/>
              <w:jc w:val="center"/>
              <w:rPr>
                <w:rFonts w:ascii="Century" w:eastAsia="Times New Roman" w:hAnsi="Century" w:cs="Arial"/>
                <w:color w:val="002060"/>
                <w:lang w:eastAsia="ru-RU"/>
              </w:rPr>
            </w:pPr>
            <w:r w:rsidRPr="000F7CB5">
              <w:rPr>
                <w:rFonts w:ascii="Century" w:eastAsia="Times New Roman" w:hAnsi="Century" w:cs="Arial"/>
                <w:color w:val="002060"/>
                <w:lang w:eastAsia="ru-RU"/>
              </w:rPr>
              <w:t>2</w:t>
            </w:r>
          </w:p>
        </w:tc>
        <w:tc>
          <w:tcPr>
            <w:tcW w:w="659" w:type="pct"/>
            <w:shd w:val="clear" w:color="auto" w:fill="00B0F0"/>
          </w:tcPr>
          <w:p w:rsidR="000F7CB5" w:rsidRPr="000F7CB5" w:rsidRDefault="000F7CB5" w:rsidP="000F7CB5">
            <w:pPr>
              <w:spacing w:after="0" w:line="240" w:lineRule="auto"/>
              <w:jc w:val="center"/>
              <w:rPr>
                <w:rFonts w:ascii="Century" w:eastAsia="Times New Roman" w:hAnsi="Century" w:cs="Arial"/>
                <w:color w:val="002060"/>
                <w:lang w:eastAsia="ru-RU"/>
              </w:rPr>
            </w:pPr>
            <w:r w:rsidRPr="000F7CB5">
              <w:rPr>
                <w:rFonts w:ascii="Century" w:eastAsia="Times New Roman" w:hAnsi="Century" w:cs="Arial"/>
                <w:color w:val="002060"/>
                <w:lang w:eastAsia="ru-RU"/>
              </w:rPr>
              <w:t>8</w:t>
            </w:r>
          </w:p>
        </w:tc>
      </w:tr>
      <w:tr w:rsidR="000F7CB5" w:rsidRPr="000F7CB5" w:rsidTr="000F7CB5">
        <w:trPr>
          <w:trHeight w:val="148"/>
        </w:trPr>
        <w:tc>
          <w:tcPr>
            <w:tcW w:w="3022" w:type="pct"/>
            <w:shd w:val="clear" w:color="auto" w:fill="00B0F0"/>
          </w:tcPr>
          <w:p w:rsidR="000F7CB5" w:rsidRPr="000F7CB5" w:rsidRDefault="000F7CB5" w:rsidP="000F7CB5">
            <w:pPr>
              <w:spacing w:after="0" w:line="240" w:lineRule="auto"/>
              <w:rPr>
                <w:rFonts w:ascii="Century" w:eastAsia="Times New Roman" w:hAnsi="Century" w:cs="Arial"/>
                <w:color w:val="002060"/>
                <w:lang w:eastAsia="ru-RU"/>
              </w:rPr>
            </w:pPr>
            <w:r w:rsidRPr="000F7CB5">
              <w:rPr>
                <w:rFonts w:ascii="Century" w:eastAsia="Times New Roman" w:hAnsi="Century" w:cs="Arial"/>
                <w:color w:val="002060"/>
                <w:lang w:eastAsia="ru-RU"/>
              </w:rPr>
              <w:t>Направлены в образовательные учреждения для детей сирот  и детей, оставшихся без попечения родителей</w:t>
            </w:r>
          </w:p>
        </w:tc>
        <w:tc>
          <w:tcPr>
            <w:tcW w:w="659" w:type="pct"/>
            <w:shd w:val="clear" w:color="auto" w:fill="00B0F0"/>
          </w:tcPr>
          <w:p w:rsidR="000F7CB5" w:rsidRPr="000F7CB5" w:rsidRDefault="000F7CB5" w:rsidP="000F7CB5">
            <w:pPr>
              <w:spacing w:after="0" w:line="240" w:lineRule="auto"/>
              <w:jc w:val="center"/>
              <w:rPr>
                <w:rFonts w:ascii="Century" w:eastAsia="Times New Roman" w:hAnsi="Century" w:cs="Arial"/>
                <w:color w:val="002060"/>
                <w:lang w:eastAsia="ru-RU"/>
              </w:rPr>
            </w:pPr>
            <w:r w:rsidRPr="000F7CB5">
              <w:rPr>
                <w:rFonts w:ascii="Century" w:eastAsia="Times New Roman" w:hAnsi="Century" w:cs="Arial"/>
                <w:color w:val="002060"/>
                <w:lang w:eastAsia="ru-RU"/>
              </w:rPr>
              <w:t>-</w:t>
            </w:r>
          </w:p>
        </w:tc>
        <w:tc>
          <w:tcPr>
            <w:tcW w:w="659" w:type="pct"/>
            <w:shd w:val="clear" w:color="auto" w:fill="00B0F0"/>
          </w:tcPr>
          <w:p w:rsidR="000F7CB5" w:rsidRPr="000F7CB5" w:rsidRDefault="000F7CB5" w:rsidP="000F7CB5">
            <w:pPr>
              <w:spacing w:after="0" w:line="240" w:lineRule="auto"/>
              <w:jc w:val="center"/>
              <w:rPr>
                <w:rFonts w:ascii="Century" w:eastAsia="Times New Roman" w:hAnsi="Century" w:cs="Arial"/>
                <w:color w:val="002060"/>
                <w:lang w:eastAsia="ru-RU"/>
              </w:rPr>
            </w:pPr>
            <w:r w:rsidRPr="000F7CB5">
              <w:rPr>
                <w:rFonts w:ascii="Century" w:eastAsia="Times New Roman" w:hAnsi="Century" w:cs="Arial"/>
                <w:color w:val="002060"/>
                <w:lang w:eastAsia="ru-RU"/>
              </w:rPr>
              <w:t>-</w:t>
            </w:r>
          </w:p>
        </w:tc>
        <w:tc>
          <w:tcPr>
            <w:tcW w:w="659" w:type="pct"/>
            <w:shd w:val="clear" w:color="auto" w:fill="00B0F0"/>
          </w:tcPr>
          <w:p w:rsidR="000F7CB5" w:rsidRPr="000F7CB5" w:rsidRDefault="000F7CB5" w:rsidP="000F7CB5">
            <w:pPr>
              <w:spacing w:after="0" w:line="240" w:lineRule="auto"/>
              <w:jc w:val="center"/>
              <w:rPr>
                <w:rFonts w:ascii="Century" w:eastAsia="Times New Roman" w:hAnsi="Century" w:cs="Arial"/>
                <w:color w:val="002060"/>
                <w:lang w:eastAsia="ru-RU"/>
              </w:rPr>
            </w:pPr>
            <w:r w:rsidRPr="000F7CB5">
              <w:rPr>
                <w:rFonts w:ascii="Century" w:eastAsia="Times New Roman" w:hAnsi="Century" w:cs="Arial"/>
                <w:color w:val="002060"/>
                <w:lang w:eastAsia="ru-RU"/>
              </w:rPr>
              <w:t>2</w:t>
            </w:r>
          </w:p>
        </w:tc>
      </w:tr>
    </w:tbl>
    <w:p w:rsidR="000F7CB5" w:rsidRPr="000F7CB5" w:rsidRDefault="000F7CB5" w:rsidP="000F7CB5">
      <w:pPr>
        <w:spacing w:after="0" w:line="240" w:lineRule="auto"/>
        <w:jc w:val="right"/>
        <w:rPr>
          <w:rFonts w:ascii="Times New Roman" w:eastAsia="Times New Roman" w:hAnsi="Times New Roman" w:cs="Times New Roman"/>
          <w:lang w:eastAsia="ru-RU"/>
        </w:rPr>
      </w:pPr>
    </w:p>
    <w:p w:rsidR="000F7CB5" w:rsidRPr="000F7CB5" w:rsidRDefault="00B55076" w:rsidP="000F7CB5">
      <w:pPr>
        <w:spacing w:after="0" w:line="240" w:lineRule="auto"/>
        <w:jc w:val="both"/>
        <w:rPr>
          <w:rFonts w:ascii="Century" w:eastAsia="Times New Roman" w:hAnsi="Century" w:cs="Times New Roman"/>
          <w:lang w:eastAsia="ru-RU"/>
        </w:rPr>
      </w:pPr>
      <w:r>
        <w:rPr>
          <w:rFonts w:ascii="Century" w:eastAsia="Times New Roman" w:hAnsi="Century" w:cs="Arial"/>
          <w:noProof/>
          <w:lang w:eastAsia="ru-RU"/>
        </w:rPr>
        <w:drawing>
          <wp:anchor distT="0" distB="0" distL="114300" distR="114300" simplePos="0" relativeHeight="251667456" behindDoc="1" locked="0" layoutInCell="1" allowOverlap="1">
            <wp:simplePos x="0" y="0"/>
            <wp:positionH relativeFrom="column">
              <wp:posOffset>-46990</wp:posOffset>
            </wp:positionH>
            <wp:positionV relativeFrom="paragraph">
              <wp:posOffset>585470</wp:posOffset>
            </wp:positionV>
            <wp:extent cx="2631440" cy="1971675"/>
            <wp:effectExtent l="19050" t="0" r="0" b="0"/>
            <wp:wrapTight wrapText="bothSides">
              <wp:wrapPolygon edited="0">
                <wp:start x="-156" y="0"/>
                <wp:lineTo x="-156" y="21496"/>
                <wp:lineTo x="21579" y="21496"/>
                <wp:lineTo x="21579" y="0"/>
                <wp:lineTo x="-156" y="0"/>
              </wp:wrapPolygon>
            </wp:wrapTight>
            <wp:docPr id="90" name="Рисунок 90" descr="DSCN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SCN16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31440" cy="1971675"/>
                    </a:xfrm>
                    <a:prstGeom prst="rect">
                      <a:avLst/>
                    </a:prstGeom>
                    <a:noFill/>
                    <a:ln>
                      <a:noFill/>
                    </a:ln>
                  </pic:spPr>
                </pic:pic>
              </a:graphicData>
            </a:graphic>
          </wp:anchor>
        </w:drawing>
      </w:r>
      <w:r w:rsidR="000F7CB5" w:rsidRPr="000F7CB5">
        <w:rPr>
          <w:rFonts w:ascii="Century" w:eastAsia="Times New Roman" w:hAnsi="Century" w:cs="Arial"/>
          <w:lang w:eastAsia="ru-RU"/>
        </w:rPr>
        <w:t xml:space="preserve">       Перед  нами  в  настоящее  время  остро  стоит  вопрос  о  проблемах  родителей  и  детей.  Одной  из  таких  проблем  является  кризис  семьи.  Поэтому  необходимо  «вернуть»  родителей  в  семью,  помочь  им  осознать  свой  родительский    долг  перед  детьми,  преодолеть  родительскую  лень;  неуверенность,  увидеть  свои  родительские  возможности.  С  каждым  годом  у  нас  становится  все  больше  «проблемных  детей»,  семей  «группы  риска».  Специалистам  трудно  общаться  и  взаимодействовать  с  родителями.  Традиционные  формы  работы  себя  не  оправдали. </w:t>
      </w:r>
      <w:r w:rsidR="000F7CB5" w:rsidRPr="000F7CB5">
        <w:rPr>
          <w:rFonts w:ascii="Century" w:eastAsia="Times New Roman" w:hAnsi="Century" w:cs="Times New Roman"/>
          <w:lang w:eastAsia="ru-RU"/>
        </w:rPr>
        <w:t>По этому надо искать новые формы, наполнять их педагогически эффективным содержанием. Семье принадлежит основная общественная функция – воспитание детей, она была и остается жизненно необходимой средой для сохранения и передачи  социальных и культурных ценностей, определяющим фактором формирования личности ребенка.</w:t>
      </w:r>
    </w:p>
    <w:p w:rsidR="000F7CB5" w:rsidRPr="000F7CB5" w:rsidRDefault="000F7CB5" w:rsidP="000F7CB5">
      <w:pPr>
        <w:spacing w:after="0" w:line="240" w:lineRule="auto"/>
        <w:ind w:firstLine="902"/>
        <w:jc w:val="both"/>
        <w:rPr>
          <w:rFonts w:ascii="Century" w:eastAsia="Times New Roman" w:hAnsi="Century" w:cs="Times New Roman"/>
          <w:lang w:eastAsia="ru-RU"/>
        </w:rPr>
      </w:pPr>
      <w:r w:rsidRPr="000F7CB5">
        <w:rPr>
          <w:rFonts w:ascii="Century" w:eastAsia="Times New Roman" w:hAnsi="Century" w:cs="Times New Roman"/>
          <w:lang w:eastAsia="ru-RU"/>
        </w:rPr>
        <w:t xml:space="preserve">Семья,  как  институт  социализации,  призвана  обеспечить адаптацию  подростка  к  жизни  в  сложных  внешних  условиях  и  защитить  от  деструктивных  стимулов  развития.  В  сфере  профилактики  безнадзорности   и  правонарушения  несовершеннолетних,   роль  семьи  в  настоящее  время  особенно  возрастает.  Однако  возможности  семьи  в  этом  плане  недостаточно  изучены.   Неясны  спектр  позиций и  установок  родителей  по  проблеме  профилактики,  основные  родительские стратегии  и  их  успешность,  содержание  проективных  ресурсов  семьи, в какой помощи  она  нуждается,  и  как  следовало  бы  эту помощь организовать.  </w:t>
      </w:r>
    </w:p>
    <w:p w:rsidR="000F7CB5" w:rsidRPr="000F7CB5" w:rsidRDefault="00B55076" w:rsidP="000F7CB5">
      <w:pPr>
        <w:spacing w:after="0" w:line="240" w:lineRule="auto"/>
        <w:ind w:firstLine="360"/>
        <w:jc w:val="both"/>
        <w:rPr>
          <w:rFonts w:ascii="Century" w:eastAsia="Times New Roman" w:hAnsi="Century" w:cs="Arial"/>
          <w:lang w:eastAsia="ru-RU"/>
        </w:rPr>
      </w:pPr>
      <w:r>
        <w:rPr>
          <w:rFonts w:ascii="Century" w:eastAsia="Times New Roman" w:hAnsi="Century" w:cs="Arial"/>
          <w:b/>
          <w:noProof/>
          <w:lang w:eastAsia="ru-RU"/>
        </w:rPr>
        <w:drawing>
          <wp:anchor distT="0" distB="0" distL="114300" distR="114300" simplePos="0" relativeHeight="251668480" behindDoc="1" locked="0" layoutInCell="1" allowOverlap="1">
            <wp:simplePos x="0" y="0"/>
            <wp:positionH relativeFrom="column">
              <wp:posOffset>3583940</wp:posOffset>
            </wp:positionH>
            <wp:positionV relativeFrom="paragraph">
              <wp:posOffset>290830</wp:posOffset>
            </wp:positionV>
            <wp:extent cx="2512060" cy="1884045"/>
            <wp:effectExtent l="19050" t="0" r="2540" b="0"/>
            <wp:wrapTight wrapText="bothSides">
              <wp:wrapPolygon edited="0">
                <wp:start x="-164" y="0"/>
                <wp:lineTo x="-164" y="21403"/>
                <wp:lineTo x="21622" y="21403"/>
                <wp:lineTo x="21622" y="0"/>
                <wp:lineTo x="-164" y="0"/>
              </wp:wrapPolygon>
            </wp:wrapTight>
            <wp:docPr id="89" name="Рисунок 89" descr="DSCN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SCN166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12060" cy="1884045"/>
                    </a:xfrm>
                    <a:prstGeom prst="rect">
                      <a:avLst/>
                    </a:prstGeom>
                    <a:noFill/>
                    <a:ln>
                      <a:noFill/>
                    </a:ln>
                  </pic:spPr>
                </pic:pic>
              </a:graphicData>
            </a:graphic>
          </wp:anchor>
        </w:drawing>
      </w:r>
      <w:r w:rsidR="000F7CB5" w:rsidRPr="000F7CB5">
        <w:rPr>
          <w:rFonts w:ascii="Century" w:eastAsia="Times New Roman" w:hAnsi="Century" w:cs="Arial"/>
          <w:b/>
          <w:lang w:eastAsia="ru-RU"/>
        </w:rPr>
        <w:t xml:space="preserve">Реабилитация  несовершеннолетнего  невозможна  без  реабилитации  семьи, </w:t>
      </w:r>
      <w:r w:rsidR="000F7CB5" w:rsidRPr="000F7CB5">
        <w:rPr>
          <w:rFonts w:ascii="Century" w:eastAsia="Times New Roman" w:hAnsi="Century" w:cs="Arial"/>
          <w:lang w:eastAsia="ru-RU"/>
        </w:rPr>
        <w:t xml:space="preserve"> поэтому  профилактическая  работа  начинается  с  </w:t>
      </w:r>
      <w:r w:rsidR="000F7CB5" w:rsidRPr="000F7CB5">
        <w:rPr>
          <w:rFonts w:ascii="Century" w:eastAsia="Times New Roman" w:hAnsi="Century" w:cs="Arial"/>
          <w:i/>
          <w:lang w:eastAsia="ru-RU"/>
        </w:rPr>
        <w:t>ликвидации  факторов  риска</w:t>
      </w:r>
      <w:r w:rsidR="000F7CB5" w:rsidRPr="000F7CB5">
        <w:rPr>
          <w:rFonts w:ascii="Century" w:eastAsia="Times New Roman" w:hAnsi="Century" w:cs="Arial"/>
          <w:lang w:eastAsia="ru-RU"/>
        </w:rPr>
        <w:t xml:space="preserve"> - и</w:t>
      </w:r>
      <w:r w:rsidR="000F7CB5" w:rsidRPr="000F7CB5">
        <w:rPr>
          <w:rFonts w:ascii="Century" w:eastAsia="Times New Roman" w:hAnsi="Century" w:cs="Arial"/>
          <w:i/>
          <w:lang w:eastAsia="ru-RU"/>
        </w:rPr>
        <w:t>зучение  семей  воспитанников</w:t>
      </w:r>
      <w:r w:rsidR="000F7CB5" w:rsidRPr="000F7CB5">
        <w:rPr>
          <w:rFonts w:ascii="Century" w:eastAsia="Times New Roman" w:hAnsi="Century" w:cs="Arial"/>
          <w:lang w:eastAsia="ru-RU"/>
        </w:rPr>
        <w:t>.   По  результатам  обработки  материалов:</w:t>
      </w:r>
    </w:p>
    <w:p w:rsidR="000F7CB5" w:rsidRPr="000F7CB5" w:rsidRDefault="000F7CB5" w:rsidP="000F7CB5">
      <w:pPr>
        <w:spacing w:after="0" w:line="240" w:lineRule="auto"/>
        <w:ind w:firstLine="360"/>
        <w:jc w:val="both"/>
        <w:rPr>
          <w:rFonts w:ascii="Century" w:eastAsia="Times New Roman" w:hAnsi="Century" w:cs="Arial"/>
          <w:lang w:eastAsia="ru-RU"/>
        </w:rPr>
      </w:pPr>
      <w:r w:rsidRPr="000F7CB5">
        <w:rPr>
          <w:rFonts w:ascii="Century" w:eastAsia="Times New Roman" w:hAnsi="Century" w:cs="Arial"/>
          <w:lang w:eastAsia="ru-RU"/>
        </w:rPr>
        <w:t xml:space="preserve">-  собирается  «База  данных  семей,  находящихся  в  ТЖС  и  СОП»,  </w:t>
      </w:r>
    </w:p>
    <w:p w:rsidR="000F7CB5" w:rsidRPr="000F7CB5" w:rsidRDefault="000F7CB5" w:rsidP="000F7CB5">
      <w:pPr>
        <w:spacing w:after="0" w:line="240" w:lineRule="auto"/>
        <w:ind w:firstLine="360"/>
        <w:jc w:val="both"/>
        <w:rPr>
          <w:rFonts w:ascii="Century" w:eastAsia="Times New Roman" w:hAnsi="Century" w:cs="Arial"/>
          <w:lang w:eastAsia="ru-RU"/>
        </w:rPr>
      </w:pPr>
      <w:r w:rsidRPr="000F7CB5">
        <w:rPr>
          <w:rFonts w:ascii="Century" w:eastAsia="Times New Roman" w:hAnsi="Century" w:cs="Arial"/>
          <w:lang w:eastAsia="ru-RU"/>
        </w:rPr>
        <w:t xml:space="preserve">- заполняется  «Социальная  карта  семей»,  </w:t>
      </w:r>
    </w:p>
    <w:p w:rsidR="000F7CB5" w:rsidRPr="000F7CB5" w:rsidRDefault="000F7CB5" w:rsidP="000F7CB5">
      <w:pPr>
        <w:spacing w:after="0" w:line="240" w:lineRule="auto"/>
        <w:ind w:firstLine="360"/>
        <w:jc w:val="both"/>
        <w:rPr>
          <w:rFonts w:ascii="Century" w:eastAsia="Times New Roman" w:hAnsi="Century" w:cs="Arial"/>
          <w:lang w:eastAsia="ru-RU"/>
        </w:rPr>
      </w:pPr>
      <w:r w:rsidRPr="000F7CB5">
        <w:rPr>
          <w:rFonts w:ascii="Century" w:eastAsia="Times New Roman" w:hAnsi="Century" w:cs="Arial"/>
          <w:lang w:eastAsia="ru-RU"/>
        </w:rPr>
        <w:t>- разработан  и  постоянно  корректируется  «План  социального  патронажа».</w:t>
      </w:r>
      <w:r w:rsidRPr="000F7CB5">
        <w:rPr>
          <w:rFonts w:ascii="Times New Roman" w:eastAsia="Times New Roman" w:hAnsi="Times New Roman" w:cs="Times New Roman"/>
          <w:noProof/>
          <w:sz w:val="24"/>
          <w:szCs w:val="24"/>
          <w:lang w:eastAsia="ru-RU"/>
        </w:rPr>
        <w:t xml:space="preserve"> </w:t>
      </w:r>
      <w:r w:rsidRPr="000F7CB5">
        <w:rPr>
          <w:rFonts w:ascii="Century" w:eastAsia="Times New Roman" w:hAnsi="Century" w:cs="Arial"/>
          <w:lang w:eastAsia="ru-RU"/>
        </w:rPr>
        <w:tab/>
        <w:t xml:space="preserve">Контроль  за  положением  в  семьях,  являющихся  клиентами  ОКУ «Краснинский СРЦ»,  осуществляется  в  рамках  социального  патронажа  через  посещения  и  обследования  ЖБУ   не  менее   1  раза  в  3  месяца,  а  также  через  проведение  профилактических бесед.  Результаты  посещения  семей  передаются  в  органы  опеки  и  попечительства.  </w:t>
      </w:r>
    </w:p>
    <w:p w:rsidR="000F7CB5" w:rsidRPr="000F7CB5" w:rsidRDefault="000F7CB5" w:rsidP="000F7CB5">
      <w:pPr>
        <w:spacing w:after="0" w:line="240" w:lineRule="auto"/>
        <w:ind w:firstLine="709"/>
        <w:jc w:val="both"/>
        <w:rPr>
          <w:rFonts w:ascii="Century" w:eastAsia="Times New Roman" w:hAnsi="Century" w:cs="Times New Roman"/>
          <w:lang w:eastAsia="ru-RU"/>
        </w:rPr>
      </w:pPr>
      <w:r>
        <w:rPr>
          <w:rFonts w:ascii="Calibri" w:eastAsia="Times New Roman" w:hAnsi="Calibri" w:cs="Times New Roman"/>
          <w:noProof/>
          <w:lang w:eastAsia="ru-RU"/>
        </w:rPr>
        <w:lastRenderedPageBreak/>
        <w:drawing>
          <wp:anchor distT="0" distB="0" distL="114300" distR="114300" simplePos="0" relativeHeight="251671552" behindDoc="1" locked="0" layoutInCell="1" allowOverlap="1">
            <wp:simplePos x="0" y="0"/>
            <wp:positionH relativeFrom="column">
              <wp:posOffset>-114300</wp:posOffset>
            </wp:positionH>
            <wp:positionV relativeFrom="paragraph">
              <wp:posOffset>1310005</wp:posOffset>
            </wp:positionV>
            <wp:extent cx="2857500" cy="2143125"/>
            <wp:effectExtent l="0" t="0" r="0" b="0"/>
            <wp:wrapTight wrapText="bothSides">
              <wp:wrapPolygon edited="0">
                <wp:start x="0" y="0"/>
                <wp:lineTo x="0" y="21504"/>
                <wp:lineTo x="21456" y="21504"/>
                <wp:lineTo x="21456" y="0"/>
                <wp:lineTo x="0" y="0"/>
              </wp:wrapPolygon>
            </wp:wrapTight>
            <wp:docPr id="88" name="Рисунок 88" descr="DSCN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SCN146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anchor>
        </w:drawing>
      </w:r>
      <w:r w:rsidRPr="000F7CB5">
        <w:rPr>
          <w:rFonts w:ascii="Century" w:eastAsia="Times New Roman" w:hAnsi="Century" w:cs="Times New Roman"/>
          <w:lang w:eastAsia="ru-RU"/>
        </w:rPr>
        <w:t>Вся деятельность коллектива Центра направлена на  раннюю диагностику и профилактику нарушений социальной адаптации и развития детей, возникновения кризисных ситуаций в семье. Исходя из этого,  мы не ждём, когда к нам направят детей, нуждающихся в помощи, а  сами активно взаимодействуем с образовательными учреждениями района, отделом социальной защиты населения, КДН и ЗП, ПДН,  органом опеки и попечительства, родителями.   Выявляя детский контингент групп риска,  предлагаем комплексную помощь детям и семьям,   нуждающимся в нашей помощи.</w:t>
      </w:r>
    </w:p>
    <w:p w:rsidR="000F7CB5" w:rsidRPr="000F7CB5" w:rsidRDefault="000F7CB5" w:rsidP="000F7CB5">
      <w:pPr>
        <w:shd w:val="clear" w:color="auto" w:fill="FFFFFF"/>
        <w:spacing w:after="0" w:line="240" w:lineRule="auto"/>
        <w:ind w:firstLine="709"/>
        <w:jc w:val="both"/>
        <w:rPr>
          <w:rFonts w:ascii="Century" w:eastAsia="Times New Roman" w:hAnsi="Century" w:cs="Times New Roman"/>
          <w:lang w:eastAsia="ru-RU"/>
        </w:rPr>
      </w:pPr>
      <w:r w:rsidRPr="000F7CB5">
        <w:rPr>
          <w:rFonts w:ascii="Century" w:eastAsia="Times New Roman" w:hAnsi="Century" w:cs="Times New Roman"/>
          <w:lang w:eastAsia="ru-RU"/>
        </w:rPr>
        <w:t xml:space="preserve">За отчетный период   на  учете  в  нашем  учреждении  состоят  </w:t>
      </w:r>
      <w:r w:rsidR="00E046A7">
        <w:rPr>
          <w:rFonts w:ascii="Century" w:eastAsia="Times New Roman" w:hAnsi="Century" w:cs="Times New Roman"/>
          <w:lang w:eastAsia="ru-RU"/>
        </w:rPr>
        <w:t>34</w:t>
      </w:r>
      <w:r w:rsidRPr="000F7CB5">
        <w:rPr>
          <w:rFonts w:ascii="Century" w:eastAsia="Times New Roman" w:hAnsi="Century" w:cs="Times New Roman"/>
          <w:lang w:eastAsia="ru-RU"/>
        </w:rPr>
        <w:t xml:space="preserve"> социально-неблагополучных  семей,  в  которых  </w:t>
      </w:r>
      <w:r w:rsidR="00E046A7">
        <w:rPr>
          <w:rFonts w:ascii="Century" w:eastAsia="Times New Roman" w:hAnsi="Century" w:cs="Times New Roman"/>
          <w:lang w:eastAsia="ru-RU"/>
        </w:rPr>
        <w:t>54</w:t>
      </w:r>
      <w:r w:rsidRPr="000F7CB5">
        <w:rPr>
          <w:rFonts w:ascii="Century" w:eastAsia="Times New Roman" w:hAnsi="Century" w:cs="Times New Roman"/>
          <w:lang w:eastAsia="ru-RU"/>
        </w:rPr>
        <w:t xml:space="preserve"> несовершеннолетний.</w:t>
      </w:r>
    </w:p>
    <w:p w:rsidR="000F7CB5" w:rsidRPr="000F7CB5" w:rsidRDefault="000F7CB5" w:rsidP="000F7CB5">
      <w:pPr>
        <w:spacing w:after="0" w:line="240" w:lineRule="auto"/>
        <w:ind w:firstLine="708"/>
        <w:jc w:val="both"/>
        <w:rPr>
          <w:rFonts w:ascii="Century" w:eastAsia="Times New Roman" w:hAnsi="Century" w:cs="Arial"/>
          <w:lang w:eastAsia="ru-RU"/>
        </w:rPr>
      </w:pPr>
      <w:r w:rsidRPr="000F7CB5">
        <w:rPr>
          <w:rFonts w:ascii="Century" w:eastAsia="Times New Roman" w:hAnsi="Century" w:cs="Arial"/>
          <w:lang w:eastAsia="ru-RU"/>
        </w:rPr>
        <w:t>В Центре оформлен информационный стенд  «Для  родителей»,  «Уголки здоровья», имеются в наличии памятки и рекомендации для родителей и детей по вопросам профилактики, другой справочный и информационный материал.</w:t>
      </w:r>
    </w:p>
    <w:p w:rsidR="000F7CB5" w:rsidRPr="000F7CB5" w:rsidRDefault="000F7CB5" w:rsidP="000F7CB5">
      <w:pPr>
        <w:spacing w:after="0" w:line="240" w:lineRule="auto"/>
        <w:ind w:firstLine="709"/>
        <w:jc w:val="both"/>
        <w:rPr>
          <w:rFonts w:ascii="Century" w:eastAsia="Times New Roman" w:hAnsi="Century" w:cs="Times New Roman"/>
          <w:lang w:eastAsia="ru-RU"/>
        </w:rPr>
      </w:pPr>
      <w:r w:rsidRPr="000F7CB5">
        <w:rPr>
          <w:rFonts w:ascii="Century" w:eastAsia="Times New Roman" w:hAnsi="Century" w:cs="Times New Roman"/>
          <w:lang w:eastAsia="ru-RU"/>
        </w:rPr>
        <w:t>С  целью  коррекции  детско-родительских  отношений,  привлечения  родителей  к  сотрудничеству,  оказания  помощи  семье  по  выходу  из  трудной  жизненной   ситуации  были  проведены  следующие  мероприятия:</w:t>
      </w:r>
    </w:p>
    <w:p w:rsidR="000F7CB5" w:rsidRPr="000F7CB5" w:rsidRDefault="000F7CB5" w:rsidP="000F7CB5">
      <w:pPr>
        <w:spacing w:after="0" w:line="240" w:lineRule="auto"/>
        <w:ind w:firstLine="709"/>
        <w:jc w:val="both"/>
        <w:rPr>
          <w:rFonts w:ascii="Century" w:eastAsia="Times New Roman" w:hAnsi="Century" w:cs="Times New Roman"/>
          <w:lang w:eastAsia="ru-RU"/>
        </w:rPr>
      </w:pPr>
    </w:p>
    <w:p w:rsidR="000F7CB5" w:rsidRPr="000F7CB5" w:rsidRDefault="000F7CB5" w:rsidP="000F7CB5">
      <w:pPr>
        <w:spacing w:after="0" w:line="240" w:lineRule="auto"/>
        <w:ind w:firstLine="708"/>
        <w:jc w:val="right"/>
        <w:rPr>
          <w:rFonts w:ascii="Century" w:eastAsia="Times New Roman" w:hAnsi="Century" w:cs="Arial"/>
          <w:lang w:eastAsia="ru-RU"/>
        </w:rPr>
      </w:pPr>
      <w:r w:rsidRPr="000F7CB5">
        <w:rPr>
          <w:rFonts w:ascii="Century" w:eastAsia="Times New Roman" w:hAnsi="Century" w:cs="Arial"/>
          <w:lang w:eastAsia="ru-RU"/>
        </w:rPr>
        <w:t xml:space="preserve">Таблица  11. </w:t>
      </w:r>
    </w:p>
    <w:tbl>
      <w:tblPr>
        <w:tblW w:w="0" w:type="auto"/>
        <w:tblBorders>
          <w:top w:val="single" w:sz="4" w:space="0" w:color="339966"/>
          <w:left w:val="single" w:sz="4" w:space="0" w:color="339966"/>
          <w:bottom w:val="single" w:sz="4" w:space="0" w:color="339966"/>
          <w:right w:val="single" w:sz="4" w:space="0" w:color="339966"/>
          <w:insideH w:val="single" w:sz="4" w:space="0" w:color="339966"/>
          <w:insideV w:val="single" w:sz="4" w:space="0" w:color="339966"/>
        </w:tblBorders>
        <w:tblLook w:val="01E0" w:firstRow="1" w:lastRow="1" w:firstColumn="1" w:lastColumn="1" w:noHBand="0" w:noVBand="0"/>
      </w:tblPr>
      <w:tblGrid>
        <w:gridCol w:w="5656"/>
        <w:gridCol w:w="1397"/>
        <w:gridCol w:w="1389"/>
        <w:gridCol w:w="1389"/>
      </w:tblGrid>
      <w:tr w:rsidR="000F7CB5" w:rsidRPr="000F7CB5" w:rsidTr="000F7CB5">
        <w:tc>
          <w:tcPr>
            <w:tcW w:w="5656" w:type="dxa"/>
            <w:shd w:val="clear" w:color="auto" w:fill="FFFF99"/>
          </w:tcPr>
          <w:p w:rsidR="000F7CB5" w:rsidRPr="000F7CB5" w:rsidRDefault="000F7CB5" w:rsidP="000F7CB5">
            <w:pPr>
              <w:spacing w:after="0" w:line="240" w:lineRule="auto"/>
              <w:jc w:val="center"/>
              <w:rPr>
                <w:rFonts w:ascii="Century" w:eastAsia="Times New Roman" w:hAnsi="Century" w:cs="Arial"/>
                <w:b/>
                <w:lang w:eastAsia="ru-RU"/>
              </w:rPr>
            </w:pPr>
            <w:r w:rsidRPr="000F7CB5">
              <w:rPr>
                <w:rFonts w:ascii="Century" w:eastAsia="Times New Roman" w:hAnsi="Century" w:cs="Arial"/>
                <w:b/>
                <w:lang w:eastAsia="ru-RU"/>
              </w:rPr>
              <w:t>Содержание  деятельности</w:t>
            </w:r>
          </w:p>
        </w:tc>
        <w:tc>
          <w:tcPr>
            <w:tcW w:w="1397" w:type="dxa"/>
            <w:shd w:val="clear" w:color="auto" w:fill="FFFF99"/>
          </w:tcPr>
          <w:p w:rsidR="000F7CB5" w:rsidRPr="000F7CB5" w:rsidRDefault="000F7CB5" w:rsidP="000F7CB5">
            <w:pPr>
              <w:spacing w:after="0" w:line="240" w:lineRule="auto"/>
              <w:jc w:val="center"/>
              <w:rPr>
                <w:rFonts w:ascii="Century" w:eastAsia="Times New Roman" w:hAnsi="Century" w:cs="Arial"/>
                <w:b/>
                <w:lang w:eastAsia="ru-RU"/>
              </w:rPr>
            </w:pPr>
            <w:smartTag w:uri="urn:schemas-microsoft-com:office:smarttags" w:element="metricconverter">
              <w:smartTagPr>
                <w:attr w:name="ProductID" w:val="2016 г"/>
              </w:smartTagPr>
              <w:r w:rsidRPr="000F7CB5">
                <w:rPr>
                  <w:rFonts w:ascii="Century" w:eastAsia="Times New Roman" w:hAnsi="Century" w:cs="Arial"/>
                  <w:b/>
                  <w:lang w:eastAsia="ru-RU"/>
                </w:rPr>
                <w:t>2016 г</w:t>
              </w:r>
            </w:smartTag>
          </w:p>
        </w:tc>
        <w:tc>
          <w:tcPr>
            <w:tcW w:w="1389" w:type="dxa"/>
            <w:shd w:val="clear" w:color="auto" w:fill="FFFF99"/>
          </w:tcPr>
          <w:p w:rsidR="000F7CB5" w:rsidRPr="000F7CB5" w:rsidRDefault="000F7CB5" w:rsidP="000F7CB5">
            <w:pPr>
              <w:spacing w:after="0" w:line="240" w:lineRule="auto"/>
              <w:jc w:val="center"/>
              <w:rPr>
                <w:rFonts w:ascii="Century" w:eastAsia="Times New Roman" w:hAnsi="Century" w:cs="Arial"/>
                <w:b/>
                <w:lang w:eastAsia="ru-RU"/>
              </w:rPr>
            </w:pPr>
            <w:smartTag w:uri="urn:schemas-microsoft-com:office:smarttags" w:element="metricconverter">
              <w:smartTagPr>
                <w:attr w:name="ProductID" w:val="2017 г"/>
              </w:smartTagPr>
              <w:r w:rsidRPr="000F7CB5">
                <w:rPr>
                  <w:rFonts w:ascii="Century" w:eastAsia="Times New Roman" w:hAnsi="Century" w:cs="Arial"/>
                  <w:b/>
                  <w:lang w:eastAsia="ru-RU"/>
                </w:rPr>
                <w:t>2017 г</w:t>
              </w:r>
            </w:smartTag>
          </w:p>
        </w:tc>
        <w:tc>
          <w:tcPr>
            <w:tcW w:w="1389" w:type="dxa"/>
            <w:shd w:val="clear" w:color="auto" w:fill="FFFF99"/>
          </w:tcPr>
          <w:p w:rsidR="000F7CB5" w:rsidRPr="000F7CB5" w:rsidRDefault="000F7CB5" w:rsidP="000F7CB5">
            <w:pPr>
              <w:spacing w:after="0" w:line="240" w:lineRule="auto"/>
              <w:jc w:val="center"/>
              <w:rPr>
                <w:rFonts w:ascii="Century" w:eastAsia="Times New Roman" w:hAnsi="Century" w:cs="Arial"/>
                <w:b/>
                <w:lang w:eastAsia="ru-RU"/>
              </w:rPr>
            </w:pPr>
            <w:smartTag w:uri="urn:schemas-microsoft-com:office:smarttags" w:element="metricconverter">
              <w:smartTagPr>
                <w:attr w:name="ProductID" w:val="2018 г"/>
              </w:smartTagPr>
              <w:r w:rsidRPr="000F7CB5">
                <w:rPr>
                  <w:rFonts w:ascii="Century" w:eastAsia="Times New Roman" w:hAnsi="Century" w:cs="Arial"/>
                  <w:b/>
                  <w:lang w:eastAsia="ru-RU"/>
                </w:rPr>
                <w:t>2018 г</w:t>
              </w:r>
            </w:smartTag>
          </w:p>
        </w:tc>
      </w:tr>
      <w:tr w:rsidR="000F7CB5" w:rsidRPr="000F7CB5" w:rsidTr="000F7CB5">
        <w:tc>
          <w:tcPr>
            <w:tcW w:w="5656" w:type="dxa"/>
            <w:shd w:val="clear" w:color="auto" w:fill="FFFF99"/>
          </w:tcPr>
          <w:p w:rsidR="000F7CB5" w:rsidRPr="000F7CB5" w:rsidRDefault="000F7CB5" w:rsidP="000F7CB5">
            <w:pPr>
              <w:spacing w:after="0" w:line="240" w:lineRule="auto"/>
              <w:jc w:val="both"/>
              <w:rPr>
                <w:rFonts w:ascii="Century" w:eastAsia="Times New Roman" w:hAnsi="Century" w:cs="Arial"/>
                <w:lang w:eastAsia="ru-RU"/>
              </w:rPr>
            </w:pPr>
            <w:r w:rsidRPr="000F7CB5">
              <w:rPr>
                <w:rFonts w:ascii="Century" w:eastAsia="Times New Roman" w:hAnsi="Century" w:cs="Arial"/>
                <w:lang w:eastAsia="ru-RU"/>
              </w:rPr>
              <w:t>Разработано  индивидуальных   карт  реабилитации  семьи  и  детей</w:t>
            </w:r>
          </w:p>
        </w:tc>
        <w:tc>
          <w:tcPr>
            <w:tcW w:w="1397"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37</w:t>
            </w:r>
          </w:p>
        </w:tc>
        <w:tc>
          <w:tcPr>
            <w:tcW w:w="1389"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33</w:t>
            </w:r>
          </w:p>
        </w:tc>
        <w:tc>
          <w:tcPr>
            <w:tcW w:w="1389"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54</w:t>
            </w:r>
          </w:p>
        </w:tc>
      </w:tr>
      <w:tr w:rsidR="000F7CB5" w:rsidRPr="000F7CB5" w:rsidTr="000F7CB5">
        <w:tc>
          <w:tcPr>
            <w:tcW w:w="5656" w:type="dxa"/>
            <w:shd w:val="clear" w:color="auto" w:fill="FFFF99"/>
          </w:tcPr>
          <w:p w:rsidR="000F7CB5" w:rsidRPr="000F7CB5" w:rsidRDefault="000F7CB5" w:rsidP="000F7CB5">
            <w:pPr>
              <w:spacing w:after="0" w:line="240" w:lineRule="auto"/>
              <w:jc w:val="both"/>
              <w:rPr>
                <w:rFonts w:ascii="Century" w:eastAsia="Times New Roman" w:hAnsi="Century" w:cs="Arial"/>
                <w:lang w:eastAsia="ru-RU"/>
              </w:rPr>
            </w:pPr>
            <w:r w:rsidRPr="000F7CB5">
              <w:rPr>
                <w:rFonts w:ascii="Century" w:eastAsia="Times New Roman" w:hAnsi="Century" w:cs="Arial"/>
                <w:lang w:eastAsia="ru-RU"/>
              </w:rPr>
              <w:t>Разработано  индивидуальных  социально-реабилитационных  программ  для  н/л</w:t>
            </w:r>
          </w:p>
        </w:tc>
        <w:tc>
          <w:tcPr>
            <w:tcW w:w="1397"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37</w:t>
            </w:r>
          </w:p>
        </w:tc>
        <w:tc>
          <w:tcPr>
            <w:tcW w:w="1389"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33</w:t>
            </w:r>
          </w:p>
        </w:tc>
        <w:tc>
          <w:tcPr>
            <w:tcW w:w="1389"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54</w:t>
            </w:r>
          </w:p>
        </w:tc>
      </w:tr>
      <w:tr w:rsidR="000F7CB5" w:rsidRPr="000F7CB5" w:rsidTr="000F7CB5">
        <w:tc>
          <w:tcPr>
            <w:tcW w:w="5656" w:type="dxa"/>
            <w:shd w:val="clear" w:color="auto" w:fill="FFFF99"/>
          </w:tcPr>
          <w:p w:rsidR="000F7CB5" w:rsidRPr="000F7CB5" w:rsidRDefault="000F7CB5" w:rsidP="000F7CB5">
            <w:pPr>
              <w:spacing w:after="0" w:line="240" w:lineRule="auto"/>
              <w:jc w:val="both"/>
              <w:rPr>
                <w:rFonts w:ascii="Century" w:eastAsia="Times New Roman" w:hAnsi="Century" w:cs="Arial"/>
                <w:lang w:eastAsia="ru-RU"/>
              </w:rPr>
            </w:pPr>
            <w:r w:rsidRPr="000F7CB5">
              <w:rPr>
                <w:rFonts w:ascii="Century" w:eastAsia="Times New Roman" w:hAnsi="Century" w:cs="Arial"/>
                <w:lang w:eastAsia="ru-RU"/>
              </w:rPr>
              <w:t>Обследование  семей  воспитанников,  находящихся  на  контроле  специалистов  Центра</w:t>
            </w:r>
          </w:p>
        </w:tc>
        <w:tc>
          <w:tcPr>
            <w:tcW w:w="1397"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10 рейдов</w:t>
            </w:r>
          </w:p>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30 актов</w:t>
            </w:r>
          </w:p>
        </w:tc>
        <w:tc>
          <w:tcPr>
            <w:tcW w:w="1389"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val="en-US" w:eastAsia="ru-RU"/>
              </w:rPr>
              <w:t>6</w:t>
            </w:r>
            <w:r w:rsidRPr="000F7CB5">
              <w:rPr>
                <w:rFonts w:ascii="Century" w:eastAsia="Times New Roman" w:hAnsi="Century" w:cs="Arial"/>
                <w:lang w:eastAsia="ru-RU"/>
              </w:rPr>
              <w:t xml:space="preserve"> рейдов</w:t>
            </w:r>
          </w:p>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29 актов</w:t>
            </w:r>
          </w:p>
        </w:tc>
        <w:tc>
          <w:tcPr>
            <w:tcW w:w="1389"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 xml:space="preserve"> 11рейдов</w:t>
            </w:r>
          </w:p>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 xml:space="preserve"> 23 акта</w:t>
            </w:r>
          </w:p>
        </w:tc>
      </w:tr>
      <w:tr w:rsidR="000F7CB5" w:rsidRPr="000F7CB5" w:rsidTr="000F7CB5">
        <w:tc>
          <w:tcPr>
            <w:tcW w:w="5656" w:type="dxa"/>
            <w:shd w:val="clear" w:color="auto" w:fill="FFFF99"/>
          </w:tcPr>
          <w:p w:rsidR="000F7CB5" w:rsidRPr="000F7CB5" w:rsidRDefault="000F7CB5" w:rsidP="000F7CB5">
            <w:pPr>
              <w:spacing w:after="0" w:line="240" w:lineRule="auto"/>
              <w:jc w:val="both"/>
              <w:rPr>
                <w:rFonts w:ascii="Century" w:eastAsia="Times New Roman" w:hAnsi="Century" w:cs="Arial"/>
                <w:lang w:eastAsia="ru-RU"/>
              </w:rPr>
            </w:pPr>
            <w:r w:rsidRPr="000F7CB5">
              <w:rPr>
                <w:rFonts w:ascii="Century" w:eastAsia="Times New Roman" w:hAnsi="Century" w:cs="Arial"/>
                <w:lang w:eastAsia="ru-RU"/>
              </w:rPr>
              <w:t>Проведено  профилактических  бесед  с  целью  определения  проблем  семьи  и  путей  выхода  из  ТЖС,  по  соблюдению  санитарно-гигиенических  условий  проживания,  вопросам  воспитания  и  обучения  н/л,  по  коррекции  детско-родительских  отношений</w:t>
            </w:r>
          </w:p>
        </w:tc>
        <w:tc>
          <w:tcPr>
            <w:tcW w:w="1397"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87</w:t>
            </w:r>
          </w:p>
        </w:tc>
        <w:tc>
          <w:tcPr>
            <w:tcW w:w="1389"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68</w:t>
            </w:r>
          </w:p>
        </w:tc>
        <w:tc>
          <w:tcPr>
            <w:tcW w:w="1389"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75</w:t>
            </w:r>
          </w:p>
        </w:tc>
      </w:tr>
      <w:tr w:rsidR="000F7CB5" w:rsidRPr="000F7CB5" w:rsidTr="000F7CB5">
        <w:tc>
          <w:tcPr>
            <w:tcW w:w="5656" w:type="dxa"/>
            <w:shd w:val="clear" w:color="auto" w:fill="FFFF99"/>
          </w:tcPr>
          <w:p w:rsidR="000F7CB5" w:rsidRPr="000F7CB5" w:rsidRDefault="000F7CB5" w:rsidP="000F7CB5">
            <w:pPr>
              <w:spacing w:after="0" w:line="240" w:lineRule="auto"/>
              <w:jc w:val="both"/>
              <w:rPr>
                <w:rFonts w:ascii="Century" w:eastAsia="Times New Roman" w:hAnsi="Century" w:cs="Arial"/>
                <w:lang w:eastAsia="ru-RU"/>
              </w:rPr>
            </w:pPr>
            <w:r w:rsidRPr="000F7CB5">
              <w:rPr>
                <w:rFonts w:ascii="Century" w:eastAsia="Times New Roman" w:hAnsi="Century" w:cs="Arial"/>
                <w:lang w:eastAsia="ru-RU"/>
              </w:rPr>
              <w:t>Организация  встреч  с  родителями/законными  представителями,  прогулок,  посещений  родной  семьи</w:t>
            </w:r>
          </w:p>
        </w:tc>
        <w:tc>
          <w:tcPr>
            <w:tcW w:w="1397"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123 встречи</w:t>
            </w:r>
          </w:p>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24 тел звонка</w:t>
            </w:r>
          </w:p>
        </w:tc>
        <w:tc>
          <w:tcPr>
            <w:tcW w:w="1389"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175 встреч</w:t>
            </w:r>
          </w:p>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35 тел</w:t>
            </w:r>
          </w:p>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звонка</w:t>
            </w:r>
          </w:p>
        </w:tc>
        <w:tc>
          <w:tcPr>
            <w:tcW w:w="1389"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186 встреч</w:t>
            </w:r>
          </w:p>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59 тел. звонков</w:t>
            </w:r>
          </w:p>
        </w:tc>
      </w:tr>
      <w:tr w:rsidR="000F7CB5" w:rsidRPr="000F7CB5" w:rsidTr="000F7CB5">
        <w:tc>
          <w:tcPr>
            <w:tcW w:w="5656" w:type="dxa"/>
            <w:shd w:val="clear" w:color="auto" w:fill="FFFF99"/>
          </w:tcPr>
          <w:p w:rsidR="000F7CB5" w:rsidRPr="000F7CB5" w:rsidRDefault="000F7CB5" w:rsidP="000F7CB5">
            <w:pPr>
              <w:spacing w:after="0" w:line="240" w:lineRule="auto"/>
              <w:jc w:val="both"/>
              <w:rPr>
                <w:rFonts w:ascii="Century" w:eastAsia="Times New Roman" w:hAnsi="Century" w:cs="Arial"/>
                <w:lang w:eastAsia="ru-RU"/>
              </w:rPr>
            </w:pPr>
            <w:r w:rsidRPr="000F7CB5">
              <w:rPr>
                <w:rFonts w:ascii="Century" w:eastAsia="Times New Roman" w:hAnsi="Century" w:cs="Arial"/>
                <w:lang w:eastAsia="ru-RU"/>
              </w:rPr>
              <w:t>Разработано  памяток  для  родителей</w:t>
            </w:r>
          </w:p>
        </w:tc>
        <w:tc>
          <w:tcPr>
            <w:tcW w:w="1397"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12</w:t>
            </w:r>
          </w:p>
        </w:tc>
        <w:tc>
          <w:tcPr>
            <w:tcW w:w="1389"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12</w:t>
            </w:r>
          </w:p>
        </w:tc>
        <w:tc>
          <w:tcPr>
            <w:tcW w:w="1389"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13</w:t>
            </w:r>
          </w:p>
        </w:tc>
      </w:tr>
      <w:tr w:rsidR="000F7CB5" w:rsidRPr="000F7CB5" w:rsidTr="000F7CB5">
        <w:tc>
          <w:tcPr>
            <w:tcW w:w="5656" w:type="dxa"/>
            <w:shd w:val="clear" w:color="auto" w:fill="FFFF99"/>
          </w:tcPr>
          <w:p w:rsidR="000F7CB5" w:rsidRPr="000F7CB5" w:rsidRDefault="000F7CB5" w:rsidP="000F7CB5">
            <w:pPr>
              <w:spacing w:after="0" w:line="240" w:lineRule="auto"/>
              <w:jc w:val="both"/>
              <w:rPr>
                <w:rFonts w:ascii="Century" w:eastAsia="Times New Roman" w:hAnsi="Century" w:cs="Arial"/>
                <w:lang w:eastAsia="ru-RU"/>
              </w:rPr>
            </w:pPr>
            <w:r w:rsidRPr="000F7CB5">
              <w:rPr>
                <w:rFonts w:ascii="Century" w:eastAsia="Times New Roman" w:hAnsi="Century" w:cs="Arial"/>
                <w:lang w:eastAsia="ru-RU"/>
              </w:rPr>
              <w:t>Защита  прав  и  законных  интересов  в  суде</w:t>
            </w:r>
          </w:p>
        </w:tc>
        <w:tc>
          <w:tcPr>
            <w:tcW w:w="1397"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2</w:t>
            </w:r>
          </w:p>
        </w:tc>
        <w:tc>
          <w:tcPr>
            <w:tcW w:w="1389"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8</w:t>
            </w:r>
          </w:p>
        </w:tc>
        <w:tc>
          <w:tcPr>
            <w:tcW w:w="1389"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4</w:t>
            </w:r>
          </w:p>
        </w:tc>
      </w:tr>
      <w:tr w:rsidR="000F7CB5" w:rsidRPr="000F7CB5" w:rsidTr="000F7CB5">
        <w:tc>
          <w:tcPr>
            <w:tcW w:w="5656" w:type="dxa"/>
            <w:shd w:val="clear" w:color="auto" w:fill="FFFF99"/>
          </w:tcPr>
          <w:p w:rsidR="000F7CB5" w:rsidRPr="000F7CB5" w:rsidRDefault="000F7CB5" w:rsidP="000F7CB5">
            <w:pPr>
              <w:spacing w:after="0" w:line="240" w:lineRule="auto"/>
              <w:jc w:val="both"/>
              <w:rPr>
                <w:rFonts w:ascii="Century" w:eastAsia="Times New Roman" w:hAnsi="Century" w:cs="Arial"/>
                <w:lang w:eastAsia="ru-RU"/>
              </w:rPr>
            </w:pPr>
            <w:r w:rsidRPr="000F7CB5">
              <w:rPr>
                <w:rFonts w:ascii="Century" w:eastAsia="Times New Roman" w:hAnsi="Century" w:cs="Arial"/>
                <w:lang w:eastAsia="ru-RU"/>
              </w:rPr>
              <w:t>Консультирование  родителей  по  вопросам,  связанным  с  правом  на  социальное  обслуживание  и  защиту  своих  интересов;  по  вопросу  оформления  и  получения  мер  социальной  поддержки;  по  социально-правовым  вопросам  и  др.</w:t>
            </w:r>
          </w:p>
        </w:tc>
        <w:tc>
          <w:tcPr>
            <w:tcW w:w="1397"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59</w:t>
            </w:r>
          </w:p>
        </w:tc>
        <w:tc>
          <w:tcPr>
            <w:tcW w:w="1389"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48</w:t>
            </w:r>
          </w:p>
        </w:tc>
        <w:tc>
          <w:tcPr>
            <w:tcW w:w="1389"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83</w:t>
            </w:r>
          </w:p>
        </w:tc>
      </w:tr>
      <w:tr w:rsidR="000F7CB5" w:rsidRPr="000F7CB5" w:rsidTr="000F7CB5">
        <w:tc>
          <w:tcPr>
            <w:tcW w:w="5656" w:type="dxa"/>
            <w:shd w:val="clear" w:color="auto" w:fill="FFFF99"/>
          </w:tcPr>
          <w:p w:rsidR="000F7CB5" w:rsidRPr="000F7CB5" w:rsidRDefault="000F7CB5" w:rsidP="000F7CB5">
            <w:pPr>
              <w:spacing w:after="0" w:line="240" w:lineRule="auto"/>
              <w:jc w:val="both"/>
              <w:rPr>
                <w:rFonts w:ascii="Century" w:eastAsia="Times New Roman" w:hAnsi="Century" w:cs="Arial"/>
                <w:lang w:eastAsia="ru-RU"/>
              </w:rPr>
            </w:pPr>
            <w:r w:rsidRPr="000F7CB5">
              <w:rPr>
                <w:rFonts w:ascii="Century" w:eastAsia="Times New Roman" w:hAnsi="Century" w:cs="Arial"/>
                <w:lang w:eastAsia="ru-RU"/>
              </w:rPr>
              <w:t>Подготовка  рекомендаций  для  родителей</w:t>
            </w:r>
          </w:p>
        </w:tc>
        <w:tc>
          <w:tcPr>
            <w:tcW w:w="1397"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28</w:t>
            </w:r>
          </w:p>
        </w:tc>
        <w:tc>
          <w:tcPr>
            <w:tcW w:w="1389"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8</w:t>
            </w:r>
          </w:p>
        </w:tc>
        <w:tc>
          <w:tcPr>
            <w:tcW w:w="1389"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14</w:t>
            </w:r>
          </w:p>
        </w:tc>
      </w:tr>
      <w:tr w:rsidR="000F7CB5" w:rsidRPr="000F7CB5" w:rsidTr="000F7CB5">
        <w:tc>
          <w:tcPr>
            <w:tcW w:w="5656" w:type="dxa"/>
            <w:shd w:val="clear" w:color="auto" w:fill="FFFF99"/>
          </w:tcPr>
          <w:p w:rsidR="000F7CB5" w:rsidRPr="000F7CB5" w:rsidRDefault="000F7CB5" w:rsidP="000F7CB5">
            <w:pPr>
              <w:spacing w:after="0" w:line="240" w:lineRule="auto"/>
              <w:jc w:val="both"/>
              <w:rPr>
                <w:rFonts w:ascii="Century" w:eastAsia="Times New Roman" w:hAnsi="Century" w:cs="Arial"/>
                <w:lang w:eastAsia="ru-RU"/>
              </w:rPr>
            </w:pPr>
            <w:r w:rsidRPr="000F7CB5">
              <w:rPr>
                <w:rFonts w:ascii="Century" w:eastAsia="Times New Roman" w:hAnsi="Century" w:cs="Arial"/>
                <w:lang w:eastAsia="ru-RU"/>
              </w:rPr>
              <w:t>Приглашение  родителей  на  беседы,  досуговые  мероприятия  и  др.</w:t>
            </w:r>
          </w:p>
        </w:tc>
        <w:tc>
          <w:tcPr>
            <w:tcW w:w="1397"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53</w:t>
            </w:r>
          </w:p>
        </w:tc>
        <w:tc>
          <w:tcPr>
            <w:tcW w:w="1389"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35</w:t>
            </w:r>
          </w:p>
        </w:tc>
        <w:tc>
          <w:tcPr>
            <w:tcW w:w="1389"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52</w:t>
            </w:r>
          </w:p>
        </w:tc>
      </w:tr>
      <w:tr w:rsidR="000F7CB5" w:rsidRPr="000F7CB5" w:rsidTr="000F7CB5">
        <w:tc>
          <w:tcPr>
            <w:tcW w:w="5656" w:type="dxa"/>
            <w:shd w:val="clear" w:color="auto" w:fill="FFFF99"/>
          </w:tcPr>
          <w:p w:rsidR="000F7CB5" w:rsidRPr="000F7CB5" w:rsidRDefault="000F7CB5" w:rsidP="000F7CB5">
            <w:pPr>
              <w:spacing w:after="0" w:line="240" w:lineRule="auto"/>
              <w:jc w:val="both"/>
              <w:rPr>
                <w:rFonts w:ascii="Century" w:eastAsia="Times New Roman" w:hAnsi="Century" w:cs="Arial"/>
                <w:lang w:eastAsia="ru-RU"/>
              </w:rPr>
            </w:pPr>
            <w:r w:rsidRPr="000F7CB5">
              <w:rPr>
                <w:rFonts w:ascii="Century" w:eastAsia="Times New Roman" w:hAnsi="Century" w:cs="Arial"/>
                <w:lang w:eastAsia="ru-RU"/>
              </w:rPr>
              <w:t>Родительский  лекторий</w:t>
            </w:r>
          </w:p>
        </w:tc>
        <w:tc>
          <w:tcPr>
            <w:tcW w:w="1397"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7</w:t>
            </w:r>
          </w:p>
        </w:tc>
        <w:tc>
          <w:tcPr>
            <w:tcW w:w="1389"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8</w:t>
            </w:r>
          </w:p>
        </w:tc>
        <w:tc>
          <w:tcPr>
            <w:tcW w:w="1389"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7</w:t>
            </w:r>
          </w:p>
        </w:tc>
      </w:tr>
      <w:tr w:rsidR="000F7CB5" w:rsidRPr="000F7CB5" w:rsidTr="000F7CB5">
        <w:tc>
          <w:tcPr>
            <w:tcW w:w="5656" w:type="dxa"/>
            <w:shd w:val="clear" w:color="auto" w:fill="FFFF99"/>
          </w:tcPr>
          <w:p w:rsidR="000F7CB5" w:rsidRPr="000F7CB5" w:rsidRDefault="000F7CB5" w:rsidP="000F7CB5">
            <w:pPr>
              <w:spacing w:after="0" w:line="240" w:lineRule="auto"/>
              <w:jc w:val="both"/>
              <w:rPr>
                <w:rFonts w:ascii="Century" w:eastAsia="Times New Roman" w:hAnsi="Century" w:cs="Arial"/>
                <w:lang w:eastAsia="ru-RU"/>
              </w:rPr>
            </w:pPr>
            <w:r w:rsidRPr="000F7CB5">
              <w:rPr>
                <w:rFonts w:ascii="Century" w:eastAsia="Times New Roman" w:hAnsi="Century" w:cs="Arial"/>
                <w:lang w:eastAsia="ru-RU"/>
              </w:rPr>
              <w:t>Помощь  в  оформлении  документов</w:t>
            </w:r>
          </w:p>
        </w:tc>
        <w:tc>
          <w:tcPr>
            <w:tcW w:w="1397"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12</w:t>
            </w:r>
          </w:p>
        </w:tc>
        <w:tc>
          <w:tcPr>
            <w:tcW w:w="1389"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1</w:t>
            </w:r>
          </w:p>
        </w:tc>
        <w:tc>
          <w:tcPr>
            <w:tcW w:w="1389"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2</w:t>
            </w:r>
          </w:p>
        </w:tc>
      </w:tr>
      <w:tr w:rsidR="000F7CB5" w:rsidRPr="000F7CB5" w:rsidTr="000F7CB5">
        <w:trPr>
          <w:trHeight w:val="244"/>
        </w:trPr>
        <w:tc>
          <w:tcPr>
            <w:tcW w:w="5656" w:type="dxa"/>
            <w:shd w:val="clear" w:color="auto" w:fill="FFFF99"/>
          </w:tcPr>
          <w:p w:rsidR="000F7CB5" w:rsidRPr="000F7CB5" w:rsidRDefault="000F7CB5" w:rsidP="000F7CB5">
            <w:pPr>
              <w:spacing w:after="0" w:line="240" w:lineRule="auto"/>
              <w:jc w:val="both"/>
              <w:rPr>
                <w:rFonts w:ascii="Century" w:eastAsia="Times New Roman" w:hAnsi="Century" w:cs="Arial"/>
                <w:lang w:eastAsia="ru-RU"/>
              </w:rPr>
            </w:pPr>
            <w:r w:rsidRPr="000F7CB5">
              <w:rPr>
                <w:rFonts w:ascii="Century" w:eastAsia="Times New Roman" w:hAnsi="Century" w:cs="Arial"/>
                <w:lang w:eastAsia="ru-RU"/>
              </w:rPr>
              <w:t>Помощь  в  оформлении  гражданства</w:t>
            </w:r>
          </w:p>
        </w:tc>
        <w:tc>
          <w:tcPr>
            <w:tcW w:w="1397"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0</w:t>
            </w:r>
          </w:p>
        </w:tc>
        <w:tc>
          <w:tcPr>
            <w:tcW w:w="1389"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0</w:t>
            </w:r>
          </w:p>
        </w:tc>
        <w:tc>
          <w:tcPr>
            <w:tcW w:w="1389"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0</w:t>
            </w:r>
          </w:p>
        </w:tc>
      </w:tr>
      <w:tr w:rsidR="000F7CB5" w:rsidRPr="000F7CB5" w:rsidTr="000F7CB5">
        <w:tc>
          <w:tcPr>
            <w:tcW w:w="5656" w:type="dxa"/>
            <w:shd w:val="clear" w:color="auto" w:fill="FFFF99"/>
          </w:tcPr>
          <w:p w:rsidR="000F7CB5" w:rsidRPr="000F7CB5" w:rsidRDefault="000F7CB5" w:rsidP="000F7CB5">
            <w:pPr>
              <w:spacing w:after="0" w:line="240" w:lineRule="auto"/>
              <w:jc w:val="both"/>
              <w:rPr>
                <w:rFonts w:ascii="Century" w:eastAsia="Times New Roman" w:hAnsi="Century" w:cs="Arial"/>
                <w:lang w:eastAsia="ru-RU"/>
              </w:rPr>
            </w:pPr>
            <w:r w:rsidRPr="000F7CB5">
              <w:rPr>
                <w:rFonts w:ascii="Century" w:eastAsia="Times New Roman" w:hAnsi="Century" w:cs="Arial"/>
                <w:lang w:eastAsia="ru-RU"/>
              </w:rPr>
              <w:t xml:space="preserve">Подготовлено  и  отправлено  уведомлений  о  </w:t>
            </w:r>
            <w:r w:rsidRPr="000F7CB5">
              <w:rPr>
                <w:rFonts w:ascii="Century" w:eastAsia="Times New Roman" w:hAnsi="Century" w:cs="Arial"/>
                <w:lang w:eastAsia="ru-RU"/>
              </w:rPr>
              <w:lastRenderedPageBreak/>
              <w:t>зачислении  и  отчислении</w:t>
            </w:r>
          </w:p>
        </w:tc>
        <w:tc>
          <w:tcPr>
            <w:tcW w:w="1397"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lastRenderedPageBreak/>
              <w:t>356</w:t>
            </w:r>
          </w:p>
        </w:tc>
        <w:tc>
          <w:tcPr>
            <w:tcW w:w="1389"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100</w:t>
            </w:r>
          </w:p>
        </w:tc>
        <w:tc>
          <w:tcPr>
            <w:tcW w:w="1389"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236</w:t>
            </w:r>
          </w:p>
        </w:tc>
      </w:tr>
      <w:tr w:rsidR="000F7CB5" w:rsidRPr="000F7CB5" w:rsidTr="000F7CB5">
        <w:tc>
          <w:tcPr>
            <w:tcW w:w="5656" w:type="dxa"/>
            <w:shd w:val="clear" w:color="auto" w:fill="FFFF99"/>
          </w:tcPr>
          <w:p w:rsidR="000F7CB5" w:rsidRPr="000F7CB5" w:rsidRDefault="000F7CB5" w:rsidP="000F7CB5">
            <w:pPr>
              <w:spacing w:after="0" w:line="240" w:lineRule="auto"/>
              <w:jc w:val="both"/>
              <w:rPr>
                <w:rFonts w:ascii="Century" w:eastAsia="Times New Roman" w:hAnsi="Century" w:cs="Arial"/>
                <w:lang w:eastAsia="ru-RU"/>
              </w:rPr>
            </w:pPr>
            <w:r w:rsidRPr="000F7CB5">
              <w:rPr>
                <w:rFonts w:ascii="Century" w:eastAsia="Times New Roman" w:hAnsi="Century" w:cs="Arial"/>
                <w:lang w:eastAsia="ru-RU"/>
              </w:rPr>
              <w:lastRenderedPageBreak/>
              <w:t>Подготовлено  и  отправлено  писем,  ходатайств,  запросов,  справок  по  решению  вопроса  дальнейшего  жизнеустройства,  по  реализации  индивидуальных  программ  реабилитации</w:t>
            </w:r>
          </w:p>
        </w:tc>
        <w:tc>
          <w:tcPr>
            <w:tcW w:w="1397"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302</w:t>
            </w:r>
          </w:p>
        </w:tc>
        <w:tc>
          <w:tcPr>
            <w:tcW w:w="1389"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80</w:t>
            </w:r>
          </w:p>
        </w:tc>
        <w:tc>
          <w:tcPr>
            <w:tcW w:w="1389"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103</w:t>
            </w:r>
          </w:p>
        </w:tc>
      </w:tr>
      <w:tr w:rsidR="000F7CB5" w:rsidRPr="000F7CB5" w:rsidTr="000F7CB5">
        <w:tc>
          <w:tcPr>
            <w:tcW w:w="5656" w:type="dxa"/>
            <w:shd w:val="clear" w:color="auto" w:fill="FFFF99"/>
          </w:tcPr>
          <w:p w:rsidR="000F7CB5" w:rsidRPr="000F7CB5" w:rsidRDefault="000F7CB5" w:rsidP="000F7CB5">
            <w:pPr>
              <w:spacing w:after="0" w:line="240" w:lineRule="auto"/>
              <w:jc w:val="both"/>
              <w:rPr>
                <w:rFonts w:ascii="Century" w:eastAsia="Times New Roman" w:hAnsi="Century" w:cs="Arial"/>
                <w:lang w:eastAsia="ru-RU"/>
              </w:rPr>
            </w:pPr>
            <w:r w:rsidRPr="000F7CB5">
              <w:rPr>
                <w:rFonts w:ascii="Century" w:eastAsia="Times New Roman" w:hAnsi="Century" w:cs="Arial"/>
                <w:lang w:eastAsia="ru-RU"/>
              </w:rPr>
              <w:t>Анкетирование/тестирование  родителей</w:t>
            </w:r>
          </w:p>
        </w:tc>
        <w:tc>
          <w:tcPr>
            <w:tcW w:w="1397"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70</w:t>
            </w:r>
          </w:p>
        </w:tc>
        <w:tc>
          <w:tcPr>
            <w:tcW w:w="1389"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31</w:t>
            </w:r>
          </w:p>
        </w:tc>
        <w:tc>
          <w:tcPr>
            <w:tcW w:w="1389" w:type="dxa"/>
            <w:shd w:val="clear" w:color="auto" w:fill="FFFF99"/>
          </w:tcPr>
          <w:p w:rsidR="000F7CB5" w:rsidRPr="000F7CB5" w:rsidRDefault="000F7CB5" w:rsidP="000F7CB5">
            <w:pPr>
              <w:spacing w:after="0" w:line="240" w:lineRule="auto"/>
              <w:jc w:val="center"/>
              <w:rPr>
                <w:rFonts w:ascii="Century" w:eastAsia="Times New Roman" w:hAnsi="Century" w:cs="Arial"/>
                <w:lang w:eastAsia="ru-RU"/>
              </w:rPr>
            </w:pPr>
            <w:r w:rsidRPr="000F7CB5">
              <w:rPr>
                <w:rFonts w:ascii="Century" w:eastAsia="Times New Roman" w:hAnsi="Century" w:cs="Arial"/>
                <w:lang w:eastAsia="ru-RU"/>
              </w:rPr>
              <w:t>7</w:t>
            </w:r>
          </w:p>
        </w:tc>
      </w:tr>
    </w:tbl>
    <w:p w:rsidR="000F7CB5" w:rsidRPr="000F7CB5" w:rsidRDefault="000F7CB5" w:rsidP="000F7CB5">
      <w:pPr>
        <w:spacing w:after="0" w:line="240" w:lineRule="auto"/>
        <w:jc w:val="both"/>
        <w:rPr>
          <w:rFonts w:ascii="Century" w:eastAsia="Times New Roman" w:hAnsi="Century" w:cs="Times New Roman"/>
          <w:lang w:eastAsia="ru-RU"/>
        </w:rPr>
      </w:pPr>
      <w:r w:rsidRPr="000F7CB5">
        <w:rPr>
          <w:rFonts w:ascii="Century" w:eastAsia="Times New Roman" w:hAnsi="Century" w:cs="Times New Roman"/>
          <w:lang w:eastAsia="ru-RU"/>
        </w:rPr>
        <w:t xml:space="preserve">     В учреждении осуществляется социальный патронаж семей воспитанников, проводятся беседы и консультации с родителями, способствующие возвращению детей в биологические семьи, в  результате чего в родительские семьи вернулись 22 воспитанника. </w:t>
      </w:r>
    </w:p>
    <w:p w:rsidR="000F7CB5" w:rsidRPr="000F7CB5" w:rsidRDefault="00823EB6" w:rsidP="000F7CB5">
      <w:pPr>
        <w:shd w:val="clear" w:color="auto" w:fill="FFFFFF"/>
        <w:spacing w:after="0" w:line="240" w:lineRule="auto"/>
        <w:ind w:firstLine="902"/>
        <w:jc w:val="both"/>
        <w:rPr>
          <w:rFonts w:ascii="Century" w:eastAsia="Times New Roman" w:hAnsi="Century" w:cs="Times New Roman"/>
          <w:lang w:eastAsia="ru-RU"/>
        </w:rPr>
      </w:pPr>
      <w:r>
        <w:rPr>
          <w:rFonts w:ascii="Century" w:eastAsia="Times New Roman" w:hAnsi="Century" w:cs="Times New Roman"/>
          <w:noProof/>
          <w:lang w:eastAsia="ru-RU"/>
        </w:rPr>
        <w:drawing>
          <wp:anchor distT="0" distB="0" distL="114300" distR="114300" simplePos="0" relativeHeight="251666432" behindDoc="1" locked="0" layoutInCell="1" allowOverlap="1">
            <wp:simplePos x="0" y="0"/>
            <wp:positionH relativeFrom="column">
              <wp:posOffset>3181350</wp:posOffset>
            </wp:positionH>
            <wp:positionV relativeFrom="paragraph">
              <wp:posOffset>238125</wp:posOffset>
            </wp:positionV>
            <wp:extent cx="2970530" cy="2233930"/>
            <wp:effectExtent l="19050" t="0" r="1270" b="0"/>
            <wp:wrapTight wrapText="bothSides">
              <wp:wrapPolygon edited="0">
                <wp:start x="-139" y="0"/>
                <wp:lineTo x="-139" y="21367"/>
                <wp:lineTo x="21609" y="21367"/>
                <wp:lineTo x="21609" y="0"/>
                <wp:lineTo x="-139" y="0"/>
              </wp:wrapPolygon>
            </wp:wrapTight>
            <wp:docPr id="87" name="Рисунок 87" descr="P1150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115095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70530" cy="2233930"/>
                    </a:xfrm>
                    <a:prstGeom prst="rect">
                      <a:avLst/>
                    </a:prstGeom>
                    <a:noFill/>
                    <a:ln>
                      <a:noFill/>
                    </a:ln>
                  </pic:spPr>
                </pic:pic>
              </a:graphicData>
            </a:graphic>
          </wp:anchor>
        </w:drawing>
      </w:r>
      <w:r w:rsidR="000F7CB5" w:rsidRPr="000F7CB5">
        <w:rPr>
          <w:rFonts w:ascii="Century" w:eastAsia="Times New Roman" w:hAnsi="Century" w:cs="Times New Roman"/>
          <w:lang w:eastAsia="ru-RU"/>
        </w:rPr>
        <w:t xml:space="preserve">Специалистами отделения  постоянно ведутся профилактические беседы с семьями воспитанников, даются консультации по ведению хозяйства, путям выхода из трудной жизненной ситуации. За 2018 года было проведено,  33 составлено   индивидуальные  карт  реабилитации  семьи  и  детей.    По   итогам 2018 года  на  учёте  в  учреждении  состоит – 28 несовершеннолетних  из  18  социально- неблагополучных  семей.  </w:t>
      </w:r>
    </w:p>
    <w:p w:rsidR="000933B5" w:rsidRPr="00A579E9" w:rsidRDefault="00A579E9" w:rsidP="000933B5">
      <w:pPr>
        <w:spacing w:after="0" w:line="240" w:lineRule="auto"/>
        <w:ind w:right="75" w:firstLine="360"/>
        <w:jc w:val="both"/>
        <w:rPr>
          <w:rFonts w:ascii="Century" w:eastAsia="Times New Roman" w:hAnsi="Century" w:cs="Times New Roman"/>
          <w:lang w:eastAsia="ru-RU"/>
        </w:rPr>
      </w:pPr>
      <w:r w:rsidRPr="00A579E9">
        <w:rPr>
          <w:rFonts w:ascii="Century" w:eastAsia="Times New Roman" w:hAnsi="Century" w:cs="Times New Roman"/>
          <w:lang w:eastAsia="ru-RU"/>
        </w:rPr>
        <w:t>С начала</w:t>
      </w:r>
      <w:r w:rsidR="000933B5" w:rsidRPr="00A579E9">
        <w:rPr>
          <w:rFonts w:ascii="Century" w:eastAsia="Times New Roman" w:hAnsi="Century" w:cs="Times New Roman"/>
          <w:lang w:eastAsia="ru-RU"/>
        </w:rPr>
        <w:t xml:space="preserve"> 2018 года начал работу инновационный проект – </w:t>
      </w:r>
      <w:r w:rsidR="000933B5" w:rsidRPr="00A579E9">
        <w:rPr>
          <w:rFonts w:ascii="Century" w:eastAsia="Times New Roman" w:hAnsi="Century" w:cs="Times New Roman"/>
          <w:b/>
          <w:lang w:eastAsia="ru-RU"/>
        </w:rPr>
        <w:t>социально-медиативная служба «Диалог»</w:t>
      </w:r>
      <w:r w:rsidR="000933B5" w:rsidRPr="00A579E9">
        <w:rPr>
          <w:rFonts w:ascii="Century" w:eastAsia="Times New Roman" w:hAnsi="Century" w:cs="Times New Roman"/>
          <w:lang w:eastAsia="ru-RU"/>
        </w:rPr>
        <w:t>. В рамках реализации проекта была создана рабочая группа (модераторы</w:t>
      </w:r>
      <w:r w:rsidRPr="00A579E9">
        <w:rPr>
          <w:rFonts w:ascii="Century" w:eastAsia="Times New Roman" w:hAnsi="Century" w:cs="Times New Roman"/>
          <w:lang w:eastAsia="ru-RU"/>
        </w:rPr>
        <w:t>), разработаны</w:t>
      </w:r>
      <w:r w:rsidR="000933B5" w:rsidRPr="00A579E9">
        <w:rPr>
          <w:rFonts w:ascii="Century" w:eastAsia="Times New Roman" w:hAnsi="Century" w:cs="Times New Roman"/>
          <w:lang w:eastAsia="ru-RU"/>
        </w:rPr>
        <w:t xml:space="preserve"> и систематизированы методологические и правовые основы для функционирования службы социальной медиации. Задачами деятельности социально-медиативной службы являются:</w:t>
      </w:r>
    </w:p>
    <w:p w:rsidR="000933B5" w:rsidRPr="00A579E9" w:rsidRDefault="000933B5" w:rsidP="000933B5">
      <w:pPr>
        <w:spacing w:after="0" w:line="240" w:lineRule="auto"/>
        <w:ind w:right="75" w:firstLine="360"/>
        <w:jc w:val="both"/>
        <w:rPr>
          <w:rFonts w:ascii="Century" w:eastAsia="Times New Roman" w:hAnsi="Century" w:cs="Times New Roman"/>
          <w:lang w:eastAsia="ru-RU"/>
        </w:rPr>
      </w:pPr>
      <w:r w:rsidRPr="00A579E9">
        <w:rPr>
          <w:rFonts w:ascii="Century" w:eastAsia="Times New Roman" w:hAnsi="Century" w:cs="Times New Roman"/>
          <w:lang w:eastAsia="ru-RU"/>
        </w:rPr>
        <w:t>-построение процесса социализации личности на основе конструктивной коммуникации и взаимопонимания;</w:t>
      </w:r>
    </w:p>
    <w:p w:rsidR="000933B5" w:rsidRPr="00A579E9" w:rsidRDefault="000933B5" w:rsidP="000933B5">
      <w:pPr>
        <w:spacing w:after="0" w:line="240" w:lineRule="auto"/>
        <w:ind w:right="75" w:firstLine="360"/>
        <w:jc w:val="both"/>
        <w:rPr>
          <w:rFonts w:ascii="Century" w:eastAsia="Times New Roman" w:hAnsi="Century" w:cs="Times New Roman"/>
          <w:lang w:eastAsia="ru-RU"/>
        </w:rPr>
      </w:pPr>
      <w:r w:rsidRPr="00A579E9">
        <w:rPr>
          <w:rFonts w:ascii="Century" w:eastAsia="Times New Roman" w:hAnsi="Century" w:cs="Times New Roman"/>
          <w:lang w:eastAsia="ru-RU"/>
        </w:rPr>
        <w:t>-психопросвещение;</w:t>
      </w:r>
    </w:p>
    <w:p w:rsidR="000933B5" w:rsidRPr="00A579E9" w:rsidRDefault="000933B5" w:rsidP="000933B5">
      <w:pPr>
        <w:spacing w:after="0" w:line="240" w:lineRule="auto"/>
        <w:ind w:right="75" w:firstLine="360"/>
        <w:jc w:val="both"/>
        <w:rPr>
          <w:rFonts w:ascii="Century" w:eastAsia="Times New Roman" w:hAnsi="Century" w:cs="Times New Roman"/>
          <w:lang w:eastAsia="ru-RU"/>
        </w:rPr>
      </w:pPr>
      <w:r w:rsidRPr="00A579E9">
        <w:rPr>
          <w:rFonts w:ascii="Century" w:eastAsia="Times New Roman" w:hAnsi="Century" w:cs="Times New Roman"/>
          <w:lang w:eastAsia="ru-RU"/>
        </w:rPr>
        <w:t>- социализация и повышение педагогической компетентности родителей;</w:t>
      </w:r>
    </w:p>
    <w:p w:rsidR="000933B5" w:rsidRPr="00A579E9" w:rsidRDefault="000933B5" w:rsidP="000933B5">
      <w:pPr>
        <w:spacing w:after="0" w:line="240" w:lineRule="auto"/>
        <w:ind w:right="75" w:firstLine="360"/>
        <w:jc w:val="both"/>
        <w:rPr>
          <w:rFonts w:ascii="Century" w:eastAsia="Times New Roman" w:hAnsi="Century" w:cs="Times New Roman"/>
          <w:lang w:eastAsia="ru-RU"/>
        </w:rPr>
      </w:pPr>
      <w:r w:rsidRPr="00A579E9">
        <w:rPr>
          <w:rFonts w:ascii="Century" w:eastAsia="Times New Roman" w:hAnsi="Century" w:cs="Times New Roman"/>
          <w:lang w:eastAsia="ru-RU"/>
        </w:rPr>
        <w:t xml:space="preserve">-создание инфраструктуры для организации программ примирения </w:t>
      </w:r>
      <w:r w:rsidR="00A579E9">
        <w:rPr>
          <w:rFonts w:ascii="Century" w:eastAsia="Times New Roman" w:hAnsi="Century" w:cs="Times New Roman"/>
          <w:lang w:eastAsia="ru-RU"/>
        </w:rPr>
        <w:t>(</w:t>
      </w:r>
      <w:r w:rsidRPr="00A579E9">
        <w:rPr>
          <w:rFonts w:ascii="Century" w:eastAsia="Times New Roman" w:hAnsi="Century" w:cs="Times New Roman"/>
          <w:lang w:eastAsia="ru-RU"/>
        </w:rPr>
        <w:t>в случае спорных ситуаций);</w:t>
      </w:r>
    </w:p>
    <w:p w:rsidR="000933B5" w:rsidRPr="00A579E9" w:rsidRDefault="000933B5" w:rsidP="000933B5">
      <w:pPr>
        <w:spacing w:after="0" w:line="240" w:lineRule="auto"/>
        <w:ind w:right="75" w:firstLine="360"/>
        <w:jc w:val="both"/>
        <w:rPr>
          <w:rFonts w:ascii="Century" w:eastAsia="Times New Roman" w:hAnsi="Century" w:cs="Times New Roman"/>
          <w:lang w:eastAsia="ru-RU"/>
        </w:rPr>
      </w:pPr>
      <w:r w:rsidRPr="00A579E9">
        <w:rPr>
          <w:rFonts w:ascii="Century" w:eastAsia="Times New Roman" w:hAnsi="Century" w:cs="Times New Roman"/>
          <w:lang w:eastAsia="ru-RU"/>
        </w:rPr>
        <w:t>-развитие межведомственного взаимодействия и налаживание информационного обмена по различным вопросам.</w:t>
      </w:r>
    </w:p>
    <w:p w:rsidR="000933B5" w:rsidRPr="00A579E9" w:rsidRDefault="00A579E9" w:rsidP="000933B5">
      <w:pPr>
        <w:spacing w:after="0" w:line="240" w:lineRule="auto"/>
        <w:ind w:right="75" w:firstLine="360"/>
        <w:jc w:val="both"/>
        <w:rPr>
          <w:rFonts w:ascii="Century" w:eastAsia="Times New Roman" w:hAnsi="Century" w:cs="Times New Roman"/>
          <w:lang w:eastAsia="ru-RU"/>
        </w:rPr>
      </w:pPr>
      <w:r w:rsidRPr="00A579E9">
        <w:rPr>
          <w:rFonts w:ascii="Century" w:eastAsia="Times New Roman" w:hAnsi="Century" w:cs="Times New Roman"/>
          <w:lang w:eastAsia="ru-RU"/>
        </w:rPr>
        <w:t>За текущий</w:t>
      </w:r>
      <w:r w:rsidR="000933B5" w:rsidRPr="00A579E9">
        <w:rPr>
          <w:rFonts w:ascii="Century" w:eastAsia="Times New Roman" w:hAnsi="Century" w:cs="Times New Roman"/>
          <w:lang w:eastAsia="ru-RU"/>
        </w:rPr>
        <w:t xml:space="preserve"> период было проведено </w:t>
      </w:r>
      <w:r w:rsidR="00823EB6">
        <w:rPr>
          <w:rFonts w:ascii="Century" w:eastAsia="Times New Roman" w:hAnsi="Century" w:cs="Times New Roman"/>
          <w:lang w:eastAsia="ru-RU"/>
        </w:rPr>
        <w:t>6</w:t>
      </w:r>
      <w:r w:rsidR="00BD7F2B" w:rsidRPr="00A579E9">
        <w:rPr>
          <w:rFonts w:ascii="Century" w:eastAsia="Times New Roman" w:hAnsi="Century" w:cs="Times New Roman"/>
          <w:lang w:eastAsia="ru-RU"/>
        </w:rPr>
        <w:t xml:space="preserve"> </w:t>
      </w:r>
      <w:r w:rsidR="000933B5" w:rsidRPr="00A579E9">
        <w:rPr>
          <w:rFonts w:ascii="Century" w:eastAsia="Times New Roman" w:hAnsi="Century" w:cs="Times New Roman"/>
          <w:lang w:eastAsia="ru-RU"/>
        </w:rPr>
        <w:t>плановых заседания с привлечением родителей (законных представителей) и представителей других ведомств района:</w:t>
      </w:r>
    </w:p>
    <w:p w:rsidR="000933B5" w:rsidRPr="00A579E9" w:rsidRDefault="003A541D" w:rsidP="00BC1807">
      <w:pPr>
        <w:pStyle w:val="a9"/>
        <w:numPr>
          <w:ilvl w:val="0"/>
          <w:numId w:val="17"/>
        </w:numPr>
        <w:spacing w:after="0" w:line="240" w:lineRule="auto"/>
        <w:ind w:right="75"/>
        <w:jc w:val="both"/>
        <w:rPr>
          <w:rFonts w:ascii="Century" w:eastAsia="Times New Roman" w:hAnsi="Century"/>
          <w:lang w:eastAsia="ru-RU"/>
        </w:rPr>
      </w:pPr>
      <w:r>
        <w:rPr>
          <w:rFonts w:ascii="Century" w:eastAsia="Times New Roman" w:hAnsi="Century"/>
          <w:noProof/>
          <w:lang w:eastAsia="ru-RU"/>
        </w:rPr>
        <w:drawing>
          <wp:anchor distT="0" distB="0" distL="114300" distR="114300" simplePos="0" relativeHeight="251571712" behindDoc="1" locked="0" layoutInCell="1" allowOverlap="1" wp14:anchorId="493A02C5" wp14:editId="51892997">
            <wp:simplePos x="0" y="0"/>
            <wp:positionH relativeFrom="column">
              <wp:posOffset>19050</wp:posOffset>
            </wp:positionH>
            <wp:positionV relativeFrom="paragraph">
              <wp:posOffset>6350</wp:posOffset>
            </wp:positionV>
            <wp:extent cx="2707640" cy="2027555"/>
            <wp:effectExtent l="19050" t="0" r="0" b="0"/>
            <wp:wrapTight wrapText="bothSides">
              <wp:wrapPolygon edited="0">
                <wp:start x="-152" y="0"/>
                <wp:lineTo x="-152" y="21309"/>
                <wp:lineTo x="21580" y="21309"/>
                <wp:lineTo x="21580" y="0"/>
                <wp:lineTo x="-152" y="0"/>
              </wp:wrapPolygon>
            </wp:wrapTight>
            <wp:docPr id="15" name="Рисунок 15" descr="DSCN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N148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07640" cy="2027555"/>
                    </a:xfrm>
                    <a:prstGeom prst="rect">
                      <a:avLst/>
                    </a:prstGeom>
                    <a:noFill/>
                    <a:ln>
                      <a:noFill/>
                    </a:ln>
                  </pic:spPr>
                </pic:pic>
              </a:graphicData>
            </a:graphic>
          </wp:anchor>
        </w:drawing>
      </w:r>
      <w:r w:rsidR="00BD7F2B" w:rsidRPr="00A579E9">
        <w:rPr>
          <w:rFonts w:ascii="Century" w:eastAsia="Times New Roman" w:hAnsi="Century"/>
          <w:lang w:eastAsia="ru-RU"/>
        </w:rPr>
        <w:t xml:space="preserve">круглый стол </w:t>
      </w:r>
      <w:r w:rsidR="000933B5" w:rsidRPr="00A579E9">
        <w:rPr>
          <w:rFonts w:ascii="Century" w:eastAsia="Times New Roman" w:hAnsi="Century"/>
          <w:lang w:eastAsia="ru-RU"/>
        </w:rPr>
        <w:t>«За крепкой семьей будущее Ро</w:t>
      </w:r>
      <w:r w:rsidR="00BD7F2B" w:rsidRPr="00A579E9">
        <w:rPr>
          <w:rFonts w:ascii="Century" w:eastAsia="Times New Roman" w:hAnsi="Century"/>
          <w:lang w:eastAsia="ru-RU"/>
        </w:rPr>
        <w:t>с</w:t>
      </w:r>
      <w:r w:rsidR="000933B5" w:rsidRPr="00A579E9">
        <w:rPr>
          <w:rFonts w:ascii="Century" w:eastAsia="Times New Roman" w:hAnsi="Century"/>
          <w:lang w:eastAsia="ru-RU"/>
        </w:rPr>
        <w:t>сии»;</w:t>
      </w:r>
    </w:p>
    <w:p w:rsidR="000933B5" w:rsidRPr="00A579E9" w:rsidRDefault="00BD7F2B" w:rsidP="00BC1807">
      <w:pPr>
        <w:pStyle w:val="a9"/>
        <w:numPr>
          <w:ilvl w:val="0"/>
          <w:numId w:val="17"/>
        </w:numPr>
        <w:spacing w:after="0" w:line="240" w:lineRule="auto"/>
        <w:ind w:right="75"/>
        <w:jc w:val="both"/>
        <w:rPr>
          <w:rFonts w:ascii="Century" w:eastAsia="Times New Roman" w:hAnsi="Century"/>
          <w:lang w:eastAsia="ru-RU"/>
        </w:rPr>
      </w:pPr>
      <w:r w:rsidRPr="00A579E9">
        <w:rPr>
          <w:rFonts w:ascii="Century" w:eastAsia="Times New Roman" w:hAnsi="Century"/>
          <w:lang w:eastAsia="ru-RU"/>
        </w:rPr>
        <w:t>круглый стол «В помощи семье и детям»;</w:t>
      </w:r>
    </w:p>
    <w:p w:rsidR="00BD7F2B" w:rsidRDefault="00BD7F2B" w:rsidP="00BC1807">
      <w:pPr>
        <w:pStyle w:val="a9"/>
        <w:numPr>
          <w:ilvl w:val="0"/>
          <w:numId w:val="17"/>
        </w:numPr>
        <w:spacing w:after="0" w:line="240" w:lineRule="auto"/>
        <w:ind w:right="75"/>
        <w:jc w:val="both"/>
        <w:rPr>
          <w:rFonts w:ascii="Century" w:eastAsia="Times New Roman" w:hAnsi="Century"/>
          <w:lang w:eastAsia="ru-RU"/>
        </w:rPr>
      </w:pPr>
      <w:r w:rsidRPr="00A579E9">
        <w:rPr>
          <w:rFonts w:ascii="Century" w:eastAsia="Times New Roman" w:hAnsi="Century"/>
          <w:lang w:eastAsia="ru-RU"/>
        </w:rPr>
        <w:t>круглый стол «В помощи семье и детям»;</w:t>
      </w:r>
    </w:p>
    <w:p w:rsidR="0060610B" w:rsidRDefault="0060610B" w:rsidP="00BC1807">
      <w:pPr>
        <w:pStyle w:val="a9"/>
        <w:numPr>
          <w:ilvl w:val="0"/>
          <w:numId w:val="17"/>
        </w:numPr>
        <w:spacing w:after="0" w:line="240" w:lineRule="auto"/>
        <w:ind w:right="75"/>
        <w:jc w:val="both"/>
        <w:rPr>
          <w:rFonts w:ascii="Century" w:eastAsia="Times New Roman" w:hAnsi="Century"/>
          <w:lang w:eastAsia="ru-RU"/>
        </w:rPr>
      </w:pPr>
      <w:r>
        <w:rPr>
          <w:rFonts w:ascii="Century" w:eastAsia="Times New Roman" w:hAnsi="Century"/>
          <w:lang w:eastAsia="ru-RU"/>
        </w:rPr>
        <w:t>круглый стол «Закон и ответственность»;</w:t>
      </w:r>
    </w:p>
    <w:p w:rsidR="0060610B" w:rsidRDefault="0060610B" w:rsidP="00BC1807">
      <w:pPr>
        <w:pStyle w:val="a9"/>
        <w:numPr>
          <w:ilvl w:val="0"/>
          <w:numId w:val="17"/>
        </w:numPr>
        <w:spacing w:after="0" w:line="240" w:lineRule="auto"/>
        <w:ind w:right="75"/>
        <w:jc w:val="both"/>
        <w:rPr>
          <w:rFonts w:ascii="Century" w:eastAsia="Times New Roman" w:hAnsi="Century"/>
          <w:lang w:eastAsia="ru-RU"/>
        </w:rPr>
      </w:pPr>
      <w:r>
        <w:rPr>
          <w:rFonts w:ascii="Century" w:eastAsia="Times New Roman" w:hAnsi="Century"/>
          <w:lang w:eastAsia="ru-RU"/>
        </w:rPr>
        <w:t>круглый стол «Ученье свет»;</w:t>
      </w:r>
    </w:p>
    <w:p w:rsidR="0060610B" w:rsidRPr="00A579E9" w:rsidRDefault="0060610B" w:rsidP="00BC1807">
      <w:pPr>
        <w:pStyle w:val="a9"/>
        <w:numPr>
          <w:ilvl w:val="0"/>
          <w:numId w:val="17"/>
        </w:numPr>
        <w:spacing w:after="0" w:line="240" w:lineRule="auto"/>
        <w:ind w:right="75"/>
        <w:jc w:val="both"/>
        <w:rPr>
          <w:rFonts w:ascii="Century" w:eastAsia="Times New Roman" w:hAnsi="Century"/>
          <w:lang w:eastAsia="ru-RU"/>
        </w:rPr>
      </w:pPr>
      <w:r>
        <w:rPr>
          <w:rFonts w:ascii="Century" w:eastAsia="Times New Roman" w:hAnsi="Century"/>
          <w:lang w:eastAsia="ru-RU"/>
        </w:rPr>
        <w:t>круглый стол «Профилактика правонарушений и преступлений среди несовершеннолетних».</w:t>
      </w:r>
    </w:p>
    <w:p w:rsidR="00BD7F2B" w:rsidRPr="00A579E9" w:rsidRDefault="000933B5" w:rsidP="00A579E9">
      <w:pPr>
        <w:spacing w:after="0" w:line="240" w:lineRule="auto"/>
        <w:ind w:right="75" w:firstLine="360"/>
        <w:jc w:val="both"/>
        <w:rPr>
          <w:rFonts w:ascii="Century" w:eastAsia="Times New Roman" w:hAnsi="Century" w:cs="Times New Roman"/>
          <w:lang w:eastAsia="ru-RU"/>
        </w:rPr>
      </w:pPr>
      <w:r w:rsidRPr="00A579E9">
        <w:rPr>
          <w:rFonts w:ascii="Century" w:eastAsia="Times New Roman" w:hAnsi="Century" w:cs="Times New Roman"/>
          <w:lang w:eastAsia="ru-RU"/>
        </w:rPr>
        <w:t xml:space="preserve"> В ходе заседаний обсуждались проблемы воспитания, оказания социальной помощи семье, решались проблемы трудоустройства. Планируется дальнейшее проведение работы по взаимодействию органов системы профилактик</w:t>
      </w:r>
      <w:r w:rsidR="00A579E9">
        <w:rPr>
          <w:rFonts w:ascii="Century" w:eastAsia="Times New Roman" w:hAnsi="Century" w:cs="Times New Roman"/>
          <w:lang w:eastAsia="ru-RU"/>
        </w:rPr>
        <w:t>и, социальных структур и семьи.</w:t>
      </w:r>
    </w:p>
    <w:p w:rsidR="00C92B9D" w:rsidRPr="00C92B9D" w:rsidRDefault="00BD7F2B" w:rsidP="00C92B9D">
      <w:pPr>
        <w:spacing w:after="0" w:line="240" w:lineRule="auto"/>
        <w:jc w:val="both"/>
        <w:rPr>
          <w:rFonts w:ascii="Century" w:eastAsia="Times New Roman" w:hAnsi="Century" w:cs="Times New Roman"/>
          <w:color w:val="000000"/>
          <w:lang w:eastAsia="ru-RU"/>
        </w:rPr>
      </w:pPr>
      <w:r>
        <w:rPr>
          <w:rFonts w:ascii="Times New Roman" w:eastAsia="Times New Roman" w:hAnsi="Times New Roman" w:cs="Times New Roman"/>
          <w:sz w:val="28"/>
          <w:szCs w:val="28"/>
          <w:lang w:eastAsia="ru-RU"/>
        </w:rPr>
        <w:t xml:space="preserve">      </w:t>
      </w:r>
      <w:r w:rsidR="004122CB" w:rsidRPr="004122CB">
        <w:rPr>
          <w:rFonts w:ascii="Century" w:eastAsia="Times New Roman" w:hAnsi="Century" w:cs="Times New Roman"/>
          <w:lang w:eastAsia="ru-RU"/>
        </w:rPr>
        <w:t xml:space="preserve">Семья, как основной элемент общества, была и остается хранительницей человеческих ценностей, культуры и исторической преемственности поколений, фактором стабильности и развития. Благодаря семье крепнет и развивается государство, растет благосостояние народа. </w:t>
      </w:r>
      <w:r w:rsidR="004122CB" w:rsidRPr="00C92B9D">
        <w:rPr>
          <w:rFonts w:ascii="Century" w:eastAsia="Times New Roman" w:hAnsi="Century" w:cs="Times New Roman"/>
          <w:lang w:eastAsia="ru-RU"/>
        </w:rPr>
        <w:t xml:space="preserve">  </w:t>
      </w:r>
      <w:r w:rsidR="00C92B9D" w:rsidRPr="00C92B9D">
        <w:rPr>
          <w:rFonts w:ascii="Century" w:eastAsia="Times New Roman" w:hAnsi="Century" w:cs="Times New Roman"/>
          <w:color w:val="000000"/>
          <w:lang w:eastAsia="ru-RU"/>
        </w:rPr>
        <w:t>Семья-это дом. Семья - это мир, где царят любовь, преданность и самопожертвование. Это одни на всех радости и печали, это опора во всех бедах и несчастьях. Это крепость, за стенами которой могут царить лишь покой и любовь.</w:t>
      </w:r>
    </w:p>
    <w:p w:rsidR="00A41F77" w:rsidRDefault="00C92B9D" w:rsidP="00C92B9D">
      <w:pPr>
        <w:spacing w:after="0" w:line="240" w:lineRule="auto"/>
        <w:jc w:val="both"/>
        <w:rPr>
          <w:rFonts w:ascii="Century" w:hAnsi="Century" w:cs="Times New Roman"/>
        </w:rPr>
      </w:pPr>
      <w:r w:rsidRPr="00C92B9D">
        <w:rPr>
          <w:rFonts w:ascii="Century" w:eastAsia="Times New Roman" w:hAnsi="Century" w:cs="Times New Roman"/>
          <w:lang w:eastAsia="ru-RU"/>
        </w:rPr>
        <w:lastRenderedPageBreak/>
        <w:t xml:space="preserve">       </w:t>
      </w:r>
      <w:r w:rsidRPr="00C92B9D">
        <w:rPr>
          <w:rFonts w:ascii="Century" w:hAnsi="Century" w:cs="Times New Roman"/>
        </w:rPr>
        <w:t xml:space="preserve"> Мировосприятие каждого человека неразрывно связано с родительским домом, семьёй. Семья – это самые близкие люди: дети, родители, бабушки и дедушки. Эта тема особенно актуальна для воспитанников, которые находятся вне родного очага и очень мечтают вернуться в свой родной дом.  В чем сила семьи, какие семейные традиции и ценности поддерживаются в каждой семье? </w:t>
      </w:r>
    </w:p>
    <w:p w:rsidR="00C92B9D" w:rsidRPr="00C92B9D" w:rsidRDefault="00823EB6" w:rsidP="00C92B9D">
      <w:pPr>
        <w:spacing w:after="0" w:line="240" w:lineRule="auto"/>
        <w:jc w:val="both"/>
        <w:rPr>
          <w:rFonts w:ascii="Century" w:hAnsi="Century" w:cs="Times New Roman"/>
        </w:rPr>
      </w:pPr>
      <w:r>
        <w:rPr>
          <w:rFonts w:ascii="Century" w:hAnsi="Century" w:cs="Times New Roman"/>
          <w:noProof/>
          <w:lang w:eastAsia="ru-RU"/>
        </w:rPr>
        <w:drawing>
          <wp:anchor distT="0" distB="0" distL="114300" distR="114300" simplePos="0" relativeHeight="251688960" behindDoc="0" locked="0" layoutInCell="1" allowOverlap="1">
            <wp:simplePos x="0" y="0"/>
            <wp:positionH relativeFrom="margin">
              <wp:posOffset>3324860</wp:posOffset>
            </wp:positionH>
            <wp:positionV relativeFrom="margin">
              <wp:posOffset>1640840</wp:posOffset>
            </wp:positionV>
            <wp:extent cx="2803525" cy="2106930"/>
            <wp:effectExtent l="19050" t="0" r="0" b="0"/>
            <wp:wrapSquare wrapText="bothSides"/>
            <wp:docPr id="146" name="Рисунок 146" descr="G:\Статьи 2018\статьи июль\Венец всех ценностей\DSCN2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Статьи 2018\статьи июль\Венец всех ценностей\DSCN211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03525" cy="2106930"/>
                    </a:xfrm>
                    <a:prstGeom prst="rect">
                      <a:avLst/>
                    </a:prstGeom>
                    <a:noFill/>
                    <a:ln>
                      <a:noFill/>
                    </a:ln>
                  </pic:spPr>
                </pic:pic>
              </a:graphicData>
            </a:graphic>
          </wp:anchor>
        </w:drawing>
      </w:r>
      <w:r w:rsidR="00A41F77">
        <w:rPr>
          <w:rFonts w:ascii="Century" w:hAnsi="Century" w:cs="Times New Roman"/>
        </w:rPr>
        <w:t xml:space="preserve">       </w:t>
      </w:r>
      <w:r w:rsidR="00C92B9D" w:rsidRPr="00AE713A">
        <w:rPr>
          <w:rFonts w:ascii="Century" w:hAnsi="Century" w:cs="Times New Roman"/>
          <w:b/>
        </w:rPr>
        <w:t>26 апреля</w:t>
      </w:r>
      <w:r w:rsidR="00C92B9D" w:rsidRPr="00C92B9D">
        <w:rPr>
          <w:rFonts w:ascii="Century" w:hAnsi="Century" w:cs="Times New Roman"/>
        </w:rPr>
        <w:t xml:space="preserve"> воспитатель Полтавская С.В. провела мероприятие «Как хорош, что есть семья!». На мероприятии ребята рассказали о своих родственных отношениях, своих семьях, родителях мамы и папы по отцовской и материнской линии. После дети приняли участие в веселых и познавательных развлечениях с загадками, викторинами и пословицами. Дети  отвечали на загадки о членах семьи, собирали пословицы о семье, читали стихотворения, говорили о семейных традициях и реликвиях. Всем хотелось как можно больше рассказать о своей семье.</w:t>
      </w:r>
      <w:r w:rsidR="00A41F77">
        <w:rPr>
          <w:rFonts w:ascii="Century" w:hAnsi="Century" w:cs="Times New Roman"/>
        </w:rPr>
        <w:t xml:space="preserve"> </w:t>
      </w:r>
      <w:r w:rsidR="00C92B9D" w:rsidRPr="00C92B9D">
        <w:rPr>
          <w:rFonts w:ascii="Century" w:hAnsi="Century" w:cs="Times New Roman"/>
        </w:rPr>
        <w:t xml:space="preserve"> В конце мероприятия дети сделали вывод: окружающий нас мир несовершенен, но каждый знает, что добрая и теплая атмосфера семьи, способна творить чудеса, помогает скрасить не только лучшие моменты, которые встречаются в жизни каждого человека, а счастье, разделенное вместе с семьей, с  любимыми и родными, будет еще больше, еще сильнее.</w:t>
      </w:r>
    </w:p>
    <w:p w:rsidR="00C92B9D" w:rsidRPr="00C92B9D" w:rsidRDefault="00C92B9D" w:rsidP="00C92B9D">
      <w:pPr>
        <w:spacing w:after="0" w:line="240" w:lineRule="auto"/>
        <w:jc w:val="both"/>
        <w:rPr>
          <w:rFonts w:ascii="Century" w:eastAsia="Times New Roman" w:hAnsi="Century" w:cs="Times New Roman"/>
          <w:color w:val="333333"/>
          <w:lang w:eastAsia="ru-RU"/>
        </w:rPr>
      </w:pPr>
      <w:r>
        <w:rPr>
          <w:rFonts w:ascii="Century" w:eastAsia="Times New Roman" w:hAnsi="Century" w:cs="Times New Roman"/>
          <w:lang w:eastAsia="ru-RU"/>
        </w:rPr>
        <w:t xml:space="preserve">       </w:t>
      </w:r>
      <w:r w:rsidRPr="00C92B9D">
        <w:rPr>
          <w:rFonts w:ascii="Century" w:eastAsia="Times New Roman" w:hAnsi="Century" w:cs="Times New Roman"/>
          <w:b/>
          <w:lang w:eastAsia="ru-RU"/>
        </w:rPr>
        <w:t>15  мая</w:t>
      </w:r>
      <w:r w:rsidRPr="00C92B9D">
        <w:rPr>
          <w:rFonts w:ascii="Century" w:eastAsia="Times New Roman" w:hAnsi="Century" w:cs="Times New Roman"/>
          <w:lang w:eastAsia="ru-RU"/>
        </w:rPr>
        <w:t xml:space="preserve">  в  ОКУ «Краснинский СРЦ»  прошёл  «День  семьи» под названием «Всему начало - отчий дом». На празднике присутствовали родители воспитанников. В  этот  день  воспитатель  Дорофеева Л.Е.  рассказала гостям и воспитанникам об истории  возникновения   данного  праздника.  О  том,  что  семья – источник  любви,  уважения,  солидарности  и  привязанности.  С  семьи  начинается  жизнь  человека. </w:t>
      </w:r>
      <w:r w:rsidRPr="00C92B9D">
        <w:rPr>
          <w:rFonts w:ascii="Century" w:eastAsia="Times New Roman" w:hAnsi="Century" w:cs="Times New Roman"/>
          <w:color w:val="000000"/>
          <w:lang w:eastAsia="ru-RU"/>
        </w:rPr>
        <w:t>В своих рисунках ребята выразили свое понимание семьи,  с детьми провели беседу, в ходе которой ребята узнали о происхождении фамилий на Руси, о том, что такое семья, поговорили о семейных обязанностях и о традициях семьи.</w:t>
      </w:r>
      <w:r w:rsidRPr="00C92B9D">
        <w:rPr>
          <w:rFonts w:ascii="Century" w:eastAsia="Times New Roman" w:hAnsi="Century" w:cs="Times New Roman"/>
          <w:lang w:eastAsia="ru-RU"/>
        </w:rPr>
        <w:t xml:space="preserve">        Подведя  итог  беседы,  ребята все вместе написали на «ромашке» основные составляющие качества счастливой семьи. После праздник продолжился  веселыми конкурсами. </w:t>
      </w:r>
      <w:r w:rsidRPr="00C92B9D">
        <w:rPr>
          <w:rFonts w:ascii="Century" w:eastAsia="Times New Roman" w:hAnsi="Century" w:cs="Times New Roman"/>
          <w:color w:val="000000"/>
          <w:lang w:eastAsia="ru-RU"/>
        </w:rPr>
        <w:t>Детям были предложены конкурсные задания: «Закончи пословицу», «Литературные вопросы», «Семья –это…», «Покорми маму».</w:t>
      </w:r>
      <w:r>
        <w:rPr>
          <w:rFonts w:ascii="Century" w:eastAsia="Times New Roman" w:hAnsi="Century" w:cs="Times New Roman"/>
          <w:color w:val="000000"/>
          <w:lang w:eastAsia="ru-RU"/>
        </w:rPr>
        <w:t xml:space="preserve"> </w:t>
      </w:r>
      <w:r w:rsidRPr="00C92B9D">
        <w:rPr>
          <w:rFonts w:ascii="Century" w:eastAsia="Times New Roman" w:hAnsi="Century" w:cs="Times New Roman"/>
          <w:lang w:eastAsia="ru-RU"/>
        </w:rPr>
        <w:t xml:space="preserve">Дети и родители смогли  показать  силу  духа,   свою   ловкость,  выносливость   и   сплочённость  семьи.   А  самая  главная  победа – это  сохранение  семьи,  любовь  к  близким  людям,  жажда  общения  и  единения  семьи. </w:t>
      </w:r>
      <w:r w:rsidRPr="00C92B9D">
        <w:rPr>
          <w:rFonts w:ascii="Century" w:eastAsia="Times New Roman" w:hAnsi="Century" w:cs="Times New Roman"/>
          <w:color w:val="333333"/>
          <w:lang w:eastAsia="ru-RU"/>
        </w:rPr>
        <w:t>В этот во всех отношениях добрый и светлый праздник его участники ощутили душевное тепло, поддержку и понимание со стороны тех, кто рядом. А главное, ребята познали важность семьи, где каждый ценит и любит друг друга и бережно хранит семейные ценности.</w:t>
      </w:r>
    </w:p>
    <w:p w:rsidR="004122CB" w:rsidRDefault="00AE713A" w:rsidP="00C92B9D">
      <w:pPr>
        <w:shd w:val="clear" w:color="auto" w:fill="FFFFFF"/>
        <w:spacing w:after="0" w:line="240" w:lineRule="auto"/>
        <w:jc w:val="both"/>
        <w:rPr>
          <w:rFonts w:ascii="Century" w:eastAsia="Times New Roman" w:hAnsi="Century" w:cs="Times New Roman"/>
          <w:shd w:val="clear" w:color="auto" w:fill="FFFFFF"/>
          <w:lang w:eastAsia="ru-RU"/>
        </w:rPr>
      </w:pPr>
      <w:r>
        <w:rPr>
          <w:rFonts w:ascii="Century" w:eastAsia="Times New Roman" w:hAnsi="Century" w:cs="Times New Roman"/>
          <w:shd w:val="clear" w:color="auto" w:fill="FFFFFF"/>
          <w:lang w:eastAsia="ru-RU"/>
        </w:rPr>
        <w:t xml:space="preserve">        </w:t>
      </w:r>
      <w:r w:rsidR="004122CB" w:rsidRPr="004122CB">
        <w:rPr>
          <w:rFonts w:ascii="Century" w:eastAsia="Times New Roman" w:hAnsi="Century" w:cs="Times New Roman"/>
          <w:shd w:val="clear" w:color="auto" w:fill="FFFFFF"/>
          <w:lang w:eastAsia="ru-RU"/>
        </w:rPr>
        <w:t xml:space="preserve">Семья – это то самое главное, что человек получает в начале своего жизненного пути. Именно с нее начинается знакомство с миром, с тем, что будет окружать его всю жизнь. Человек рождается окруженный родными и близкими, с родительской помощью ребенок познает себя и окружающий его мир. Каждая семья имеет свои традиции, которые закрепляясь в сознании детей, передаются из поколения в поколение. Дети, воспитывающиеся в нашем центре, вынуждены временно жить вне семьи, поэтому так необходимо, чтобы они осознавали  важность и значимость семейных ценностей. </w:t>
      </w:r>
    </w:p>
    <w:p w:rsidR="003D04D2" w:rsidRPr="003D04D2" w:rsidRDefault="003D04D2" w:rsidP="003D04D2">
      <w:pPr>
        <w:spacing w:after="0" w:line="240" w:lineRule="auto"/>
        <w:jc w:val="both"/>
        <w:rPr>
          <w:rFonts w:ascii="Century" w:eastAsia="Times New Roman" w:hAnsi="Century" w:cs="Times New Roman"/>
          <w:highlight w:val="yellow"/>
          <w:lang w:eastAsia="ru-RU"/>
        </w:rPr>
      </w:pPr>
      <w:r>
        <w:rPr>
          <w:rFonts w:ascii="Century" w:eastAsia="Times New Roman" w:hAnsi="Century" w:cs="Times New Roman"/>
          <w:b/>
          <w:color w:val="000000"/>
          <w:lang w:eastAsia="ru-RU"/>
        </w:rPr>
        <w:t xml:space="preserve">       </w:t>
      </w:r>
      <w:r w:rsidRPr="003D04D2">
        <w:rPr>
          <w:rFonts w:ascii="Century" w:eastAsia="Times New Roman" w:hAnsi="Century" w:cs="Times New Roman"/>
          <w:b/>
          <w:color w:val="000000"/>
          <w:lang w:eastAsia="ru-RU"/>
        </w:rPr>
        <w:t>8 июля</w:t>
      </w:r>
      <w:r w:rsidRPr="003D04D2">
        <w:rPr>
          <w:rFonts w:ascii="Century" w:eastAsia="Times New Roman" w:hAnsi="Century" w:cs="Times New Roman"/>
          <w:color w:val="000000"/>
          <w:lang w:eastAsia="ru-RU"/>
        </w:rPr>
        <w:t xml:space="preserve"> в день святых Петра и Февронии Муромских, ставших олицетворением супружеской любви, в России празднуется День семьи, любви и верности. Этот праздник имеет духовно-нравственное, просветительское значение и призван стать ежегодным событием, направленным на формирование семейных ценностей. Семья-это дом, семья - это мир, где царят любовь, преданность и самопожертвование. Это одни на всех радости и </w:t>
      </w:r>
      <w:r w:rsidR="009A0630" w:rsidRPr="009A0630">
        <w:rPr>
          <w:rFonts w:ascii="Century" w:eastAsia="Times New Roman" w:hAnsi="Century" w:cs="Times New Roman"/>
          <w:color w:val="000000"/>
          <w:lang w:eastAsia="ru-RU"/>
        </w:rPr>
        <w:t xml:space="preserve"> </w:t>
      </w:r>
      <w:r w:rsidRPr="003D04D2">
        <w:rPr>
          <w:rFonts w:ascii="Century" w:eastAsia="Times New Roman" w:hAnsi="Century" w:cs="Times New Roman"/>
          <w:color w:val="000000"/>
          <w:lang w:eastAsia="ru-RU"/>
        </w:rPr>
        <w:t xml:space="preserve">печали, это опора во всех бедах и несчастьях, это крепость, за стенами которой могут царить лишь покой и любовь.  В преддверии Дня семьи, любви и верности в нашем центре прошли мероприятия направленные  на повышение престижа семьи и семейных ценностей, пропаганду активной жизненной позиции. Ребятам, посредством познавательной мультимедийной презентации рассказали о значении праздника и его символах, раскрыли историческую сторону этого дня и особенности его празднования.  </w:t>
      </w:r>
      <w:r w:rsidRPr="003D04D2">
        <w:rPr>
          <w:rFonts w:ascii="Century" w:eastAsia="Times New Roman" w:hAnsi="Century" w:cs="Times New Roman"/>
          <w:color w:val="000000"/>
          <w:lang w:eastAsia="ru-RU"/>
        </w:rPr>
        <w:lastRenderedPageBreak/>
        <w:t>Итогом всех мероприятий стала праздничная программа «Венец всех ценностей - семья». Сотрудники учреждения целью мероприятия ставили воспитание у детей осознания собственного участия в создании тёплых семейных отношений средствами игр, конкурсов, развитие коммуникативных способностей, организованности и сплоченности в совместной деятельности.</w:t>
      </w:r>
      <w:r>
        <w:rPr>
          <w:rFonts w:ascii="Century" w:eastAsia="Times New Roman" w:hAnsi="Century" w:cs="Times New Roman"/>
          <w:color w:val="000000"/>
          <w:lang w:eastAsia="ru-RU"/>
        </w:rPr>
        <w:t xml:space="preserve"> </w:t>
      </w:r>
      <w:r w:rsidRPr="003D04D2">
        <w:rPr>
          <w:rFonts w:ascii="Century" w:eastAsia="Times New Roman" w:hAnsi="Century" w:cs="Times New Roman"/>
          <w:color w:val="000000"/>
          <w:lang w:eastAsia="ru-RU"/>
        </w:rPr>
        <w:t xml:space="preserve"> Праздник прошел в теплой, дружественной атмосфере, которую создали специалисты центра и поддержали родители. Вместе с детьми они принимали активное участие в конкурсах и эстафетах, отгадывали загадки, отвечали на вопросы. В конце мероприятия и взрослым, и детям было предложено изготовить своими руками памятные подарки. Дети изготовили браслетики в форме ромашек – символ Дня семьи, любви и верности. Ромашка- это самый известный и любимый цветок в России, с древних времён он был символом любви. Воспитанники  пришли к выводу, что семья - это самое ценное в  жизни</w:t>
      </w:r>
    </w:p>
    <w:p w:rsidR="00FC75D6" w:rsidRPr="00FC75D6" w:rsidRDefault="00823EB6" w:rsidP="009A0630">
      <w:pPr>
        <w:spacing w:after="0" w:line="240" w:lineRule="auto"/>
        <w:jc w:val="both"/>
        <w:rPr>
          <w:rFonts w:ascii="Century" w:eastAsia="Times New Roman" w:hAnsi="Century" w:cs="Times New Roman"/>
          <w:lang w:eastAsia="ru-RU"/>
        </w:rPr>
      </w:pPr>
      <w:r>
        <w:rPr>
          <w:rFonts w:ascii="Century" w:eastAsia="Times New Roman" w:hAnsi="Century" w:cs="Arial"/>
          <w:b/>
          <w:noProof/>
          <w:lang w:eastAsia="ru-RU"/>
        </w:rPr>
        <w:drawing>
          <wp:anchor distT="0" distB="0" distL="114300" distR="114300" simplePos="0" relativeHeight="251703296" behindDoc="0" locked="0" layoutInCell="1" allowOverlap="1">
            <wp:simplePos x="0" y="0"/>
            <wp:positionH relativeFrom="margin">
              <wp:align>left</wp:align>
            </wp:positionH>
            <wp:positionV relativeFrom="margin">
              <wp:posOffset>2308860</wp:posOffset>
            </wp:positionV>
            <wp:extent cx="3089910" cy="1732915"/>
            <wp:effectExtent l="19050" t="0" r="0" b="0"/>
            <wp:wrapSquare wrapText="bothSides"/>
            <wp:docPr id="26" name="Рисунок 54" descr="http://xn----7sbbkm2awcgrm9d.xn--p1ai/assets/easyimage/a/a929c9bec1597357bcc44dafc25a92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xn----7sbbkm2awcgrm9d.xn--p1ai/assets/easyimage/a/a929c9bec1597357bcc44dafc25a927f.jpg"/>
                    <pic:cNvPicPr>
                      <a:picLocks noChangeAspect="1" noChangeArrowheads="1"/>
                    </pic:cNvPicPr>
                  </pic:nvPicPr>
                  <pic:blipFill>
                    <a:blip r:embed="rId33" cstate="print"/>
                    <a:srcRect/>
                    <a:stretch>
                      <a:fillRect/>
                    </a:stretch>
                  </pic:blipFill>
                  <pic:spPr bwMode="auto">
                    <a:xfrm>
                      <a:off x="0" y="0"/>
                      <a:ext cx="3089910" cy="1732915"/>
                    </a:xfrm>
                    <a:prstGeom prst="rect">
                      <a:avLst/>
                    </a:prstGeom>
                    <a:noFill/>
                    <a:ln w="9525">
                      <a:noFill/>
                      <a:miter lim="800000"/>
                      <a:headEnd/>
                      <a:tailEnd/>
                    </a:ln>
                  </pic:spPr>
                </pic:pic>
              </a:graphicData>
            </a:graphic>
          </wp:anchor>
        </w:drawing>
      </w:r>
      <w:r w:rsidR="00FC75D6">
        <w:rPr>
          <w:rFonts w:ascii="Century" w:eastAsia="Times New Roman" w:hAnsi="Century" w:cs="Arial"/>
          <w:b/>
          <w:lang w:eastAsia="ru-RU"/>
        </w:rPr>
        <w:t xml:space="preserve">     </w:t>
      </w:r>
      <w:r w:rsidR="00FC75D6" w:rsidRPr="00FC75D6">
        <w:rPr>
          <w:rFonts w:ascii="Century" w:eastAsia="Times New Roman" w:hAnsi="Century" w:cs="Arial"/>
          <w:b/>
          <w:lang w:eastAsia="ru-RU"/>
        </w:rPr>
        <w:t xml:space="preserve">23 ноября </w:t>
      </w:r>
      <w:r w:rsidR="00FC75D6" w:rsidRPr="00FC75D6">
        <w:rPr>
          <w:rFonts w:ascii="Century" w:eastAsia="Times New Roman" w:hAnsi="Century" w:cs="Times New Roman"/>
        </w:rPr>
        <w:t>в социально-реабилитационном центре для несовершеннолетних «Очаг» сложилась добрая традиция в дружеской, по-настоящему теплой атмосфере отмечать праздник посвященный Дню матери</w:t>
      </w:r>
      <w:r w:rsidR="00FC75D6">
        <w:rPr>
          <w:rFonts w:ascii="Century" w:eastAsia="Times New Roman" w:hAnsi="Century" w:cs="Times New Roman"/>
        </w:rPr>
        <w:t xml:space="preserve"> под названием «Согреты теплом твоих лучистых глаз»</w:t>
      </w:r>
      <w:r w:rsidR="00FC75D6" w:rsidRPr="00FC75D6">
        <w:rPr>
          <w:rFonts w:ascii="Century" w:eastAsia="Times New Roman" w:hAnsi="Century" w:cs="Times New Roman"/>
        </w:rPr>
        <w:t>.  На мероприятия были приглашены мамы воспитанников и  сотрудники учреждения.</w:t>
      </w:r>
      <w:r w:rsidR="009A0630">
        <w:rPr>
          <w:rFonts w:ascii="Century" w:eastAsia="Times New Roman" w:hAnsi="Century" w:cs="Times New Roman"/>
        </w:rPr>
        <w:t xml:space="preserve"> </w:t>
      </w:r>
      <w:r w:rsidR="00FC75D6" w:rsidRPr="00FC75D6">
        <w:rPr>
          <w:rFonts w:ascii="Century" w:eastAsia="Times New Roman" w:hAnsi="Century" w:cs="Times New Roman"/>
          <w:lang w:eastAsia="ru-RU"/>
        </w:rPr>
        <w:t>Главная  цель  этого  праздника – воспитать у  наших  детей  любовь  и  глубокое  уважение  к  матери,  великую  благодарность  к  ней.  Готовясь  к  празднику,  дети   выпустили   газету, смастерили подарки  сделанные  своими  руками.  Такой   подготовкой  к   празднику  они  выражали  мамам  благодарность за  любовь  и  заботу.</w:t>
      </w:r>
    </w:p>
    <w:p w:rsidR="00FC75D6" w:rsidRDefault="00FC75D6" w:rsidP="009A0630">
      <w:pPr>
        <w:spacing w:after="0" w:line="240" w:lineRule="auto"/>
        <w:jc w:val="both"/>
        <w:rPr>
          <w:rFonts w:ascii="Century" w:eastAsia="Times New Roman" w:hAnsi="Century" w:cs="Times New Roman"/>
          <w:lang w:eastAsia="ru-RU"/>
        </w:rPr>
      </w:pPr>
      <w:r w:rsidRPr="00FC75D6">
        <w:rPr>
          <w:rFonts w:ascii="Century" w:eastAsia="Times New Roman" w:hAnsi="Century" w:cs="Times New Roman"/>
          <w:lang w:eastAsia="ru-RU"/>
        </w:rPr>
        <w:t xml:space="preserve">       На   празднике  прозвучали  стихи  с  большим  волнением  мамы   наших  воспитанников   слушали  красивые  песни  о  маме.   Было  еще  много  ярких,  интересных  номеров:   исполнение  танцев,  сценок,  весёлых  частушек.    Атмосфера  на  мероприятии  была  тёплой.    Гости  получили   много  положительных  эмоций,  а  воспитанники  удовлетворение  от  проведенного концерта.    Праздник  прошёл  весело  и  интересно!</w:t>
      </w:r>
    </w:p>
    <w:p w:rsidR="009A0630" w:rsidRPr="009A0630" w:rsidRDefault="009A0630" w:rsidP="009A0630">
      <w:pPr>
        <w:spacing w:after="0" w:line="240" w:lineRule="auto"/>
        <w:jc w:val="both"/>
        <w:rPr>
          <w:rFonts w:ascii="Century" w:hAnsi="Century" w:cs="Times New Roman"/>
        </w:rPr>
      </w:pPr>
      <w:r>
        <w:rPr>
          <w:rFonts w:ascii="Century" w:hAnsi="Century" w:cs="Times New Roman"/>
        </w:rPr>
        <w:t xml:space="preserve">      </w:t>
      </w:r>
      <w:r w:rsidRPr="009A0630">
        <w:rPr>
          <w:rFonts w:ascii="Century" w:hAnsi="Century" w:cs="Times New Roman"/>
          <w:b/>
        </w:rPr>
        <w:t>20 августа</w:t>
      </w:r>
      <w:r w:rsidRPr="009A0630">
        <w:rPr>
          <w:rFonts w:ascii="Century" w:hAnsi="Century" w:cs="Times New Roman"/>
        </w:rPr>
        <w:t xml:space="preserve"> волонтерский отряд воспитанников  «Твори добро» ОКУ «Краснинский СРЦ» провели акцию </w:t>
      </w:r>
      <w:r w:rsidRPr="009A0630">
        <w:rPr>
          <w:rFonts w:ascii="Century" w:hAnsi="Century" w:cs="Times New Roman"/>
          <w:b/>
        </w:rPr>
        <w:t>«Счастливое детств</w:t>
      </w:r>
      <w:r w:rsidRPr="009A0630">
        <w:rPr>
          <w:rFonts w:ascii="Century" w:hAnsi="Century" w:cs="Times New Roman"/>
        </w:rPr>
        <w:t>о», с целью обратить внимание взрослых на проблему проявления насилия по отношению к детям. Акция  является одной из форм проведения профилактической работы против насилия над детьми.</w:t>
      </w:r>
    </w:p>
    <w:p w:rsidR="009A0630" w:rsidRPr="009A0630" w:rsidRDefault="009A0630" w:rsidP="009A0630">
      <w:pPr>
        <w:spacing w:after="0" w:line="240" w:lineRule="auto"/>
        <w:jc w:val="both"/>
        <w:rPr>
          <w:rFonts w:ascii="Century" w:hAnsi="Century" w:cs="Times New Roman"/>
        </w:rPr>
      </w:pPr>
      <w:r w:rsidRPr="009A0630">
        <w:rPr>
          <w:rFonts w:ascii="Century" w:hAnsi="Century" w:cs="Times New Roman"/>
        </w:rPr>
        <w:t xml:space="preserve">      Ребята на улицах поселка раздавали  взрослым прохожим памятки с прикрепленным символом – фиолетовой лентой и воздушные шары детям. </w:t>
      </w:r>
    </w:p>
    <w:p w:rsidR="009A0630" w:rsidRPr="009A0630" w:rsidRDefault="009A0630" w:rsidP="009A0630">
      <w:pPr>
        <w:spacing w:after="0" w:line="240" w:lineRule="auto"/>
        <w:jc w:val="both"/>
        <w:rPr>
          <w:rFonts w:ascii="Century" w:hAnsi="Century" w:cs="Times New Roman"/>
        </w:rPr>
      </w:pPr>
      <w:r w:rsidRPr="009A0630">
        <w:rPr>
          <w:rFonts w:ascii="Century" w:hAnsi="Century" w:cs="Times New Roman"/>
        </w:rPr>
        <w:t xml:space="preserve">     Фиолетовая лента – это символ несогласия с насилием в любой форме. Каждый участник акции, принимая фиолетовую ленту, берет на себя обязательство никогда не совершать актов насилия против детей, не мирится с насилием, не искать оправданий для тех, кто его совершает.</w:t>
      </w:r>
    </w:p>
    <w:p w:rsidR="004122CB" w:rsidRPr="004122CB" w:rsidRDefault="004122CB" w:rsidP="00A579E9">
      <w:pPr>
        <w:spacing w:after="0" w:line="240" w:lineRule="auto"/>
        <w:ind w:firstLine="540"/>
        <w:contextualSpacing/>
        <w:jc w:val="both"/>
        <w:rPr>
          <w:rFonts w:ascii="Century" w:eastAsia="Times New Roman" w:hAnsi="Century" w:cs="Arial"/>
          <w:b/>
          <w:u w:val="single"/>
          <w:lang w:eastAsia="ru-RU"/>
        </w:rPr>
      </w:pPr>
      <w:r w:rsidRPr="004122CB">
        <w:rPr>
          <w:rFonts w:ascii="Century" w:eastAsia="Times New Roman" w:hAnsi="Century" w:cs="Arial"/>
          <w:b/>
          <w:lang w:eastAsia="ru-RU"/>
        </w:rPr>
        <w:t>Показателями  результативности</w:t>
      </w:r>
      <w:r w:rsidRPr="004122CB">
        <w:rPr>
          <w:rFonts w:ascii="Century" w:eastAsia="Times New Roman" w:hAnsi="Century" w:cs="Arial"/>
          <w:lang w:eastAsia="ru-RU"/>
        </w:rPr>
        <w:t xml:space="preserve">  проведенной  работы  можно  также  считать:</w:t>
      </w:r>
    </w:p>
    <w:p w:rsidR="004122CB" w:rsidRPr="004122CB" w:rsidRDefault="004122CB" w:rsidP="00A579E9">
      <w:pPr>
        <w:numPr>
          <w:ilvl w:val="0"/>
          <w:numId w:val="2"/>
        </w:numPr>
        <w:spacing w:after="0" w:line="240" w:lineRule="auto"/>
        <w:contextualSpacing/>
        <w:jc w:val="both"/>
        <w:rPr>
          <w:rFonts w:ascii="Century" w:eastAsia="Times New Roman" w:hAnsi="Century" w:cs="Arial"/>
          <w:color w:val="000000"/>
          <w:lang w:eastAsia="ru-RU"/>
        </w:rPr>
      </w:pPr>
      <w:r w:rsidRPr="004122CB">
        <w:rPr>
          <w:rFonts w:ascii="Century" w:eastAsia="Times New Roman" w:hAnsi="Century" w:cs="Arial"/>
          <w:color w:val="000000"/>
          <w:lang w:eastAsia="ru-RU"/>
        </w:rPr>
        <w:t>уменьшение  социальной  дистанции  между  родителями  и  детьми;</w:t>
      </w:r>
    </w:p>
    <w:p w:rsidR="004122CB" w:rsidRPr="004122CB" w:rsidRDefault="004122CB" w:rsidP="00A579E9">
      <w:pPr>
        <w:numPr>
          <w:ilvl w:val="0"/>
          <w:numId w:val="2"/>
        </w:numPr>
        <w:spacing w:after="0" w:line="240" w:lineRule="auto"/>
        <w:contextualSpacing/>
        <w:jc w:val="both"/>
        <w:rPr>
          <w:rFonts w:ascii="Century" w:eastAsia="Times New Roman" w:hAnsi="Century" w:cs="Arial"/>
          <w:color w:val="000000"/>
          <w:lang w:eastAsia="ru-RU"/>
        </w:rPr>
      </w:pPr>
      <w:r w:rsidRPr="004122CB">
        <w:rPr>
          <w:rFonts w:ascii="Century" w:eastAsia="Times New Roman" w:hAnsi="Century" w:cs="Arial"/>
          <w:color w:val="000000"/>
          <w:lang w:eastAsia="ru-RU"/>
        </w:rPr>
        <w:t>родители  поняли  необходимость  эмоционального  принятия  ребенка;</w:t>
      </w:r>
    </w:p>
    <w:p w:rsidR="004122CB" w:rsidRPr="004122CB" w:rsidRDefault="004122CB" w:rsidP="00A579E9">
      <w:pPr>
        <w:numPr>
          <w:ilvl w:val="0"/>
          <w:numId w:val="2"/>
        </w:numPr>
        <w:spacing w:after="0" w:line="240" w:lineRule="auto"/>
        <w:contextualSpacing/>
        <w:jc w:val="both"/>
        <w:rPr>
          <w:rFonts w:ascii="Century" w:eastAsia="Times New Roman" w:hAnsi="Century" w:cs="Arial"/>
          <w:color w:val="000000"/>
          <w:lang w:eastAsia="ru-RU"/>
        </w:rPr>
      </w:pPr>
      <w:r w:rsidRPr="004122CB">
        <w:rPr>
          <w:rFonts w:ascii="Century" w:eastAsia="Times New Roman" w:hAnsi="Century" w:cs="Arial"/>
          <w:color w:val="000000"/>
          <w:lang w:eastAsia="ru-RU"/>
        </w:rPr>
        <w:t>изменение  стиля  общения  с  родителями  (выраженная  ориентированность  на  личную  модель  взаимодействия  с  родителями);</w:t>
      </w:r>
    </w:p>
    <w:p w:rsidR="004122CB" w:rsidRPr="004122CB" w:rsidRDefault="004122CB" w:rsidP="00A579E9">
      <w:pPr>
        <w:numPr>
          <w:ilvl w:val="0"/>
          <w:numId w:val="2"/>
        </w:numPr>
        <w:spacing w:after="0" w:line="240" w:lineRule="auto"/>
        <w:contextualSpacing/>
        <w:jc w:val="both"/>
        <w:rPr>
          <w:rFonts w:ascii="Century" w:eastAsia="Times New Roman" w:hAnsi="Century" w:cs="Arial"/>
          <w:color w:val="000000"/>
          <w:lang w:eastAsia="ru-RU"/>
        </w:rPr>
      </w:pPr>
      <w:r w:rsidRPr="004122CB">
        <w:rPr>
          <w:rFonts w:ascii="Century" w:eastAsia="Times New Roman" w:hAnsi="Century" w:cs="Arial"/>
          <w:color w:val="000000"/>
          <w:lang w:eastAsia="ru-RU"/>
        </w:rPr>
        <w:t>дети  чувствуют  защищенность  и  поддержку  со  стороны  родителей;</w:t>
      </w:r>
    </w:p>
    <w:p w:rsidR="004122CB" w:rsidRPr="004122CB" w:rsidRDefault="00A41F77" w:rsidP="004122CB">
      <w:pPr>
        <w:spacing w:after="0" w:line="240" w:lineRule="auto"/>
        <w:ind w:firstLine="540"/>
        <w:jc w:val="both"/>
        <w:rPr>
          <w:rFonts w:ascii="Century" w:eastAsia="Times New Roman" w:hAnsi="Century" w:cs="Arial"/>
          <w:lang w:eastAsia="ru-RU"/>
        </w:rPr>
      </w:pPr>
      <w:r>
        <w:rPr>
          <w:rFonts w:ascii="Century" w:eastAsia="Times New Roman" w:hAnsi="Century" w:cs="Arial"/>
          <w:color w:val="000000"/>
          <w:lang w:eastAsia="ru-RU"/>
        </w:rPr>
        <w:t>Н</w:t>
      </w:r>
      <w:r w:rsidR="004122CB" w:rsidRPr="004122CB">
        <w:rPr>
          <w:rFonts w:ascii="Century" w:eastAsia="Times New Roman" w:hAnsi="Century" w:cs="Arial"/>
          <w:color w:val="000000"/>
          <w:lang w:eastAsia="ru-RU"/>
        </w:rPr>
        <w:t xml:space="preserve">аметились  положительные  стили  воспитания,  </w:t>
      </w:r>
      <w:r w:rsidR="004122CB" w:rsidRPr="004122CB">
        <w:rPr>
          <w:rFonts w:ascii="Century" w:eastAsia="Times New Roman" w:hAnsi="Century" w:cs="Arial"/>
          <w:lang w:eastAsia="ru-RU"/>
        </w:rPr>
        <w:t xml:space="preserve">которые  находят  свое  отражение  в  </w:t>
      </w:r>
      <w:r w:rsidR="004122CB" w:rsidRPr="004122CB">
        <w:rPr>
          <w:rFonts w:ascii="Century" w:eastAsia="Times New Roman" w:hAnsi="Century" w:cs="Arial"/>
          <w:b/>
          <w:lang w:eastAsia="ru-RU"/>
        </w:rPr>
        <w:t>Книге  отзывов  и  предложений</w:t>
      </w:r>
      <w:r w:rsidR="004122CB" w:rsidRPr="004122CB">
        <w:rPr>
          <w:rFonts w:ascii="Century" w:eastAsia="Times New Roman" w:hAnsi="Century" w:cs="Arial"/>
          <w:lang w:eastAsia="ru-RU"/>
        </w:rPr>
        <w:t xml:space="preserve">  и  в  результатах  </w:t>
      </w:r>
      <w:r w:rsidR="004122CB" w:rsidRPr="004122CB">
        <w:rPr>
          <w:rFonts w:ascii="Century" w:eastAsia="Times New Roman" w:hAnsi="Century" w:cs="Arial"/>
          <w:b/>
          <w:lang w:eastAsia="ru-RU"/>
        </w:rPr>
        <w:t>ежегодного  опроса</w:t>
      </w:r>
      <w:r w:rsidR="004122CB" w:rsidRPr="004122CB">
        <w:rPr>
          <w:rFonts w:ascii="Century" w:eastAsia="Times New Roman" w:hAnsi="Century" w:cs="Arial"/>
          <w:lang w:eastAsia="ru-RU"/>
        </w:rPr>
        <w:t xml:space="preserve">  воспитанников   и  их  родителей  о  качестве  предоставляемой  услуги,  их  удовлетворенностью  воспитательно-реабилитационным  процессом. Результаты мониторинга  свидетельствуют, что социальное обслуживание, предоставляемое социальными работниками, имеет весьма хорошее качество. Респонденты выставляли преимущественно отличные оценки для всех обсуждаемых сторон обслуживания. </w:t>
      </w:r>
      <w:r w:rsidR="004122CB" w:rsidRPr="004122CB">
        <w:rPr>
          <w:rFonts w:ascii="Century" w:eastAsia="Times New Roman" w:hAnsi="Century" w:cs="Arial"/>
          <w:color w:val="000000"/>
          <w:lang w:eastAsia="ru-RU"/>
        </w:rPr>
        <w:t xml:space="preserve">Полную удовлетворенность набором услуг высказали – 100  %. </w:t>
      </w:r>
    </w:p>
    <w:p w:rsidR="004122CB" w:rsidRPr="004122CB" w:rsidRDefault="004122CB" w:rsidP="004122CB">
      <w:pPr>
        <w:spacing w:after="0" w:line="240" w:lineRule="auto"/>
        <w:ind w:firstLine="540"/>
        <w:jc w:val="both"/>
        <w:rPr>
          <w:rFonts w:ascii="Century" w:eastAsia="Times New Roman" w:hAnsi="Century" w:cs="Arial"/>
          <w:lang w:eastAsia="ru-RU"/>
        </w:rPr>
      </w:pPr>
      <w:r w:rsidRPr="004122CB">
        <w:rPr>
          <w:rFonts w:ascii="Century" w:eastAsia="Times New Roman" w:hAnsi="Century" w:cs="Times New Roman"/>
          <w:lang w:eastAsia="ru-RU"/>
        </w:rPr>
        <w:lastRenderedPageBreak/>
        <w:t xml:space="preserve">Анализ результатов опроса воспитанников о качестве предоставляемых услуг указывает на удовлетворенность потребителей услуг данной сферы.          Компетентность преподавательского состава учреждения по обобщенным данным удовлетворяет потребности воспитанников, при этом анализ данных указывает на разную степень удовлетворенности компетентностью работников по отраслям. </w:t>
      </w:r>
    </w:p>
    <w:p w:rsidR="00FC75D6" w:rsidRDefault="00FC75D6" w:rsidP="004122CB">
      <w:pPr>
        <w:keepNext/>
        <w:spacing w:after="0" w:line="240" w:lineRule="auto"/>
        <w:ind w:firstLine="360"/>
        <w:jc w:val="both"/>
        <w:outlineLvl w:val="1"/>
        <w:rPr>
          <w:rFonts w:ascii="Century" w:eastAsia="Times New Roman" w:hAnsi="Century" w:cs="Arial"/>
          <w:b/>
          <w:bCs/>
          <w:iCs/>
          <w:lang w:eastAsia="ru-RU"/>
        </w:rPr>
      </w:pPr>
    </w:p>
    <w:p w:rsidR="00B57CCA" w:rsidRPr="004122CB" w:rsidRDefault="00B57CCA" w:rsidP="00B57CCA">
      <w:pPr>
        <w:keepNext/>
        <w:spacing w:after="0" w:line="240" w:lineRule="auto"/>
        <w:ind w:firstLine="360"/>
        <w:jc w:val="both"/>
        <w:outlineLvl w:val="1"/>
        <w:rPr>
          <w:rFonts w:ascii="Century" w:eastAsia="Times New Roman" w:hAnsi="Century" w:cs="Arial"/>
          <w:bCs/>
          <w:iCs/>
          <w:lang w:eastAsia="ru-RU"/>
        </w:rPr>
      </w:pPr>
      <w:r w:rsidRPr="004122CB">
        <w:rPr>
          <w:rFonts w:ascii="Century" w:eastAsia="Times New Roman" w:hAnsi="Century" w:cs="Arial"/>
          <w:b/>
          <w:bCs/>
          <w:iCs/>
          <w:lang w:eastAsia="ru-RU"/>
        </w:rPr>
        <w:t xml:space="preserve">Медицинская  реабилитации – </w:t>
      </w:r>
      <w:r w:rsidRPr="004122CB">
        <w:rPr>
          <w:rFonts w:ascii="Century" w:eastAsia="Times New Roman" w:hAnsi="Century" w:cs="Arial"/>
          <w:bCs/>
          <w:iCs/>
          <w:lang w:eastAsia="ru-RU"/>
        </w:rPr>
        <w:t xml:space="preserve">оздоровительная  работа  с  проведением  глубокой  диагностической  работы  по  выявлению  причин  психических  и  соматических  нарушений  здоровья  ребенка,  организация  стационарного  лечения,  формирование  здорового  образа  жизни.  </w:t>
      </w:r>
    </w:p>
    <w:p w:rsidR="00B57CCA" w:rsidRPr="004122CB" w:rsidRDefault="00B57CCA" w:rsidP="00B57CCA">
      <w:pPr>
        <w:spacing w:after="0" w:line="240" w:lineRule="auto"/>
        <w:ind w:firstLine="708"/>
        <w:jc w:val="both"/>
        <w:rPr>
          <w:rFonts w:ascii="Century" w:eastAsia="Times New Roman" w:hAnsi="Century" w:cs="Times New Roman"/>
        </w:rPr>
      </w:pPr>
      <w:r w:rsidRPr="004122CB">
        <w:rPr>
          <w:rFonts w:ascii="Century" w:eastAsia="Times New Roman" w:hAnsi="Century" w:cs="Times New Roman"/>
        </w:rPr>
        <w:t xml:space="preserve">Учреждение работает в  соответствии с лицензией на медицинскую деятельность, с правом  осуществления доврачебной медицинской помощи по сестринскому делу. Проведение медицинских процедур, оказание доврачебной помощи. </w:t>
      </w:r>
    </w:p>
    <w:p w:rsidR="00B57CCA" w:rsidRPr="004122CB" w:rsidRDefault="00B57CCA" w:rsidP="00B57CCA">
      <w:pPr>
        <w:spacing w:after="0" w:line="240" w:lineRule="auto"/>
        <w:ind w:firstLine="360"/>
        <w:jc w:val="both"/>
        <w:rPr>
          <w:rFonts w:ascii="Century" w:eastAsia="Times New Roman" w:hAnsi="Century" w:cs="Arial"/>
          <w:lang w:eastAsia="ru-RU"/>
        </w:rPr>
      </w:pPr>
      <w:r>
        <w:rPr>
          <w:rFonts w:ascii="Century" w:eastAsia="Times New Roman" w:hAnsi="Century" w:cs="Arial"/>
          <w:bCs/>
          <w:iCs/>
          <w:noProof/>
          <w:lang w:eastAsia="ru-RU"/>
        </w:rPr>
        <w:drawing>
          <wp:anchor distT="0" distB="0" distL="114300" distR="114300" simplePos="0" relativeHeight="251741696" behindDoc="0" locked="0" layoutInCell="1" allowOverlap="1" wp14:anchorId="04DC6119" wp14:editId="1585A6F2">
            <wp:simplePos x="0" y="0"/>
            <wp:positionH relativeFrom="margin">
              <wp:posOffset>-73660</wp:posOffset>
            </wp:positionH>
            <wp:positionV relativeFrom="margin">
              <wp:posOffset>1481455</wp:posOffset>
            </wp:positionV>
            <wp:extent cx="2710815" cy="2027555"/>
            <wp:effectExtent l="19050" t="0" r="0" b="0"/>
            <wp:wrapSquare wrapText="bothSides"/>
            <wp:docPr id="139" name="Рисунок 139" descr="F:\DCIM\119_PANA\P119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DCIM\119_PANA\P119000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10815" cy="2027555"/>
                    </a:xfrm>
                    <a:prstGeom prst="rect">
                      <a:avLst/>
                    </a:prstGeom>
                    <a:noFill/>
                    <a:ln>
                      <a:noFill/>
                    </a:ln>
                  </pic:spPr>
                </pic:pic>
              </a:graphicData>
            </a:graphic>
          </wp:anchor>
        </w:drawing>
      </w:r>
      <w:r w:rsidRPr="004122CB">
        <w:rPr>
          <w:rFonts w:ascii="Century" w:eastAsia="Times New Roman" w:hAnsi="Century" w:cs="Arial"/>
          <w:lang w:eastAsia="ru-RU"/>
        </w:rPr>
        <w:t xml:space="preserve">Состояние  детей  и  подростков,  оказавшихся  в  ситуации  безнадзорности  и  беспризорности,  остается тревожным.    </w:t>
      </w:r>
      <w:r w:rsidRPr="004122CB">
        <w:rPr>
          <w:rFonts w:ascii="Century" w:eastAsia="Times New Roman" w:hAnsi="Century" w:cs="Times New Roman"/>
          <w:lang w:eastAsia="ru-RU"/>
        </w:rPr>
        <w:t>Учитывая  то, что  практически  все  дети,  за редким  исключением, поступают в учреждение с «букетом» заболеваний, чаще уже хронических, о</w:t>
      </w:r>
      <w:r w:rsidRPr="004122CB">
        <w:rPr>
          <w:rFonts w:ascii="Century" w:eastAsia="Times New Roman" w:hAnsi="Century" w:cs="Arial"/>
          <w:lang w:eastAsia="ru-RU"/>
        </w:rPr>
        <w:t xml:space="preserve">собое внимание в учреждении уделяется диагностической работе, которая имеет комплексный, междисциплинарный характер и  ориентирована на получение информации о социальном, психологическом статусах ребёнка, состоянии его физического здоровья и индивидуальном развитии.                             </w:t>
      </w:r>
    </w:p>
    <w:p w:rsidR="00B57CCA" w:rsidRPr="004122CB" w:rsidRDefault="00B57CCA" w:rsidP="00B57CCA">
      <w:pPr>
        <w:spacing w:after="0" w:line="240" w:lineRule="auto"/>
        <w:ind w:firstLine="360"/>
        <w:jc w:val="both"/>
        <w:rPr>
          <w:rFonts w:ascii="Century" w:eastAsia="Times New Roman" w:hAnsi="Century" w:cs="Arial"/>
          <w:lang w:eastAsia="ru-RU"/>
        </w:rPr>
      </w:pPr>
      <w:r w:rsidRPr="004122CB">
        <w:rPr>
          <w:rFonts w:ascii="Century" w:eastAsia="Times New Roman" w:hAnsi="Century" w:cs="Arial"/>
          <w:lang w:eastAsia="ru-RU"/>
        </w:rPr>
        <w:t xml:space="preserve">Обследование ребёнка, поступившего в учреждение, начинается с медицинского осмотра. Все  данные  фиксируются в медицинских картах. </w:t>
      </w:r>
    </w:p>
    <w:p w:rsidR="00B57CCA" w:rsidRPr="004122CB" w:rsidRDefault="00B57CCA" w:rsidP="00B57CCA">
      <w:pPr>
        <w:spacing w:after="0" w:line="240" w:lineRule="auto"/>
        <w:jc w:val="both"/>
        <w:rPr>
          <w:rFonts w:ascii="Century" w:eastAsia="Times New Roman" w:hAnsi="Century" w:cs="Arial"/>
          <w:lang w:eastAsia="ru-RU"/>
        </w:rPr>
      </w:pPr>
      <w:r w:rsidRPr="004122CB">
        <w:rPr>
          <w:rFonts w:ascii="Century" w:eastAsia="Times New Roman" w:hAnsi="Century" w:cs="Arial"/>
          <w:lang w:eastAsia="ru-RU"/>
        </w:rPr>
        <w:t xml:space="preserve">Из  общего  числа  поступивших  осмотрено  педиатром,  психиатром -  100  %  воспитанников.  </w:t>
      </w:r>
    </w:p>
    <w:p w:rsidR="00B57CCA" w:rsidRPr="004122CB" w:rsidRDefault="00B57CCA" w:rsidP="00B57CCA">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Все поступающие в Центр дети  распределяются по группам здоровья, на каждого составляется индивидуальный план обследования  и оздоровительных мероприятий. К сожалению, практически все дети имеют какие либо заболевания.</w:t>
      </w:r>
    </w:p>
    <w:p w:rsidR="00B57CCA" w:rsidRDefault="00B57CCA" w:rsidP="00B57CCA">
      <w:pPr>
        <w:spacing w:after="0" w:line="240" w:lineRule="auto"/>
        <w:ind w:firstLine="360"/>
        <w:jc w:val="both"/>
        <w:rPr>
          <w:rFonts w:ascii="Century" w:eastAsia="Times New Roman" w:hAnsi="Century" w:cs="Times New Roman"/>
          <w:lang w:eastAsia="ru-RU"/>
        </w:rPr>
      </w:pPr>
      <w:r w:rsidRPr="004122CB">
        <w:rPr>
          <w:rFonts w:ascii="Century" w:eastAsia="Times New Roman" w:hAnsi="Century" w:cs="Times New Roman"/>
          <w:lang w:eastAsia="ru-RU"/>
        </w:rPr>
        <w:t xml:space="preserve">В основном это психические  расстройства,  болезни органов   дыхания,  мочеполовой  системы,  органов  пищеварения. </w:t>
      </w:r>
    </w:p>
    <w:p w:rsidR="00B57CCA" w:rsidRDefault="00B57CCA" w:rsidP="00B57CCA">
      <w:pPr>
        <w:spacing w:after="0" w:line="240" w:lineRule="auto"/>
        <w:ind w:firstLine="360"/>
        <w:jc w:val="both"/>
        <w:rPr>
          <w:rFonts w:ascii="Century" w:eastAsia="Times New Roman" w:hAnsi="Century" w:cs="Times New Roman"/>
          <w:lang w:eastAsia="ru-RU"/>
        </w:rPr>
      </w:pPr>
    </w:p>
    <w:p w:rsidR="00B57CCA" w:rsidRPr="004122CB" w:rsidRDefault="00B57CCA" w:rsidP="00B57CCA">
      <w:pPr>
        <w:spacing w:after="0" w:line="240" w:lineRule="auto"/>
        <w:jc w:val="center"/>
        <w:rPr>
          <w:rFonts w:ascii="Century" w:eastAsia="Times New Roman" w:hAnsi="Century" w:cs="Times New Roman"/>
          <w:b/>
          <w:color w:val="993300"/>
          <w:lang w:eastAsia="ru-RU"/>
        </w:rPr>
      </w:pPr>
      <w:r w:rsidRPr="004122CB">
        <w:rPr>
          <w:rFonts w:ascii="Century" w:eastAsia="Times New Roman" w:hAnsi="Century" w:cs="Times New Roman"/>
          <w:b/>
          <w:color w:val="993300"/>
          <w:lang w:eastAsia="ru-RU"/>
        </w:rPr>
        <w:t>Заболеваемость воспитанников  при  поступлении</w:t>
      </w:r>
    </w:p>
    <w:p w:rsidR="00B57CCA" w:rsidRPr="004122CB" w:rsidRDefault="00B57CCA" w:rsidP="00B57CCA">
      <w:pPr>
        <w:spacing w:after="0" w:line="240" w:lineRule="auto"/>
        <w:jc w:val="right"/>
        <w:rPr>
          <w:rFonts w:ascii="Century" w:eastAsia="Times New Roman" w:hAnsi="Century" w:cs="Times New Roman"/>
          <w:lang w:eastAsia="ru-RU"/>
        </w:rPr>
      </w:pPr>
      <w:r w:rsidRPr="004122CB">
        <w:rPr>
          <w:rFonts w:ascii="Century" w:eastAsia="Times New Roman" w:hAnsi="Century" w:cs="Times New Roman"/>
          <w:lang w:eastAsia="ru-RU"/>
        </w:rPr>
        <w:t>Таблица  12</w:t>
      </w:r>
    </w:p>
    <w:p w:rsidR="00B57CCA" w:rsidRPr="004122CB" w:rsidRDefault="00B57CCA" w:rsidP="00B57CCA">
      <w:pPr>
        <w:spacing w:after="0" w:line="240" w:lineRule="auto"/>
        <w:jc w:val="right"/>
        <w:rPr>
          <w:rFonts w:ascii="Century" w:eastAsia="Times New Roman" w:hAnsi="Century" w:cs="Times New Roman"/>
          <w:color w:val="993300"/>
          <w:lang w:eastAsia="ru-RU"/>
        </w:rPr>
      </w:pPr>
    </w:p>
    <w:tbl>
      <w:tblPr>
        <w:tblW w:w="5000" w:type="pct"/>
        <w:tblBorders>
          <w:top w:val="single" w:sz="4" w:space="0" w:color="339966"/>
          <w:left w:val="single" w:sz="4" w:space="0" w:color="339966"/>
          <w:bottom w:val="single" w:sz="4" w:space="0" w:color="339966"/>
          <w:right w:val="single" w:sz="4" w:space="0" w:color="339966"/>
          <w:insideH w:val="single" w:sz="4" w:space="0" w:color="339966"/>
          <w:insideV w:val="single" w:sz="4" w:space="0" w:color="339966"/>
        </w:tblBorders>
        <w:tblLook w:val="01E0" w:firstRow="1" w:lastRow="1" w:firstColumn="1" w:lastColumn="1" w:noHBand="0" w:noVBand="0"/>
      </w:tblPr>
      <w:tblGrid>
        <w:gridCol w:w="742"/>
        <w:gridCol w:w="4087"/>
        <w:gridCol w:w="1496"/>
        <w:gridCol w:w="1764"/>
        <w:gridCol w:w="1764"/>
      </w:tblGrid>
      <w:tr w:rsidR="00B57CCA" w:rsidRPr="004122CB" w:rsidTr="00B57CCA">
        <w:tc>
          <w:tcPr>
            <w:tcW w:w="377" w:type="pct"/>
            <w:shd w:val="clear" w:color="auto" w:fill="66FF33"/>
          </w:tcPr>
          <w:p w:rsidR="00B57CCA" w:rsidRPr="004122CB" w:rsidRDefault="00B57CCA" w:rsidP="00B57CCA">
            <w:pPr>
              <w:spacing w:after="0" w:line="240" w:lineRule="auto"/>
              <w:jc w:val="center"/>
              <w:rPr>
                <w:rFonts w:ascii="Century" w:eastAsia="Times New Roman" w:hAnsi="Century" w:cs="Times New Roman"/>
                <w:b/>
                <w:lang w:eastAsia="ru-RU"/>
              </w:rPr>
            </w:pPr>
            <w:r w:rsidRPr="004122CB">
              <w:rPr>
                <w:rFonts w:ascii="Century" w:eastAsia="Times New Roman" w:hAnsi="Century" w:cs="Times New Roman"/>
                <w:b/>
                <w:lang w:eastAsia="ru-RU"/>
              </w:rPr>
              <w:t>№  п/п</w:t>
            </w:r>
          </w:p>
        </w:tc>
        <w:tc>
          <w:tcPr>
            <w:tcW w:w="2074" w:type="pct"/>
            <w:shd w:val="clear" w:color="auto" w:fill="66FF33"/>
          </w:tcPr>
          <w:p w:rsidR="00B57CCA" w:rsidRPr="004122CB" w:rsidRDefault="00B57CCA" w:rsidP="00B57CCA">
            <w:pPr>
              <w:spacing w:after="0" w:line="240" w:lineRule="auto"/>
              <w:jc w:val="center"/>
              <w:rPr>
                <w:rFonts w:ascii="Century" w:eastAsia="Times New Roman" w:hAnsi="Century" w:cs="Times New Roman"/>
                <w:b/>
                <w:lang w:eastAsia="ru-RU"/>
              </w:rPr>
            </w:pPr>
            <w:r w:rsidRPr="004122CB">
              <w:rPr>
                <w:rFonts w:ascii="Century" w:eastAsia="Times New Roman" w:hAnsi="Century" w:cs="Times New Roman"/>
                <w:b/>
                <w:lang w:eastAsia="ru-RU"/>
              </w:rPr>
              <w:t>Наименование  заболевания</w:t>
            </w:r>
          </w:p>
        </w:tc>
        <w:tc>
          <w:tcPr>
            <w:tcW w:w="759" w:type="pct"/>
            <w:shd w:val="clear" w:color="auto" w:fill="66FF33"/>
          </w:tcPr>
          <w:p w:rsidR="00B57CCA" w:rsidRPr="00B330E5" w:rsidRDefault="00B57CCA" w:rsidP="00B57CCA">
            <w:pPr>
              <w:spacing w:after="0" w:line="240" w:lineRule="auto"/>
              <w:jc w:val="center"/>
              <w:rPr>
                <w:rFonts w:ascii="Century" w:hAnsi="Century"/>
                <w:b/>
              </w:rPr>
            </w:pPr>
            <w:r w:rsidRPr="00B330E5">
              <w:rPr>
                <w:rFonts w:ascii="Century" w:hAnsi="Century"/>
                <w:b/>
              </w:rPr>
              <w:t>2016 год</w:t>
            </w:r>
          </w:p>
        </w:tc>
        <w:tc>
          <w:tcPr>
            <w:tcW w:w="895" w:type="pct"/>
            <w:shd w:val="clear" w:color="auto" w:fill="66FF33"/>
          </w:tcPr>
          <w:p w:rsidR="00B57CCA" w:rsidRPr="00B330E5" w:rsidRDefault="00B57CCA" w:rsidP="00B57CCA">
            <w:pPr>
              <w:spacing w:after="0" w:line="240" w:lineRule="auto"/>
              <w:jc w:val="center"/>
              <w:rPr>
                <w:rFonts w:ascii="Century" w:hAnsi="Century"/>
                <w:b/>
              </w:rPr>
            </w:pPr>
            <w:r w:rsidRPr="00B330E5">
              <w:rPr>
                <w:rFonts w:ascii="Century" w:hAnsi="Century"/>
                <w:b/>
              </w:rPr>
              <w:t>2017 год</w:t>
            </w:r>
          </w:p>
        </w:tc>
        <w:tc>
          <w:tcPr>
            <w:tcW w:w="895" w:type="pct"/>
            <w:shd w:val="clear" w:color="auto" w:fill="66FF33"/>
          </w:tcPr>
          <w:p w:rsidR="00B57CCA" w:rsidRPr="004122CB" w:rsidRDefault="00B57CCA" w:rsidP="00B57CCA">
            <w:pPr>
              <w:spacing w:after="0" w:line="240" w:lineRule="auto"/>
              <w:jc w:val="center"/>
              <w:rPr>
                <w:rFonts w:ascii="Century" w:eastAsia="Times New Roman" w:hAnsi="Century" w:cs="Times New Roman"/>
                <w:b/>
                <w:lang w:eastAsia="ru-RU"/>
              </w:rPr>
            </w:pPr>
            <w:r w:rsidRPr="004122CB">
              <w:rPr>
                <w:rFonts w:ascii="Century" w:eastAsia="Times New Roman" w:hAnsi="Century" w:cs="Times New Roman"/>
                <w:b/>
                <w:lang w:eastAsia="ru-RU"/>
              </w:rPr>
              <w:t>201</w:t>
            </w:r>
            <w:r>
              <w:rPr>
                <w:rFonts w:ascii="Century" w:eastAsia="Times New Roman" w:hAnsi="Century" w:cs="Times New Roman"/>
                <w:b/>
                <w:lang w:eastAsia="ru-RU"/>
              </w:rPr>
              <w:t>8</w:t>
            </w:r>
            <w:r w:rsidRPr="004122CB">
              <w:rPr>
                <w:rFonts w:ascii="Century" w:eastAsia="Times New Roman" w:hAnsi="Century" w:cs="Times New Roman"/>
                <w:b/>
                <w:lang w:eastAsia="ru-RU"/>
              </w:rPr>
              <w:t xml:space="preserve"> год</w:t>
            </w:r>
          </w:p>
        </w:tc>
      </w:tr>
      <w:tr w:rsidR="00B57CCA" w:rsidRPr="004122CB" w:rsidTr="00B57CCA">
        <w:tc>
          <w:tcPr>
            <w:tcW w:w="377" w:type="pct"/>
            <w:shd w:val="clear" w:color="auto" w:fill="66FF33"/>
          </w:tcPr>
          <w:p w:rsidR="00B57CCA" w:rsidRPr="00B330E5" w:rsidRDefault="00B57CCA" w:rsidP="00B57CCA">
            <w:pPr>
              <w:spacing w:after="0" w:line="240" w:lineRule="auto"/>
              <w:jc w:val="center"/>
              <w:rPr>
                <w:rFonts w:ascii="Century" w:eastAsia="Times New Roman" w:hAnsi="Century" w:cs="Times New Roman"/>
                <w:b/>
                <w:lang w:eastAsia="ru-RU"/>
              </w:rPr>
            </w:pPr>
            <w:r w:rsidRPr="00B330E5">
              <w:rPr>
                <w:rFonts w:ascii="Century" w:eastAsia="Times New Roman" w:hAnsi="Century" w:cs="Times New Roman"/>
                <w:b/>
                <w:lang w:eastAsia="ru-RU"/>
              </w:rPr>
              <w:t>1</w:t>
            </w:r>
          </w:p>
        </w:tc>
        <w:tc>
          <w:tcPr>
            <w:tcW w:w="2074" w:type="pct"/>
            <w:shd w:val="clear" w:color="auto" w:fill="66FF33"/>
          </w:tcPr>
          <w:p w:rsidR="00B57CCA" w:rsidRPr="00B330E5" w:rsidRDefault="00B57CCA" w:rsidP="00B57CCA">
            <w:pPr>
              <w:spacing w:after="0" w:line="240" w:lineRule="auto"/>
              <w:jc w:val="center"/>
              <w:rPr>
                <w:rFonts w:ascii="Century" w:eastAsia="Times New Roman" w:hAnsi="Century" w:cs="Times New Roman"/>
                <w:b/>
                <w:lang w:eastAsia="ru-RU"/>
              </w:rPr>
            </w:pPr>
            <w:r w:rsidRPr="00B330E5">
              <w:rPr>
                <w:rFonts w:ascii="Century" w:eastAsia="Times New Roman" w:hAnsi="Century" w:cs="Times New Roman"/>
                <w:b/>
                <w:lang w:eastAsia="ru-RU"/>
              </w:rPr>
              <w:t>2</w:t>
            </w:r>
          </w:p>
        </w:tc>
        <w:tc>
          <w:tcPr>
            <w:tcW w:w="759" w:type="pct"/>
            <w:shd w:val="clear" w:color="auto" w:fill="66FF33"/>
          </w:tcPr>
          <w:p w:rsidR="00B57CCA" w:rsidRPr="00B330E5" w:rsidRDefault="00B57CCA" w:rsidP="00B57CCA">
            <w:pPr>
              <w:jc w:val="center"/>
              <w:rPr>
                <w:rFonts w:ascii="Century" w:hAnsi="Century"/>
                <w:b/>
              </w:rPr>
            </w:pPr>
            <w:r w:rsidRPr="00B330E5">
              <w:rPr>
                <w:rFonts w:ascii="Century" w:hAnsi="Century"/>
                <w:b/>
              </w:rPr>
              <w:t>3</w:t>
            </w:r>
          </w:p>
        </w:tc>
        <w:tc>
          <w:tcPr>
            <w:tcW w:w="895" w:type="pct"/>
            <w:shd w:val="clear" w:color="auto" w:fill="66FF33"/>
          </w:tcPr>
          <w:p w:rsidR="00B57CCA" w:rsidRPr="00B330E5" w:rsidRDefault="00B57CCA" w:rsidP="00B57CCA">
            <w:pPr>
              <w:jc w:val="center"/>
              <w:rPr>
                <w:rFonts w:ascii="Century" w:hAnsi="Century"/>
                <w:b/>
              </w:rPr>
            </w:pPr>
            <w:r w:rsidRPr="00B330E5">
              <w:rPr>
                <w:rFonts w:ascii="Century" w:hAnsi="Century"/>
                <w:b/>
              </w:rPr>
              <w:t>4</w:t>
            </w:r>
          </w:p>
        </w:tc>
        <w:tc>
          <w:tcPr>
            <w:tcW w:w="895" w:type="pct"/>
            <w:shd w:val="clear" w:color="auto" w:fill="66FF33"/>
          </w:tcPr>
          <w:p w:rsidR="00B57CCA" w:rsidRPr="00B330E5" w:rsidRDefault="00B57CCA" w:rsidP="00B57CCA">
            <w:pPr>
              <w:spacing w:after="0" w:line="240" w:lineRule="auto"/>
              <w:jc w:val="center"/>
              <w:rPr>
                <w:rFonts w:ascii="Century" w:eastAsia="Times New Roman" w:hAnsi="Century" w:cs="Times New Roman"/>
                <w:b/>
                <w:lang w:eastAsia="ru-RU"/>
              </w:rPr>
            </w:pPr>
            <w:r w:rsidRPr="00B330E5">
              <w:rPr>
                <w:rFonts w:ascii="Century" w:eastAsia="Times New Roman" w:hAnsi="Century" w:cs="Times New Roman"/>
                <w:b/>
                <w:lang w:eastAsia="ru-RU"/>
              </w:rPr>
              <w:t>5</w:t>
            </w:r>
          </w:p>
        </w:tc>
      </w:tr>
      <w:tr w:rsidR="00B57CCA" w:rsidRPr="004122CB" w:rsidTr="00B57CCA">
        <w:tc>
          <w:tcPr>
            <w:tcW w:w="377" w:type="pct"/>
            <w:shd w:val="clear" w:color="auto" w:fill="66FF33"/>
          </w:tcPr>
          <w:p w:rsidR="00B57CCA" w:rsidRPr="004122CB" w:rsidRDefault="00B57CCA" w:rsidP="00B57CCA">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xml:space="preserve">1. </w:t>
            </w:r>
          </w:p>
        </w:tc>
        <w:tc>
          <w:tcPr>
            <w:tcW w:w="2074" w:type="pct"/>
            <w:shd w:val="clear" w:color="auto" w:fill="66FF33"/>
          </w:tcPr>
          <w:p w:rsidR="00B57CCA" w:rsidRPr="004122CB" w:rsidRDefault="00B57CCA" w:rsidP="00B57CCA">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Некоторые инфекционные и паразитарные заболевания</w:t>
            </w:r>
          </w:p>
        </w:tc>
        <w:tc>
          <w:tcPr>
            <w:tcW w:w="759" w:type="pct"/>
            <w:shd w:val="clear" w:color="auto" w:fill="66FF33"/>
          </w:tcPr>
          <w:p w:rsidR="00B57CCA" w:rsidRPr="00B330E5" w:rsidRDefault="00B57CCA" w:rsidP="00B57CCA">
            <w:pPr>
              <w:rPr>
                <w:rFonts w:ascii="Century" w:hAnsi="Century"/>
              </w:rPr>
            </w:pPr>
            <w:r>
              <w:rPr>
                <w:rFonts w:ascii="Century" w:hAnsi="Century"/>
              </w:rPr>
              <w:t>-</w:t>
            </w:r>
          </w:p>
        </w:tc>
        <w:tc>
          <w:tcPr>
            <w:tcW w:w="895" w:type="pct"/>
            <w:shd w:val="clear" w:color="auto" w:fill="66FF33"/>
          </w:tcPr>
          <w:p w:rsidR="00B57CCA" w:rsidRPr="00B330E5" w:rsidRDefault="00B57CCA" w:rsidP="00B57CCA">
            <w:pPr>
              <w:rPr>
                <w:rFonts w:ascii="Century" w:hAnsi="Century"/>
              </w:rPr>
            </w:pPr>
            <w:r>
              <w:rPr>
                <w:rFonts w:ascii="Century" w:hAnsi="Century"/>
              </w:rPr>
              <w:t>-</w:t>
            </w:r>
          </w:p>
        </w:tc>
        <w:tc>
          <w:tcPr>
            <w:tcW w:w="895" w:type="pct"/>
            <w:shd w:val="clear" w:color="auto" w:fill="66FF33"/>
          </w:tcPr>
          <w:p w:rsidR="00B57CCA" w:rsidRPr="004122CB" w:rsidRDefault="00B57CCA" w:rsidP="00B57CCA">
            <w:pPr>
              <w:spacing w:after="0" w:line="240" w:lineRule="auto"/>
              <w:rPr>
                <w:rFonts w:ascii="Century" w:eastAsia="Times New Roman" w:hAnsi="Century" w:cs="Times New Roman"/>
                <w:lang w:eastAsia="ru-RU"/>
              </w:rPr>
            </w:pPr>
            <w:r>
              <w:rPr>
                <w:rFonts w:ascii="Century" w:eastAsia="Times New Roman" w:hAnsi="Century" w:cs="Times New Roman"/>
                <w:lang w:eastAsia="ru-RU"/>
              </w:rPr>
              <w:t>5%</w:t>
            </w:r>
          </w:p>
        </w:tc>
      </w:tr>
      <w:tr w:rsidR="00B57CCA" w:rsidRPr="004122CB" w:rsidTr="00B57CCA">
        <w:tc>
          <w:tcPr>
            <w:tcW w:w="377" w:type="pct"/>
            <w:shd w:val="clear" w:color="auto" w:fill="66FF33"/>
          </w:tcPr>
          <w:p w:rsidR="00B57CCA" w:rsidRPr="004122CB" w:rsidRDefault="00B57CCA" w:rsidP="00B57CCA">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xml:space="preserve">2. </w:t>
            </w:r>
          </w:p>
        </w:tc>
        <w:tc>
          <w:tcPr>
            <w:tcW w:w="2074" w:type="pct"/>
            <w:shd w:val="clear" w:color="auto" w:fill="66FF33"/>
          </w:tcPr>
          <w:p w:rsidR="00B57CCA" w:rsidRPr="004122CB" w:rsidRDefault="00B57CCA" w:rsidP="00B57CCA">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xml:space="preserve">Новообразования </w:t>
            </w:r>
          </w:p>
        </w:tc>
        <w:tc>
          <w:tcPr>
            <w:tcW w:w="759" w:type="pct"/>
            <w:shd w:val="clear" w:color="auto" w:fill="66FF33"/>
          </w:tcPr>
          <w:p w:rsidR="00B57CCA" w:rsidRPr="00B330E5" w:rsidRDefault="00B57CCA" w:rsidP="00B57CCA">
            <w:pPr>
              <w:rPr>
                <w:rFonts w:ascii="Century" w:hAnsi="Century"/>
              </w:rPr>
            </w:pPr>
            <w:r w:rsidRPr="00B330E5">
              <w:rPr>
                <w:rFonts w:ascii="Century" w:hAnsi="Century"/>
              </w:rPr>
              <w:t>-</w:t>
            </w:r>
          </w:p>
        </w:tc>
        <w:tc>
          <w:tcPr>
            <w:tcW w:w="895" w:type="pct"/>
            <w:shd w:val="clear" w:color="auto" w:fill="66FF33"/>
          </w:tcPr>
          <w:p w:rsidR="00B57CCA" w:rsidRPr="00B330E5" w:rsidRDefault="00B57CCA" w:rsidP="00B57CCA">
            <w:pPr>
              <w:rPr>
                <w:rFonts w:ascii="Century" w:hAnsi="Century"/>
              </w:rPr>
            </w:pPr>
            <w:r w:rsidRPr="00B330E5">
              <w:rPr>
                <w:rFonts w:ascii="Century" w:hAnsi="Century"/>
              </w:rPr>
              <w:t>-</w:t>
            </w:r>
          </w:p>
        </w:tc>
        <w:tc>
          <w:tcPr>
            <w:tcW w:w="895" w:type="pct"/>
            <w:shd w:val="clear" w:color="auto" w:fill="66FF33"/>
          </w:tcPr>
          <w:p w:rsidR="00B57CCA" w:rsidRPr="004122CB" w:rsidRDefault="00B57CCA" w:rsidP="00B57CCA">
            <w:pPr>
              <w:spacing w:after="0" w:line="240" w:lineRule="auto"/>
              <w:rPr>
                <w:rFonts w:ascii="Century" w:eastAsia="Times New Roman" w:hAnsi="Century" w:cs="Times New Roman"/>
                <w:lang w:eastAsia="ru-RU"/>
              </w:rPr>
            </w:pPr>
            <w:r>
              <w:rPr>
                <w:rFonts w:ascii="Century" w:eastAsia="Times New Roman" w:hAnsi="Century" w:cs="Times New Roman"/>
                <w:lang w:eastAsia="ru-RU"/>
              </w:rPr>
              <w:t>-</w:t>
            </w:r>
          </w:p>
        </w:tc>
      </w:tr>
      <w:tr w:rsidR="00B57CCA" w:rsidRPr="004122CB" w:rsidTr="00B57CCA">
        <w:tc>
          <w:tcPr>
            <w:tcW w:w="377" w:type="pct"/>
            <w:shd w:val="clear" w:color="auto" w:fill="66FF33"/>
          </w:tcPr>
          <w:p w:rsidR="00B57CCA" w:rsidRPr="004122CB" w:rsidRDefault="00B57CCA" w:rsidP="00B57CCA">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3.</w:t>
            </w:r>
          </w:p>
        </w:tc>
        <w:tc>
          <w:tcPr>
            <w:tcW w:w="2074" w:type="pct"/>
            <w:shd w:val="clear" w:color="auto" w:fill="66FF33"/>
          </w:tcPr>
          <w:p w:rsidR="00B57CCA" w:rsidRPr="004122CB" w:rsidRDefault="00B57CCA" w:rsidP="00B57CCA">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Болезни крови и кроветворных органов и отдельные нарушения, вовлекающие иммунные механизмы</w:t>
            </w:r>
          </w:p>
        </w:tc>
        <w:tc>
          <w:tcPr>
            <w:tcW w:w="759" w:type="pct"/>
            <w:shd w:val="clear" w:color="auto" w:fill="66FF33"/>
          </w:tcPr>
          <w:p w:rsidR="00B57CCA" w:rsidRPr="00B330E5" w:rsidRDefault="00B57CCA" w:rsidP="00B57CCA">
            <w:pPr>
              <w:rPr>
                <w:rFonts w:ascii="Century" w:hAnsi="Century"/>
              </w:rPr>
            </w:pPr>
          </w:p>
        </w:tc>
        <w:tc>
          <w:tcPr>
            <w:tcW w:w="895" w:type="pct"/>
            <w:shd w:val="clear" w:color="auto" w:fill="66FF33"/>
          </w:tcPr>
          <w:p w:rsidR="00B57CCA" w:rsidRPr="00B330E5" w:rsidRDefault="00B57CCA" w:rsidP="00B57CCA">
            <w:pPr>
              <w:rPr>
                <w:rFonts w:ascii="Century" w:hAnsi="Century"/>
              </w:rPr>
            </w:pPr>
          </w:p>
        </w:tc>
        <w:tc>
          <w:tcPr>
            <w:tcW w:w="895" w:type="pct"/>
            <w:shd w:val="clear" w:color="auto" w:fill="66FF33"/>
          </w:tcPr>
          <w:p w:rsidR="00B57CCA" w:rsidRPr="004122CB" w:rsidRDefault="00B57CCA" w:rsidP="00B57CCA">
            <w:pPr>
              <w:spacing w:after="0" w:line="240" w:lineRule="auto"/>
              <w:rPr>
                <w:rFonts w:ascii="Century" w:eastAsia="Times New Roman" w:hAnsi="Century" w:cs="Times New Roman"/>
                <w:lang w:eastAsia="ru-RU"/>
              </w:rPr>
            </w:pPr>
            <w:r>
              <w:rPr>
                <w:rFonts w:ascii="Century" w:eastAsia="Times New Roman" w:hAnsi="Century" w:cs="Times New Roman"/>
                <w:lang w:eastAsia="ru-RU"/>
              </w:rPr>
              <w:t>2%</w:t>
            </w:r>
          </w:p>
        </w:tc>
      </w:tr>
      <w:tr w:rsidR="00B57CCA" w:rsidRPr="004122CB" w:rsidTr="00B57CCA">
        <w:tc>
          <w:tcPr>
            <w:tcW w:w="377" w:type="pct"/>
            <w:shd w:val="clear" w:color="auto" w:fill="66FF33"/>
          </w:tcPr>
          <w:p w:rsidR="00B57CCA" w:rsidRPr="004122CB" w:rsidRDefault="00B57CCA" w:rsidP="00B57CCA">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4.</w:t>
            </w:r>
          </w:p>
        </w:tc>
        <w:tc>
          <w:tcPr>
            <w:tcW w:w="2074" w:type="pct"/>
            <w:shd w:val="clear" w:color="auto" w:fill="66FF33"/>
          </w:tcPr>
          <w:p w:rsidR="00B57CCA" w:rsidRPr="004122CB" w:rsidRDefault="00B57CCA" w:rsidP="00B57CCA">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Болезни эндокринной системы, расстройства питания и нарушения обмена веществ, из них</w:t>
            </w:r>
          </w:p>
        </w:tc>
        <w:tc>
          <w:tcPr>
            <w:tcW w:w="759" w:type="pct"/>
            <w:shd w:val="clear" w:color="auto" w:fill="66FF33"/>
          </w:tcPr>
          <w:p w:rsidR="00B57CCA" w:rsidRPr="00B330E5" w:rsidRDefault="00B57CCA" w:rsidP="00B57CCA">
            <w:pPr>
              <w:rPr>
                <w:rFonts w:ascii="Century" w:hAnsi="Century"/>
              </w:rPr>
            </w:pPr>
            <w:r w:rsidRPr="00B330E5">
              <w:rPr>
                <w:rFonts w:ascii="Century" w:hAnsi="Century"/>
              </w:rPr>
              <w:t>-</w:t>
            </w:r>
          </w:p>
        </w:tc>
        <w:tc>
          <w:tcPr>
            <w:tcW w:w="895" w:type="pct"/>
            <w:shd w:val="clear" w:color="auto" w:fill="66FF33"/>
          </w:tcPr>
          <w:p w:rsidR="00B57CCA" w:rsidRPr="00B330E5" w:rsidRDefault="00B57CCA" w:rsidP="00B57CCA">
            <w:pPr>
              <w:rPr>
                <w:rFonts w:ascii="Century" w:hAnsi="Century"/>
              </w:rPr>
            </w:pPr>
            <w:r w:rsidRPr="00B330E5">
              <w:rPr>
                <w:rFonts w:ascii="Century" w:hAnsi="Century"/>
              </w:rPr>
              <w:t>-</w:t>
            </w:r>
          </w:p>
        </w:tc>
        <w:tc>
          <w:tcPr>
            <w:tcW w:w="895" w:type="pct"/>
            <w:shd w:val="clear" w:color="auto" w:fill="66FF33"/>
          </w:tcPr>
          <w:p w:rsidR="00B57CCA" w:rsidRPr="004122CB" w:rsidRDefault="00B57CCA" w:rsidP="00B57CCA">
            <w:pPr>
              <w:spacing w:after="0" w:line="240" w:lineRule="auto"/>
              <w:rPr>
                <w:rFonts w:ascii="Century" w:eastAsia="Times New Roman" w:hAnsi="Century" w:cs="Times New Roman"/>
                <w:lang w:eastAsia="ru-RU"/>
              </w:rPr>
            </w:pPr>
            <w:r w:rsidRPr="004122CB">
              <w:rPr>
                <w:rFonts w:ascii="Century" w:eastAsia="Times New Roman" w:hAnsi="Century" w:cs="Times New Roman"/>
                <w:lang w:eastAsia="ru-RU"/>
              </w:rPr>
              <w:t>-</w:t>
            </w:r>
          </w:p>
        </w:tc>
      </w:tr>
      <w:tr w:rsidR="00B57CCA" w:rsidRPr="004122CB" w:rsidTr="00B57CCA">
        <w:tc>
          <w:tcPr>
            <w:tcW w:w="377" w:type="pct"/>
            <w:shd w:val="clear" w:color="auto" w:fill="66FF33"/>
          </w:tcPr>
          <w:p w:rsidR="00B57CCA" w:rsidRPr="004122CB" w:rsidRDefault="00B57CCA" w:rsidP="00B57CCA">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5.</w:t>
            </w:r>
          </w:p>
        </w:tc>
        <w:tc>
          <w:tcPr>
            <w:tcW w:w="2074" w:type="pct"/>
            <w:shd w:val="clear" w:color="auto" w:fill="66FF33"/>
          </w:tcPr>
          <w:p w:rsidR="00B57CCA" w:rsidRPr="004122CB" w:rsidRDefault="00B57CCA" w:rsidP="00B57CCA">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Психические  расстройства  и  расстройства  поведения</w:t>
            </w:r>
          </w:p>
        </w:tc>
        <w:tc>
          <w:tcPr>
            <w:tcW w:w="759" w:type="pct"/>
            <w:shd w:val="clear" w:color="auto" w:fill="66FF33"/>
          </w:tcPr>
          <w:p w:rsidR="00B57CCA" w:rsidRPr="00B330E5" w:rsidRDefault="00B57CCA" w:rsidP="00B57CCA">
            <w:pPr>
              <w:rPr>
                <w:rFonts w:ascii="Century" w:hAnsi="Century"/>
              </w:rPr>
            </w:pPr>
            <w:r>
              <w:rPr>
                <w:rFonts w:ascii="Century" w:hAnsi="Century"/>
              </w:rPr>
              <w:t>8%</w:t>
            </w:r>
          </w:p>
        </w:tc>
        <w:tc>
          <w:tcPr>
            <w:tcW w:w="895" w:type="pct"/>
            <w:shd w:val="clear" w:color="auto" w:fill="66FF33"/>
          </w:tcPr>
          <w:p w:rsidR="00B57CCA" w:rsidRPr="00B330E5" w:rsidRDefault="00B57CCA" w:rsidP="00B57CCA">
            <w:pPr>
              <w:rPr>
                <w:rFonts w:ascii="Century" w:hAnsi="Century"/>
              </w:rPr>
            </w:pPr>
            <w:r>
              <w:rPr>
                <w:rFonts w:ascii="Century" w:hAnsi="Century"/>
              </w:rPr>
              <w:t>7%</w:t>
            </w:r>
          </w:p>
        </w:tc>
        <w:tc>
          <w:tcPr>
            <w:tcW w:w="895" w:type="pct"/>
            <w:shd w:val="clear" w:color="auto" w:fill="66FF33"/>
          </w:tcPr>
          <w:p w:rsidR="00B57CCA" w:rsidRPr="004122CB" w:rsidRDefault="00B57CCA" w:rsidP="00B57CCA">
            <w:pPr>
              <w:spacing w:after="0" w:line="240" w:lineRule="auto"/>
              <w:rPr>
                <w:rFonts w:ascii="Century" w:eastAsia="Times New Roman" w:hAnsi="Century" w:cs="Times New Roman"/>
                <w:lang w:eastAsia="ru-RU"/>
              </w:rPr>
            </w:pPr>
            <w:r>
              <w:rPr>
                <w:rFonts w:ascii="Century" w:eastAsia="Times New Roman" w:hAnsi="Century" w:cs="Times New Roman"/>
                <w:lang w:eastAsia="ru-RU"/>
              </w:rPr>
              <w:t>13%</w:t>
            </w:r>
          </w:p>
        </w:tc>
      </w:tr>
      <w:tr w:rsidR="00B57CCA" w:rsidRPr="004122CB" w:rsidTr="00B57CCA">
        <w:tc>
          <w:tcPr>
            <w:tcW w:w="377" w:type="pct"/>
            <w:shd w:val="clear" w:color="auto" w:fill="66FF33"/>
          </w:tcPr>
          <w:p w:rsidR="00B57CCA" w:rsidRPr="004122CB" w:rsidRDefault="00B57CCA" w:rsidP="00B57CCA">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6.</w:t>
            </w:r>
          </w:p>
        </w:tc>
        <w:tc>
          <w:tcPr>
            <w:tcW w:w="2074" w:type="pct"/>
            <w:shd w:val="clear" w:color="auto" w:fill="66FF33"/>
          </w:tcPr>
          <w:p w:rsidR="00B57CCA" w:rsidRPr="004122CB" w:rsidRDefault="00B57CCA" w:rsidP="00B57CCA">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Болезни  нервной  системы</w:t>
            </w:r>
          </w:p>
        </w:tc>
        <w:tc>
          <w:tcPr>
            <w:tcW w:w="759" w:type="pct"/>
            <w:shd w:val="clear" w:color="auto" w:fill="66FF33"/>
          </w:tcPr>
          <w:p w:rsidR="00B57CCA" w:rsidRPr="00B330E5" w:rsidRDefault="00B57CCA" w:rsidP="00B57CCA">
            <w:pPr>
              <w:rPr>
                <w:rFonts w:ascii="Century" w:hAnsi="Century"/>
              </w:rPr>
            </w:pPr>
            <w:r>
              <w:rPr>
                <w:rFonts w:ascii="Century" w:hAnsi="Century"/>
              </w:rPr>
              <w:t>4</w:t>
            </w:r>
            <w:r w:rsidRPr="00B330E5">
              <w:rPr>
                <w:rFonts w:ascii="Century" w:hAnsi="Century"/>
              </w:rPr>
              <w:t>%</w:t>
            </w:r>
          </w:p>
        </w:tc>
        <w:tc>
          <w:tcPr>
            <w:tcW w:w="895" w:type="pct"/>
            <w:shd w:val="clear" w:color="auto" w:fill="66FF33"/>
          </w:tcPr>
          <w:p w:rsidR="00B57CCA" w:rsidRPr="00B330E5" w:rsidRDefault="00B57CCA" w:rsidP="00B57CCA">
            <w:pPr>
              <w:rPr>
                <w:rFonts w:ascii="Century" w:hAnsi="Century"/>
              </w:rPr>
            </w:pPr>
            <w:r w:rsidRPr="00B330E5">
              <w:rPr>
                <w:rFonts w:ascii="Century" w:hAnsi="Century"/>
              </w:rPr>
              <w:t>7%</w:t>
            </w:r>
          </w:p>
        </w:tc>
        <w:tc>
          <w:tcPr>
            <w:tcW w:w="895" w:type="pct"/>
            <w:shd w:val="clear" w:color="auto" w:fill="66FF33"/>
          </w:tcPr>
          <w:p w:rsidR="00B57CCA" w:rsidRPr="004122CB" w:rsidRDefault="00B57CCA" w:rsidP="00B57CCA">
            <w:pPr>
              <w:spacing w:after="0" w:line="240" w:lineRule="auto"/>
              <w:rPr>
                <w:rFonts w:ascii="Century" w:eastAsia="Times New Roman" w:hAnsi="Century" w:cs="Times New Roman"/>
                <w:lang w:eastAsia="ru-RU"/>
              </w:rPr>
            </w:pPr>
            <w:r>
              <w:rPr>
                <w:rFonts w:ascii="Century" w:eastAsia="Times New Roman" w:hAnsi="Century" w:cs="Times New Roman"/>
                <w:lang w:eastAsia="ru-RU"/>
              </w:rPr>
              <w:t>22%</w:t>
            </w:r>
          </w:p>
        </w:tc>
      </w:tr>
      <w:tr w:rsidR="00B57CCA" w:rsidRPr="004122CB" w:rsidTr="00B57CCA">
        <w:tc>
          <w:tcPr>
            <w:tcW w:w="377" w:type="pct"/>
            <w:shd w:val="clear" w:color="auto" w:fill="66FF33"/>
          </w:tcPr>
          <w:p w:rsidR="00B57CCA" w:rsidRPr="004122CB" w:rsidRDefault="00B57CCA" w:rsidP="00B57CCA">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lastRenderedPageBreak/>
              <w:t xml:space="preserve">7. </w:t>
            </w:r>
          </w:p>
        </w:tc>
        <w:tc>
          <w:tcPr>
            <w:tcW w:w="2074" w:type="pct"/>
            <w:shd w:val="clear" w:color="auto" w:fill="66FF33"/>
          </w:tcPr>
          <w:p w:rsidR="00B57CCA" w:rsidRPr="004122CB" w:rsidRDefault="00B57CCA" w:rsidP="00B57CCA">
            <w:pPr>
              <w:spacing w:after="0" w:line="240" w:lineRule="auto"/>
              <w:jc w:val="both"/>
              <w:rPr>
                <w:rFonts w:ascii="Century" w:eastAsia="Times New Roman" w:hAnsi="Century" w:cs="Times New Roman"/>
                <w:lang w:eastAsia="ru-RU"/>
              </w:rPr>
            </w:pPr>
            <w:bookmarkStart w:id="1" w:name="4077c"/>
            <w:bookmarkEnd w:id="1"/>
            <w:r w:rsidRPr="004122CB">
              <w:rPr>
                <w:rFonts w:ascii="Century" w:eastAsia="Times New Roman" w:hAnsi="Century" w:cs="Times New Roman"/>
                <w:lang w:eastAsia="ru-RU"/>
              </w:rPr>
              <w:t xml:space="preserve">Болезни глаза и его придаточного аппарата </w:t>
            </w:r>
          </w:p>
        </w:tc>
        <w:tc>
          <w:tcPr>
            <w:tcW w:w="759" w:type="pct"/>
            <w:shd w:val="clear" w:color="auto" w:fill="66FF33"/>
          </w:tcPr>
          <w:p w:rsidR="00B57CCA" w:rsidRPr="00B330E5" w:rsidRDefault="00B57CCA" w:rsidP="00B57CCA">
            <w:pPr>
              <w:rPr>
                <w:rFonts w:ascii="Century" w:hAnsi="Century"/>
              </w:rPr>
            </w:pPr>
            <w:r>
              <w:rPr>
                <w:rFonts w:ascii="Century" w:hAnsi="Century"/>
              </w:rPr>
              <w:t>-</w:t>
            </w:r>
          </w:p>
        </w:tc>
        <w:tc>
          <w:tcPr>
            <w:tcW w:w="895" w:type="pct"/>
            <w:shd w:val="clear" w:color="auto" w:fill="66FF33"/>
          </w:tcPr>
          <w:p w:rsidR="00B57CCA" w:rsidRPr="00B330E5" w:rsidRDefault="00B57CCA" w:rsidP="00B57CCA">
            <w:pPr>
              <w:rPr>
                <w:rFonts w:ascii="Century" w:hAnsi="Century"/>
              </w:rPr>
            </w:pPr>
            <w:r w:rsidRPr="00B330E5">
              <w:rPr>
                <w:rFonts w:ascii="Century" w:hAnsi="Century"/>
              </w:rPr>
              <w:t>-</w:t>
            </w:r>
          </w:p>
        </w:tc>
        <w:tc>
          <w:tcPr>
            <w:tcW w:w="895" w:type="pct"/>
            <w:shd w:val="clear" w:color="auto" w:fill="66FF33"/>
          </w:tcPr>
          <w:p w:rsidR="00B57CCA" w:rsidRPr="004122CB" w:rsidRDefault="00B57CCA" w:rsidP="00B57CCA">
            <w:pPr>
              <w:spacing w:after="0" w:line="240" w:lineRule="auto"/>
              <w:rPr>
                <w:rFonts w:ascii="Century" w:eastAsia="Times New Roman" w:hAnsi="Century" w:cs="Times New Roman"/>
                <w:lang w:eastAsia="ru-RU"/>
              </w:rPr>
            </w:pPr>
            <w:r>
              <w:rPr>
                <w:rFonts w:ascii="Century" w:eastAsia="Times New Roman" w:hAnsi="Century" w:cs="Times New Roman"/>
                <w:lang w:eastAsia="ru-RU"/>
              </w:rPr>
              <w:t>16%</w:t>
            </w:r>
          </w:p>
        </w:tc>
      </w:tr>
      <w:tr w:rsidR="00B57CCA" w:rsidRPr="004122CB" w:rsidTr="00B57CCA">
        <w:tc>
          <w:tcPr>
            <w:tcW w:w="377" w:type="pct"/>
            <w:shd w:val="clear" w:color="auto" w:fill="66FF33"/>
          </w:tcPr>
          <w:p w:rsidR="00B57CCA" w:rsidRPr="004122CB" w:rsidRDefault="00B57CCA" w:rsidP="00B57CCA">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xml:space="preserve">8. </w:t>
            </w:r>
          </w:p>
        </w:tc>
        <w:tc>
          <w:tcPr>
            <w:tcW w:w="2074" w:type="pct"/>
            <w:shd w:val="clear" w:color="auto" w:fill="66FF33"/>
          </w:tcPr>
          <w:p w:rsidR="00B57CCA" w:rsidRPr="004122CB" w:rsidRDefault="00B57CCA" w:rsidP="00B57CCA">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xml:space="preserve">Болезни уха и сосцевидного отростка </w:t>
            </w:r>
          </w:p>
        </w:tc>
        <w:tc>
          <w:tcPr>
            <w:tcW w:w="759" w:type="pct"/>
            <w:shd w:val="clear" w:color="auto" w:fill="66FF33"/>
          </w:tcPr>
          <w:p w:rsidR="00B57CCA" w:rsidRPr="00B330E5" w:rsidRDefault="00B57CCA" w:rsidP="00B57CCA">
            <w:pPr>
              <w:rPr>
                <w:rFonts w:ascii="Century" w:hAnsi="Century"/>
              </w:rPr>
            </w:pPr>
            <w:r>
              <w:rPr>
                <w:rFonts w:ascii="Century" w:hAnsi="Century"/>
              </w:rPr>
              <w:t>4%</w:t>
            </w:r>
          </w:p>
        </w:tc>
        <w:tc>
          <w:tcPr>
            <w:tcW w:w="895" w:type="pct"/>
            <w:shd w:val="clear" w:color="auto" w:fill="66FF33"/>
          </w:tcPr>
          <w:p w:rsidR="00B57CCA" w:rsidRPr="00B330E5" w:rsidRDefault="00B57CCA" w:rsidP="00B57CCA">
            <w:pPr>
              <w:rPr>
                <w:rFonts w:ascii="Century" w:hAnsi="Century"/>
              </w:rPr>
            </w:pPr>
            <w:r w:rsidRPr="00B330E5">
              <w:rPr>
                <w:rFonts w:ascii="Century" w:hAnsi="Century"/>
              </w:rPr>
              <w:t>-</w:t>
            </w:r>
          </w:p>
        </w:tc>
        <w:tc>
          <w:tcPr>
            <w:tcW w:w="895" w:type="pct"/>
            <w:shd w:val="clear" w:color="auto" w:fill="66FF33"/>
          </w:tcPr>
          <w:p w:rsidR="00B57CCA" w:rsidRPr="004122CB" w:rsidRDefault="00B57CCA" w:rsidP="00B57CCA">
            <w:pPr>
              <w:spacing w:after="0" w:line="240" w:lineRule="auto"/>
              <w:rPr>
                <w:rFonts w:ascii="Century" w:eastAsia="Times New Roman" w:hAnsi="Century" w:cs="Times New Roman"/>
                <w:lang w:eastAsia="ru-RU"/>
              </w:rPr>
            </w:pPr>
            <w:r w:rsidRPr="004122CB">
              <w:rPr>
                <w:rFonts w:ascii="Century" w:eastAsia="Times New Roman" w:hAnsi="Century" w:cs="Times New Roman"/>
                <w:lang w:eastAsia="ru-RU"/>
              </w:rPr>
              <w:t>-</w:t>
            </w:r>
          </w:p>
        </w:tc>
      </w:tr>
      <w:tr w:rsidR="00B57CCA" w:rsidRPr="004122CB" w:rsidTr="00B57CCA">
        <w:tc>
          <w:tcPr>
            <w:tcW w:w="377" w:type="pct"/>
            <w:shd w:val="clear" w:color="auto" w:fill="66FF33"/>
          </w:tcPr>
          <w:p w:rsidR="00B57CCA" w:rsidRPr="004122CB" w:rsidRDefault="00B57CCA" w:rsidP="00B57CCA">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9.</w:t>
            </w:r>
          </w:p>
        </w:tc>
        <w:tc>
          <w:tcPr>
            <w:tcW w:w="2074" w:type="pct"/>
            <w:shd w:val="clear" w:color="auto" w:fill="66FF33"/>
          </w:tcPr>
          <w:p w:rsidR="00B57CCA" w:rsidRPr="004122CB" w:rsidRDefault="00B57CCA" w:rsidP="00B57CCA">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xml:space="preserve">Болезни  системы  кровообращения, </w:t>
            </w:r>
          </w:p>
        </w:tc>
        <w:tc>
          <w:tcPr>
            <w:tcW w:w="759" w:type="pct"/>
            <w:shd w:val="clear" w:color="auto" w:fill="66FF33"/>
          </w:tcPr>
          <w:p w:rsidR="00B57CCA" w:rsidRPr="00B330E5" w:rsidRDefault="00B57CCA" w:rsidP="00B57CCA">
            <w:pPr>
              <w:rPr>
                <w:rFonts w:ascii="Century" w:hAnsi="Century"/>
              </w:rPr>
            </w:pPr>
            <w:r>
              <w:rPr>
                <w:rFonts w:ascii="Century" w:hAnsi="Century"/>
              </w:rPr>
              <w:t>-</w:t>
            </w:r>
          </w:p>
        </w:tc>
        <w:tc>
          <w:tcPr>
            <w:tcW w:w="895" w:type="pct"/>
            <w:shd w:val="clear" w:color="auto" w:fill="66FF33"/>
          </w:tcPr>
          <w:p w:rsidR="00B57CCA" w:rsidRPr="00B330E5" w:rsidRDefault="00B57CCA" w:rsidP="00B57CCA">
            <w:pPr>
              <w:rPr>
                <w:rFonts w:ascii="Century" w:hAnsi="Century"/>
              </w:rPr>
            </w:pPr>
            <w:r w:rsidRPr="00B330E5">
              <w:rPr>
                <w:rFonts w:ascii="Century" w:hAnsi="Century"/>
              </w:rPr>
              <w:t>-</w:t>
            </w:r>
          </w:p>
        </w:tc>
        <w:tc>
          <w:tcPr>
            <w:tcW w:w="895" w:type="pct"/>
            <w:shd w:val="clear" w:color="auto" w:fill="66FF33"/>
          </w:tcPr>
          <w:p w:rsidR="00B57CCA" w:rsidRPr="004122CB" w:rsidRDefault="00B57CCA" w:rsidP="00B57CCA">
            <w:pPr>
              <w:spacing w:after="0" w:line="240" w:lineRule="auto"/>
              <w:rPr>
                <w:rFonts w:ascii="Century" w:eastAsia="Times New Roman" w:hAnsi="Century" w:cs="Times New Roman"/>
                <w:lang w:eastAsia="ru-RU"/>
              </w:rPr>
            </w:pPr>
            <w:r w:rsidRPr="004122CB">
              <w:rPr>
                <w:rFonts w:ascii="Century" w:eastAsia="Times New Roman" w:hAnsi="Century" w:cs="Times New Roman"/>
                <w:lang w:eastAsia="ru-RU"/>
              </w:rPr>
              <w:t>-</w:t>
            </w:r>
          </w:p>
        </w:tc>
      </w:tr>
      <w:tr w:rsidR="00B57CCA" w:rsidRPr="004122CB" w:rsidTr="00B57CCA">
        <w:tc>
          <w:tcPr>
            <w:tcW w:w="377" w:type="pct"/>
            <w:shd w:val="clear" w:color="auto" w:fill="66FF33"/>
          </w:tcPr>
          <w:p w:rsidR="00B57CCA" w:rsidRPr="004122CB" w:rsidRDefault="00B57CCA" w:rsidP="00B57CCA">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10.</w:t>
            </w:r>
          </w:p>
        </w:tc>
        <w:tc>
          <w:tcPr>
            <w:tcW w:w="2074" w:type="pct"/>
            <w:shd w:val="clear" w:color="auto" w:fill="66FF33"/>
          </w:tcPr>
          <w:p w:rsidR="00B57CCA" w:rsidRPr="004122CB" w:rsidRDefault="00B57CCA" w:rsidP="00B57CCA">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Болезни  органов  дыхания</w:t>
            </w:r>
          </w:p>
        </w:tc>
        <w:tc>
          <w:tcPr>
            <w:tcW w:w="759" w:type="pct"/>
            <w:shd w:val="clear" w:color="auto" w:fill="66FF33"/>
          </w:tcPr>
          <w:p w:rsidR="00B57CCA" w:rsidRPr="00B330E5" w:rsidRDefault="00B57CCA" w:rsidP="00B57CCA">
            <w:pPr>
              <w:rPr>
                <w:rFonts w:ascii="Century" w:hAnsi="Century"/>
              </w:rPr>
            </w:pPr>
            <w:r>
              <w:rPr>
                <w:rFonts w:ascii="Century" w:hAnsi="Century"/>
              </w:rPr>
              <w:t>-</w:t>
            </w:r>
          </w:p>
        </w:tc>
        <w:tc>
          <w:tcPr>
            <w:tcW w:w="895" w:type="pct"/>
            <w:shd w:val="clear" w:color="auto" w:fill="66FF33"/>
          </w:tcPr>
          <w:p w:rsidR="00B57CCA" w:rsidRPr="00B330E5" w:rsidRDefault="00B57CCA" w:rsidP="00B57CCA">
            <w:pPr>
              <w:rPr>
                <w:rFonts w:ascii="Century" w:hAnsi="Century"/>
              </w:rPr>
            </w:pPr>
            <w:r>
              <w:rPr>
                <w:rFonts w:ascii="Century" w:hAnsi="Century"/>
              </w:rPr>
              <w:t>7%</w:t>
            </w:r>
          </w:p>
        </w:tc>
        <w:tc>
          <w:tcPr>
            <w:tcW w:w="895" w:type="pct"/>
            <w:shd w:val="clear" w:color="auto" w:fill="66FF33"/>
          </w:tcPr>
          <w:p w:rsidR="00B57CCA" w:rsidRPr="004122CB" w:rsidRDefault="00B57CCA" w:rsidP="00B57CCA">
            <w:pPr>
              <w:spacing w:after="0" w:line="240" w:lineRule="auto"/>
              <w:rPr>
                <w:rFonts w:ascii="Century" w:eastAsia="Times New Roman" w:hAnsi="Century" w:cs="Times New Roman"/>
                <w:lang w:eastAsia="ru-RU"/>
              </w:rPr>
            </w:pPr>
            <w:r>
              <w:rPr>
                <w:rFonts w:ascii="Century" w:eastAsia="Times New Roman" w:hAnsi="Century" w:cs="Times New Roman"/>
                <w:lang w:eastAsia="ru-RU"/>
              </w:rPr>
              <w:t>12%</w:t>
            </w:r>
          </w:p>
        </w:tc>
      </w:tr>
      <w:tr w:rsidR="00B57CCA" w:rsidRPr="004122CB" w:rsidTr="00B57CCA">
        <w:tc>
          <w:tcPr>
            <w:tcW w:w="377" w:type="pct"/>
            <w:shd w:val="clear" w:color="auto" w:fill="66FF33"/>
          </w:tcPr>
          <w:p w:rsidR="00B57CCA" w:rsidRPr="004122CB" w:rsidRDefault="00B57CCA" w:rsidP="00B57CCA">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11.</w:t>
            </w:r>
          </w:p>
        </w:tc>
        <w:tc>
          <w:tcPr>
            <w:tcW w:w="2074" w:type="pct"/>
            <w:shd w:val="clear" w:color="auto" w:fill="66FF33"/>
          </w:tcPr>
          <w:p w:rsidR="00B57CCA" w:rsidRPr="004122CB" w:rsidRDefault="00B57CCA" w:rsidP="00B57CCA">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Болезни  органов  пищеварения</w:t>
            </w:r>
          </w:p>
        </w:tc>
        <w:tc>
          <w:tcPr>
            <w:tcW w:w="759" w:type="pct"/>
            <w:shd w:val="clear" w:color="auto" w:fill="66FF33"/>
          </w:tcPr>
          <w:p w:rsidR="00B57CCA" w:rsidRPr="00B330E5" w:rsidRDefault="00B57CCA" w:rsidP="00B57CCA">
            <w:pPr>
              <w:rPr>
                <w:rFonts w:ascii="Century" w:hAnsi="Century"/>
              </w:rPr>
            </w:pPr>
            <w:r>
              <w:rPr>
                <w:rFonts w:ascii="Century" w:hAnsi="Century"/>
              </w:rPr>
              <w:t>2%</w:t>
            </w:r>
          </w:p>
        </w:tc>
        <w:tc>
          <w:tcPr>
            <w:tcW w:w="895" w:type="pct"/>
            <w:shd w:val="clear" w:color="auto" w:fill="66FF33"/>
          </w:tcPr>
          <w:p w:rsidR="00B57CCA" w:rsidRPr="00B330E5" w:rsidRDefault="00B57CCA" w:rsidP="00B57CCA">
            <w:pPr>
              <w:rPr>
                <w:rFonts w:ascii="Century" w:hAnsi="Century"/>
              </w:rPr>
            </w:pPr>
            <w:r>
              <w:rPr>
                <w:rFonts w:ascii="Century" w:hAnsi="Century"/>
              </w:rPr>
              <w:t>-</w:t>
            </w:r>
          </w:p>
        </w:tc>
        <w:tc>
          <w:tcPr>
            <w:tcW w:w="895" w:type="pct"/>
            <w:shd w:val="clear" w:color="auto" w:fill="66FF33"/>
          </w:tcPr>
          <w:p w:rsidR="00B57CCA" w:rsidRPr="004122CB" w:rsidRDefault="00B57CCA" w:rsidP="00B57CCA">
            <w:pPr>
              <w:spacing w:after="0" w:line="240" w:lineRule="auto"/>
              <w:rPr>
                <w:rFonts w:ascii="Century" w:eastAsia="Times New Roman" w:hAnsi="Century" w:cs="Times New Roman"/>
                <w:lang w:eastAsia="ru-RU"/>
              </w:rPr>
            </w:pPr>
            <w:r>
              <w:rPr>
                <w:rFonts w:ascii="Century" w:eastAsia="Times New Roman" w:hAnsi="Century" w:cs="Times New Roman"/>
                <w:lang w:eastAsia="ru-RU"/>
              </w:rPr>
              <w:t>3%</w:t>
            </w:r>
          </w:p>
        </w:tc>
      </w:tr>
      <w:tr w:rsidR="00B57CCA" w:rsidRPr="004122CB" w:rsidTr="00B57CCA">
        <w:tc>
          <w:tcPr>
            <w:tcW w:w="377" w:type="pct"/>
            <w:shd w:val="clear" w:color="auto" w:fill="66FF33"/>
          </w:tcPr>
          <w:p w:rsidR="00B57CCA" w:rsidRPr="004122CB" w:rsidRDefault="00B57CCA" w:rsidP="00B57CCA">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12.</w:t>
            </w:r>
          </w:p>
        </w:tc>
        <w:tc>
          <w:tcPr>
            <w:tcW w:w="2074" w:type="pct"/>
            <w:shd w:val="clear" w:color="auto" w:fill="66FF33"/>
          </w:tcPr>
          <w:p w:rsidR="00B57CCA" w:rsidRPr="004122CB" w:rsidRDefault="00B57CCA" w:rsidP="00B57CCA">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xml:space="preserve">Болезни кожи и подкожной клетчатки </w:t>
            </w:r>
          </w:p>
        </w:tc>
        <w:tc>
          <w:tcPr>
            <w:tcW w:w="759" w:type="pct"/>
            <w:shd w:val="clear" w:color="auto" w:fill="66FF33"/>
          </w:tcPr>
          <w:p w:rsidR="00B57CCA" w:rsidRPr="00B330E5" w:rsidRDefault="00B57CCA" w:rsidP="00B57CCA">
            <w:pPr>
              <w:rPr>
                <w:rFonts w:ascii="Century" w:hAnsi="Century"/>
              </w:rPr>
            </w:pPr>
            <w:r>
              <w:rPr>
                <w:rFonts w:ascii="Century" w:hAnsi="Century"/>
              </w:rPr>
              <w:t>-</w:t>
            </w:r>
          </w:p>
        </w:tc>
        <w:tc>
          <w:tcPr>
            <w:tcW w:w="895" w:type="pct"/>
            <w:shd w:val="clear" w:color="auto" w:fill="66FF33"/>
          </w:tcPr>
          <w:p w:rsidR="00B57CCA" w:rsidRPr="00B330E5" w:rsidRDefault="00B57CCA" w:rsidP="00B57CCA">
            <w:pPr>
              <w:rPr>
                <w:rFonts w:ascii="Century" w:hAnsi="Century"/>
              </w:rPr>
            </w:pPr>
            <w:r w:rsidRPr="00B330E5">
              <w:rPr>
                <w:rFonts w:ascii="Century" w:hAnsi="Century"/>
              </w:rPr>
              <w:t>-</w:t>
            </w:r>
          </w:p>
        </w:tc>
        <w:tc>
          <w:tcPr>
            <w:tcW w:w="895" w:type="pct"/>
            <w:shd w:val="clear" w:color="auto" w:fill="66FF33"/>
          </w:tcPr>
          <w:p w:rsidR="00B57CCA" w:rsidRPr="004122CB" w:rsidRDefault="00B57CCA" w:rsidP="00B57CCA">
            <w:pPr>
              <w:spacing w:after="0" w:line="240" w:lineRule="auto"/>
              <w:rPr>
                <w:rFonts w:ascii="Century" w:eastAsia="Times New Roman" w:hAnsi="Century" w:cs="Times New Roman"/>
                <w:lang w:eastAsia="ru-RU"/>
              </w:rPr>
            </w:pPr>
            <w:r>
              <w:rPr>
                <w:rFonts w:ascii="Century" w:eastAsia="Times New Roman" w:hAnsi="Century" w:cs="Times New Roman"/>
                <w:lang w:eastAsia="ru-RU"/>
              </w:rPr>
              <w:t>5%</w:t>
            </w:r>
          </w:p>
        </w:tc>
      </w:tr>
      <w:tr w:rsidR="00B57CCA" w:rsidRPr="004122CB" w:rsidTr="00B57CCA">
        <w:tc>
          <w:tcPr>
            <w:tcW w:w="377" w:type="pct"/>
            <w:shd w:val="clear" w:color="auto" w:fill="66FF33"/>
          </w:tcPr>
          <w:p w:rsidR="00B57CCA" w:rsidRPr="004122CB" w:rsidRDefault="00B57CCA" w:rsidP="00B57CCA">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13.</w:t>
            </w:r>
          </w:p>
        </w:tc>
        <w:tc>
          <w:tcPr>
            <w:tcW w:w="2074" w:type="pct"/>
            <w:shd w:val="clear" w:color="auto" w:fill="66FF33"/>
          </w:tcPr>
          <w:p w:rsidR="00B57CCA" w:rsidRPr="004122CB" w:rsidRDefault="00B57CCA" w:rsidP="00B57CCA">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Болезни костно-мышечной системы и соединительной ткани</w:t>
            </w:r>
          </w:p>
        </w:tc>
        <w:tc>
          <w:tcPr>
            <w:tcW w:w="759" w:type="pct"/>
            <w:shd w:val="clear" w:color="auto" w:fill="66FF33"/>
          </w:tcPr>
          <w:p w:rsidR="00B57CCA" w:rsidRPr="00B330E5" w:rsidRDefault="00B57CCA" w:rsidP="00B57CCA">
            <w:pPr>
              <w:rPr>
                <w:rFonts w:ascii="Century" w:hAnsi="Century"/>
              </w:rPr>
            </w:pPr>
            <w:r w:rsidRPr="00B330E5">
              <w:rPr>
                <w:rFonts w:ascii="Century" w:hAnsi="Century"/>
              </w:rPr>
              <w:t>-</w:t>
            </w:r>
          </w:p>
        </w:tc>
        <w:tc>
          <w:tcPr>
            <w:tcW w:w="895" w:type="pct"/>
            <w:shd w:val="clear" w:color="auto" w:fill="66FF33"/>
          </w:tcPr>
          <w:p w:rsidR="00B57CCA" w:rsidRPr="00B330E5" w:rsidRDefault="00B57CCA" w:rsidP="00B57CCA">
            <w:pPr>
              <w:rPr>
                <w:rFonts w:ascii="Century" w:hAnsi="Century"/>
              </w:rPr>
            </w:pPr>
            <w:r w:rsidRPr="00B330E5">
              <w:rPr>
                <w:rFonts w:ascii="Century" w:hAnsi="Century"/>
              </w:rPr>
              <w:t>-</w:t>
            </w:r>
          </w:p>
        </w:tc>
        <w:tc>
          <w:tcPr>
            <w:tcW w:w="895" w:type="pct"/>
            <w:shd w:val="clear" w:color="auto" w:fill="66FF33"/>
          </w:tcPr>
          <w:p w:rsidR="00B57CCA" w:rsidRPr="004122CB" w:rsidRDefault="00B57CCA" w:rsidP="00B57CCA">
            <w:pPr>
              <w:spacing w:after="0" w:line="240" w:lineRule="auto"/>
              <w:rPr>
                <w:rFonts w:ascii="Century" w:eastAsia="Times New Roman" w:hAnsi="Century" w:cs="Times New Roman"/>
                <w:lang w:eastAsia="ru-RU"/>
              </w:rPr>
            </w:pPr>
            <w:r>
              <w:rPr>
                <w:rFonts w:ascii="Century" w:eastAsia="Times New Roman" w:hAnsi="Century" w:cs="Times New Roman"/>
                <w:lang w:eastAsia="ru-RU"/>
              </w:rPr>
              <w:t>7%</w:t>
            </w:r>
          </w:p>
        </w:tc>
      </w:tr>
      <w:tr w:rsidR="00B57CCA" w:rsidRPr="004122CB" w:rsidTr="00B57CCA">
        <w:tc>
          <w:tcPr>
            <w:tcW w:w="377" w:type="pct"/>
            <w:shd w:val="clear" w:color="auto" w:fill="66FF33"/>
          </w:tcPr>
          <w:p w:rsidR="00B57CCA" w:rsidRPr="004122CB" w:rsidRDefault="00B57CCA" w:rsidP="00B57CCA">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14.</w:t>
            </w:r>
          </w:p>
        </w:tc>
        <w:tc>
          <w:tcPr>
            <w:tcW w:w="2074" w:type="pct"/>
            <w:shd w:val="clear" w:color="auto" w:fill="66FF33"/>
          </w:tcPr>
          <w:p w:rsidR="00B57CCA" w:rsidRPr="004122CB" w:rsidRDefault="00B57CCA" w:rsidP="00B57CCA">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Болезни  мочеполовой  системы</w:t>
            </w:r>
          </w:p>
        </w:tc>
        <w:tc>
          <w:tcPr>
            <w:tcW w:w="759" w:type="pct"/>
            <w:shd w:val="clear" w:color="auto" w:fill="66FF33"/>
          </w:tcPr>
          <w:p w:rsidR="00B57CCA" w:rsidRPr="00B330E5" w:rsidRDefault="00B57CCA" w:rsidP="00B57CCA">
            <w:pPr>
              <w:rPr>
                <w:rFonts w:ascii="Century" w:hAnsi="Century"/>
              </w:rPr>
            </w:pPr>
            <w:r>
              <w:rPr>
                <w:rFonts w:ascii="Century" w:hAnsi="Century"/>
              </w:rPr>
              <w:t>2%</w:t>
            </w:r>
          </w:p>
        </w:tc>
        <w:tc>
          <w:tcPr>
            <w:tcW w:w="895" w:type="pct"/>
            <w:shd w:val="clear" w:color="auto" w:fill="66FF33"/>
          </w:tcPr>
          <w:p w:rsidR="00B57CCA" w:rsidRPr="00B330E5" w:rsidRDefault="00B57CCA" w:rsidP="00B57CCA">
            <w:pPr>
              <w:rPr>
                <w:rFonts w:ascii="Century" w:hAnsi="Century"/>
              </w:rPr>
            </w:pPr>
            <w:r>
              <w:rPr>
                <w:rFonts w:ascii="Century" w:hAnsi="Century"/>
              </w:rPr>
              <w:t>3%</w:t>
            </w:r>
          </w:p>
        </w:tc>
        <w:tc>
          <w:tcPr>
            <w:tcW w:w="895" w:type="pct"/>
            <w:shd w:val="clear" w:color="auto" w:fill="66FF33"/>
          </w:tcPr>
          <w:p w:rsidR="00B57CCA" w:rsidRPr="004122CB" w:rsidRDefault="00B57CCA" w:rsidP="00B57CCA">
            <w:pPr>
              <w:spacing w:after="0" w:line="240" w:lineRule="auto"/>
              <w:rPr>
                <w:rFonts w:ascii="Century" w:eastAsia="Times New Roman" w:hAnsi="Century" w:cs="Times New Roman"/>
                <w:lang w:eastAsia="ru-RU"/>
              </w:rPr>
            </w:pPr>
            <w:r>
              <w:rPr>
                <w:rFonts w:ascii="Century" w:eastAsia="Times New Roman" w:hAnsi="Century" w:cs="Times New Roman"/>
                <w:lang w:eastAsia="ru-RU"/>
              </w:rPr>
              <w:t>6%</w:t>
            </w:r>
          </w:p>
        </w:tc>
      </w:tr>
      <w:tr w:rsidR="00B57CCA" w:rsidRPr="004122CB" w:rsidTr="00B57CCA">
        <w:tc>
          <w:tcPr>
            <w:tcW w:w="377" w:type="pct"/>
            <w:shd w:val="clear" w:color="auto" w:fill="66FF33"/>
          </w:tcPr>
          <w:p w:rsidR="00B57CCA" w:rsidRPr="004122CB" w:rsidRDefault="00B57CCA" w:rsidP="00B57CCA">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xml:space="preserve">15. </w:t>
            </w:r>
          </w:p>
        </w:tc>
        <w:tc>
          <w:tcPr>
            <w:tcW w:w="2074" w:type="pct"/>
            <w:shd w:val="clear" w:color="auto" w:fill="66FF33"/>
          </w:tcPr>
          <w:p w:rsidR="00B57CCA" w:rsidRPr="004122CB" w:rsidRDefault="00B57CCA" w:rsidP="00B57CCA">
            <w:pPr>
              <w:spacing w:after="0" w:line="240" w:lineRule="auto"/>
              <w:jc w:val="both"/>
              <w:rPr>
                <w:rFonts w:ascii="Century" w:eastAsia="Times New Roman" w:hAnsi="Century" w:cs="Times New Roman"/>
                <w:lang w:eastAsia="ru-RU"/>
              </w:rPr>
            </w:pPr>
            <w:bookmarkStart w:id="2" w:name="fdb61"/>
            <w:bookmarkEnd w:id="2"/>
            <w:r w:rsidRPr="004122CB">
              <w:rPr>
                <w:rFonts w:ascii="Century" w:eastAsia="Times New Roman" w:hAnsi="Century" w:cs="Times New Roman"/>
                <w:lang w:eastAsia="ru-RU"/>
              </w:rPr>
              <w:t>Врожденные аномалии</w:t>
            </w:r>
            <w:bookmarkStart w:id="3" w:name="ad656"/>
            <w:bookmarkEnd w:id="3"/>
          </w:p>
        </w:tc>
        <w:tc>
          <w:tcPr>
            <w:tcW w:w="759" w:type="pct"/>
            <w:shd w:val="clear" w:color="auto" w:fill="66FF33"/>
          </w:tcPr>
          <w:p w:rsidR="00B57CCA" w:rsidRPr="00B330E5" w:rsidRDefault="00B57CCA" w:rsidP="00B57CCA">
            <w:pPr>
              <w:rPr>
                <w:rFonts w:ascii="Century" w:hAnsi="Century"/>
              </w:rPr>
            </w:pPr>
            <w:r>
              <w:rPr>
                <w:rFonts w:ascii="Century" w:hAnsi="Century"/>
              </w:rPr>
              <w:t>-</w:t>
            </w:r>
          </w:p>
        </w:tc>
        <w:tc>
          <w:tcPr>
            <w:tcW w:w="895" w:type="pct"/>
            <w:shd w:val="clear" w:color="auto" w:fill="66FF33"/>
          </w:tcPr>
          <w:p w:rsidR="00B57CCA" w:rsidRPr="00B330E5" w:rsidRDefault="00B57CCA" w:rsidP="00B57CCA">
            <w:pPr>
              <w:rPr>
                <w:rFonts w:ascii="Century" w:hAnsi="Century"/>
              </w:rPr>
            </w:pPr>
            <w:r>
              <w:rPr>
                <w:rFonts w:ascii="Century" w:hAnsi="Century"/>
              </w:rPr>
              <w:t>-</w:t>
            </w:r>
          </w:p>
        </w:tc>
        <w:tc>
          <w:tcPr>
            <w:tcW w:w="895" w:type="pct"/>
            <w:shd w:val="clear" w:color="auto" w:fill="66FF33"/>
          </w:tcPr>
          <w:p w:rsidR="00B57CCA" w:rsidRPr="004122CB" w:rsidRDefault="00B57CCA" w:rsidP="00B57CCA">
            <w:pPr>
              <w:spacing w:after="0" w:line="240" w:lineRule="auto"/>
              <w:rPr>
                <w:rFonts w:ascii="Century" w:eastAsia="Times New Roman" w:hAnsi="Century" w:cs="Times New Roman"/>
                <w:lang w:eastAsia="ru-RU"/>
              </w:rPr>
            </w:pPr>
            <w:r w:rsidRPr="004122CB">
              <w:rPr>
                <w:rFonts w:ascii="Century" w:eastAsia="Times New Roman" w:hAnsi="Century" w:cs="Times New Roman"/>
                <w:lang w:eastAsia="ru-RU"/>
              </w:rPr>
              <w:t>-</w:t>
            </w:r>
          </w:p>
        </w:tc>
      </w:tr>
      <w:tr w:rsidR="00B57CCA" w:rsidRPr="004122CB" w:rsidTr="00B57CCA">
        <w:tc>
          <w:tcPr>
            <w:tcW w:w="377" w:type="pct"/>
            <w:shd w:val="clear" w:color="auto" w:fill="66FF33"/>
          </w:tcPr>
          <w:p w:rsidR="00B57CCA" w:rsidRPr="004122CB" w:rsidRDefault="00B57CCA" w:rsidP="00B57CCA">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xml:space="preserve">16. </w:t>
            </w:r>
          </w:p>
        </w:tc>
        <w:tc>
          <w:tcPr>
            <w:tcW w:w="2074" w:type="pct"/>
            <w:shd w:val="clear" w:color="auto" w:fill="66FF33"/>
          </w:tcPr>
          <w:p w:rsidR="00B57CCA" w:rsidRPr="004122CB" w:rsidRDefault="00B57CCA" w:rsidP="00B57CCA">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xml:space="preserve">Травмы, отравления и некоторые другие последствия воздействия внешних причин </w:t>
            </w:r>
          </w:p>
        </w:tc>
        <w:tc>
          <w:tcPr>
            <w:tcW w:w="759" w:type="pct"/>
            <w:shd w:val="clear" w:color="auto" w:fill="66FF33"/>
          </w:tcPr>
          <w:p w:rsidR="00B57CCA" w:rsidRPr="00B330E5" w:rsidRDefault="00B57CCA" w:rsidP="00B57CCA">
            <w:pPr>
              <w:rPr>
                <w:rFonts w:ascii="Century" w:hAnsi="Century"/>
              </w:rPr>
            </w:pPr>
            <w:r w:rsidRPr="00B330E5">
              <w:rPr>
                <w:rFonts w:ascii="Century" w:hAnsi="Century"/>
              </w:rPr>
              <w:t>-</w:t>
            </w:r>
          </w:p>
        </w:tc>
        <w:tc>
          <w:tcPr>
            <w:tcW w:w="895" w:type="pct"/>
            <w:shd w:val="clear" w:color="auto" w:fill="66FF33"/>
          </w:tcPr>
          <w:p w:rsidR="00B57CCA" w:rsidRPr="00B330E5" w:rsidRDefault="00B57CCA" w:rsidP="00B57CCA">
            <w:pPr>
              <w:rPr>
                <w:rFonts w:ascii="Century" w:hAnsi="Century"/>
              </w:rPr>
            </w:pPr>
            <w:r w:rsidRPr="00B330E5">
              <w:rPr>
                <w:rFonts w:ascii="Century" w:hAnsi="Century"/>
              </w:rPr>
              <w:t>-</w:t>
            </w:r>
          </w:p>
        </w:tc>
        <w:tc>
          <w:tcPr>
            <w:tcW w:w="895" w:type="pct"/>
            <w:shd w:val="clear" w:color="auto" w:fill="66FF33"/>
          </w:tcPr>
          <w:p w:rsidR="00B57CCA" w:rsidRPr="004122CB" w:rsidRDefault="00B57CCA" w:rsidP="00B57CCA">
            <w:pPr>
              <w:spacing w:after="0" w:line="240" w:lineRule="auto"/>
              <w:rPr>
                <w:rFonts w:ascii="Century" w:eastAsia="Times New Roman" w:hAnsi="Century" w:cs="Times New Roman"/>
                <w:lang w:eastAsia="ru-RU"/>
              </w:rPr>
            </w:pPr>
            <w:r w:rsidRPr="004122CB">
              <w:rPr>
                <w:rFonts w:ascii="Century" w:eastAsia="Times New Roman" w:hAnsi="Century" w:cs="Times New Roman"/>
                <w:lang w:eastAsia="ru-RU"/>
              </w:rPr>
              <w:t>-</w:t>
            </w:r>
          </w:p>
        </w:tc>
      </w:tr>
      <w:tr w:rsidR="00B57CCA" w:rsidRPr="004122CB" w:rsidTr="00B57CCA">
        <w:tc>
          <w:tcPr>
            <w:tcW w:w="377" w:type="pct"/>
            <w:shd w:val="clear" w:color="auto" w:fill="66FF33"/>
          </w:tcPr>
          <w:p w:rsidR="00B57CCA" w:rsidRPr="004122CB" w:rsidRDefault="00B57CCA" w:rsidP="00B57CCA">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17.</w:t>
            </w:r>
          </w:p>
        </w:tc>
        <w:tc>
          <w:tcPr>
            <w:tcW w:w="2074" w:type="pct"/>
            <w:shd w:val="clear" w:color="auto" w:fill="66FF33"/>
          </w:tcPr>
          <w:p w:rsidR="00B57CCA" w:rsidRPr="004122CB" w:rsidRDefault="00B57CCA" w:rsidP="00B57CCA">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Лакунарная ангина</w:t>
            </w:r>
          </w:p>
        </w:tc>
        <w:tc>
          <w:tcPr>
            <w:tcW w:w="759" w:type="pct"/>
            <w:shd w:val="clear" w:color="auto" w:fill="66FF33"/>
          </w:tcPr>
          <w:p w:rsidR="00B57CCA" w:rsidRPr="00B330E5" w:rsidRDefault="00B57CCA" w:rsidP="00B57CCA">
            <w:pPr>
              <w:rPr>
                <w:rFonts w:ascii="Century" w:hAnsi="Century"/>
              </w:rPr>
            </w:pPr>
            <w:r w:rsidRPr="00B330E5">
              <w:rPr>
                <w:rFonts w:ascii="Century" w:hAnsi="Century"/>
              </w:rPr>
              <w:t>-</w:t>
            </w:r>
          </w:p>
        </w:tc>
        <w:tc>
          <w:tcPr>
            <w:tcW w:w="895" w:type="pct"/>
            <w:shd w:val="clear" w:color="auto" w:fill="66FF33"/>
          </w:tcPr>
          <w:p w:rsidR="00B57CCA" w:rsidRPr="00B330E5" w:rsidRDefault="00B57CCA" w:rsidP="00B57CCA">
            <w:pPr>
              <w:rPr>
                <w:rFonts w:ascii="Century" w:hAnsi="Century"/>
              </w:rPr>
            </w:pPr>
            <w:r w:rsidRPr="004122CB">
              <w:rPr>
                <w:rFonts w:ascii="Century" w:eastAsia="Times New Roman" w:hAnsi="Century" w:cs="Times New Roman"/>
                <w:lang w:eastAsia="ru-RU"/>
              </w:rPr>
              <w:t>3%</w:t>
            </w:r>
          </w:p>
        </w:tc>
        <w:tc>
          <w:tcPr>
            <w:tcW w:w="895" w:type="pct"/>
            <w:shd w:val="clear" w:color="auto" w:fill="66FF33"/>
          </w:tcPr>
          <w:p w:rsidR="00B57CCA" w:rsidRPr="004122CB" w:rsidRDefault="00B57CCA" w:rsidP="00B57CCA">
            <w:pPr>
              <w:spacing w:after="0" w:line="240" w:lineRule="auto"/>
              <w:rPr>
                <w:rFonts w:ascii="Century" w:eastAsia="Times New Roman" w:hAnsi="Century" w:cs="Times New Roman"/>
                <w:lang w:eastAsia="ru-RU"/>
              </w:rPr>
            </w:pPr>
            <w:r>
              <w:rPr>
                <w:rFonts w:ascii="Century" w:eastAsia="Times New Roman" w:hAnsi="Century" w:cs="Times New Roman"/>
                <w:lang w:eastAsia="ru-RU"/>
              </w:rPr>
              <w:t>-</w:t>
            </w:r>
          </w:p>
        </w:tc>
      </w:tr>
      <w:tr w:rsidR="00B57CCA" w:rsidRPr="004122CB" w:rsidTr="00B57CCA">
        <w:tc>
          <w:tcPr>
            <w:tcW w:w="377" w:type="pct"/>
            <w:shd w:val="clear" w:color="auto" w:fill="66FF33"/>
          </w:tcPr>
          <w:p w:rsidR="00B57CCA" w:rsidRPr="004122CB" w:rsidRDefault="00B57CCA" w:rsidP="00B57CCA">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18.</w:t>
            </w:r>
          </w:p>
        </w:tc>
        <w:tc>
          <w:tcPr>
            <w:tcW w:w="2074" w:type="pct"/>
            <w:shd w:val="clear" w:color="auto" w:fill="66FF33"/>
          </w:tcPr>
          <w:p w:rsidR="00B57CCA" w:rsidRPr="004122CB" w:rsidRDefault="00B57CCA" w:rsidP="00B57CCA">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Вирусные</w:t>
            </w:r>
          </w:p>
        </w:tc>
        <w:tc>
          <w:tcPr>
            <w:tcW w:w="759" w:type="pct"/>
            <w:shd w:val="clear" w:color="auto" w:fill="66FF33"/>
          </w:tcPr>
          <w:p w:rsidR="00B57CCA" w:rsidRPr="00B330E5" w:rsidRDefault="00B57CCA" w:rsidP="00B57CCA">
            <w:pPr>
              <w:rPr>
                <w:rFonts w:ascii="Century" w:hAnsi="Century"/>
              </w:rPr>
            </w:pPr>
            <w:r>
              <w:rPr>
                <w:rFonts w:ascii="Century" w:eastAsia="Times New Roman" w:hAnsi="Century" w:cs="Times New Roman"/>
                <w:lang w:eastAsia="ru-RU"/>
              </w:rPr>
              <w:t>7</w:t>
            </w:r>
            <w:r w:rsidRPr="004122CB">
              <w:rPr>
                <w:rFonts w:ascii="Century" w:eastAsia="Times New Roman" w:hAnsi="Century" w:cs="Times New Roman"/>
                <w:lang w:eastAsia="ru-RU"/>
              </w:rPr>
              <w:t>8%</w:t>
            </w:r>
          </w:p>
        </w:tc>
        <w:tc>
          <w:tcPr>
            <w:tcW w:w="895" w:type="pct"/>
            <w:shd w:val="clear" w:color="auto" w:fill="66FF33"/>
          </w:tcPr>
          <w:p w:rsidR="00B57CCA" w:rsidRPr="00B330E5" w:rsidRDefault="00B57CCA" w:rsidP="00B57CCA">
            <w:pPr>
              <w:rPr>
                <w:rFonts w:ascii="Century" w:hAnsi="Century"/>
              </w:rPr>
            </w:pPr>
            <w:r>
              <w:rPr>
                <w:rFonts w:ascii="Century" w:hAnsi="Century"/>
              </w:rPr>
              <w:t>48%</w:t>
            </w:r>
          </w:p>
        </w:tc>
        <w:tc>
          <w:tcPr>
            <w:tcW w:w="895" w:type="pct"/>
            <w:shd w:val="clear" w:color="auto" w:fill="66FF33"/>
          </w:tcPr>
          <w:p w:rsidR="00B57CCA" w:rsidRPr="004122CB" w:rsidRDefault="00B57CCA" w:rsidP="00B57CCA">
            <w:pPr>
              <w:spacing w:after="0" w:line="240" w:lineRule="auto"/>
              <w:rPr>
                <w:rFonts w:ascii="Century" w:eastAsia="Times New Roman" w:hAnsi="Century" w:cs="Times New Roman"/>
                <w:lang w:eastAsia="ru-RU"/>
              </w:rPr>
            </w:pPr>
            <w:r>
              <w:rPr>
                <w:rFonts w:ascii="Century" w:eastAsia="Times New Roman" w:hAnsi="Century" w:cs="Times New Roman"/>
                <w:lang w:eastAsia="ru-RU"/>
              </w:rPr>
              <w:t>13%</w:t>
            </w:r>
          </w:p>
        </w:tc>
      </w:tr>
      <w:tr w:rsidR="00B57CCA" w:rsidRPr="004122CB" w:rsidTr="00B57CCA">
        <w:tc>
          <w:tcPr>
            <w:tcW w:w="377" w:type="pct"/>
            <w:shd w:val="clear" w:color="auto" w:fill="66FF33"/>
          </w:tcPr>
          <w:p w:rsidR="00B57CCA" w:rsidRPr="004122CB" w:rsidRDefault="00B57CCA" w:rsidP="00B57CCA">
            <w:pPr>
              <w:spacing w:after="0" w:line="240" w:lineRule="auto"/>
              <w:jc w:val="both"/>
              <w:rPr>
                <w:rFonts w:ascii="Century" w:eastAsia="Times New Roman" w:hAnsi="Century" w:cs="Times New Roman"/>
                <w:lang w:eastAsia="ru-RU"/>
              </w:rPr>
            </w:pPr>
            <w:r>
              <w:rPr>
                <w:rFonts w:ascii="Century" w:eastAsia="Times New Roman" w:hAnsi="Century" w:cs="Times New Roman"/>
                <w:lang w:eastAsia="ru-RU"/>
              </w:rPr>
              <w:t>19</w:t>
            </w:r>
          </w:p>
        </w:tc>
        <w:tc>
          <w:tcPr>
            <w:tcW w:w="2074" w:type="pct"/>
            <w:shd w:val="clear" w:color="auto" w:fill="66FF33"/>
          </w:tcPr>
          <w:p w:rsidR="00B57CCA" w:rsidRPr="004122CB" w:rsidRDefault="00B57CCA" w:rsidP="00B57CCA">
            <w:pPr>
              <w:spacing w:after="0" w:line="240" w:lineRule="auto"/>
              <w:jc w:val="both"/>
              <w:rPr>
                <w:rFonts w:ascii="Century" w:eastAsia="Times New Roman" w:hAnsi="Century" w:cs="Times New Roman"/>
                <w:lang w:eastAsia="ru-RU"/>
              </w:rPr>
            </w:pPr>
            <w:r>
              <w:rPr>
                <w:rFonts w:ascii="Century" w:eastAsia="Times New Roman" w:hAnsi="Century" w:cs="Times New Roman"/>
                <w:lang w:eastAsia="ru-RU"/>
              </w:rPr>
              <w:t>Прочие  (нарушение осанки, пупочная грыжа)</w:t>
            </w:r>
          </w:p>
        </w:tc>
        <w:tc>
          <w:tcPr>
            <w:tcW w:w="759" w:type="pct"/>
            <w:shd w:val="clear" w:color="auto" w:fill="66FF33"/>
          </w:tcPr>
          <w:p w:rsidR="00B57CCA" w:rsidRDefault="00B57CCA" w:rsidP="00B57CCA">
            <w:pPr>
              <w:rPr>
                <w:rFonts w:ascii="Century" w:eastAsia="Times New Roman" w:hAnsi="Century" w:cs="Times New Roman"/>
                <w:lang w:eastAsia="ru-RU"/>
              </w:rPr>
            </w:pPr>
            <w:r>
              <w:rPr>
                <w:rFonts w:ascii="Century" w:eastAsia="Times New Roman" w:hAnsi="Century" w:cs="Times New Roman"/>
                <w:lang w:eastAsia="ru-RU"/>
              </w:rPr>
              <w:t>2%</w:t>
            </w:r>
          </w:p>
        </w:tc>
        <w:tc>
          <w:tcPr>
            <w:tcW w:w="895" w:type="pct"/>
            <w:shd w:val="clear" w:color="auto" w:fill="66FF33"/>
          </w:tcPr>
          <w:p w:rsidR="00B57CCA" w:rsidRDefault="00B57CCA" w:rsidP="00B57CCA">
            <w:pPr>
              <w:rPr>
                <w:rFonts w:ascii="Century" w:hAnsi="Century"/>
              </w:rPr>
            </w:pPr>
            <w:r>
              <w:rPr>
                <w:rFonts w:ascii="Century" w:hAnsi="Century"/>
              </w:rPr>
              <w:t>8%</w:t>
            </w:r>
          </w:p>
        </w:tc>
        <w:tc>
          <w:tcPr>
            <w:tcW w:w="895" w:type="pct"/>
            <w:shd w:val="clear" w:color="auto" w:fill="66FF33"/>
          </w:tcPr>
          <w:p w:rsidR="00B57CCA" w:rsidRDefault="00B57CCA" w:rsidP="00B57CCA">
            <w:pPr>
              <w:spacing w:after="0" w:line="240" w:lineRule="auto"/>
              <w:rPr>
                <w:rFonts w:ascii="Century" w:eastAsia="Times New Roman" w:hAnsi="Century" w:cs="Times New Roman"/>
                <w:lang w:eastAsia="ru-RU"/>
              </w:rPr>
            </w:pPr>
            <w:r>
              <w:rPr>
                <w:rFonts w:ascii="Century" w:eastAsia="Times New Roman" w:hAnsi="Century" w:cs="Times New Roman"/>
                <w:lang w:eastAsia="ru-RU"/>
              </w:rPr>
              <w:t>-</w:t>
            </w:r>
          </w:p>
        </w:tc>
      </w:tr>
    </w:tbl>
    <w:p w:rsidR="00B57CCA" w:rsidRPr="004122CB" w:rsidRDefault="00B57CCA" w:rsidP="00B57CCA">
      <w:pPr>
        <w:spacing w:after="0" w:line="240" w:lineRule="auto"/>
        <w:ind w:firstLine="360"/>
        <w:jc w:val="both"/>
        <w:rPr>
          <w:rFonts w:ascii="Century" w:eastAsia="Times New Roman" w:hAnsi="Century" w:cs="Arial"/>
          <w:lang w:eastAsia="ru-RU"/>
        </w:rPr>
      </w:pPr>
      <w:r w:rsidRPr="004122CB">
        <w:rPr>
          <w:rFonts w:ascii="Century" w:eastAsia="Times New Roman" w:hAnsi="Century" w:cs="Arial"/>
          <w:lang w:eastAsia="ru-RU"/>
        </w:rPr>
        <w:t xml:space="preserve">Ведется  активная  работа  над  сохранением    и  укреплением  здоровья  детей.  Большое  внимание  уделяется  подбору  мебели  в  жилых  комнатах  в  соответствии  с  ростом  воспитанников,  освещенности  рабочих  мест.  </w:t>
      </w:r>
    </w:p>
    <w:p w:rsidR="00B57CCA" w:rsidRPr="004122CB" w:rsidRDefault="00B57CCA" w:rsidP="00B57CCA">
      <w:pPr>
        <w:spacing w:after="0" w:line="240" w:lineRule="auto"/>
        <w:ind w:firstLine="360"/>
        <w:jc w:val="both"/>
        <w:rPr>
          <w:rFonts w:ascii="Century" w:eastAsia="Times New Roman" w:hAnsi="Century" w:cs="Arial"/>
          <w:lang w:eastAsia="ru-RU"/>
        </w:rPr>
      </w:pPr>
      <w:r w:rsidRPr="004122CB">
        <w:rPr>
          <w:rFonts w:ascii="Century" w:eastAsia="Times New Roman" w:hAnsi="Century" w:cs="Arial"/>
          <w:lang w:eastAsia="ru-RU"/>
        </w:rPr>
        <w:t xml:space="preserve">При  составлении  режима  дня  строго  учитывались  требования  СанПин.  Соблюдалась  динамика  нагрузки  воспитанников  во  избежание  перегрузок.  </w:t>
      </w:r>
    </w:p>
    <w:p w:rsidR="00B57CCA" w:rsidRPr="004122CB" w:rsidRDefault="00B57CCA" w:rsidP="00B57CCA">
      <w:pPr>
        <w:spacing w:after="0" w:line="240" w:lineRule="auto"/>
        <w:ind w:firstLine="360"/>
        <w:jc w:val="both"/>
        <w:rPr>
          <w:rFonts w:ascii="Century" w:eastAsia="Times New Roman" w:hAnsi="Century" w:cs="Arial"/>
          <w:lang w:eastAsia="ru-RU"/>
        </w:rPr>
      </w:pPr>
      <w:r w:rsidRPr="004122CB">
        <w:rPr>
          <w:rFonts w:ascii="Century" w:eastAsia="Times New Roman" w:hAnsi="Century" w:cs="Arial"/>
          <w:lang w:eastAsia="ru-RU"/>
        </w:rPr>
        <w:t>Организовано  5-ти  разовое  питание.  С  первых  дней  работы  столовой  проводится  ежедневная  С–витаминизация,  в  приготовлении  блюд  используется  только  йодированная  соль.</w:t>
      </w:r>
    </w:p>
    <w:p w:rsidR="00B57CCA" w:rsidRPr="004122CB" w:rsidRDefault="00B57CCA" w:rsidP="00B57CCA">
      <w:pPr>
        <w:spacing w:after="0" w:line="240" w:lineRule="auto"/>
        <w:ind w:firstLine="360"/>
        <w:jc w:val="both"/>
        <w:rPr>
          <w:rFonts w:ascii="Century" w:eastAsia="Times New Roman" w:hAnsi="Century" w:cs="Arial"/>
          <w:lang w:eastAsia="ru-RU"/>
        </w:rPr>
      </w:pPr>
      <w:r w:rsidRPr="004122CB">
        <w:rPr>
          <w:rFonts w:ascii="Century" w:eastAsia="Times New Roman" w:hAnsi="Century" w:cs="Arial"/>
          <w:lang w:eastAsia="ru-RU"/>
        </w:rPr>
        <w:t xml:space="preserve">Воспитанников,  состоящих  на  учете  в  наркологическом  диспансере,  нет.  </w:t>
      </w:r>
    </w:p>
    <w:p w:rsidR="00B57CCA" w:rsidRPr="004122CB" w:rsidRDefault="00B57CCA" w:rsidP="00B57CCA">
      <w:pPr>
        <w:spacing w:after="0" w:line="240" w:lineRule="auto"/>
        <w:ind w:firstLine="360"/>
        <w:jc w:val="both"/>
        <w:rPr>
          <w:rFonts w:ascii="Century" w:eastAsia="Times New Roman" w:hAnsi="Century" w:cs="Arial"/>
          <w:lang w:eastAsia="ru-RU"/>
        </w:rPr>
      </w:pPr>
      <w:r w:rsidRPr="004122CB">
        <w:rPr>
          <w:rFonts w:ascii="Century" w:eastAsia="Times New Roman" w:hAnsi="Century" w:cs="Arial"/>
          <w:lang w:eastAsia="ru-RU"/>
        </w:rPr>
        <w:t xml:space="preserve">Большую  роль  в  профилактике  инфекционных  заболеваний  играет  иммунопрофилактика.  За  отчётный период  сделано  </w:t>
      </w:r>
      <w:r>
        <w:rPr>
          <w:rFonts w:ascii="Century" w:eastAsia="Times New Roman" w:hAnsi="Century" w:cs="Arial"/>
          <w:lang w:eastAsia="ru-RU"/>
        </w:rPr>
        <w:t xml:space="preserve">76 </w:t>
      </w:r>
      <w:r w:rsidRPr="004122CB">
        <w:rPr>
          <w:rFonts w:ascii="Century" w:eastAsia="Times New Roman" w:hAnsi="Century" w:cs="Arial"/>
          <w:lang w:eastAsia="ru-RU"/>
        </w:rPr>
        <w:t xml:space="preserve"> профилактических   привив</w:t>
      </w:r>
      <w:r>
        <w:rPr>
          <w:rFonts w:ascii="Century" w:eastAsia="Times New Roman" w:hAnsi="Century" w:cs="Arial"/>
          <w:lang w:eastAsia="ru-RU"/>
        </w:rPr>
        <w:t>ок</w:t>
      </w:r>
      <w:r w:rsidRPr="004122CB">
        <w:rPr>
          <w:rFonts w:ascii="Century" w:eastAsia="Times New Roman" w:hAnsi="Century" w:cs="Arial"/>
          <w:lang w:eastAsia="ru-RU"/>
        </w:rPr>
        <w:t>.</w:t>
      </w:r>
    </w:p>
    <w:p w:rsidR="00B57CCA" w:rsidRPr="004122CB" w:rsidRDefault="00B57CCA" w:rsidP="00B57CCA">
      <w:pPr>
        <w:spacing w:after="0" w:line="240" w:lineRule="auto"/>
        <w:ind w:firstLine="360"/>
        <w:jc w:val="both"/>
        <w:rPr>
          <w:rFonts w:ascii="Century" w:eastAsia="Times New Roman" w:hAnsi="Century" w:cs="Times New Roman"/>
          <w:lang w:eastAsia="ru-RU"/>
        </w:rPr>
      </w:pPr>
      <w:r w:rsidRPr="004122CB">
        <w:rPr>
          <w:rFonts w:ascii="Century" w:eastAsia="Times New Roman" w:hAnsi="Century" w:cs="Arial"/>
          <w:lang w:eastAsia="ru-RU"/>
        </w:rPr>
        <w:t xml:space="preserve">Оздоровление  детей  проводится  в  санаториях  и  лагерях.  За  отчетный период  прошли  оздоровление  </w:t>
      </w:r>
      <w:r>
        <w:rPr>
          <w:rFonts w:ascii="Century" w:eastAsia="Times New Roman" w:hAnsi="Century" w:cs="Arial"/>
          <w:lang w:eastAsia="ru-RU"/>
        </w:rPr>
        <w:t>22</w:t>
      </w:r>
      <w:r w:rsidRPr="004122CB">
        <w:rPr>
          <w:rFonts w:ascii="Century" w:eastAsia="Times New Roman" w:hAnsi="Century" w:cs="Arial"/>
          <w:lang w:eastAsia="ru-RU"/>
        </w:rPr>
        <w:t xml:space="preserve"> человек  (</w:t>
      </w:r>
      <w:r>
        <w:rPr>
          <w:rFonts w:ascii="Century" w:eastAsia="Times New Roman" w:hAnsi="Century" w:cs="Arial"/>
          <w:lang w:eastAsia="ru-RU"/>
        </w:rPr>
        <w:t>40</w:t>
      </w:r>
      <w:r w:rsidRPr="004122CB">
        <w:rPr>
          <w:rFonts w:ascii="Century" w:eastAsia="Times New Roman" w:hAnsi="Century" w:cs="Arial"/>
          <w:lang w:eastAsia="ru-RU"/>
        </w:rPr>
        <w:t xml:space="preserve">%).  Из  них:  в  лагере «Лесная сказка» – </w:t>
      </w:r>
      <w:r>
        <w:rPr>
          <w:rFonts w:ascii="Century" w:eastAsia="Times New Roman" w:hAnsi="Century" w:cs="Arial"/>
          <w:lang w:eastAsia="ru-RU"/>
        </w:rPr>
        <w:t>10 человек</w:t>
      </w:r>
      <w:r w:rsidRPr="004122CB">
        <w:rPr>
          <w:rFonts w:ascii="Century" w:eastAsia="Times New Roman" w:hAnsi="Century" w:cs="Arial"/>
          <w:lang w:eastAsia="ru-RU"/>
        </w:rPr>
        <w:t xml:space="preserve"> (</w:t>
      </w:r>
      <w:r>
        <w:rPr>
          <w:rFonts w:ascii="Century" w:eastAsia="Times New Roman" w:hAnsi="Century" w:cs="Arial"/>
          <w:lang w:eastAsia="ru-RU"/>
        </w:rPr>
        <w:t>18</w:t>
      </w:r>
      <w:r w:rsidRPr="004122CB">
        <w:rPr>
          <w:rFonts w:ascii="Century" w:eastAsia="Times New Roman" w:hAnsi="Century" w:cs="Arial"/>
          <w:lang w:eastAsia="ru-RU"/>
        </w:rPr>
        <w:t xml:space="preserve"> %),  в  лагере «</w:t>
      </w:r>
      <w:r>
        <w:rPr>
          <w:rFonts w:ascii="Century" w:eastAsia="Times New Roman" w:hAnsi="Century" w:cs="Arial"/>
          <w:lang w:eastAsia="ru-RU"/>
        </w:rPr>
        <w:t xml:space="preserve"> Белая б</w:t>
      </w:r>
      <w:r w:rsidRPr="004122CB">
        <w:rPr>
          <w:rFonts w:ascii="Century" w:eastAsia="Times New Roman" w:hAnsi="Century" w:cs="Arial"/>
          <w:lang w:eastAsia="ru-RU"/>
        </w:rPr>
        <w:t xml:space="preserve">ерезка» – </w:t>
      </w:r>
      <w:r>
        <w:rPr>
          <w:rFonts w:ascii="Century" w:eastAsia="Times New Roman" w:hAnsi="Century" w:cs="Arial"/>
          <w:lang w:eastAsia="ru-RU"/>
        </w:rPr>
        <w:t>11</w:t>
      </w:r>
      <w:r w:rsidRPr="004122CB">
        <w:rPr>
          <w:rFonts w:ascii="Century" w:eastAsia="Times New Roman" w:hAnsi="Century" w:cs="Arial"/>
          <w:lang w:eastAsia="ru-RU"/>
        </w:rPr>
        <w:t xml:space="preserve"> человек  (</w:t>
      </w:r>
      <w:r>
        <w:rPr>
          <w:rFonts w:ascii="Century" w:eastAsia="Times New Roman" w:hAnsi="Century" w:cs="Arial"/>
          <w:lang w:eastAsia="ru-RU"/>
        </w:rPr>
        <w:t>20</w:t>
      </w:r>
      <w:r w:rsidRPr="004122CB">
        <w:rPr>
          <w:rFonts w:ascii="Century" w:eastAsia="Times New Roman" w:hAnsi="Century" w:cs="Arial"/>
          <w:lang w:eastAsia="ru-RU"/>
        </w:rPr>
        <w:t xml:space="preserve"> %), , </w:t>
      </w:r>
      <w:r>
        <w:rPr>
          <w:rFonts w:ascii="Century" w:eastAsia="Times New Roman" w:hAnsi="Century" w:cs="Arial"/>
          <w:lang w:eastAsia="ru-RU"/>
        </w:rPr>
        <w:t>ОКУ «Усманский противотуберкулезный детский санаторий</w:t>
      </w:r>
      <w:r w:rsidRPr="004122CB">
        <w:rPr>
          <w:rFonts w:ascii="Century" w:eastAsia="Times New Roman" w:hAnsi="Century" w:cs="Arial"/>
          <w:lang w:eastAsia="ru-RU"/>
        </w:rPr>
        <w:t>» -</w:t>
      </w:r>
      <w:r>
        <w:rPr>
          <w:rFonts w:ascii="Century" w:eastAsia="Times New Roman" w:hAnsi="Century" w:cs="Arial"/>
          <w:lang w:eastAsia="ru-RU"/>
        </w:rPr>
        <w:t>4</w:t>
      </w:r>
      <w:r w:rsidRPr="004122CB">
        <w:rPr>
          <w:rFonts w:ascii="Century" w:eastAsia="Times New Roman" w:hAnsi="Century" w:cs="Arial"/>
          <w:lang w:eastAsia="ru-RU"/>
        </w:rPr>
        <w:t xml:space="preserve"> человек</w:t>
      </w:r>
      <w:r>
        <w:rPr>
          <w:rFonts w:ascii="Century" w:eastAsia="Times New Roman" w:hAnsi="Century" w:cs="Arial"/>
          <w:lang w:eastAsia="ru-RU"/>
        </w:rPr>
        <w:t>а</w:t>
      </w:r>
      <w:r w:rsidRPr="004122CB">
        <w:rPr>
          <w:rFonts w:ascii="Century" w:eastAsia="Times New Roman" w:hAnsi="Century" w:cs="Arial"/>
          <w:lang w:eastAsia="ru-RU"/>
        </w:rPr>
        <w:t xml:space="preserve"> (</w:t>
      </w:r>
      <w:r>
        <w:rPr>
          <w:rFonts w:ascii="Century" w:eastAsia="Times New Roman" w:hAnsi="Century" w:cs="Arial"/>
          <w:lang w:eastAsia="ru-RU"/>
        </w:rPr>
        <w:t>7%</w:t>
      </w:r>
      <w:r w:rsidRPr="004122CB">
        <w:rPr>
          <w:rFonts w:ascii="Century" w:eastAsia="Times New Roman" w:hAnsi="Century" w:cs="Arial"/>
          <w:lang w:eastAsia="ru-RU"/>
        </w:rPr>
        <w:t>)</w:t>
      </w:r>
      <w:r>
        <w:rPr>
          <w:rFonts w:ascii="Century" w:eastAsia="Times New Roman" w:hAnsi="Century" w:cs="Arial"/>
          <w:lang w:eastAsia="ru-RU"/>
        </w:rPr>
        <w:t>, оздоровительный реабилитационный комплекс «Клен» -1 человек ( 1%)</w:t>
      </w:r>
    </w:p>
    <w:p w:rsidR="00B57CCA" w:rsidRPr="004122CB" w:rsidRDefault="00B57CCA" w:rsidP="00B57CCA">
      <w:pPr>
        <w:spacing w:after="0" w:line="240" w:lineRule="auto"/>
        <w:ind w:firstLine="360"/>
        <w:jc w:val="both"/>
        <w:rPr>
          <w:rFonts w:ascii="Century" w:eastAsia="Times New Roman" w:hAnsi="Century" w:cs="Arial"/>
          <w:lang w:eastAsia="ru-RU"/>
        </w:rPr>
      </w:pPr>
      <w:r w:rsidRPr="004122CB">
        <w:rPr>
          <w:rFonts w:ascii="Century" w:eastAsia="Times New Roman" w:hAnsi="Century" w:cs="Times New Roman"/>
          <w:lang w:eastAsia="ru-RU"/>
        </w:rPr>
        <w:t>Ежедневно  ведется  мониторинг  заболеваемости  несовершеннолетних</w:t>
      </w:r>
      <w:r w:rsidRPr="004122CB">
        <w:rPr>
          <w:rFonts w:ascii="Century" w:eastAsia="Times New Roman" w:hAnsi="Century" w:cs="Arial"/>
          <w:lang w:eastAsia="ru-RU"/>
        </w:rPr>
        <w:t>.</w:t>
      </w:r>
    </w:p>
    <w:p w:rsidR="00B57CCA" w:rsidRPr="004122CB" w:rsidRDefault="00B57CCA" w:rsidP="00B57CCA">
      <w:pPr>
        <w:spacing w:after="0" w:line="240" w:lineRule="auto"/>
        <w:jc w:val="center"/>
        <w:rPr>
          <w:rFonts w:ascii="Century" w:eastAsia="Times New Roman" w:hAnsi="Century" w:cs="Times New Roman"/>
          <w:b/>
          <w:color w:val="993300"/>
          <w:lang w:eastAsia="ru-RU"/>
        </w:rPr>
      </w:pPr>
    </w:p>
    <w:p w:rsidR="00B57CCA" w:rsidRPr="00B57CCA" w:rsidRDefault="00B57CCA" w:rsidP="00B57CCA">
      <w:pPr>
        <w:spacing w:after="0" w:line="240" w:lineRule="auto"/>
        <w:jc w:val="center"/>
        <w:rPr>
          <w:rFonts w:ascii="Century" w:eastAsia="Times New Roman" w:hAnsi="Century" w:cs="Times New Roman"/>
          <w:b/>
          <w:color w:val="993300"/>
          <w:lang w:eastAsia="ru-RU"/>
        </w:rPr>
      </w:pPr>
      <w:r w:rsidRPr="004122CB">
        <w:rPr>
          <w:rFonts w:ascii="Century" w:eastAsia="Times New Roman" w:hAnsi="Century" w:cs="Times New Roman"/>
          <w:b/>
          <w:color w:val="993300"/>
          <w:lang w:eastAsia="ru-RU"/>
        </w:rPr>
        <w:t>Отдельные показатели работы  медицинской службы</w:t>
      </w:r>
    </w:p>
    <w:p w:rsidR="00B57CCA" w:rsidRPr="004122CB" w:rsidRDefault="00B57CCA" w:rsidP="00B57CCA">
      <w:pPr>
        <w:spacing w:after="0" w:line="240" w:lineRule="auto"/>
        <w:jc w:val="right"/>
        <w:rPr>
          <w:rFonts w:ascii="Century" w:eastAsia="Times New Roman" w:hAnsi="Century" w:cs="Times New Roman"/>
          <w:lang w:eastAsia="ru-RU"/>
        </w:rPr>
      </w:pPr>
      <w:r w:rsidRPr="004122CB">
        <w:rPr>
          <w:rFonts w:ascii="Century" w:eastAsia="Times New Roman" w:hAnsi="Century" w:cs="Times New Roman"/>
          <w:lang w:eastAsia="ru-RU"/>
        </w:rPr>
        <w:t xml:space="preserve">Таблица  13.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00"/>
        <w:tblLook w:val="01E0" w:firstRow="1" w:lastRow="1" w:firstColumn="1" w:lastColumn="1" w:noHBand="0" w:noVBand="0"/>
      </w:tblPr>
      <w:tblGrid>
        <w:gridCol w:w="5288"/>
        <w:gridCol w:w="1566"/>
        <w:gridCol w:w="1545"/>
        <w:gridCol w:w="1432"/>
      </w:tblGrid>
      <w:tr w:rsidR="00B57CCA" w:rsidRPr="004122CB" w:rsidTr="00B57CCA">
        <w:tc>
          <w:tcPr>
            <w:tcW w:w="5288" w:type="dxa"/>
            <w:shd w:val="clear" w:color="auto" w:fill="66FFFF"/>
          </w:tcPr>
          <w:p w:rsidR="00B57CCA" w:rsidRPr="004122CB" w:rsidRDefault="00B57CCA" w:rsidP="00B57CCA">
            <w:pPr>
              <w:spacing w:after="0" w:line="240" w:lineRule="auto"/>
              <w:jc w:val="center"/>
              <w:rPr>
                <w:rFonts w:ascii="Century" w:eastAsia="Times New Roman" w:hAnsi="Century" w:cs="Times New Roman"/>
                <w:b/>
                <w:lang w:eastAsia="ru-RU"/>
              </w:rPr>
            </w:pPr>
            <w:r w:rsidRPr="004122CB">
              <w:rPr>
                <w:rFonts w:ascii="Century" w:eastAsia="Times New Roman" w:hAnsi="Century" w:cs="Times New Roman"/>
                <w:b/>
                <w:lang w:eastAsia="ru-RU"/>
              </w:rPr>
              <w:t>Реабилитационные мероприятия</w:t>
            </w:r>
          </w:p>
        </w:tc>
        <w:tc>
          <w:tcPr>
            <w:tcW w:w="1566" w:type="dxa"/>
            <w:shd w:val="clear" w:color="auto" w:fill="66FFFF"/>
          </w:tcPr>
          <w:p w:rsidR="00B57CCA" w:rsidRPr="004122CB" w:rsidRDefault="00B57CCA" w:rsidP="00B57CCA">
            <w:pPr>
              <w:spacing w:after="0" w:line="240" w:lineRule="auto"/>
              <w:jc w:val="center"/>
              <w:rPr>
                <w:rFonts w:ascii="Century" w:eastAsia="Times New Roman" w:hAnsi="Century" w:cs="Times New Roman"/>
                <w:b/>
                <w:lang w:eastAsia="ru-RU"/>
              </w:rPr>
            </w:pPr>
            <w:r w:rsidRPr="004122CB">
              <w:rPr>
                <w:rFonts w:ascii="Century" w:eastAsia="Times New Roman" w:hAnsi="Century" w:cs="Times New Roman"/>
                <w:b/>
                <w:lang w:eastAsia="ru-RU"/>
              </w:rPr>
              <w:t>201</w:t>
            </w:r>
            <w:r>
              <w:rPr>
                <w:rFonts w:ascii="Century" w:eastAsia="Times New Roman" w:hAnsi="Century" w:cs="Times New Roman"/>
                <w:b/>
                <w:lang w:eastAsia="ru-RU"/>
              </w:rPr>
              <w:t>6</w:t>
            </w:r>
            <w:r w:rsidRPr="004122CB">
              <w:rPr>
                <w:rFonts w:ascii="Century" w:eastAsia="Times New Roman" w:hAnsi="Century" w:cs="Times New Roman"/>
                <w:b/>
                <w:lang w:eastAsia="ru-RU"/>
              </w:rPr>
              <w:t xml:space="preserve"> год</w:t>
            </w:r>
          </w:p>
        </w:tc>
        <w:tc>
          <w:tcPr>
            <w:tcW w:w="1545" w:type="dxa"/>
            <w:shd w:val="clear" w:color="auto" w:fill="66FFFF"/>
          </w:tcPr>
          <w:p w:rsidR="00B57CCA" w:rsidRPr="004122CB" w:rsidRDefault="00B57CCA" w:rsidP="00B57CCA">
            <w:pPr>
              <w:spacing w:after="0" w:line="240" w:lineRule="auto"/>
              <w:jc w:val="center"/>
              <w:rPr>
                <w:rFonts w:ascii="Century" w:eastAsia="Times New Roman" w:hAnsi="Century" w:cs="Times New Roman"/>
                <w:b/>
                <w:lang w:eastAsia="ru-RU"/>
              </w:rPr>
            </w:pPr>
            <w:r w:rsidRPr="004122CB">
              <w:rPr>
                <w:rFonts w:ascii="Century" w:eastAsia="Times New Roman" w:hAnsi="Century" w:cs="Times New Roman"/>
                <w:b/>
                <w:lang w:eastAsia="ru-RU"/>
              </w:rPr>
              <w:t>201</w:t>
            </w:r>
            <w:r>
              <w:rPr>
                <w:rFonts w:ascii="Century" w:eastAsia="Times New Roman" w:hAnsi="Century" w:cs="Times New Roman"/>
                <w:b/>
                <w:lang w:eastAsia="ru-RU"/>
              </w:rPr>
              <w:t>7</w:t>
            </w:r>
            <w:r w:rsidRPr="004122CB">
              <w:rPr>
                <w:rFonts w:ascii="Century" w:eastAsia="Times New Roman" w:hAnsi="Century" w:cs="Times New Roman"/>
                <w:b/>
                <w:lang w:eastAsia="ru-RU"/>
              </w:rPr>
              <w:t xml:space="preserve"> год</w:t>
            </w:r>
          </w:p>
        </w:tc>
        <w:tc>
          <w:tcPr>
            <w:tcW w:w="1432" w:type="dxa"/>
            <w:shd w:val="clear" w:color="auto" w:fill="66FFFF"/>
          </w:tcPr>
          <w:p w:rsidR="00B57CCA" w:rsidRPr="004122CB" w:rsidRDefault="00B57CCA" w:rsidP="00B57CCA">
            <w:pPr>
              <w:spacing w:after="0" w:line="240" w:lineRule="auto"/>
              <w:jc w:val="center"/>
              <w:rPr>
                <w:rFonts w:ascii="Century" w:eastAsia="Times New Roman" w:hAnsi="Century" w:cs="Times New Roman"/>
                <w:b/>
                <w:lang w:eastAsia="ru-RU"/>
              </w:rPr>
            </w:pPr>
            <w:r w:rsidRPr="004122CB">
              <w:rPr>
                <w:rFonts w:ascii="Century" w:eastAsia="Times New Roman" w:hAnsi="Century" w:cs="Times New Roman"/>
                <w:b/>
                <w:lang w:eastAsia="ru-RU"/>
              </w:rPr>
              <w:t>201</w:t>
            </w:r>
            <w:r>
              <w:rPr>
                <w:rFonts w:ascii="Century" w:eastAsia="Times New Roman" w:hAnsi="Century" w:cs="Times New Roman"/>
                <w:b/>
                <w:lang w:eastAsia="ru-RU"/>
              </w:rPr>
              <w:t>8</w:t>
            </w:r>
            <w:r w:rsidRPr="004122CB">
              <w:rPr>
                <w:rFonts w:ascii="Century" w:eastAsia="Times New Roman" w:hAnsi="Century" w:cs="Times New Roman"/>
                <w:b/>
                <w:lang w:eastAsia="ru-RU"/>
              </w:rPr>
              <w:t>год</w:t>
            </w:r>
          </w:p>
        </w:tc>
      </w:tr>
      <w:tr w:rsidR="00B57CCA" w:rsidRPr="004122CB" w:rsidTr="00B57CCA">
        <w:tc>
          <w:tcPr>
            <w:tcW w:w="5288" w:type="dxa"/>
            <w:shd w:val="clear" w:color="auto" w:fill="66FFFF"/>
          </w:tcPr>
          <w:p w:rsidR="00B57CCA" w:rsidRPr="004122CB" w:rsidRDefault="00B57CCA" w:rsidP="00B57CCA">
            <w:pPr>
              <w:spacing w:after="0" w:line="240" w:lineRule="auto"/>
              <w:jc w:val="center"/>
              <w:rPr>
                <w:rFonts w:ascii="Century" w:eastAsia="Times New Roman" w:hAnsi="Century" w:cs="Times New Roman"/>
                <w:lang w:eastAsia="ru-RU"/>
              </w:rPr>
            </w:pPr>
            <w:r w:rsidRPr="004122CB">
              <w:rPr>
                <w:rFonts w:ascii="Century" w:eastAsia="Times New Roman" w:hAnsi="Century" w:cs="Times New Roman"/>
                <w:lang w:eastAsia="ru-RU"/>
              </w:rPr>
              <w:t>Осмотрены узкими специалистами РБ</w:t>
            </w:r>
          </w:p>
        </w:tc>
        <w:tc>
          <w:tcPr>
            <w:tcW w:w="1566" w:type="dxa"/>
            <w:shd w:val="clear" w:color="auto" w:fill="66FFFF"/>
          </w:tcPr>
          <w:p w:rsidR="00B57CCA" w:rsidRPr="004122CB" w:rsidRDefault="00B57CCA" w:rsidP="00B57CCA">
            <w:pPr>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t>339</w:t>
            </w:r>
          </w:p>
        </w:tc>
        <w:tc>
          <w:tcPr>
            <w:tcW w:w="1545" w:type="dxa"/>
            <w:shd w:val="clear" w:color="auto" w:fill="66FFFF"/>
          </w:tcPr>
          <w:p w:rsidR="00B57CCA" w:rsidRPr="004122CB" w:rsidRDefault="00B57CCA" w:rsidP="00B57CCA">
            <w:pPr>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t>182</w:t>
            </w:r>
          </w:p>
        </w:tc>
        <w:tc>
          <w:tcPr>
            <w:tcW w:w="1432" w:type="dxa"/>
            <w:shd w:val="clear" w:color="auto" w:fill="66FFFF"/>
          </w:tcPr>
          <w:p w:rsidR="00B57CCA" w:rsidRPr="004122CB" w:rsidRDefault="00B57CCA" w:rsidP="00B57CCA">
            <w:pPr>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t>177</w:t>
            </w:r>
          </w:p>
        </w:tc>
      </w:tr>
      <w:tr w:rsidR="00B57CCA" w:rsidRPr="004122CB" w:rsidTr="00B57CCA">
        <w:tc>
          <w:tcPr>
            <w:tcW w:w="5288" w:type="dxa"/>
            <w:shd w:val="clear" w:color="auto" w:fill="66FFFF"/>
          </w:tcPr>
          <w:p w:rsidR="00B57CCA" w:rsidRPr="004122CB" w:rsidRDefault="00B57CCA" w:rsidP="00B57CCA">
            <w:pPr>
              <w:spacing w:after="0" w:line="240" w:lineRule="auto"/>
              <w:jc w:val="center"/>
              <w:rPr>
                <w:rFonts w:ascii="Century" w:eastAsia="Times New Roman" w:hAnsi="Century" w:cs="Times New Roman"/>
                <w:lang w:eastAsia="ru-RU"/>
              </w:rPr>
            </w:pPr>
            <w:r w:rsidRPr="004122CB">
              <w:rPr>
                <w:rFonts w:ascii="Century" w:eastAsia="Times New Roman" w:hAnsi="Century" w:cs="Times New Roman"/>
                <w:lang w:eastAsia="ru-RU"/>
              </w:rPr>
              <w:t>Осмотрено узкими специалистами в ЛОДП</w:t>
            </w:r>
          </w:p>
        </w:tc>
        <w:tc>
          <w:tcPr>
            <w:tcW w:w="1566" w:type="dxa"/>
            <w:shd w:val="clear" w:color="auto" w:fill="66FFFF"/>
          </w:tcPr>
          <w:p w:rsidR="00B57CCA" w:rsidRPr="004122CB" w:rsidRDefault="00B57CCA" w:rsidP="00B57CCA">
            <w:pPr>
              <w:spacing w:after="0" w:line="240" w:lineRule="auto"/>
              <w:jc w:val="center"/>
              <w:rPr>
                <w:rFonts w:ascii="Century" w:eastAsia="Times New Roman" w:hAnsi="Century" w:cs="Times New Roman"/>
                <w:lang w:eastAsia="ru-RU"/>
              </w:rPr>
            </w:pPr>
            <w:r w:rsidRPr="004122CB">
              <w:rPr>
                <w:rFonts w:ascii="Century" w:eastAsia="Times New Roman" w:hAnsi="Century" w:cs="Times New Roman"/>
                <w:lang w:eastAsia="ru-RU"/>
              </w:rPr>
              <w:t>1</w:t>
            </w:r>
          </w:p>
        </w:tc>
        <w:tc>
          <w:tcPr>
            <w:tcW w:w="1545" w:type="dxa"/>
            <w:shd w:val="clear" w:color="auto" w:fill="66FFFF"/>
          </w:tcPr>
          <w:p w:rsidR="00B57CCA" w:rsidRPr="004122CB" w:rsidRDefault="00B57CCA" w:rsidP="00B57CCA">
            <w:pPr>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t>5</w:t>
            </w:r>
          </w:p>
        </w:tc>
        <w:tc>
          <w:tcPr>
            <w:tcW w:w="1432" w:type="dxa"/>
            <w:shd w:val="clear" w:color="auto" w:fill="66FFFF"/>
          </w:tcPr>
          <w:p w:rsidR="00B57CCA" w:rsidRPr="004122CB" w:rsidRDefault="00B57CCA" w:rsidP="00B57CCA">
            <w:pPr>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t>5</w:t>
            </w:r>
          </w:p>
        </w:tc>
      </w:tr>
      <w:tr w:rsidR="00B57CCA" w:rsidRPr="004122CB" w:rsidTr="00B57CCA">
        <w:tc>
          <w:tcPr>
            <w:tcW w:w="5288" w:type="dxa"/>
            <w:shd w:val="clear" w:color="auto" w:fill="66FFFF"/>
          </w:tcPr>
          <w:p w:rsidR="00B57CCA" w:rsidRPr="004122CB" w:rsidRDefault="00B57CCA" w:rsidP="00B57CCA">
            <w:pPr>
              <w:spacing w:after="0" w:line="240" w:lineRule="auto"/>
              <w:jc w:val="center"/>
              <w:rPr>
                <w:rFonts w:ascii="Century" w:eastAsia="Times New Roman" w:hAnsi="Century" w:cs="Times New Roman"/>
                <w:lang w:eastAsia="ru-RU"/>
              </w:rPr>
            </w:pPr>
            <w:r w:rsidRPr="004122CB">
              <w:rPr>
                <w:rFonts w:ascii="Century" w:eastAsia="Times New Roman" w:hAnsi="Century" w:cs="Times New Roman"/>
                <w:lang w:eastAsia="ru-RU"/>
              </w:rPr>
              <w:t>Пролечено амбулаторно</w:t>
            </w:r>
          </w:p>
        </w:tc>
        <w:tc>
          <w:tcPr>
            <w:tcW w:w="1566" w:type="dxa"/>
            <w:shd w:val="clear" w:color="auto" w:fill="66FFFF"/>
          </w:tcPr>
          <w:p w:rsidR="00B57CCA" w:rsidRPr="004122CB" w:rsidRDefault="00B57CCA" w:rsidP="00B57CCA">
            <w:pPr>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t>68</w:t>
            </w:r>
          </w:p>
        </w:tc>
        <w:tc>
          <w:tcPr>
            <w:tcW w:w="1545" w:type="dxa"/>
            <w:shd w:val="clear" w:color="auto" w:fill="66FFFF"/>
          </w:tcPr>
          <w:p w:rsidR="00B57CCA" w:rsidRPr="004122CB" w:rsidRDefault="00B57CCA" w:rsidP="00B57CCA">
            <w:pPr>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t>75</w:t>
            </w:r>
          </w:p>
        </w:tc>
        <w:tc>
          <w:tcPr>
            <w:tcW w:w="1432" w:type="dxa"/>
            <w:shd w:val="clear" w:color="auto" w:fill="66FFFF"/>
          </w:tcPr>
          <w:p w:rsidR="00B57CCA" w:rsidRPr="004122CB" w:rsidRDefault="00B57CCA" w:rsidP="00B57CCA">
            <w:pPr>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t>33</w:t>
            </w:r>
          </w:p>
        </w:tc>
      </w:tr>
      <w:tr w:rsidR="00B57CCA" w:rsidRPr="004122CB" w:rsidTr="00B57CCA">
        <w:tc>
          <w:tcPr>
            <w:tcW w:w="5288" w:type="dxa"/>
            <w:shd w:val="clear" w:color="auto" w:fill="66FFFF"/>
          </w:tcPr>
          <w:p w:rsidR="00AC507A" w:rsidRDefault="00B57CCA" w:rsidP="00B57CCA">
            <w:pPr>
              <w:spacing w:after="0" w:line="240" w:lineRule="auto"/>
              <w:jc w:val="center"/>
              <w:rPr>
                <w:rFonts w:ascii="Century" w:eastAsia="Times New Roman" w:hAnsi="Century" w:cs="Times New Roman"/>
                <w:lang w:eastAsia="ru-RU"/>
              </w:rPr>
            </w:pPr>
            <w:r w:rsidRPr="004122CB">
              <w:rPr>
                <w:rFonts w:ascii="Century" w:eastAsia="Times New Roman" w:hAnsi="Century" w:cs="Times New Roman"/>
                <w:lang w:eastAsia="ru-RU"/>
              </w:rPr>
              <w:t xml:space="preserve">Пролечено стационарно  </w:t>
            </w:r>
          </w:p>
          <w:p w:rsidR="00B57CCA" w:rsidRPr="004122CB" w:rsidRDefault="00B57CCA" w:rsidP="00B57CCA">
            <w:pPr>
              <w:spacing w:after="0" w:line="240" w:lineRule="auto"/>
              <w:jc w:val="center"/>
              <w:rPr>
                <w:rFonts w:ascii="Century" w:eastAsia="Times New Roman" w:hAnsi="Century" w:cs="Times New Roman"/>
                <w:lang w:eastAsia="ru-RU"/>
              </w:rPr>
            </w:pPr>
            <w:r w:rsidRPr="004122CB">
              <w:rPr>
                <w:rFonts w:ascii="Century" w:eastAsia="Times New Roman" w:hAnsi="Century" w:cs="Times New Roman"/>
                <w:lang w:eastAsia="ru-RU"/>
              </w:rPr>
              <w:t>в  ГУЗ  «Краснинская  РБ»</w:t>
            </w:r>
          </w:p>
        </w:tc>
        <w:tc>
          <w:tcPr>
            <w:tcW w:w="1566" w:type="dxa"/>
            <w:shd w:val="clear" w:color="auto" w:fill="66FFFF"/>
          </w:tcPr>
          <w:p w:rsidR="00B57CCA" w:rsidRPr="004122CB" w:rsidRDefault="00B57CCA" w:rsidP="00B57CCA">
            <w:pPr>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t>35</w:t>
            </w:r>
          </w:p>
        </w:tc>
        <w:tc>
          <w:tcPr>
            <w:tcW w:w="1545" w:type="dxa"/>
            <w:shd w:val="clear" w:color="auto" w:fill="66FFFF"/>
          </w:tcPr>
          <w:p w:rsidR="00B57CCA" w:rsidRPr="004122CB" w:rsidRDefault="00B57CCA" w:rsidP="00B57CCA">
            <w:pPr>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t>45</w:t>
            </w:r>
          </w:p>
        </w:tc>
        <w:tc>
          <w:tcPr>
            <w:tcW w:w="1432" w:type="dxa"/>
            <w:shd w:val="clear" w:color="auto" w:fill="66FFFF"/>
          </w:tcPr>
          <w:p w:rsidR="00B57CCA" w:rsidRPr="004122CB" w:rsidRDefault="00B57CCA" w:rsidP="00B57CCA">
            <w:pPr>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t>12</w:t>
            </w:r>
          </w:p>
        </w:tc>
      </w:tr>
      <w:tr w:rsidR="00B57CCA" w:rsidRPr="004122CB" w:rsidTr="00B57CCA">
        <w:tc>
          <w:tcPr>
            <w:tcW w:w="5288" w:type="dxa"/>
            <w:shd w:val="clear" w:color="auto" w:fill="66FFFF"/>
          </w:tcPr>
          <w:p w:rsidR="00B57CCA" w:rsidRPr="004122CB" w:rsidRDefault="00B57CCA" w:rsidP="00B57CCA">
            <w:pPr>
              <w:spacing w:after="0" w:line="240" w:lineRule="auto"/>
              <w:jc w:val="center"/>
              <w:rPr>
                <w:rFonts w:ascii="Century" w:eastAsia="Times New Roman" w:hAnsi="Century" w:cs="Times New Roman"/>
                <w:lang w:eastAsia="ru-RU"/>
              </w:rPr>
            </w:pPr>
            <w:r w:rsidRPr="004122CB">
              <w:rPr>
                <w:rFonts w:ascii="Century" w:eastAsia="Times New Roman" w:hAnsi="Century" w:cs="Times New Roman"/>
                <w:lang w:eastAsia="ru-RU"/>
              </w:rPr>
              <w:t>Пролечено  в  лечебных  учреждениях  области</w:t>
            </w:r>
          </w:p>
        </w:tc>
        <w:tc>
          <w:tcPr>
            <w:tcW w:w="1566" w:type="dxa"/>
            <w:shd w:val="clear" w:color="auto" w:fill="66FFFF"/>
          </w:tcPr>
          <w:p w:rsidR="00B57CCA" w:rsidRPr="004122CB" w:rsidRDefault="00B57CCA" w:rsidP="00B57CCA">
            <w:pPr>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t>7</w:t>
            </w:r>
          </w:p>
        </w:tc>
        <w:tc>
          <w:tcPr>
            <w:tcW w:w="1545" w:type="dxa"/>
            <w:shd w:val="clear" w:color="auto" w:fill="66FFFF"/>
          </w:tcPr>
          <w:p w:rsidR="00B57CCA" w:rsidRPr="004122CB" w:rsidRDefault="00B57CCA" w:rsidP="00B57CCA">
            <w:pPr>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t>5</w:t>
            </w:r>
          </w:p>
        </w:tc>
        <w:tc>
          <w:tcPr>
            <w:tcW w:w="1432" w:type="dxa"/>
            <w:shd w:val="clear" w:color="auto" w:fill="66FFFF"/>
          </w:tcPr>
          <w:p w:rsidR="00B57CCA" w:rsidRPr="004122CB" w:rsidRDefault="00B57CCA" w:rsidP="00B57CCA">
            <w:pPr>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t>6</w:t>
            </w:r>
          </w:p>
        </w:tc>
      </w:tr>
      <w:tr w:rsidR="00B57CCA" w:rsidRPr="004122CB" w:rsidTr="00B57CCA">
        <w:tc>
          <w:tcPr>
            <w:tcW w:w="5288" w:type="dxa"/>
            <w:shd w:val="clear" w:color="auto" w:fill="66FFFF"/>
          </w:tcPr>
          <w:p w:rsidR="00B57CCA" w:rsidRPr="004122CB" w:rsidRDefault="00B57CCA" w:rsidP="00B57CCA">
            <w:pPr>
              <w:spacing w:after="0" w:line="240" w:lineRule="auto"/>
              <w:jc w:val="center"/>
              <w:rPr>
                <w:rFonts w:ascii="Century" w:eastAsia="Times New Roman" w:hAnsi="Century" w:cs="Times New Roman"/>
                <w:lang w:eastAsia="ru-RU"/>
              </w:rPr>
            </w:pPr>
            <w:r w:rsidRPr="004122CB">
              <w:rPr>
                <w:rFonts w:ascii="Century" w:eastAsia="Times New Roman" w:hAnsi="Century" w:cs="Times New Roman"/>
                <w:lang w:eastAsia="ru-RU"/>
              </w:rPr>
              <w:t>Направлено в санаторий</w:t>
            </w:r>
          </w:p>
        </w:tc>
        <w:tc>
          <w:tcPr>
            <w:tcW w:w="1566" w:type="dxa"/>
            <w:shd w:val="clear" w:color="auto" w:fill="66FFFF"/>
          </w:tcPr>
          <w:p w:rsidR="00B57CCA" w:rsidRPr="004122CB" w:rsidRDefault="00B57CCA" w:rsidP="00B57CCA">
            <w:pPr>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t>-</w:t>
            </w:r>
          </w:p>
        </w:tc>
        <w:tc>
          <w:tcPr>
            <w:tcW w:w="1545" w:type="dxa"/>
            <w:shd w:val="clear" w:color="auto" w:fill="66FFFF"/>
          </w:tcPr>
          <w:p w:rsidR="00B57CCA" w:rsidRPr="004122CB" w:rsidRDefault="00B57CCA" w:rsidP="00B57CCA">
            <w:pPr>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t>3</w:t>
            </w:r>
          </w:p>
        </w:tc>
        <w:tc>
          <w:tcPr>
            <w:tcW w:w="1432" w:type="dxa"/>
            <w:shd w:val="clear" w:color="auto" w:fill="66FFFF"/>
          </w:tcPr>
          <w:p w:rsidR="00B57CCA" w:rsidRPr="004122CB" w:rsidRDefault="00B57CCA" w:rsidP="00B57CCA">
            <w:pPr>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t>4</w:t>
            </w:r>
          </w:p>
        </w:tc>
      </w:tr>
      <w:tr w:rsidR="00B57CCA" w:rsidRPr="004122CB" w:rsidTr="00B57CCA">
        <w:tc>
          <w:tcPr>
            <w:tcW w:w="5288" w:type="dxa"/>
            <w:shd w:val="clear" w:color="auto" w:fill="66FFFF"/>
          </w:tcPr>
          <w:p w:rsidR="00B57CCA" w:rsidRPr="004122CB" w:rsidRDefault="00B57CCA" w:rsidP="00B57CCA">
            <w:pPr>
              <w:spacing w:after="0" w:line="240" w:lineRule="auto"/>
              <w:jc w:val="center"/>
              <w:rPr>
                <w:rFonts w:ascii="Century" w:eastAsia="Times New Roman" w:hAnsi="Century" w:cs="Times New Roman"/>
                <w:lang w:eastAsia="ru-RU"/>
              </w:rPr>
            </w:pPr>
            <w:r w:rsidRPr="004122CB">
              <w:rPr>
                <w:rFonts w:ascii="Century" w:eastAsia="Times New Roman" w:hAnsi="Century" w:cs="Times New Roman"/>
                <w:lang w:eastAsia="ru-RU"/>
              </w:rPr>
              <w:t>Направлено в оздоровительные лагеря</w:t>
            </w:r>
          </w:p>
        </w:tc>
        <w:tc>
          <w:tcPr>
            <w:tcW w:w="1566" w:type="dxa"/>
            <w:shd w:val="clear" w:color="auto" w:fill="66FFFF"/>
          </w:tcPr>
          <w:p w:rsidR="00B57CCA" w:rsidRPr="004122CB" w:rsidRDefault="00B57CCA" w:rsidP="00B57CCA">
            <w:pPr>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t>36</w:t>
            </w:r>
          </w:p>
        </w:tc>
        <w:tc>
          <w:tcPr>
            <w:tcW w:w="1545" w:type="dxa"/>
            <w:shd w:val="clear" w:color="auto" w:fill="66FFFF"/>
          </w:tcPr>
          <w:p w:rsidR="00B57CCA" w:rsidRPr="004122CB" w:rsidRDefault="00B57CCA" w:rsidP="00B57CCA">
            <w:pPr>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t>23</w:t>
            </w:r>
          </w:p>
        </w:tc>
        <w:tc>
          <w:tcPr>
            <w:tcW w:w="1432" w:type="dxa"/>
            <w:shd w:val="clear" w:color="auto" w:fill="66FFFF"/>
          </w:tcPr>
          <w:p w:rsidR="00B57CCA" w:rsidRPr="004122CB" w:rsidRDefault="00B57CCA" w:rsidP="00B57CCA">
            <w:pPr>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t>22</w:t>
            </w:r>
          </w:p>
        </w:tc>
      </w:tr>
      <w:tr w:rsidR="00B57CCA" w:rsidRPr="004122CB" w:rsidTr="00B57CCA">
        <w:tc>
          <w:tcPr>
            <w:tcW w:w="5288" w:type="dxa"/>
            <w:shd w:val="clear" w:color="auto" w:fill="66FFFF"/>
          </w:tcPr>
          <w:p w:rsidR="00B57CCA" w:rsidRPr="004122CB" w:rsidRDefault="00B57CCA" w:rsidP="00B57CCA">
            <w:pPr>
              <w:spacing w:after="0" w:line="240" w:lineRule="auto"/>
              <w:jc w:val="center"/>
              <w:rPr>
                <w:rFonts w:ascii="Century" w:eastAsia="Times New Roman" w:hAnsi="Century" w:cs="Times New Roman"/>
                <w:lang w:eastAsia="ru-RU"/>
              </w:rPr>
            </w:pPr>
            <w:r w:rsidRPr="004122CB">
              <w:rPr>
                <w:rFonts w:ascii="Century" w:eastAsia="Times New Roman" w:hAnsi="Century" w:cs="Times New Roman"/>
                <w:lang w:eastAsia="ru-RU"/>
              </w:rPr>
              <w:t>Оформлено медицинских полисов</w:t>
            </w:r>
          </w:p>
        </w:tc>
        <w:tc>
          <w:tcPr>
            <w:tcW w:w="1566" w:type="dxa"/>
            <w:shd w:val="clear" w:color="auto" w:fill="66FFFF"/>
          </w:tcPr>
          <w:p w:rsidR="00B57CCA" w:rsidRPr="004122CB" w:rsidRDefault="00B57CCA" w:rsidP="00B57CCA">
            <w:pPr>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t>8</w:t>
            </w:r>
          </w:p>
        </w:tc>
        <w:tc>
          <w:tcPr>
            <w:tcW w:w="1545" w:type="dxa"/>
            <w:shd w:val="clear" w:color="auto" w:fill="66FFFF"/>
          </w:tcPr>
          <w:p w:rsidR="00B57CCA" w:rsidRPr="004122CB" w:rsidRDefault="00B57CCA" w:rsidP="00B57CCA">
            <w:pPr>
              <w:spacing w:after="0" w:line="240" w:lineRule="auto"/>
              <w:jc w:val="center"/>
              <w:rPr>
                <w:rFonts w:ascii="Century" w:eastAsia="Times New Roman" w:hAnsi="Century" w:cs="Times New Roman"/>
                <w:lang w:eastAsia="ru-RU"/>
              </w:rPr>
            </w:pPr>
            <w:r w:rsidRPr="004122CB">
              <w:rPr>
                <w:rFonts w:ascii="Century" w:eastAsia="Times New Roman" w:hAnsi="Century" w:cs="Times New Roman"/>
                <w:lang w:eastAsia="ru-RU"/>
              </w:rPr>
              <w:t>3</w:t>
            </w:r>
          </w:p>
        </w:tc>
        <w:tc>
          <w:tcPr>
            <w:tcW w:w="1432" w:type="dxa"/>
            <w:shd w:val="clear" w:color="auto" w:fill="66FFFF"/>
          </w:tcPr>
          <w:p w:rsidR="00B57CCA" w:rsidRPr="004122CB" w:rsidRDefault="00B57CCA" w:rsidP="00B57CCA">
            <w:pPr>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t>-</w:t>
            </w:r>
          </w:p>
        </w:tc>
      </w:tr>
      <w:tr w:rsidR="00B57CCA" w:rsidRPr="004122CB" w:rsidTr="00B57CCA">
        <w:tc>
          <w:tcPr>
            <w:tcW w:w="5288" w:type="dxa"/>
            <w:shd w:val="clear" w:color="auto" w:fill="66FFFF"/>
          </w:tcPr>
          <w:p w:rsidR="00B57CCA" w:rsidRPr="004122CB" w:rsidRDefault="00B57CCA" w:rsidP="00B57CCA">
            <w:pPr>
              <w:spacing w:after="0" w:line="240" w:lineRule="auto"/>
              <w:jc w:val="center"/>
              <w:rPr>
                <w:rFonts w:ascii="Century" w:eastAsia="Times New Roman" w:hAnsi="Century" w:cs="Times New Roman"/>
                <w:lang w:eastAsia="ru-RU"/>
              </w:rPr>
            </w:pPr>
            <w:r w:rsidRPr="004122CB">
              <w:rPr>
                <w:rFonts w:ascii="Century" w:eastAsia="Times New Roman" w:hAnsi="Century" w:cs="Times New Roman"/>
                <w:lang w:eastAsia="ru-RU"/>
              </w:rPr>
              <w:t>Сделано профилактических прививок</w:t>
            </w:r>
          </w:p>
        </w:tc>
        <w:tc>
          <w:tcPr>
            <w:tcW w:w="1566" w:type="dxa"/>
            <w:shd w:val="clear" w:color="auto" w:fill="66FFFF"/>
          </w:tcPr>
          <w:p w:rsidR="00B57CCA" w:rsidRPr="004122CB" w:rsidRDefault="00B57CCA" w:rsidP="00B57CCA">
            <w:pPr>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t>64</w:t>
            </w:r>
          </w:p>
        </w:tc>
        <w:tc>
          <w:tcPr>
            <w:tcW w:w="1545" w:type="dxa"/>
            <w:shd w:val="clear" w:color="auto" w:fill="66FFFF"/>
          </w:tcPr>
          <w:p w:rsidR="00B57CCA" w:rsidRPr="004122CB" w:rsidRDefault="00B57CCA" w:rsidP="00B57CCA">
            <w:pPr>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t>63</w:t>
            </w:r>
          </w:p>
        </w:tc>
        <w:tc>
          <w:tcPr>
            <w:tcW w:w="1432" w:type="dxa"/>
            <w:shd w:val="clear" w:color="auto" w:fill="66FFFF"/>
          </w:tcPr>
          <w:p w:rsidR="00B57CCA" w:rsidRPr="004122CB" w:rsidRDefault="00B57CCA" w:rsidP="00B57CCA">
            <w:pPr>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t>76</w:t>
            </w:r>
          </w:p>
        </w:tc>
      </w:tr>
    </w:tbl>
    <w:p w:rsidR="00B57CCA" w:rsidRPr="00AF7C86" w:rsidRDefault="00B57CCA" w:rsidP="00B57CCA">
      <w:pPr>
        <w:spacing w:after="0" w:line="240" w:lineRule="auto"/>
        <w:ind w:firstLine="360"/>
        <w:jc w:val="both"/>
        <w:rPr>
          <w:rFonts w:ascii="Century" w:eastAsia="Times New Roman" w:hAnsi="Century" w:cs="Arial"/>
          <w:lang w:eastAsia="ru-RU"/>
        </w:rPr>
      </w:pPr>
      <w:r w:rsidRPr="00AF7C86">
        <w:rPr>
          <w:rFonts w:ascii="Century" w:eastAsia="Times New Roman" w:hAnsi="Century" w:cs="Arial"/>
          <w:lang w:eastAsia="ru-RU"/>
        </w:rPr>
        <w:lastRenderedPageBreak/>
        <w:t xml:space="preserve">В ходе медицинской реабилитации воспитанник проходит диспансеризацию, курс лечебных мероприятий, направленных на сохранение и укрепления здоровья.   За  отчетный  период  прошли  диспансеризацию  </w:t>
      </w:r>
      <w:r>
        <w:rPr>
          <w:rFonts w:ascii="Century" w:eastAsia="Times New Roman" w:hAnsi="Century" w:cs="Arial"/>
          <w:lang w:eastAsia="ru-RU"/>
        </w:rPr>
        <w:t>15</w:t>
      </w:r>
      <w:r w:rsidRPr="00AF7C86">
        <w:rPr>
          <w:rFonts w:ascii="Century" w:eastAsia="Times New Roman" w:hAnsi="Century" w:cs="Arial"/>
          <w:lang w:eastAsia="ru-RU"/>
        </w:rPr>
        <w:t xml:space="preserve">  человек.  </w:t>
      </w:r>
    </w:p>
    <w:p w:rsidR="00B57CCA" w:rsidRPr="00AF7C86" w:rsidRDefault="00B57CCA" w:rsidP="00B57CCA">
      <w:pPr>
        <w:spacing w:after="0" w:line="240" w:lineRule="auto"/>
        <w:jc w:val="both"/>
        <w:rPr>
          <w:rFonts w:ascii="Century" w:eastAsia="Times New Roman" w:hAnsi="Century" w:cs="Arial"/>
          <w:lang w:eastAsia="ru-RU"/>
        </w:rPr>
      </w:pPr>
    </w:p>
    <w:p w:rsidR="00B57CCA" w:rsidRPr="00AF7C86" w:rsidRDefault="00B65F2C" w:rsidP="00B57CCA">
      <w:pPr>
        <w:tabs>
          <w:tab w:val="left" w:pos="0"/>
        </w:tabs>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pict>
          <v:shape id="_x0000_i1043" type="#_x0000_t136" style="width:162pt;height:28.5pt" adj=",10800" fillcolor="black" stroked="f">
            <v:fill color2="#156b13"/>
            <v:shadow on="t" color="silver" opacity="52429f" offset="3pt,3pt"/>
            <v:textpath style="font-family:&quot;Times New Roman&quot;;font-size:12pt;font-style:italic;v-text-kern:t" trim="t" fitpath="t" string="Диспансеризация  воспитанников"/>
          </v:shape>
        </w:pic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7"/>
        <w:gridCol w:w="4390"/>
        <w:gridCol w:w="1496"/>
        <w:gridCol w:w="1665"/>
        <w:gridCol w:w="1665"/>
      </w:tblGrid>
      <w:tr w:rsidR="00B57CCA" w:rsidRPr="00AF7C86" w:rsidTr="00B57CCA">
        <w:tc>
          <w:tcPr>
            <w:tcW w:w="323" w:type="pct"/>
            <w:vMerge w:val="restart"/>
            <w:shd w:val="clear" w:color="auto" w:fill="92D050"/>
          </w:tcPr>
          <w:p w:rsidR="00B57CCA" w:rsidRPr="00AF7C86" w:rsidRDefault="00B57CCA" w:rsidP="00B57CCA">
            <w:pPr>
              <w:spacing w:after="0" w:line="240" w:lineRule="auto"/>
              <w:jc w:val="center"/>
              <w:rPr>
                <w:rFonts w:ascii="Century" w:eastAsia="Times New Roman" w:hAnsi="Century" w:cs="Times New Roman"/>
                <w:b/>
                <w:bCs/>
                <w:lang w:eastAsia="ru-RU"/>
              </w:rPr>
            </w:pPr>
            <w:r w:rsidRPr="00AF7C86">
              <w:rPr>
                <w:rFonts w:ascii="Century" w:eastAsia="Times New Roman" w:hAnsi="Century" w:cs="Times New Roman"/>
                <w:b/>
                <w:bCs/>
                <w:lang w:eastAsia="ru-RU"/>
              </w:rPr>
              <w:t>№  п/п</w:t>
            </w:r>
          </w:p>
        </w:tc>
        <w:tc>
          <w:tcPr>
            <w:tcW w:w="2228" w:type="pct"/>
            <w:vMerge w:val="restart"/>
            <w:shd w:val="clear" w:color="auto" w:fill="92D050"/>
          </w:tcPr>
          <w:p w:rsidR="00B57CCA" w:rsidRPr="00AF7C86" w:rsidRDefault="00B57CCA" w:rsidP="00B57CCA">
            <w:pPr>
              <w:spacing w:after="0" w:line="240" w:lineRule="auto"/>
              <w:jc w:val="center"/>
              <w:rPr>
                <w:rFonts w:ascii="Century" w:eastAsia="Times New Roman" w:hAnsi="Century" w:cs="Times New Roman"/>
                <w:b/>
                <w:bCs/>
                <w:lang w:eastAsia="ru-RU"/>
              </w:rPr>
            </w:pPr>
            <w:r w:rsidRPr="00AF7C86">
              <w:rPr>
                <w:rFonts w:ascii="Century" w:eastAsia="Times New Roman" w:hAnsi="Century" w:cs="Times New Roman"/>
                <w:b/>
                <w:bCs/>
                <w:lang w:eastAsia="ru-RU"/>
              </w:rPr>
              <w:t>Диагноз</w:t>
            </w:r>
          </w:p>
        </w:tc>
        <w:tc>
          <w:tcPr>
            <w:tcW w:w="1604" w:type="pct"/>
            <w:gridSpan w:val="2"/>
            <w:shd w:val="clear" w:color="auto" w:fill="92D050"/>
          </w:tcPr>
          <w:p w:rsidR="00B57CCA" w:rsidRPr="00AF7C86" w:rsidRDefault="00B57CCA" w:rsidP="00B57CCA">
            <w:pPr>
              <w:spacing w:after="0" w:line="240" w:lineRule="auto"/>
              <w:jc w:val="center"/>
              <w:rPr>
                <w:rFonts w:ascii="Century" w:eastAsia="Times New Roman" w:hAnsi="Century" w:cs="Times New Roman"/>
                <w:b/>
                <w:bCs/>
                <w:lang w:eastAsia="ru-RU"/>
              </w:rPr>
            </w:pPr>
            <w:r w:rsidRPr="00AF7C86">
              <w:rPr>
                <w:rFonts w:ascii="Century" w:eastAsia="Times New Roman" w:hAnsi="Century" w:cs="Times New Roman"/>
                <w:b/>
                <w:bCs/>
                <w:lang w:eastAsia="ru-RU"/>
              </w:rPr>
              <w:t>Результат</w:t>
            </w:r>
          </w:p>
        </w:tc>
        <w:tc>
          <w:tcPr>
            <w:tcW w:w="845" w:type="pct"/>
            <w:shd w:val="clear" w:color="auto" w:fill="92D050"/>
          </w:tcPr>
          <w:p w:rsidR="00B57CCA" w:rsidRPr="00AF7C86" w:rsidRDefault="00B57CCA" w:rsidP="00B57CCA">
            <w:pPr>
              <w:spacing w:after="0" w:line="240" w:lineRule="auto"/>
              <w:jc w:val="center"/>
              <w:rPr>
                <w:rFonts w:ascii="Century" w:eastAsia="Times New Roman" w:hAnsi="Century" w:cs="Times New Roman"/>
                <w:b/>
                <w:bCs/>
                <w:lang w:eastAsia="ru-RU"/>
              </w:rPr>
            </w:pPr>
          </w:p>
        </w:tc>
      </w:tr>
      <w:tr w:rsidR="00B57CCA" w:rsidRPr="00AF7C86" w:rsidTr="00B57CCA">
        <w:tc>
          <w:tcPr>
            <w:tcW w:w="323" w:type="pct"/>
            <w:vMerge/>
            <w:shd w:val="clear" w:color="auto" w:fill="92D050"/>
          </w:tcPr>
          <w:p w:rsidR="00B57CCA" w:rsidRPr="00AF7C86" w:rsidRDefault="00B57CCA" w:rsidP="00B57CCA">
            <w:pPr>
              <w:spacing w:after="0" w:line="240" w:lineRule="auto"/>
              <w:jc w:val="center"/>
              <w:rPr>
                <w:rFonts w:ascii="Century" w:eastAsia="Times New Roman" w:hAnsi="Century" w:cs="Times New Roman"/>
                <w:b/>
                <w:bCs/>
                <w:lang w:eastAsia="ru-RU"/>
              </w:rPr>
            </w:pPr>
          </w:p>
        </w:tc>
        <w:tc>
          <w:tcPr>
            <w:tcW w:w="2228" w:type="pct"/>
            <w:vMerge/>
            <w:shd w:val="clear" w:color="auto" w:fill="92D050"/>
          </w:tcPr>
          <w:p w:rsidR="00B57CCA" w:rsidRPr="00AF7C86" w:rsidRDefault="00B57CCA" w:rsidP="00B57CCA">
            <w:pPr>
              <w:spacing w:after="0" w:line="240" w:lineRule="auto"/>
              <w:jc w:val="center"/>
              <w:rPr>
                <w:rFonts w:ascii="Century" w:eastAsia="Times New Roman" w:hAnsi="Century" w:cs="Times New Roman"/>
                <w:b/>
                <w:bCs/>
                <w:lang w:eastAsia="ru-RU"/>
              </w:rPr>
            </w:pPr>
          </w:p>
        </w:tc>
        <w:tc>
          <w:tcPr>
            <w:tcW w:w="759" w:type="pct"/>
            <w:shd w:val="clear" w:color="auto" w:fill="92D050"/>
          </w:tcPr>
          <w:p w:rsidR="00B57CCA" w:rsidRDefault="00B57CCA" w:rsidP="00B57CCA">
            <w:pPr>
              <w:spacing w:after="0" w:line="240" w:lineRule="auto"/>
              <w:jc w:val="center"/>
              <w:rPr>
                <w:rFonts w:ascii="Century" w:eastAsia="Times New Roman" w:hAnsi="Century" w:cs="Times New Roman"/>
                <w:b/>
                <w:bCs/>
                <w:lang w:eastAsia="ru-RU"/>
              </w:rPr>
            </w:pPr>
            <w:r w:rsidRPr="00AF7C86">
              <w:rPr>
                <w:rFonts w:ascii="Century" w:eastAsia="Times New Roman" w:hAnsi="Century" w:cs="Times New Roman"/>
                <w:b/>
                <w:bCs/>
                <w:lang w:eastAsia="ru-RU"/>
              </w:rPr>
              <w:t>201</w:t>
            </w:r>
            <w:r>
              <w:rPr>
                <w:rFonts w:ascii="Century" w:eastAsia="Times New Roman" w:hAnsi="Century" w:cs="Times New Roman"/>
                <w:b/>
                <w:bCs/>
                <w:lang w:eastAsia="ru-RU"/>
              </w:rPr>
              <w:t>6</w:t>
            </w:r>
            <w:r w:rsidRPr="00AF7C86">
              <w:rPr>
                <w:rFonts w:ascii="Century" w:eastAsia="Times New Roman" w:hAnsi="Century" w:cs="Times New Roman"/>
                <w:b/>
                <w:bCs/>
                <w:lang w:eastAsia="ru-RU"/>
              </w:rPr>
              <w:t xml:space="preserve">  год</w:t>
            </w:r>
          </w:p>
          <w:p w:rsidR="00B57CCA" w:rsidRPr="00AF7C86" w:rsidRDefault="00B57CCA" w:rsidP="00B57CCA">
            <w:pPr>
              <w:spacing w:after="0" w:line="240" w:lineRule="auto"/>
              <w:jc w:val="center"/>
              <w:rPr>
                <w:rFonts w:ascii="Century" w:eastAsia="Times New Roman" w:hAnsi="Century" w:cs="Times New Roman"/>
                <w:b/>
                <w:bCs/>
                <w:lang w:eastAsia="ru-RU"/>
              </w:rPr>
            </w:pPr>
            <w:r>
              <w:rPr>
                <w:rFonts w:ascii="Century" w:eastAsia="Times New Roman" w:hAnsi="Century" w:cs="Times New Roman"/>
                <w:b/>
                <w:bCs/>
                <w:lang w:eastAsia="ru-RU"/>
              </w:rPr>
              <w:t>(10 чел.)</w:t>
            </w:r>
          </w:p>
        </w:tc>
        <w:tc>
          <w:tcPr>
            <w:tcW w:w="845" w:type="pct"/>
            <w:shd w:val="clear" w:color="auto" w:fill="92D050"/>
          </w:tcPr>
          <w:p w:rsidR="00B57CCA" w:rsidRDefault="00B57CCA" w:rsidP="00B57CCA">
            <w:pPr>
              <w:spacing w:after="0" w:line="240" w:lineRule="auto"/>
              <w:jc w:val="center"/>
              <w:rPr>
                <w:rFonts w:ascii="Century" w:eastAsia="Times New Roman" w:hAnsi="Century" w:cs="Times New Roman"/>
                <w:b/>
                <w:bCs/>
                <w:lang w:eastAsia="ru-RU"/>
              </w:rPr>
            </w:pPr>
            <w:r>
              <w:rPr>
                <w:rFonts w:ascii="Century" w:eastAsia="Times New Roman" w:hAnsi="Century" w:cs="Times New Roman"/>
                <w:b/>
                <w:bCs/>
                <w:lang w:eastAsia="ru-RU"/>
              </w:rPr>
              <w:t>2017</w:t>
            </w:r>
            <w:r w:rsidRPr="00AF7C86">
              <w:rPr>
                <w:rFonts w:ascii="Century" w:eastAsia="Times New Roman" w:hAnsi="Century" w:cs="Times New Roman"/>
                <w:b/>
                <w:bCs/>
                <w:lang w:eastAsia="ru-RU"/>
              </w:rPr>
              <w:t xml:space="preserve">  год</w:t>
            </w:r>
          </w:p>
          <w:p w:rsidR="00B57CCA" w:rsidRPr="00AF7C86" w:rsidRDefault="00B57CCA" w:rsidP="00B57CCA">
            <w:pPr>
              <w:spacing w:after="0" w:line="240" w:lineRule="auto"/>
              <w:jc w:val="center"/>
              <w:rPr>
                <w:rFonts w:ascii="Century" w:eastAsia="Times New Roman" w:hAnsi="Century" w:cs="Times New Roman"/>
                <w:b/>
                <w:bCs/>
                <w:lang w:eastAsia="ru-RU"/>
              </w:rPr>
            </w:pPr>
            <w:r>
              <w:rPr>
                <w:rFonts w:ascii="Century" w:eastAsia="Times New Roman" w:hAnsi="Century" w:cs="Times New Roman"/>
                <w:b/>
                <w:bCs/>
                <w:lang w:eastAsia="ru-RU"/>
              </w:rPr>
              <w:t>(11 чел.)</w:t>
            </w:r>
          </w:p>
        </w:tc>
        <w:tc>
          <w:tcPr>
            <w:tcW w:w="845" w:type="pct"/>
            <w:shd w:val="clear" w:color="auto" w:fill="92D050"/>
          </w:tcPr>
          <w:p w:rsidR="00B57CCA" w:rsidRDefault="00B57CCA" w:rsidP="00B57CCA">
            <w:pPr>
              <w:spacing w:after="0" w:line="240" w:lineRule="auto"/>
              <w:jc w:val="center"/>
              <w:rPr>
                <w:rFonts w:ascii="Century" w:eastAsia="Times New Roman" w:hAnsi="Century" w:cs="Times New Roman"/>
                <w:b/>
                <w:bCs/>
                <w:lang w:eastAsia="ru-RU"/>
              </w:rPr>
            </w:pPr>
            <w:r>
              <w:rPr>
                <w:rFonts w:ascii="Century" w:eastAsia="Times New Roman" w:hAnsi="Century" w:cs="Times New Roman"/>
                <w:b/>
                <w:bCs/>
                <w:lang w:eastAsia="ru-RU"/>
              </w:rPr>
              <w:t>2018</w:t>
            </w:r>
            <w:r w:rsidRPr="00AF7C86">
              <w:rPr>
                <w:rFonts w:ascii="Century" w:eastAsia="Times New Roman" w:hAnsi="Century" w:cs="Times New Roman"/>
                <w:b/>
                <w:bCs/>
                <w:lang w:eastAsia="ru-RU"/>
              </w:rPr>
              <w:t xml:space="preserve"> год</w:t>
            </w:r>
          </w:p>
          <w:p w:rsidR="00B57CCA" w:rsidRPr="00AF7C86" w:rsidRDefault="00B57CCA" w:rsidP="00B57CCA">
            <w:pPr>
              <w:spacing w:after="0" w:line="240" w:lineRule="auto"/>
              <w:jc w:val="center"/>
              <w:rPr>
                <w:rFonts w:ascii="Century" w:eastAsia="Times New Roman" w:hAnsi="Century" w:cs="Times New Roman"/>
                <w:b/>
                <w:bCs/>
                <w:lang w:eastAsia="ru-RU"/>
              </w:rPr>
            </w:pPr>
            <w:r>
              <w:rPr>
                <w:rFonts w:ascii="Century" w:eastAsia="Times New Roman" w:hAnsi="Century" w:cs="Times New Roman"/>
                <w:b/>
                <w:bCs/>
                <w:lang w:eastAsia="ru-RU"/>
              </w:rPr>
              <w:t>(15 чел.)</w:t>
            </w:r>
          </w:p>
        </w:tc>
      </w:tr>
      <w:tr w:rsidR="00B57CCA" w:rsidRPr="00AF7C86" w:rsidTr="00B57CCA">
        <w:tc>
          <w:tcPr>
            <w:tcW w:w="323" w:type="pct"/>
            <w:shd w:val="clear" w:color="auto" w:fill="92D050"/>
          </w:tcPr>
          <w:p w:rsidR="00B57CCA" w:rsidRPr="00AF7C86" w:rsidRDefault="00B57CCA" w:rsidP="00B57CCA">
            <w:pPr>
              <w:spacing w:after="0" w:line="240" w:lineRule="auto"/>
              <w:jc w:val="center"/>
              <w:rPr>
                <w:rFonts w:ascii="Century" w:eastAsia="Times New Roman" w:hAnsi="Century" w:cs="Times New Roman"/>
                <w:bCs/>
                <w:lang w:eastAsia="ru-RU"/>
              </w:rPr>
            </w:pPr>
            <w:r w:rsidRPr="00AF7C86">
              <w:rPr>
                <w:rFonts w:ascii="Century" w:eastAsia="Times New Roman" w:hAnsi="Century" w:cs="Times New Roman"/>
                <w:bCs/>
                <w:lang w:eastAsia="ru-RU"/>
              </w:rPr>
              <w:t>1.</w:t>
            </w:r>
          </w:p>
        </w:tc>
        <w:tc>
          <w:tcPr>
            <w:tcW w:w="2228" w:type="pct"/>
            <w:shd w:val="clear" w:color="auto" w:fill="92D050"/>
          </w:tcPr>
          <w:p w:rsidR="00B57CCA" w:rsidRPr="00AF7C86" w:rsidRDefault="00B57CCA" w:rsidP="00B57CCA">
            <w:pPr>
              <w:spacing w:after="0" w:line="240" w:lineRule="auto"/>
              <w:jc w:val="both"/>
              <w:rPr>
                <w:rFonts w:ascii="Century" w:eastAsia="Times New Roman" w:hAnsi="Century" w:cs="Times New Roman"/>
                <w:bCs/>
                <w:lang w:eastAsia="ru-RU"/>
              </w:rPr>
            </w:pPr>
            <w:r w:rsidRPr="00AF7C86">
              <w:rPr>
                <w:rFonts w:ascii="Century" w:eastAsia="Times New Roman" w:hAnsi="Century" w:cs="Times New Roman"/>
                <w:bCs/>
                <w:lang w:eastAsia="ru-RU"/>
              </w:rPr>
              <w:t>Кариес</w:t>
            </w:r>
          </w:p>
        </w:tc>
        <w:tc>
          <w:tcPr>
            <w:tcW w:w="759" w:type="pct"/>
            <w:shd w:val="clear" w:color="auto" w:fill="92D050"/>
          </w:tcPr>
          <w:p w:rsidR="00B57CCA" w:rsidRPr="00AF7C86" w:rsidRDefault="00B57CCA" w:rsidP="00B57CCA">
            <w:pPr>
              <w:spacing w:after="0" w:line="240" w:lineRule="auto"/>
              <w:jc w:val="center"/>
              <w:rPr>
                <w:rFonts w:ascii="Century" w:eastAsia="Times New Roman" w:hAnsi="Century" w:cs="Times New Roman"/>
                <w:bCs/>
                <w:lang w:eastAsia="ru-RU"/>
              </w:rPr>
            </w:pPr>
            <w:r>
              <w:rPr>
                <w:rFonts w:ascii="Century" w:eastAsia="Times New Roman" w:hAnsi="Century" w:cs="Times New Roman"/>
                <w:bCs/>
                <w:lang w:eastAsia="ru-RU"/>
              </w:rPr>
              <w:t>20%</w:t>
            </w:r>
          </w:p>
        </w:tc>
        <w:tc>
          <w:tcPr>
            <w:tcW w:w="845" w:type="pct"/>
            <w:shd w:val="clear" w:color="auto" w:fill="92D050"/>
          </w:tcPr>
          <w:p w:rsidR="00B57CCA" w:rsidRPr="00AF7C86" w:rsidRDefault="00B57CCA" w:rsidP="00B57CCA">
            <w:pPr>
              <w:spacing w:after="0" w:line="240" w:lineRule="auto"/>
              <w:jc w:val="center"/>
              <w:rPr>
                <w:rFonts w:ascii="Century" w:eastAsia="Times New Roman" w:hAnsi="Century" w:cs="Times New Roman"/>
                <w:bCs/>
                <w:lang w:eastAsia="ru-RU"/>
              </w:rPr>
            </w:pPr>
            <w:r>
              <w:rPr>
                <w:rFonts w:ascii="Century" w:eastAsia="Times New Roman" w:hAnsi="Century" w:cs="Times New Roman"/>
                <w:bCs/>
                <w:lang w:eastAsia="ru-RU"/>
              </w:rPr>
              <w:t>-</w:t>
            </w:r>
          </w:p>
        </w:tc>
        <w:tc>
          <w:tcPr>
            <w:tcW w:w="845" w:type="pct"/>
            <w:shd w:val="clear" w:color="auto" w:fill="92D050"/>
          </w:tcPr>
          <w:p w:rsidR="00B57CCA" w:rsidRPr="00AF7C86" w:rsidRDefault="00B57CCA" w:rsidP="00B57CCA">
            <w:pPr>
              <w:spacing w:after="0" w:line="240" w:lineRule="auto"/>
              <w:jc w:val="center"/>
              <w:rPr>
                <w:rFonts w:ascii="Century" w:eastAsia="Times New Roman" w:hAnsi="Century" w:cs="Times New Roman"/>
                <w:bCs/>
                <w:lang w:eastAsia="ru-RU"/>
              </w:rPr>
            </w:pPr>
            <w:r>
              <w:rPr>
                <w:rFonts w:ascii="Century" w:eastAsia="Times New Roman" w:hAnsi="Century" w:cs="Times New Roman"/>
                <w:bCs/>
                <w:lang w:eastAsia="ru-RU"/>
              </w:rPr>
              <w:t>20%</w:t>
            </w:r>
          </w:p>
        </w:tc>
      </w:tr>
      <w:tr w:rsidR="00B57CCA" w:rsidRPr="00AF7C86" w:rsidTr="00B57CCA">
        <w:tc>
          <w:tcPr>
            <w:tcW w:w="323" w:type="pct"/>
            <w:shd w:val="clear" w:color="auto" w:fill="92D050"/>
          </w:tcPr>
          <w:p w:rsidR="00B57CCA" w:rsidRPr="00AF7C86" w:rsidRDefault="00B57CCA" w:rsidP="00B57CCA">
            <w:pPr>
              <w:spacing w:after="0" w:line="240" w:lineRule="auto"/>
              <w:jc w:val="center"/>
              <w:rPr>
                <w:rFonts w:ascii="Century" w:eastAsia="Times New Roman" w:hAnsi="Century" w:cs="Times New Roman"/>
                <w:bCs/>
                <w:lang w:eastAsia="ru-RU"/>
              </w:rPr>
            </w:pPr>
            <w:r w:rsidRPr="00AF7C86">
              <w:rPr>
                <w:rFonts w:ascii="Century" w:eastAsia="Times New Roman" w:hAnsi="Century" w:cs="Times New Roman"/>
                <w:bCs/>
                <w:lang w:eastAsia="ru-RU"/>
              </w:rPr>
              <w:t>2.</w:t>
            </w:r>
          </w:p>
        </w:tc>
        <w:tc>
          <w:tcPr>
            <w:tcW w:w="2228" w:type="pct"/>
            <w:shd w:val="clear" w:color="auto" w:fill="92D050"/>
          </w:tcPr>
          <w:p w:rsidR="00B57CCA" w:rsidRPr="00AF7C86" w:rsidRDefault="00B57CCA" w:rsidP="00B57CCA">
            <w:pPr>
              <w:spacing w:after="0" w:line="240" w:lineRule="auto"/>
              <w:jc w:val="both"/>
              <w:rPr>
                <w:rFonts w:ascii="Century" w:eastAsia="Times New Roman" w:hAnsi="Century" w:cs="Times New Roman"/>
                <w:bCs/>
                <w:lang w:eastAsia="ru-RU"/>
              </w:rPr>
            </w:pPr>
            <w:r w:rsidRPr="00AF7C86">
              <w:rPr>
                <w:rFonts w:ascii="Century" w:eastAsia="Times New Roman" w:hAnsi="Century" w:cs="Times New Roman"/>
                <w:bCs/>
                <w:lang w:eastAsia="ru-RU"/>
              </w:rPr>
              <w:t>Миопия</w:t>
            </w:r>
            <w:r>
              <w:rPr>
                <w:rFonts w:ascii="Century" w:eastAsia="Times New Roman" w:hAnsi="Century" w:cs="Times New Roman"/>
                <w:bCs/>
                <w:lang w:eastAsia="ru-RU"/>
              </w:rPr>
              <w:t xml:space="preserve"> +глазные болезни</w:t>
            </w:r>
          </w:p>
        </w:tc>
        <w:tc>
          <w:tcPr>
            <w:tcW w:w="759" w:type="pct"/>
            <w:shd w:val="clear" w:color="auto" w:fill="92D050"/>
          </w:tcPr>
          <w:p w:rsidR="00B57CCA" w:rsidRPr="00AF7C86" w:rsidRDefault="00B57CCA" w:rsidP="00B57CCA">
            <w:pPr>
              <w:spacing w:after="0" w:line="240" w:lineRule="auto"/>
              <w:jc w:val="center"/>
              <w:rPr>
                <w:rFonts w:ascii="Century" w:eastAsia="Times New Roman" w:hAnsi="Century" w:cs="Times New Roman"/>
                <w:bCs/>
                <w:lang w:eastAsia="ru-RU"/>
              </w:rPr>
            </w:pPr>
            <w:r>
              <w:rPr>
                <w:rFonts w:ascii="Century" w:eastAsia="Times New Roman" w:hAnsi="Century" w:cs="Times New Roman"/>
                <w:bCs/>
                <w:lang w:eastAsia="ru-RU"/>
              </w:rPr>
              <w:t>30%</w:t>
            </w:r>
          </w:p>
        </w:tc>
        <w:tc>
          <w:tcPr>
            <w:tcW w:w="845" w:type="pct"/>
            <w:shd w:val="clear" w:color="auto" w:fill="92D050"/>
          </w:tcPr>
          <w:p w:rsidR="00B57CCA" w:rsidRPr="00AF7C86" w:rsidRDefault="00B57CCA" w:rsidP="00B57CCA">
            <w:pPr>
              <w:spacing w:after="0" w:line="240" w:lineRule="auto"/>
              <w:jc w:val="center"/>
              <w:rPr>
                <w:rFonts w:ascii="Century" w:eastAsia="Times New Roman" w:hAnsi="Century" w:cs="Times New Roman"/>
                <w:bCs/>
                <w:lang w:eastAsia="ru-RU"/>
              </w:rPr>
            </w:pPr>
            <w:r>
              <w:rPr>
                <w:rFonts w:ascii="Century" w:eastAsia="Times New Roman" w:hAnsi="Century" w:cs="Times New Roman"/>
                <w:bCs/>
                <w:lang w:eastAsia="ru-RU"/>
              </w:rPr>
              <w:t>27%</w:t>
            </w:r>
          </w:p>
        </w:tc>
        <w:tc>
          <w:tcPr>
            <w:tcW w:w="845" w:type="pct"/>
            <w:shd w:val="clear" w:color="auto" w:fill="92D050"/>
          </w:tcPr>
          <w:p w:rsidR="00B57CCA" w:rsidRPr="00AF7C86" w:rsidRDefault="00B57CCA" w:rsidP="00B57CCA">
            <w:pPr>
              <w:spacing w:after="0" w:line="240" w:lineRule="auto"/>
              <w:jc w:val="center"/>
              <w:rPr>
                <w:rFonts w:ascii="Century" w:eastAsia="Times New Roman" w:hAnsi="Century" w:cs="Times New Roman"/>
                <w:bCs/>
                <w:lang w:eastAsia="ru-RU"/>
              </w:rPr>
            </w:pPr>
            <w:r>
              <w:rPr>
                <w:rFonts w:ascii="Century" w:eastAsia="Times New Roman" w:hAnsi="Century" w:cs="Times New Roman"/>
                <w:bCs/>
                <w:lang w:eastAsia="ru-RU"/>
              </w:rPr>
              <w:t>33%</w:t>
            </w:r>
          </w:p>
        </w:tc>
      </w:tr>
      <w:tr w:rsidR="00B57CCA" w:rsidRPr="00AF7C86" w:rsidTr="00B57CCA">
        <w:tc>
          <w:tcPr>
            <w:tcW w:w="323" w:type="pct"/>
            <w:shd w:val="clear" w:color="auto" w:fill="92D050"/>
          </w:tcPr>
          <w:p w:rsidR="00B57CCA" w:rsidRPr="00AF7C86" w:rsidRDefault="00B57CCA" w:rsidP="00B57CCA">
            <w:pPr>
              <w:spacing w:after="0" w:line="240" w:lineRule="auto"/>
              <w:jc w:val="center"/>
              <w:rPr>
                <w:rFonts w:ascii="Century" w:eastAsia="Times New Roman" w:hAnsi="Century" w:cs="Times New Roman"/>
                <w:bCs/>
                <w:lang w:eastAsia="ru-RU"/>
              </w:rPr>
            </w:pPr>
            <w:r w:rsidRPr="00AF7C86">
              <w:rPr>
                <w:rFonts w:ascii="Century" w:eastAsia="Times New Roman" w:hAnsi="Century" w:cs="Times New Roman"/>
                <w:bCs/>
                <w:lang w:eastAsia="ru-RU"/>
              </w:rPr>
              <w:t>3.</w:t>
            </w:r>
          </w:p>
        </w:tc>
        <w:tc>
          <w:tcPr>
            <w:tcW w:w="2228" w:type="pct"/>
            <w:shd w:val="clear" w:color="auto" w:fill="92D050"/>
          </w:tcPr>
          <w:p w:rsidR="00B57CCA" w:rsidRPr="00AF7C86" w:rsidRDefault="00B57CCA" w:rsidP="00B57CCA">
            <w:pPr>
              <w:spacing w:after="0" w:line="240" w:lineRule="auto"/>
              <w:jc w:val="both"/>
              <w:rPr>
                <w:rFonts w:ascii="Century" w:eastAsia="Times New Roman" w:hAnsi="Century" w:cs="Times New Roman"/>
                <w:bCs/>
                <w:lang w:eastAsia="ru-RU"/>
              </w:rPr>
            </w:pPr>
            <w:r w:rsidRPr="00AF7C86">
              <w:rPr>
                <w:rFonts w:ascii="Century" w:eastAsia="Times New Roman" w:hAnsi="Century" w:cs="Times New Roman"/>
                <w:bCs/>
                <w:lang w:eastAsia="ru-RU"/>
              </w:rPr>
              <w:t>Заболевания  мочеполовой  системы</w:t>
            </w:r>
          </w:p>
        </w:tc>
        <w:tc>
          <w:tcPr>
            <w:tcW w:w="759" w:type="pct"/>
            <w:shd w:val="clear" w:color="auto" w:fill="92D050"/>
          </w:tcPr>
          <w:p w:rsidR="00B57CCA" w:rsidRPr="00AF7C86" w:rsidRDefault="00B57CCA" w:rsidP="00B57CCA">
            <w:pPr>
              <w:spacing w:after="0" w:line="240" w:lineRule="auto"/>
              <w:jc w:val="center"/>
              <w:rPr>
                <w:rFonts w:ascii="Century" w:eastAsia="Times New Roman" w:hAnsi="Century" w:cs="Times New Roman"/>
                <w:bCs/>
                <w:lang w:eastAsia="ru-RU"/>
              </w:rPr>
            </w:pPr>
            <w:r>
              <w:rPr>
                <w:rFonts w:ascii="Century" w:eastAsia="Times New Roman" w:hAnsi="Century" w:cs="Times New Roman"/>
                <w:bCs/>
                <w:lang w:eastAsia="ru-RU"/>
              </w:rPr>
              <w:t>10%</w:t>
            </w:r>
          </w:p>
        </w:tc>
        <w:tc>
          <w:tcPr>
            <w:tcW w:w="845" w:type="pct"/>
            <w:shd w:val="clear" w:color="auto" w:fill="92D050"/>
          </w:tcPr>
          <w:p w:rsidR="00B57CCA" w:rsidRPr="00AF7C86" w:rsidRDefault="00B57CCA" w:rsidP="00B57CCA">
            <w:pPr>
              <w:spacing w:after="0" w:line="240" w:lineRule="auto"/>
              <w:jc w:val="center"/>
              <w:rPr>
                <w:rFonts w:ascii="Century" w:eastAsia="Times New Roman" w:hAnsi="Century" w:cs="Times New Roman"/>
                <w:bCs/>
                <w:lang w:eastAsia="ru-RU"/>
              </w:rPr>
            </w:pPr>
            <w:r>
              <w:rPr>
                <w:rFonts w:ascii="Century" w:eastAsia="Times New Roman" w:hAnsi="Century" w:cs="Times New Roman"/>
                <w:bCs/>
                <w:lang w:eastAsia="ru-RU"/>
              </w:rPr>
              <w:t>9%</w:t>
            </w:r>
          </w:p>
        </w:tc>
        <w:tc>
          <w:tcPr>
            <w:tcW w:w="845" w:type="pct"/>
            <w:shd w:val="clear" w:color="auto" w:fill="92D050"/>
          </w:tcPr>
          <w:p w:rsidR="00B57CCA" w:rsidRPr="00AF7C86" w:rsidRDefault="00B57CCA" w:rsidP="00B57CCA">
            <w:pPr>
              <w:spacing w:after="0" w:line="240" w:lineRule="auto"/>
              <w:jc w:val="center"/>
              <w:rPr>
                <w:rFonts w:ascii="Century" w:eastAsia="Times New Roman" w:hAnsi="Century" w:cs="Times New Roman"/>
                <w:bCs/>
                <w:lang w:eastAsia="ru-RU"/>
              </w:rPr>
            </w:pPr>
            <w:r>
              <w:rPr>
                <w:rFonts w:ascii="Century" w:eastAsia="Times New Roman" w:hAnsi="Century" w:cs="Times New Roman"/>
                <w:bCs/>
                <w:lang w:eastAsia="ru-RU"/>
              </w:rPr>
              <w:t>-</w:t>
            </w:r>
          </w:p>
        </w:tc>
      </w:tr>
      <w:tr w:rsidR="00B57CCA" w:rsidRPr="00AF7C86" w:rsidTr="00B57CCA">
        <w:tc>
          <w:tcPr>
            <w:tcW w:w="323" w:type="pct"/>
            <w:shd w:val="clear" w:color="auto" w:fill="92D050"/>
          </w:tcPr>
          <w:p w:rsidR="00B57CCA" w:rsidRPr="00AF7C86" w:rsidRDefault="00B57CCA" w:rsidP="00B57CCA">
            <w:pPr>
              <w:spacing w:after="0" w:line="240" w:lineRule="auto"/>
              <w:jc w:val="center"/>
              <w:rPr>
                <w:rFonts w:ascii="Century" w:eastAsia="Times New Roman" w:hAnsi="Century" w:cs="Times New Roman"/>
                <w:bCs/>
                <w:lang w:eastAsia="ru-RU"/>
              </w:rPr>
            </w:pPr>
            <w:r w:rsidRPr="00AF7C86">
              <w:rPr>
                <w:rFonts w:ascii="Century" w:eastAsia="Times New Roman" w:hAnsi="Century" w:cs="Times New Roman"/>
                <w:bCs/>
                <w:lang w:eastAsia="ru-RU"/>
              </w:rPr>
              <w:t>4.</w:t>
            </w:r>
          </w:p>
        </w:tc>
        <w:tc>
          <w:tcPr>
            <w:tcW w:w="2228" w:type="pct"/>
            <w:shd w:val="clear" w:color="auto" w:fill="92D050"/>
          </w:tcPr>
          <w:p w:rsidR="00B57CCA" w:rsidRPr="00AF7C86" w:rsidRDefault="00B57CCA" w:rsidP="00B57CCA">
            <w:pPr>
              <w:spacing w:after="0" w:line="240" w:lineRule="auto"/>
              <w:jc w:val="both"/>
              <w:rPr>
                <w:rFonts w:ascii="Century" w:eastAsia="Times New Roman" w:hAnsi="Century" w:cs="Times New Roman"/>
                <w:bCs/>
                <w:lang w:eastAsia="ru-RU"/>
              </w:rPr>
            </w:pPr>
            <w:r w:rsidRPr="00AF7C86">
              <w:rPr>
                <w:rFonts w:ascii="Century" w:eastAsia="Times New Roman" w:hAnsi="Century" w:cs="Times New Roman"/>
                <w:bCs/>
                <w:lang w:eastAsia="ru-RU"/>
              </w:rPr>
              <w:t>Заболевания  сердечно-сосудистой  системы</w:t>
            </w:r>
          </w:p>
        </w:tc>
        <w:tc>
          <w:tcPr>
            <w:tcW w:w="759" w:type="pct"/>
            <w:shd w:val="clear" w:color="auto" w:fill="92D050"/>
          </w:tcPr>
          <w:p w:rsidR="00B57CCA" w:rsidRPr="00AF7C86" w:rsidRDefault="00B57CCA" w:rsidP="00B57CCA">
            <w:pPr>
              <w:spacing w:after="0" w:line="240" w:lineRule="auto"/>
              <w:jc w:val="center"/>
              <w:rPr>
                <w:rFonts w:ascii="Century" w:eastAsia="Times New Roman" w:hAnsi="Century" w:cs="Times New Roman"/>
                <w:bCs/>
                <w:lang w:eastAsia="ru-RU"/>
              </w:rPr>
            </w:pPr>
            <w:r>
              <w:rPr>
                <w:rFonts w:ascii="Century" w:eastAsia="Times New Roman" w:hAnsi="Century" w:cs="Times New Roman"/>
                <w:bCs/>
                <w:lang w:eastAsia="ru-RU"/>
              </w:rPr>
              <w:t>20%</w:t>
            </w:r>
          </w:p>
        </w:tc>
        <w:tc>
          <w:tcPr>
            <w:tcW w:w="845" w:type="pct"/>
            <w:shd w:val="clear" w:color="auto" w:fill="92D050"/>
          </w:tcPr>
          <w:p w:rsidR="00B57CCA" w:rsidRPr="00AF7C86" w:rsidRDefault="00B57CCA" w:rsidP="00B57CCA">
            <w:pPr>
              <w:spacing w:after="0" w:line="240" w:lineRule="auto"/>
              <w:jc w:val="center"/>
              <w:rPr>
                <w:rFonts w:ascii="Century" w:eastAsia="Times New Roman" w:hAnsi="Century" w:cs="Times New Roman"/>
                <w:bCs/>
                <w:lang w:eastAsia="ru-RU"/>
              </w:rPr>
            </w:pPr>
            <w:r>
              <w:rPr>
                <w:rFonts w:ascii="Century" w:eastAsia="Times New Roman" w:hAnsi="Century" w:cs="Times New Roman"/>
                <w:bCs/>
                <w:lang w:eastAsia="ru-RU"/>
              </w:rPr>
              <w:t>9%</w:t>
            </w:r>
          </w:p>
        </w:tc>
        <w:tc>
          <w:tcPr>
            <w:tcW w:w="845" w:type="pct"/>
            <w:shd w:val="clear" w:color="auto" w:fill="92D050"/>
          </w:tcPr>
          <w:p w:rsidR="00B57CCA" w:rsidRPr="00AF7C86" w:rsidRDefault="00B57CCA" w:rsidP="00B57CCA">
            <w:pPr>
              <w:spacing w:after="0" w:line="240" w:lineRule="auto"/>
              <w:jc w:val="center"/>
              <w:rPr>
                <w:rFonts w:ascii="Century" w:eastAsia="Times New Roman" w:hAnsi="Century" w:cs="Times New Roman"/>
                <w:bCs/>
                <w:lang w:eastAsia="ru-RU"/>
              </w:rPr>
            </w:pPr>
            <w:r>
              <w:rPr>
                <w:rFonts w:ascii="Century" w:eastAsia="Times New Roman" w:hAnsi="Century" w:cs="Times New Roman"/>
                <w:bCs/>
                <w:lang w:eastAsia="ru-RU"/>
              </w:rPr>
              <w:t>6%</w:t>
            </w:r>
          </w:p>
        </w:tc>
      </w:tr>
      <w:tr w:rsidR="00B57CCA" w:rsidRPr="00AF7C86" w:rsidTr="00B57CCA">
        <w:tc>
          <w:tcPr>
            <w:tcW w:w="323" w:type="pct"/>
            <w:shd w:val="clear" w:color="auto" w:fill="92D050"/>
          </w:tcPr>
          <w:p w:rsidR="00B57CCA" w:rsidRPr="00AF7C86" w:rsidRDefault="00B57CCA" w:rsidP="00B57CCA">
            <w:pPr>
              <w:spacing w:after="0" w:line="240" w:lineRule="auto"/>
              <w:jc w:val="center"/>
              <w:rPr>
                <w:rFonts w:ascii="Century" w:eastAsia="Times New Roman" w:hAnsi="Century" w:cs="Times New Roman"/>
                <w:bCs/>
                <w:lang w:eastAsia="ru-RU"/>
              </w:rPr>
            </w:pPr>
            <w:r w:rsidRPr="00AF7C86">
              <w:rPr>
                <w:rFonts w:ascii="Century" w:eastAsia="Times New Roman" w:hAnsi="Century" w:cs="Times New Roman"/>
                <w:bCs/>
                <w:lang w:eastAsia="ru-RU"/>
              </w:rPr>
              <w:t>5.</w:t>
            </w:r>
          </w:p>
        </w:tc>
        <w:tc>
          <w:tcPr>
            <w:tcW w:w="2228" w:type="pct"/>
            <w:shd w:val="clear" w:color="auto" w:fill="92D050"/>
          </w:tcPr>
          <w:p w:rsidR="00B57CCA" w:rsidRPr="00AF7C86" w:rsidRDefault="00B57CCA" w:rsidP="00B57CCA">
            <w:pPr>
              <w:spacing w:after="0" w:line="240" w:lineRule="auto"/>
              <w:jc w:val="both"/>
              <w:rPr>
                <w:rFonts w:ascii="Century" w:eastAsia="Times New Roman" w:hAnsi="Century" w:cs="Times New Roman"/>
                <w:bCs/>
                <w:lang w:eastAsia="ru-RU"/>
              </w:rPr>
            </w:pPr>
            <w:r w:rsidRPr="00AF7C86">
              <w:rPr>
                <w:rFonts w:ascii="Century" w:eastAsia="Times New Roman" w:hAnsi="Century" w:cs="Times New Roman"/>
                <w:bCs/>
                <w:lang w:eastAsia="ru-RU"/>
              </w:rPr>
              <w:t>Психические  заболевания</w:t>
            </w:r>
          </w:p>
        </w:tc>
        <w:tc>
          <w:tcPr>
            <w:tcW w:w="759" w:type="pct"/>
            <w:shd w:val="clear" w:color="auto" w:fill="92D050"/>
          </w:tcPr>
          <w:p w:rsidR="00B57CCA" w:rsidRPr="00AF7C86" w:rsidRDefault="00B57CCA" w:rsidP="00B57CCA">
            <w:pPr>
              <w:spacing w:after="0" w:line="240" w:lineRule="auto"/>
              <w:jc w:val="center"/>
              <w:rPr>
                <w:rFonts w:ascii="Century" w:eastAsia="Times New Roman" w:hAnsi="Century" w:cs="Times New Roman"/>
                <w:bCs/>
                <w:lang w:eastAsia="ru-RU"/>
              </w:rPr>
            </w:pPr>
            <w:r>
              <w:rPr>
                <w:rFonts w:ascii="Century" w:eastAsia="Times New Roman" w:hAnsi="Century" w:cs="Times New Roman"/>
                <w:bCs/>
                <w:lang w:eastAsia="ru-RU"/>
              </w:rPr>
              <w:t>10%</w:t>
            </w:r>
          </w:p>
        </w:tc>
        <w:tc>
          <w:tcPr>
            <w:tcW w:w="845" w:type="pct"/>
            <w:shd w:val="clear" w:color="auto" w:fill="92D050"/>
          </w:tcPr>
          <w:p w:rsidR="00B57CCA" w:rsidRPr="00AF7C86" w:rsidRDefault="00B57CCA" w:rsidP="00B57CCA">
            <w:pPr>
              <w:spacing w:after="0" w:line="240" w:lineRule="auto"/>
              <w:jc w:val="center"/>
              <w:rPr>
                <w:rFonts w:ascii="Century" w:eastAsia="Times New Roman" w:hAnsi="Century" w:cs="Times New Roman"/>
                <w:bCs/>
                <w:lang w:eastAsia="ru-RU"/>
              </w:rPr>
            </w:pPr>
            <w:r>
              <w:rPr>
                <w:rFonts w:ascii="Century" w:eastAsia="Times New Roman" w:hAnsi="Century" w:cs="Times New Roman"/>
                <w:bCs/>
                <w:lang w:eastAsia="ru-RU"/>
              </w:rPr>
              <w:t>-</w:t>
            </w:r>
          </w:p>
        </w:tc>
        <w:tc>
          <w:tcPr>
            <w:tcW w:w="845" w:type="pct"/>
            <w:shd w:val="clear" w:color="auto" w:fill="92D050"/>
          </w:tcPr>
          <w:p w:rsidR="00B57CCA" w:rsidRPr="00AF7C86" w:rsidRDefault="00B57CCA" w:rsidP="00B57CCA">
            <w:pPr>
              <w:spacing w:after="0" w:line="240" w:lineRule="auto"/>
              <w:jc w:val="center"/>
              <w:rPr>
                <w:rFonts w:ascii="Century" w:eastAsia="Times New Roman" w:hAnsi="Century" w:cs="Times New Roman"/>
                <w:bCs/>
                <w:lang w:eastAsia="ru-RU"/>
              </w:rPr>
            </w:pPr>
            <w:r>
              <w:rPr>
                <w:rFonts w:ascii="Century" w:eastAsia="Times New Roman" w:hAnsi="Century" w:cs="Times New Roman"/>
                <w:bCs/>
                <w:lang w:eastAsia="ru-RU"/>
              </w:rPr>
              <w:t>6%</w:t>
            </w:r>
          </w:p>
        </w:tc>
      </w:tr>
      <w:tr w:rsidR="00B57CCA" w:rsidRPr="00AF7C86" w:rsidTr="00B57CCA">
        <w:tc>
          <w:tcPr>
            <w:tcW w:w="323" w:type="pct"/>
            <w:shd w:val="clear" w:color="auto" w:fill="92D050"/>
          </w:tcPr>
          <w:p w:rsidR="00B57CCA" w:rsidRPr="00AF7C86" w:rsidRDefault="00B57CCA" w:rsidP="00B57CCA">
            <w:pPr>
              <w:spacing w:after="0" w:line="240" w:lineRule="auto"/>
              <w:jc w:val="center"/>
              <w:rPr>
                <w:rFonts w:ascii="Century" w:eastAsia="Times New Roman" w:hAnsi="Century" w:cs="Times New Roman"/>
                <w:bCs/>
                <w:lang w:eastAsia="ru-RU"/>
              </w:rPr>
            </w:pPr>
            <w:r w:rsidRPr="00AF7C86">
              <w:rPr>
                <w:rFonts w:ascii="Century" w:eastAsia="Times New Roman" w:hAnsi="Century" w:cs="Times New Roman"/>
                <w:bCs/>
                <w:lang w:eastAsia="ru-RU"/>
              </w:rPr>
              <w:t>6.</w:t>
            </w:r>
          </w:p>
        </w:tc>
        <w:tc>
          <w:tcPr>
            <w:tcW w:w="2228" w:type="pct"/>
            <w:shd w:val="clear" w:color="auto" w:fill="92D050"/>
          </w:tcPr>
          <w:p w:rsidR="00B57CCA" w:rsidRPr="00AF7C86" w:rsidRDefault="00B57CCA" w:rsidP="00B57CCA">
            <w:pPr>
              <w:spacing w:after="0" w:line="240" w:lineRule="auto"/>
              <w:jc w:val="both"/>
              <w:rPr>
                <w:rFonts w:ascii="Century" w:eastAsia="Times New Roman" w:hAnsi="Century" w:cs="Times New Roman"/>
                <w:bCs/>
                <w:lang w:eastAsia="ru-RU"/>
              </w:rPr>
            </w:pPr>
            <w:r w:rsidRPr="00AF7C86">
              <w:rPr>
                <w:rFonts w:ascii="Century" w:eastAsia="Times New Roman" w:hAnsi="Century" w:cs="Times New Roman"/>
                <w:bCs/>
                <w:lang w:eastAsia="ru-RU"/>
              </w:rPr>
              <w:t>Болезни  органов  дыхания</w:t>
            </w:r>
          </w:p>
        </w:tc>
        <w:tc>
          <w:tcPr>
            <w:tcW w:w="759" w:type="pct"/>
            <w:shd w:val="clear" w:color="auto" w:fill="92D050"/>
          </w:tcPr>
          <w:p w:rsidR="00B57CCA" w:rsidRPr="00AF7C86" w:rsidRDefault="00B57CCA" w:rsidP="00B57CCA">
            <w:pPr>
              <w:spacing w:after="0" w:line="240" w:lineRule="auto"/>
              <w:jc w:val="center"/>
              <w:rPr>
                <w:rFonts w:ascii="Century" w:eastAsia="Times New Roman" w:hAnsi="Century" w:cs="Times New Roman"/>
                <w:bCs/>
                <w:lang w:eastAsia="ru-RU"/>
              </w:rPr>
            </w:pPr>
            <w:r>
              <w:rPr>
                <w:rFonts w:ascii="Century" w:eastAsia="Times New Roman" w:hAnsi="Century" w:cs="Times New Roman"/>
                <w:bCs/>
                <w:lang w:eastAsia="ru-RU"/>
              </w:rPr>
              <w:t>10%</w:t>
            </w:r>
          </w:p>
        </w:tc>
        <w:tc>
          <w:tcPr>
            <w:tcW w:w="845" w:type="pct"/>
            <w:shd w:val="clear" w:color="auto" w:fill="92D050"/>
          </w:tcPr>
          <w:p w:rsidR="00B57CCA" w:rsidRPr="00AF7C86" w:rsidRDefault="00B57CCA" w:rsidP="00B57CCA">
            <w:pPr>
              <w:spacing w:after="0" w:line="240" w:lineRule="auto"/>
              <w:jc w:val="center"/>
              <w:rPr>
                <w:rFonts w:ascii="Century" w:eastAsia="Times New Roman" w:hAnsi="Century" w:cs="Times New Roman"/>
                <w:bCs/>
                <w:lang w:eastAsia="ru-RU"/>
              </w:rPr>
            </w:pPr>
            <w:r>
              <w:rPr>
                <w:rFonts w:ascii="Century" w:eastAsia="Times New Roman" w:hAnsi="Century" w:cs="Times New Roman"/>
                <w:bCs/>
                <w:lang w:eastAsia="ru-RU"/>
              </w:rPr>
              <w:t>-</w:t>
            </w:r>
          </w:p>
        </w:tc>
        <w:tc>
          <w:tcPr>
            <w:tcW w:w="845" w:type="pct"/>
            <w:shd w:val="clear" w:color="auto" w:fill="92D050"/>
          </w:tcPr>
          <w:p w:rsidR="00B57CCA" w:rsidRPr="00AF7C86" w:rsidRDefault="00B57CCA" w:rsidP="00B57CCA">
            <w:pPr>
              <w:spacing w:after="0" w:line="240" w:lineRule="auto"/>
              <w:jc w:val="center"/>
              <w:rPr>
                <w:rFonts w:ascii="Century" w:eastAsia="Times New Roman" w:hAnsi="Century" w:cs="Times New Roman"/>
                <w:bCs/>
                <w:lang w:eastAsia="ru-RU"/>
              </w:rPr>
            </w:pPr>
            <w:r>
              <w:rPr>
                <w:rFonts w:ascii="Century" w:eastAsia="Times New Roman" w:hAnsi="Century" w:cs="Times New Roman"/>
                <w:bCs/>
                <w:lang w:eastAsia="ru-RU"/>
              </w:rPr>
              <w:t>6%</w:t>
            </w:r>
          </w:p>
        </w:tc>
      </w:tr>
      <w:tr w:rsidR="00B57CCA" w:rsidRPr="00AF7C86" w:rsidTr="00B57CCA">
        <w:tc>
          <w:tcPr>
            <w:tcW w:w="323" w:type="pct"/>
            <w:shd w:val="clear" w:color="auto" w:fill="92D050"/>
          </w:tcPr>
          <w:p w:rsidR="00B57CCA" w:rsidRPr="00AF7C86" w:rsidRDefault="00B57CCA" w:rsidP="00B57CCA">
            <w:pPr>
              <w:spacing w:after="0" w:line="240" w:lineRule="auto"/>
              <w:jc w:val="center"/>
              <w:rPr>
                <w:rFonts w:ascii="Century" w:eastAsia="Times New Roman" w:hAnsi="Century" w:cs="Times New Roman"/>
                <w:bCs/>
                <w:lang w:eastAsia="ru-RU"/>
              </w:rPr>
            </w:pPr>
            <w:r w:rsidRPr="00AF7C86">
              <w:rPr>
                <w:rFonts w:ascii="Century" w:eastAsia="Times New Roman" w:hAnsi="Century" w:cs="Times New Roman"/>
                <w:bCs/>
                <w:lang w:eastAsia="ru-RU"/>
              </w:rPr>
              <w:t>7.</w:t>
            </w:r>
          </w:p>
        </w:tc>
        <w:tc>
          <w:tcPr>
            <w:tcW w:w="2228" w:type="pct"/>
            <w:shd w:val="clear" w:color="auto" w:fill="92D050"/>
          </w:tcPr>
          <w:p w:rsidR="00B57CCA" w:rsidRPr="00AF7C86" w:rsidRDefault="00B57CCA" w:rsidP="00B57CCA">
            <w:pPr>
              <w:spacing w:after="0" w:line="240" w:lineRule="auto"/>
              <w:jc w:val="both"/>
              <w:rPr>
                <w:rFonts w:ascii="Century" w:eastAsia="Times New Roman" w:hAnsi="Century" w:cs="Times New Roman"/>
                <w:bCs/>
                <w:lang w:eastAsia="ru-RU"/>
              </w:rPr>
            </w:pPr>
            <w:r w:rsidRPr="00AF7C86">
              <w:rPr>
                <w:rFonts w:ascii="Century" w:eastAsia="Times New Roman" w:hAnsi="Century" w:cs="Times New Roman"/>
                <w:bCs/>
                <w:lang w:eastAsia="ru-RU"/>
              </w:rPr>
              <w:t>Болезни  костно-мышечной  системы</w:t>
            </w:r>
          </w:p>
        </w:tc>
        <w:tc>
          <w:tcPr>
            <w:tcW w:w="759" w:type="pct"/>
            <w:shd w:val="clear" w:color="auto" w:fill="92D050"/>
          </w:tcPr>
          <w:p w:rsidR="00B57CCA" w:rsidRPr="00AF7C86" w:rsidRDefault="00B57CCA" w:rsidP="00B57CCA">
            <w:pPr>
              <w:spacing w:after="0" w:line="240" w:lineRule="auto"/>
              <w:jc w:val="center"/>
              <w:rPr>
                <w:rFonts w:ascii="Century" w:eastAsia="Times New Roman" w:hAnsi="Century" w:cs="Times New Roman"/>
                <w:bCs/>
                <w:lang w:eastAsia="ru-RU"/>
              </w:rPr>
            </w:pPr>
            <w:r>
              <w:rPr>
                <w:rFonts w:ascii="Century" w:eastAsia="Times New Roman" w:hAnsi="Century" w:cs="Times New Roman"/>
                <w:bCs/>
                <w:lang w:eastAsia="ru-RU"/>
              </w:rPr>
              <w:t>10%</w:t>
            </w:r>
          </w:p>
        </w:tc>
        <w:tc>
          <w:tcPr>
            <w:tcW w:w="845" w:type="pct"/>
            <w:shd w:val="clear" w:color="auto" w:fill="92D050"/>
          </w:tcPr>
          <w:p w:rsidR="00B57CCA" w:rsidRPr="00AF7C86" w:rsidRDefault="00B57CCA" w:rsidP="00B57CCA">
            <w:pPr>
              <w:spacing w:after="0" w:line="240" w:lineRule="auto"/>
              <w:jc w:val="center"/>
              <w:rPr>
                <w:rFonts w:ascii="Century" w:eastAsia="Times New Roman" w:hAnsi="Century" w:cs="Times New Roman"/>
                <w:bCs/>
                <w:lang w:eastAsia="ru-RU"/>
              </w:rPr>
            </w:pPr>
            <w:r>
              <w:rPr>
                <w:rFonts w:ascii="Century" w:eastAsia="Times New Roman" w:hAnsi="Century" w:cs="Times New Roman"/>
                <w:bCs/>
                <w:lang w:eastAsia="ru-RU"/>
              </w:rPr>
              <w:t>18%</w:t>
            </w:r>
          </w:p>
        </w:tc>
        <w:tc>
          <w:tcPr>
            <w:tcW w:w="845" w:type="pct"/>
            <w:shd w:val="clear" w:color="auto" w:fill="92D050"/>
          </w:tcPr>
          <w:p w:rsidR="00B57CCA" w:rsidRPr="00AF7C86" w:rsidRDefault="00B57CCA" w:rsidP="00B57CCA">
            <w:pPr>
              <w:spacing w:after="0" w:line="240" w:lineRule="auto"/>
              <w:jc w:val="center"/>
              <w:rPr>
                <w:rFonts w:ascii="Century" w:eastAsia="Times New Roman" w:hAnsi="Century" w:cs="Times New Roman"/>
                <w:bCs/>
                <w:lang w:eastAsia="ru-RU"/>
              </w:rPr>
            </w:pPr>
            <w:r>
              <w:rPr>
                <w:rFonts w:ascii="Century" w:eastAsia="Times New Roman" w:hAnsi="Century" w:cs="Times New Roman"/>
                <w:bCs/>
                <w:lang w:eastAsia="ru-RU"/>
              </w:rPr>
              <w:t>20%</w:t>
            </w:r>
          </w:p>
        </w:tc>
      </w:tr>
      <w:tr w:rsidR="00B57CCA" w:rsidRPr="00AF7C86" w:rsidTr="00B57CCA">
        <w:tc>
          <w:tcPr>
            <w:tcW w:w="323" w:type="pct"/>
            <w:shd w:val="clear" w:color="auto" w:fill="92D050"/>
          </w:tcPr>
          <w:p w:rsidR="00B57CCA" w:rsidRPr="00AF7C86" w:rsidRDefault="00B57CCA" w:rsidP="00B57CCA">
            <w:pPr>
              <w:spacing w:after="0" w:line="240" w:lineRule="auto"/>
              <w:jc w:val="center"/>
              <w:rPr>
                <w:rFonts w:ascii="Century" w:eastAsia="Times New Roman" w:hAnsi="Century" w:cs="Times New Roman"/>
                <w:bCs/>
                <w:lang w:eastAsia="ru-RU"/>
              </w:rPr>
            </w:pPr>
            <w:r w:rsidRPr="00AF7C86">
              <w:rPr>
                <w:rFonts w:ascii="Century" w:eastAsia="Times New Roman" w:hAnsi="Century" w:cs="Times New Roman"/>
                <w:bCs/>
                <w:lang w:eastAsia="ru-RU"/>
              </w:rPr>
              <w:t>8.</w:t>
            </w:r>
          </w:p>
        </w:tc>
        <w:tc>
          <w:tcPr>
            <w:tcW w:w="2228" w:type="pct"/>
            <w:shd w:val="clear" w:color="auto" w:fill="92D050"/>
          </w:tcPr>
          <w:p w:rsidR="00B57CCA" w:rsidRPr="00AF7C86" w:rsidRDefault="00B57CCA" w:rsidP="00B57CCA">
            <w:pPr>
              <w:spacing w:after="0" w:line="240" w:lineRule="auto"/>
              <w:jc w:val="both"/>
              <w:rPr>
                <w:rFonts w:ascii="Century" w:eastAsia="Times New Roman" w:hAnsi="Century" w:cs="Times New Roman"/>
                <w:bCs/>
                <w:lang w:eastAsia="ru-RU"/>
              </w:rPr>
            </w:pPr>
            <w:r w:rsidRPr="00AF7C86">
              <w:rPr>
                <w:rFonts w:ascii="Century" w:eastAsia="Times New Roman" w:hAnsi="Century" w:cs="Times New Roman"/>
                <w:bCs/>
                <w:lang w:eastAsia="ru-RU"/>
              </w:rPr>
              <w:t>Болезни  нервной  системы</w:t>
            </w:r>
          </w:p>
        </w:tc>
        <w:tc>
          <w:tcPr>
            <w:tcW w:w="759" w:type="pct"/>
            <w:shd w:val="clear" w:color="auto" w:fill="92D050"/>
          </w:tcPr>
          <w:p w:rsidR="00B57CCA" w:rsidRPr="00AF7C86" w:rsidRDefault="00B57CCA" w:rsidP="00B57CCA">
            <w:pPr>
              <w:spacing w:after="0" w:line="240" w:lineRule="auto"/>
              <w:jc w:val="center"/>
              <w:rPr>
                <w:rFonts w:ascii="Century" w:eastAsia="Times New Roman" w:hAnsi="Century" w:cs="Times New Roman"/>
                <w:bCs/>
                <w:lang w:eastAsia="ru-RU"/>
              </w:rPr>
            </w:pPr>
            <w:r>
              <w:rPr>
                <w:rFonts w:ascii="Century" w:eastAsia="Times New Roman" w:hAnsi="Century" w:cs="Times New Roman"/>
                <w:bCs/>
                <w:lang w:eastAsia="ru-RU"/>
              </w:rPr>
              <w:t>10%</w:t>
            </w:r>
          </w:p>
        </w:tc>
        <w:tc>
          <w:tcPr>
            <w:tcW w:w="845" w:type="pct"/>
            <w:shd w:val="clear" w:color="auto" w:fill="92D050"/>
          </w:tcPr>
          <w:p w:rsidR="00B57CCA" w:rsidRPr="00AF7C86" w:rsidRDefault="00B57CCA" w:rsidP="00B57CCA">
            <w:pPr>
              <w:spacing w:after="0" w:line="240" w:lineRule="auto"/>
              <w:jc w:val="center"/>
              <w:rPr>
                <w:rFonts w:ascii="Century" w:eastAsia="Times New Roman" w:hAnsi="Century" w:cs="Times New Roman"/>
                <w:bCs/>
                <w:lang w:eastAsia="ru-RU"/>
              </w:rPr>
            </w:pPr>
            <w:r>
              <w:rPr>
                <w:rFonts w:ascii="Century" w:eastAsia="Times New Roman" w:hAnsi="Century" w:cs="Times New Roman"/>
                <w:bCs/>
                <w:lang w:eastAsia="ru-RU"/>
              </w:rPr>
              <w:t>-</w:t>
            </w:r>
          </w:p>
        </w:tc>
        <w:tc>
          <w:tcPr>
            <w:tcW w:w="845" w:type="pct"/>
            <w:shd w:val="clear" w:color="auto" w:fill="92D050"/>
          </w:tcPr>
          <w:p w:rsidR="00B57CCA" w:rsidRPr="00AF7C86" w:rsidRDefault="00B57CCA" w:rsidP="00B57CCA">
            <w:pPr>
              <w:spacing w:after="0" w:line="240" w:lineRule="auto"/>
              <w:jc w:val="center"/>
              <w:rPr>
                <w:rFonts w:ascii="Century" w:eastAsia="Times New Roman" w:hAnsi="Century" w:cs="Times New Roman"/>
                <w:bCs/>
                <w:lang w:eastAsia="ru-RU"/>
              </w:rPr>
            </w:pPr>
            <w:r>
              <w:rPr>
                <w:rFonts w:ascii="Century" w:eastAsia="Times New Roman" w:hAnsi="Century" w:cs="Times New Roman"/>
                <w:bCs/>
                <w:lang w:eastAsia="ru-RU"/>
              </w:rPr>
              <w:t>13%</w:t>
            </w:r>
          </w:p>
        </w:tc>
      </w:tr>
      <w:tr w:rsidR="00B57CCA" w:rsidRPr="00AF7C86" w:rsidTr="00B57CCA">
        <w:tc>
          <w:tcPr>
            <w:tcW w:w="323" w:type="pct"/>
            <w:shd w:val="clear" w:color="auto" w:fill="92D050"/>
          </w:tcPr>
          <w:p w:rsidR="00B57CCA" w:rsidRPr="00AF7C86" w:rsidRDefault="00B57CCA" w:rsidP="00B57CCA">
            <w:pPr>
              <w:spacing w:after="0" w:line="240" w:lineRule="auto"/>
              <w:jc w:val="center"/>
              <w:rPr>
                <w:rFonts w:ascii="Century" w:eastAsia="Times New Roman" w:hAnsi="Century" w:cs="Times New Roman"/>
                <w:bCs/>
                <w:lang w:eastAsia="ru-RU"/>
              </w:rPr>
            </w:pPr>
            <w:r>
              <w:rPr>
                <w:rFonts w:ascii="Century" w:eastAsia="Times New Roman" w:hAnsi="Century" w:cs="Times New Roman"/>
                <w:bCs/>
                <w:lang w:eastAsia="ru-RU"/>
              </w:rPr>
              <w:t xml:space="preserve">9. </w:t>
            </w:r>
          </w:p>
        </w:tc>
        <w:tc>
          <w:tcPr>
            <w:tcW w:w="2228" w:type="pct"/>
            <w:shd w:val="clear" w:color="auto" w:fill="92D050"/>
          </w:tcPr>
          <w:p w:rsidR="00B57CCA" w:rsidRPr="00AF7C86" w:rsidRDefault="00B57CCA" w:rsidP="00B57CCA">
            <w:pPr>
              <w:spacing w:after="0" w:line="240" w:lineRule="auto"/>
              <w:jc w:val="both"/>
              <w:rPr>
                <w:rFonts w:ascii="Century" w:eastAsia="Times New Roman" w:hAnsi="Century" w:cs="Times New Roman"/>
                <w:bCs/>
                <w:lang w:eastAsia="ru-RU"/>
              </w:rPr>
            </w:pPr>
            <w:r>
              <w:rPr>
                <w:rFonts w:ascii="Century" w:eastAsia="Times New Roman" w:hAnsi="Century" w:cs="Times New Roman"/>
                <w:bCs/>
                <w:lang w:eastAsia="ru-RU"/>
              </w:rPr>
              <w:t>Кожные заболевания</w:t>
            </w:r>
          </w:p>
        </w:tc>
        <w:tc>
          <w:tcPr>
            <w:tcW w:w="759" w:type="pct"/>
            <w:shd w:val="clear" w:color="auto" w:fill="92D050"/>
          </w:tcPr>
          <w:p w:rsidR="00B57CCA" w:rsidRPr="00AF7C86" w:rsidRDefault="00B57CCA" w:rsidP="00B57CCA">
            <w:pPr>
              <w:spacing w:after="0" w:line="240" w:lineRule="auto"/>
              <w:jc w:val="center"/>
              <w:rPr>
                <w:rFonts w:ascii="Century" w:eastAsia="Times New Roman" w:hAnsi="Century" w:cs="Times New Roman"/>
                <w:bCs/>
                <w:lang w:eastAsia="ru-RU"/>
              </w:rPr>
            </w:pPr>
            <w:r>
              <w:rPr>
                <w:rFonts w:ascii="Century" w:eastAsia="Times New Roman" w:hAnsi="Century" w:cs="Times New Roman"/>
                <w:bCs/>
                <w:lang w:eastAsia="ru-RU"/>
              </w:rPr>
              <w:t>18%</w:t>
            </w:r>
          </w:p>
        </w:tc>
        <w:tc>
          <w:tcPr>
            <w:tcW w:w="845" w:type="pct"/>
            <w:shd w:val="clear" w:color="auto" w:fill="92D050"/>
          </w:tcPr>
          <w:p w:rsidR="00B57CCA" w:rsidRPr="00AF7C86" w:rsidRDefault="00B57CCA" w:rsidP="00B57CCA">
            <w:pPr>
              <w:spacing w:after="0" w:line="240" w:lineRule="auto"/>
              <w:jc w:val="center"/>
              <w:rPr>
                <w:rFonts w:ascii="Century" w:eastAsia="Times New Roman" w:hAnsi="Century" w:cs="Times New Roman"/>
                <w:bCs/>
                <w:lang w:eastAsia="ru-RU"/>
              </w:rPr>
            </w:pPr>
            <w:r>
              <w:rPr>
                <w:rFonts w:ascii="Century" w:eastAsia="Times New Roman" w:hAnsi="Century" w:cs="Times New Roman"/>
                <w:bCs/>
                <w:lang w:eastAsia="ru-RU"/>
              </w:rPr>
              <w:t>9%</w:t>
            </w:r>
          </w:p>
        </w:tc>
        <w:tc>
          <w:tcPr>
            <w:tcW w:w="845" w:type="pct"/>
            <w:shd w:val="clear" w:color="auto" w:fill="92D050"/>
          </w:tcPr>
          <w:p w:rsidR="00B57CCA" w:rsidRPr="00AF7C86" w:rsidRDefault="00B57CCA" w:rsidP="00B57CCA">
            <w:pPr>
              <w:spacing w:after="0" w:line="240" w:lineRule="auto"/>
              <w:jc w:val="center"/>
              <w:rPr>
                <w:rFonts w:ascii="Century" w:eastAsia="Times New Roman" w:hAnsi="Century" w:cs="Times New Roman"/>
                <w:bCs/>
                <w:lang w:eastAsia="ru-RU"/>
              </w:rPr>
            </w:pPr>
            <w:r>
              <w:rPr>
                <w:rFonts w:ascii="Century" w:eastAsia="Times New Roman" w:hAnsi="Century" w:cs="Times New Roman"/>
                <w:bCs/>
                <w:lang w:eastAsia="ru-RU"/>
              </w:rPr>
              <w:t>13%</w:t>
            </w:r>
          </w:p>
        </w:tc>
      </w:tr>
      <w:tr w:rsidR="00B57CCA" w:rsidRPr="00AF7C86" w:rsidTr="00B57CCA">
        <w:tc>
          <w:tcPr>
            <w:tcW w:w="323" w:type="pct"/>
            <w:shd w:val="clear" w:color="auto" w:fill="92D050"/>
          </w:tcPr>
          <w:p w:rsidR="00B57CCA" w:rsidRDefault="00B57CCA" w:rsidP="00B57CCA">
            <w:pPr>
              <w:spacing w:after="0" w:line="240" w:lineRule="auto"/>
              <w:jc w:val="center"/>
              <w:rPr>
                <w:rFonts w:ascii="Century" w:eastAsia="Times New Roman" w:hAnsi="Century" w:cs="Times New Roman"/>
                <w:bCs/>
                <w:lang w:eastAsia="ru-RU"/>
              </w:rPr>
            </w:pPr>
            <w:r>
              <w:rPr>
                <w:rFonts w:ascii="Century" w:eastAsia="Times New Roman" w:hAnsi="Century" w:cs="Times New Roman"/>
                <w:bCs/>
                <w:lang w:eastAsia="ru-RU"/>
              </w:rPr>
              <w:t>10.</w:t>
            </w:r>
          </w:p>
        </w:tc>
        <w:tc>
          <w:tcPr>
            <w:tcW w:w="2228" w:type="pct"/>
            <w:shd w:val="clear" w:color="auto" w:fill="92D050"/>
          </w:tcPr>
          <w:p w:rsidR="00B57CCA" w:rsidRDefault="00B57CCA" w:rsidP="00B57CCA">
            <w:pPr>
              <w:spacing w:after="0" w:line="240" w:lineRule="auto"/>
              <w:jc w:val="both"/>
              <w:rPr>
                <w:rFonts w:ascii="Century" w:eastAsia="Times New Roman" w:hAnsi="Century" w:cs="Times New Roman"/>
                <w:bCs/>
                <w:lang w:eastAsia="ru-RU"/>
              </w:rPr>
            </w:pPr>
            <w:r>
              <w:rPr>
                <w:rFonts w:ascii="Century" w:eastAsia="Times New Roman" w:hAnsi="Century" w:cs="Times New Roman"/>
                <w:bCs/>
                <w:lang w:eastAsia="ru-RU"/>
              </w:rPr>
              <w:t>Болезни эндокринной системы</w:t>
            </w:r>
          </w:p>
        </w:tc>
        <w:tc>
          <w:tcPr>
            <w:tcW w:w="759" w:type="pct"/>
            <w:shd w:val="clear" w:color="auto" w:fill="92D050"/>
          </w:tcPr>
          <w:p w:rsidR="00B57CCA" w:rsidRDefault="00B57CCA" w:rsidP="00B57CCA">
            <w:pPr>
              <w:spacing w:after="0" w:line="240" w:lineRule="auto"/>
              <w:jc w:val="center"/>
              <w:rPr>
                <w:rFonts w:ascii="Century" w:eastAsia="Times New Roman" w:hAnsi="Century" w:cs="Times New Roman"/>
                <w:bCs/>
                <w:lang w:eastAsia="ru-RU"/>
              </w:rPr>
            </w:pPr>
            <w:r>
              <w:rPr>
                <w:rFonts w:ascii="Century" w:eastAsia="Times New Roman" w:hAnsi="Century" w:cs="Times New Roman"/>
                <w:bCs/>
                <w:lang w:eastAsia="ru-RU"/>
              </w:rPr>
              <w:t>20%</w:t>
            </w:r>
          </w:p>
        </w:tc>
        <w:tc>
          <w:tcPr>
            <w:tcW w:w="845" w:type="pct"/>
            <w:shd w:val="clear" w:color="auto" w:fill="92D050"/>
          </w:tcPr>
          <w:p w:rsidR="00B57CCA" w:rsidRDefault="00B57CCA" w:rsidP="00B57CCA">
            <w:pPr>
              <w:spacing w:after="0" w:line="240" w:lineRule="auto"/>
              <w:jc w:val="center"/>
              <w:rPr>
                <w:rFonts w:ascii="Century" w:eastAsia="Times New Roman" w:hAnsi="Century" w:cs="Times New Roman"/>
                <w:bCs/>
                <w:lang w:eastAsia="ru-RU"/>
              </w:rPr>
            </w:pPr>
            <w:r>
              <w:rPr>
                <w:rFonts w:ascii="Century" w:eastAsia="Times New Roman" w:hAnsi="Century" w:cs="Times New Roman"/>
                <w:bCs/>
                <w:lang w:eastAsia="ru-RU"/>
              </w:rPr>
              <w:t>18%</w:t>
            </w:r>
          </w:p>
        </w:tc>
        <w:tc>
          <w:tcPr>
            <w:tcW w:w="845" w:type="pct"/>
            <w:shd w:val="clear" w:color="auto" w:fill="92D050"/>
          </w:tcPr>
          <w:p w:rsidR="00B57CCA" w:rsidRDefault="00B57CCA" w:rsidP="00B57CCA">
            <w:pPr>
              <w:spacing w:after="0" w:line="240" w:lineRule="auto"/>
              <w:jc w:val="center"/>
              <w:rPr>
                <w:rFonts w:ascii="Century" w:eastAsia="Times New Roman" w:hAnsi="Century" w:cs="Times New Roman"/>
                <w:bCs/>
                <w:lang w:eastAsia="ru-RU"/>
              </w:rPr>
            </w:pPr>
            <w:r>
              <w:rPr>
                <w:rFonts w:ascii="Century" w:eastAsia="Times New Roman" w:hAnsi="Century" w:cs="Times New Roman"/>
                <w:bCs/>
                <w:lang w:eastAsia="ru-RU"/>
              </w:rPr>
              <w:t>6%</w:t>
            </w:r>
          </w:p>
        </w:tc>
      </w:tr>
    </w:tbl>
    <w:p w:rsidR="00B57CCA" w:rsidRPr="004122CB" w:rsidRDefault="00B57CCA" w:rsidP="00B57CCA">
      <w:pPr>
        <w:spacing w:after="0" w:line="240" w:lineRule="auto"/>
        <w:jc w:val="center"/>
        <w:rPr>
          <w:rFonts w:ascii="Century" w:eastAsia="Times New Roman" w:hAnsi="Century" w:cs="Arial"/>
          <w:b/>
          <w:color w:val="993300"/>
          <w:lang w:eastAsia="ru-RU"/>
        </w:rPr>
      </w:pPr>
    </w:p>
    <w:p w:rsidR="00B57CCA" w:rsidRPr="004122CB" w:rsidRDefault="00B57CCA" w:rsidP="00B57CCA">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xml:space="preserve"> </w:t>
      </w:r>
      <w:r>
        <w:rPr>
          <w:rFonts w:ascii="Century" w:eastAsia="Times New Roman" w:hAnsi="Century" w:cs="Times New Roman"/>
          <w:lang w:eastAsia="ru-RU"/>
        </w:rPr>
        <w:t xml:space="preserve">     </w:t>
      </w:r>
      <w:r w:rsidRPr="004122CB">
        <w:rPr>
          <w:rFonts w:ascii="Century" w:eastAsia="Times New Roman" w:hAnsi="Century" w:cs="Times New Roman"/>
          <w:lang w:eastAsia="ru-RU"/>
        </w:rPr>
        <w:t xml:space="preserve">Большое внимание уделяется работе по формированию здорового образа жизни у воспитанников Центра,  соблюдению  санитарно-гигиенического  режима,  организации  питания,  соблюдению  правил  техники  безопасности,  дорожного  движения.  Медработниками постоянно проводились индивидуальные и групповые беседы с детьми о вреде курения, употребления наркотиков; необходимости проведения профпрививок, профилактике простудных и кишечных заболеваний и т.д.  Всего  проведено  </w:t>
      </w:r>
      <w:r>
        <w:rPr>
          <w:rFonts w:ascii="Century" w:eastAsia="Times New Roman" w:hAnsi="Century" w:cs="Times New Roman"/>
          <w:lang w:eastAsia="ru-RU"/>
        </w:rPr>
        <w:t>115</w:t>
      </w:r>
      <w:r w:rsidRPr="004122CB">
        <w:rPr>
          <w:rFonts w:ascii="Century" w:eastAsia="Times New Roman" w:hAnsi="Century" w:cs="Times New Roman"/>
          <w:lang w:eastAsia="ru-RU"/>
        </w:rPr>
        <w:t xml:space="preserve">  профилактических  бесед.  Ежедневно  проводятся  утренняя  гимнастика,  прогулки  и  подвижные  игры  на  воздухе,  физкультминутки  на  занятиях.  Традиционным  стало  проведение  Дней  здоровья.</w:t>
      </w:r>
      <w:r w:rsidRPr="004122CB">
        <w:rPr>
          <w:rFonts w:ascii="Century" w:eastAsia="Times New Roman" w:hAnsi="Century" w:cs="Times New Roman"/>
          <w:noProof/>
          <w:lang w:eastAsia="ru-RU"/>
        </w:rPr>
        <w:t xml:space="preserve"> </w:t>
      </w:r>
    </w:p>
    <w:p w:rsidR="00B57CCA" w:rsidRPr="004122CB" w:rsidRDefault="00B57CCA" w:rsidP="00B57CCA">
      <w:pPr>
        <w:spacing w:after="0" w:line="240" w:lineRule="auto"/>
        <w:ind w:firstLine="360"/>
        <w:jc w:val="both"/>
        <w:rPr>
          <w:rFonts w:ascii="Century" w:eastAsia="Times New Roman" w:hAnsi="Century" w:cs="Arial"/>
          <w:lang w:eastAsia="ru-RU"/>
        </w:rPr>
      </w:pPr>
      <w:r w:rsidRPr="004122CB">
        <w:rPr>
          <w:rFonts w:ascii="Century" w:eastAsia="Times New Roman" w:hAnsi="Century" w:cs="Arial"/>
          <w:lang w:eastAsia="ru-RU"/>
        </w:rPr>
        <w:t xml:space="preserve">Воспитанники  нашего  центра  каждые  выходные  посещают  МАУ «ФОК «Синий кит»  с. Красное  тренажерный зал и бассейн для общего поддержания здоровья воспитанников. </w:t>
      </w:r>
    </w:p>
    <w:p w:rsidR="00B57CCA" w:rsidRPr="004122CB" w:rsidRDefault="00B57CCA" w:rsidP="00B57CCA">
      <w:pPr>
        <w:spacing w:after="0" w:line="240" w:lineRule="auto"/>
        <w:ind w:firstLine="360"/>
        <w:jc w:val="both"/>
        <w:rPr>
          <w:rFonts w:ascii="Century" w:eastAsia="Times New Roman" w:hAnsi="Century" w:cs="Arial"/>
          <w:lang w:eastAsia="ru-RU"/>
        </w:rPr>
      </w:pPr>
      <w:r w:rsidRPr="004122CB">
        <w:rPr>
          <w:rFonts w:ascii="Century" w:eastAsia="Times New Roman" w:hAnsi="Century" w:cs="Arial"/>
          <w:lang w:eastAsia="ru-RU"/>
        </w:rPr>
        <w:t xml:space="preserve"> Не  всегда  ребенок сам  может  обеспечить себе правильный способ жизнедеятельности. Наша задача – помочь подростку  выработать и укрепить целесообразные  для  его возраста  гигиенические  навыки и привычки, осознанное отношение  к  здоровью,  личной  и  общественной  безопасности. </w:t>
      </w:r>
    </w:p>
    <w:p w:rsidR="004122CB" w:rsidRPr="004122CB" w:rsidRDefault="004122CB" w:rsidP="004122CB">
      <w:pPr>
        <w:spacing w:after="0" w:line="240" w:lineRule="auto"/>
        <w:ind w:right="355" w:firstLine="540"/>
        <w:jc w:val="both"/>
        <w:rPr>
          <w:rFonts w:ascii="Century" w:eastAsia="Times New Roman" w:hAnsi="Century" w:cs="Times New Roman"/>
          <w:b/>
          <w:lang w:eastAsia="ru-RU"/>
        </w:rPr>
      </w:pPr>
    </w:p>
    <w:p w:rsidR="00DE242D" w:rsidRPr="00BD7F2B" w:rsidRDefault="00B55076" w:rsidP="00DE242D">
      <w:pPr>
        <w:spacing w:after="0" w:line="240" w:lineRule="auto"/>
        <w:ind w:right="355" w:firstLine="540"/>
        <w:jc w:val="both"/>
        <w:rPr>
          <w:rFonts w:ascii="Century" w:eastAsia="Times New Roman" w:hAnsi="Century" w:cs="Times New Roman"/>
          <w:lang w:eastAsia="ru-RU"/>
        </w:rPr>
      </w:pPr>
      <w:r>
        <w:rPr>
          <w:rFonts w:ascii="Century" w:eastAsia="Times New Roman" w:hAnsi="Century" w:cs="Times New Roman"/>
          <w:b/>
          <w:noProof/>
          <w:lang w:eastAsia="ru-RU"/>
        </w:rPr>
        <w:drawing>
          <wp:anchor distT="0" distB="0" distL="114300" distR="114300" simplePos="0" relativeHeight="251672576" behindDoc="0" locked="0" layoutInCell="1" allowOverlap="1">
            <wp:simplePos x="0" y="0"/>
            <wp:positionH relativeFrom="margin">
              <wp:posOffset>-110490</wp:posOffset>
            </wp:positionH>
            <wp:positionV relativeFrom="margin">
              <wp:posOffset>6944360</wp:posOffset>
            </wp:positionV>
            <wp:extent cx="2581275" cy="1939925"/>
            <wp:effectExtent l="19050" t="0" r="9525" b="0"/>
            <wp:wrapSquare wrapText="bothSides"/>
            <wp:docPr id="103" name="Рисунок 3" descr="D:\фото\Спид\DSCN2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то\Спид\DSCN2633.JPG"/>
                    <pic:cNvPicPr>
                      <a:picLocks noChangeAspect="1" noChangeArrowheads="1"/>
                    </pic:cNvPicPr>
                  </pic:nvPicPr>
                  <pic:blipFill>
                    <a:blip r:embed="rId35" cstate="print"/>
                    <a:srcRect/>
                    <a:stretch>
                      <a:fillRect/>
                    </a:stretch>
                  </pic:blipFill>
                  <pic:spPr bwMode="auto">
                    <a:xfrm>
                      <a:off x="0" y="0"/>
                      <a:ext cx="2581275" cy="1939925"/>
                    </a:xfrm>
                    <a:prstGeom prst="rect">
                      <a:avLst/>
                    </a:prstGeom>
                    <a:noFill/>
                    <a:ln w="9525">
                      <a:noFill/>
                      <a:miter lim="800000"/>
                      <a:headEnd/>
                      <a:tailEnd/>
                    </a:ln>
                  </pic:spPr>
                </pic:pic>
              </a:graphicData>
            </a:graphic>
          </wp:anchor>
        </w:drawing>
      </w:r>
      <w:r w:rsidR="00DE242D" w:rsidRPr="00BD7F2B">
        <w:rPr>
          <w:rFonts w:ascii="Century" w:eastAsia="Times New Roman" w:hAnsi="Century" w:cs="Times New Roman"/>
          <w:b/>
          <w:lang w:eastAsia="ru-RU"/>
        </w:rPr>
        <w:t>Психологическая  служба</w:t>
      </w:r>
      <w:r w:rsidR="00DE242D" w:rsidRPr="00BD7F2B">
        <w:rPr>
          <w:rFonts w:ascii="Century" w:eastAsia="Times New Roman" w:hAnsi="Century" w:cs="Times New Roman"/>
          <w:lang w:eastAsia="ru-RU"/>
        </w:rPr>
        <w:t xml:space="preserve"> центра призвана действовать для поддержания  и  восстановления  психического  здоровья  детей,  ограждения  их  от  психотравмирующих  факторов  - именно в нашей работе особенно важно применять  индивидуальный  подход  и  комплексное взаимодействие со специалистами, учитывая перечень всех социальных  и  медицинских  параметров  воспитанника.</w:t>
      </w:r>
    </w:p>
    <w:p w:rsidR="00DE242D" w:rsidRPr="00BD7F2B" w:rsidRDefault="00DE242D" w:rsidP="00DE242D">
      <w:pPr>
        <w:spacing w:after="0" w:line="240" w:lineRule="auto"/>
        <w:ind w:right="355" w:firstLine="540"/>
        <w:jc w:val="both"/>
        <w:rPr>
          <w:rFonts w:ascii="Century" w:eastAsia="Times New Roman" w:hAnsi="Century" w:cs="Times New Roman"/>
          <w:lang w:eastAsia="ru-RU"/>
        </w:rPr>
      </w:pPr>
      <w:r w:rsidRPr="00BD7F2B">
        <w:rPr>
          <w:rFonts w:ascii="Century" w:eastAsia="Times New Roman" w:hAnsi="Century" w:cs="Times New Roman"/>
          <w:lang w:eastAsia="ru-RU"/>
        </w:rPr>
        <w:t xml:space="preserve">   Целью психокоррекционной работы является оказание психолого-педагогической  помощи  детям  и  подросткам, обеспечение эмоционального комфорта,  благоприятных  психологических  условий  для сопровождения  воспитанников  на  всех этапах возрастного развития, работа с родителями, педагогами и другими участниками реабилитационного процесса. Социально - психологическая реабилитация включает в себя восстановление  социально - психологического статуса, устранение  или  снижение  уровня социально-психологической дисфункции, иных нарушений психологической регуляции, явившихся следствием  трудных  жизненных  ситуаций.</w:t>
      </w:r>
    </w:p>
    <w:p w:rsidR="00DE242D" w:rsidRPr="00BD7F2B" w:rsidRDefault="00DE242D" w:rsidP="00DE242D">
      <w:pPr>
        <w:spacing w:after="0" w:line="240" w:lineRule="auto"/>
        <w:ind w:right="355" w:firstLine="540"/>
        <w:jc w:val="both"/>
        <w:rPr>
          <w:rFonts w:ascii="Century" w:eastAsia="Times New Roman" w:hAnsi="Century" w:cs="Times New Roman"/>
          <w:u w:val="single"/>
          <w:lang w:eastAsia="ru-RU"/>
        </w:rPr>
      </w:pPr>
      <w:r w:rsidRPr="00BD7F2B">
        <w:rPr>
          <w:rFonts w:ascii="Century" w:eastAsia="Times New Roman" w:hAnsi="Century" w:cs="Times New Roman"/>
          <w:u w:val="single"/>
          <w:lang w:eastAsia="ru-RU"/>
        </w:rPr>
        <w:lastRenderedPageBreak/>
        <w:t>В  своей  работе  педагог – психолог  ставит  перед  собой  следующие  задачи:</w:t>
      </w:r>
    </w:p>
    <w:p w:rsidR="00DE242D" w:rsidRPr="00BD7F2B" w:rsidRDefault="00DE242D" w:rsidP="00BC1807">
      <w:pPr>
        <w:numPr>
          <w:ilvl w:val="0"/>
          <w:numId w:val="18"/>
        </w:numPr>
        <w:tabs>
          <w:tab w:val="num" w:pos="180"/>
        </w:tabs>
        <w:spacing w:after="0" w:line="240" w:lineRule="auto"/>
        <w:ind w:right="355"/>
        <w:jc w:val="both"/>
        <w:rPr>
          <w:rFonts w:ascii="Century" w:eastAsia="Times New Roman" w:hAnsi="Century" w:cs="Times New Roman"/>
          <w:lang w:eastAsia="ru-RU"/>
        </w:rPr>
      </w:pPr>
      <w:r w:rsidRPr="00BD7F2B">
        <w:rPr>
          <w:rFonts w:ascii="Century" w:eastAsia="Times New Roman" w:hAnsi="Century" w:cs="Times New Roman"/>
          <w:lang w:eastAsia="ru-RU"/>
        </w:rPr>
        <w:t xml:space="preserve">  психологический анализ ситуации развития детей и подростков, прибывших в Центр;</w:t>
      </w:r>
    </w:p>
    <w:p w:rsidR="00DE242D" w:rsidRPr="00BD7F2B" w:rsidRDefault="00DE242D" w:rsidP="00BC1807">
      <w:pPr>
        <w:numPr>
          <w:ilvl w:val="0"/>
          <w:numId w:val="18"/>
        </w:numPr>
        <w:tabs>
          <w:tab w:val="num" w:pos="180"/>
        </w:tabs>
        <w:spacing w:after="0" w:line="240" w:lineRule="auto"/>
        <w:ind w:right="355"/>
        <w:jc w:val="both"/>
        <w:rPr>
          <w:rFonts w:ascii="Century" w:eastAsia="Times New Roman" w:hAnsi="Century" w:cs="Times New Roman"/>
          <w:lang w:eastAsia="ru-RU"/>
        </w:rPr>
      </w:pPr>
      <w:r w:rsidRPr="00BD7F2B">
        <w:rPr>
          <w:rFonts w:ascii="Century" w:eastAsia="Times New Roman" w:hAnsi="Century" w:cs="Times New Roman"/>
          <w:lang w:eastAsia="ru-RU"/>
        </w:rPr>
        <w:t xml:space="preserve">  выявление  причин  и  уровня  нарушений  в  развитии  несовершеннолетних;</w:t>
      </w:r>
    </w:p>
    <w:p w:rsidR="00DE242D" w:rsidRPr="00BD7F2B" w:rsidRDefault="00DE242D" w:rsidP="00BC1807">
      <w:pPr>
        <w:numPr>
          <w:ilvl w:val="0"/>
          <w:numId w:val="18"/>
        </w:numPr>
        <w:tabs>
          <w:tab w:val="num" w:pos="180"/>
        </w:tabs>
        <w:spacing w:after="0" w:line="240" w:lineRule="auto"/>
        <w:ind w:right="355"/>
        <w:jc w:val="both"/>
        <w:rPr>
          <w:rFonts w:ascii="Century" w:eastAsia="Times New Roman" w:hAnsi="Century" w:cs="Times New Roman"/>
          <w:lang w:eastAsia="ru-RU"/>
        </w:rPr>
      </w:pPr>
      <w:r w:rsidRPr="00BD7F2B">
        <w:rPr>
          <w:rFonts w:ascii="Century" w:eastAsia="Times New Roman" w:hAnsi="Century" w:cs="Times New Roman"/>
          <w:lang w:eastAsia="ru-RU"/>
        </w:rPr>
        <w:t xml:space="preserve">  оказание психологической помощи воспитанникам по выявленным проблемам, включая  отработку  психотравмирующего  опыта, прежде всего, связанного с жестоким  обращением  и  насилием;</w:t>
      </w:r>
    </w:p>
    <w:p w:rsidR="00DE242D" w:rsidRPr="00BD7F2B" w:rsidRDefault="00DE242D" w:rsidP="00BC1807">
      <w:pPr>
        <w:numPr>
          <w:ilvl w:val="0"/>
          <w:numId w:val="18"/>
        </w:numPr>
        <w:tabs>
          <w:tab w:val="num" w:pos="180"/>
        </w:tabs>
        <w:spacing w:after="0" w:line="240" w:lineRule="auto"/>
        <w:ind w:right="355"/>
        <w:jc w:val="both"/>
        <w:rPr>
          <w:rFonts w:ascii="Century" w:eastAsia="Times New Roman" w:hAnsi="Century" w:cs="Times New Roman"/>
          <w:lang w:eastAsia="ru-RU"/>
        </w:rPr>
      </w:pPr>
      <w:r w:rsidRPr="00BD7F2B">
        <w:rPr>
          <w:rFonts w:ascii="Century" w:eastAsia="Times New Roman" w:hAnsi="Century" w:cs="Times New Roman"/>
          <w:lang w:eastAsia="ru-RU"/>
        </w:rPr>
        <w:t xml:space="preserve">  помощь  в  адаптации  ребенка  к  новым  жизненным  условиям; </w:t>
      </w:r>
    </w:p>
    <w:p w:rsidR="00DE242D" w:rsidRPr="00BD7F2B" w:rsidRDefault="00DE242D" w:rsidP="00BC1807">
      <w:pPr>
        <w:numPr>
          <w:ilvl w:val="0"/>
          <w:numId w:val="18"/>
        </w:numPr>
        <w:tabs>
          <w:tab w:val="num" w:pos="180"/>
        </w:tabs>
        <w:spacing w:after="0" w:line="240" w:lineRule="auto"/>
        <w:ind w:right="355"/>
        <w:jc w:val="both"/>
        <w:rPr>
          <w:rFonts w:ascii="Century" w:eastAsia="Times New Roman" w:hAnsi="Century" w:cs="Times New Roman"/>
          <w:lang w:eastAsia="ru-RU"/>
        </w:rPr>
      </w:pPr>
      <w:r w:rsidRPr="00BD7F2B">
        <w:rPr>
          <w:rFonts w:ascii="Century" w:eastAsia="Times New Roman" w:hAnsi="Century" w:cs="Times New Roman"/>
          <w:lang w:eastAsia="ru-RU"/>
        </w:rPr>
        <w:t xml:space="preserve">  поиск   и  проработка  вариантов  дальнейшего  жизнеустройства  детей;</w:t>
      </w:r>
    </w:p>
    <w:p w:rsidR="00DE242D" w:rsidRPr="00BD7F2B" w:rsidRDefault="00DE242D" w:rsidP="00BC1807">
      <w:pPr>
        <w:numPr>
          <w:ilvl w:val="0"/>
          <w:numId w:val="18"/>
        </w:numPr>
        <w:tabs>
          <w:tab w:val="num" w:pos="180"/>
        </w:tabs>
        <w:spacing w:after="0" w:line="240" w:lineRule="auto"/>
        <w:ind w:right="355"/>
        <w:jc w:val="both"/>
        <w:rPr>
          <w:rFonts w:ascii="Century" w:eastAsia="Times New Roman" w:hAnsi="Century" w:cs="Times New Roman"/>
          <w:lang w:eastAsia="ru-RU"/>
        </w:rPr>
      </w:pPr>
      <w:r w:rsidRPr="00BD7F2B">
        <w:rPr>
          <w:rFonts w:ascii="Century" w:eastAsia="Times New Roman" w:hAnsi="Century" w:cs="Times New Roman"/>
          <w:lang w:eastAsia="ru-RU"/>
        </w:rPr>
        <w:t xml:space="preserve">  психологическая  работа  с  родителями  (законными  представителями) ребенка;</w:t>
      </w:r>
    </w:p>
    <w:p w:rsidR="00DE242D" w:rsidRPr="00BD7F2B" w:rsidRDefault="00DE242D" w:rsidP="00BC1807">
      <w:pPr>
        <w:numPr>
          <w:ilvl w:val="0"/>
          <w:numId w:val="18"/>
        </w:numPr>
        <w:tabs>
          <w:tab w:val="num" w:pos="180"/>
        </w:tabs>
        <w:spacing w:after="0" w:line="240" w:lineRule="auto"/>
        <w:ind w:right="355"/>
        <w:jc w:val="both"/>
        <w:rPr>
          <w:rFonts w:ascii="Century" w:eastAsia="Times New Roman" w:hAnsi="Century" w:cs="Times New Roman"/>
          <w:lang w:eastAsia="ru-RU"/>
        </w:rPr>
      </w:pPr>
      <w:r w:rsidRPr="00BD7F2B">
        <w:rPr>
          <w:rFonts w:ascii="Century" w:eastAsia="Times New Roman" w:hAnsi="Century" w:cs="Times New Roman"/>
          <w:lang w:eastAsia="ru-RU"/>
        </w:rPr>
        <w:t xml:space="preserve">  эффективное взаимодействие со специалистами Центра, направленное на оптимизацию  процесса  социальной  реабилитации  детей.</w:t>
      </w:r>
    </w:p>
    <w:p w:rsidR="00DE242D" w:rsidRPr="00BD7F2B" w:rsidRDefault="00DE242D" w:rsidP="00DE242D">
      <w:pPr>
        <w:spacing w:after="0" w:line="240" w:lineRule="auto"/>
        <w:ind w:left="180"/>
        <w:jc w:val="both"/>
        <w:rPr>
          <w:rFonts w:ascii="Century" w:eastAsia="Times New Roman" w:hAnsi="Century" w:cs="Times New Roman"/>
          <w:lang w:eastAsia="ru-RU"/>
        </w:rPr>
      </w:pPr>
      <w:r w:rsidRPr="00BD7F2B">
        <w:rPr>
          <w:rFonts w:ascii="Century" w:eastAsia="Times New Roman" w:hAnsi="Century" w:cs="Times New Roman"/>
          <w:u w:val="single"/>
          <w:lang w:eastAsia="ru-RU"/>
        </w:rPr>
        <w:t xml:space="preserve">Первоначальным   этапом  работы  является  </w:t>
      </w:r>
      <w:r w:rsidRPr="00BD7F2B">
        <w:rPr>
          <w:rFonts w:ascii="Century" w:eastAsia="Times New Roman" w:hAnsi="Century" w:cs="Times New Roman"/>
          <w:b/>
          <w:u w:val="single"/>
          <w:lang w:eastAsia="ru-RU"/>
        </w:rPr>
        <w:t>диагностика</w:t>
      </w:r>
      <w:r w:rsidRPr="00BD7F2B">
        <w:rPr>
          <w:rFonts w:ascii="Century" w:eastAsia="Times New Roman" w:hAnsi="Century" w:cs="Times New Roman"/>
          <w:u w:val="single"/>
          <w:lang w:eastAsia="ru-RU"/>
        </w:rPr>
        <w:t>,  она  позволяет</w:t>
      </w:r>
      <w:r w:rsidRPr="00BD7F2B">
        <w:rPr>
          <w:rFonts w:ascii="Century" w:eastAsia="Times New Roman" w:hAnsi="Century" w:cs="Times New Roman"/>
          <w:lang w:eastAsia="ru-RU"/>
        </w:rPr>
        <w:t>:</w:t>
      </w:r>
    </w:p>
    <w:p w:rsidR="00DE242D" w:rsidRPr="00BD7F2B" w:rsidRDefault="00DE242D" w:rsidP="00BC1807">
      <w:pPr>
        <w:numPr>
          <w:ilvl w:val="0"/>
          <w:numId w:val="19"/>
        </w:numPr>
        <w:tabs>
          <w:tab w:val="num" w:pos="540"/>
        </w:tabs>
        <w:spacing w:after="0" w:line="240" w:lineRule="auto"/>
        <w:ind w:left="540" w:hanging="540"/>
        <w:jc w:val="both"/>
        <w:rPr>
          <w:rFonts w:ascii="Century" w:eastAsia="Times New Roman" w:hAnsi="Century" w:cs="Times New Roman"/>
          <w:lang w:eastAsia="ru-RU"/>
        </w:rPr>
      </w:pPr>
      <w:r w:rsidRPr="00BD7F2B">
        <w:rPr>
          <w:rFonts w:ascii="Century" w:eastAsia="Times New Roman" w:hAnsi="Century" w:cs="Times New Roman"/>
          <w:lang w:eastAsia="ru-RU"/>
        </w:rPr>
        <w:t xml:space="preserve">выявить   личностные  качества  воспитанника; </w:t>
      </w:r>
    </w:p>
    <w:p w:rsidR="00DE242D" w:rsidRPr="00BD7F2B" w:rsidRDefault="00DE242D" w:rsidP="00BC1807">
      <w:pPr>
        <w:numPr>
          <w:ilvl w:val="0"/>
          <w:numId w:val="19"/>
        </w:numPr>
        <w:tabs>
          <w:tab w:val="num" w:pos="540"/>
        </w:tabs>
        <w:spacing w:after="0" w:line="240" w:lineRule="auto"/>
        <w:ind w:left="540" w:hanging="540"/>
        <w:jc w:val="both"/>
        <w:rPr>
          <w:rFonts w:ascii="Century" w:eastAsia="Times New Roman" w:hAnsi="Century" w:cs="Times New Roman"/>
          <w:lang w:eastAsia="ru-RU"/>
        </w:rPr>
      </w:pPr>
      <w:r w:rsidRPr="00BD7F2B">
        <w:rPr>
          <w:rFonts w:ascii="Century" w:eastAsia="Times New Roman" w:hAnsi="Century" w:cs="Times New Roman"/>
          <w:lang w:eastAsia="ru-RU"/>
        </w:rPr>
        <w:t xml:space="preserve">особенности  поведения; </w:t>
      </w:r>
    </w:p>
    <w:p w:rsidR="00DE242D" w:rsidRPr="00BD7F2B" w:rsidRDefault="00DE242D" w:rsidP="00BC1807">
      <w:pPr>
        <w:numPr>
          <w:ilvl w:val="0"/>
          <w:numId w:val="19"/>
        </w:numPr>
        <w:tabs>
          <w:tab w:val="num" w:pos="540"/>
        </w:tabs>
        <w:spacing w:after="0" w:line="240" w:lineRule="auto"/>
        <w:ind w:left="540" w:hanging="540"/>
        <w:jc w:val="both"/>
        <w:rPr>
          <w:rFonts w:ascii="Century" w:eastAsia="Times New Roman" w:hAnsi="Century" w:cs="Times New Roman"/>
          <w:lang w:eastAsia="ru-RU"/>
        </w:rPr>
      </w:pPr>
      <w:r w:rsidRPr="00BD7F2B">
        <w:rPr>
          <w:rFonts w:ascii="Century" w:eastAsia="Times New Roman" w:hAnsi="Century" w:cs="Times New Roman"/>
          <w:lang w:eastAsia="ru-RU"/>
        </w:rPr>
        <w:t xml:space="preserve">акцентуации  характера; </w:t>
      </w:r>
    </w:p>
    <w:p w:rsidR="00DE242D" w:rsidRPr="00BD7F2B" w:rsidRDefault="00DE242D" w:rsidP="00BC1807">
      <w:pPr>
        <w:numPr>
          <w:ilvl w:val="0"/>
          <w:numId w:val="19"/>
        </w:numPr>
        <w:tabs>
          <w:tab w:val="num" w:pos="540"/>
        </w:tabs>
        <w:spacing w:after="0" w:line="240" w:lineRule="auto"/>
        <w:ind w:left="540" w:hanging="540"/>
        <w:jc w:val="both"/>
        <w:rPr>
          <w:rFonts w:ascii="Century" w:eastAsia="Times New Roman" w:hAnsi="Century" w:cs="Times New Roman"/>
          <w:lang w:eastAsia="ru-RU"/>
        </w:rPr>
      </w:pPr>
      <w:r w:rsidRPr="00BD7F2B">
        <w:rPr>
          <w:rFonts w:ascii="Century" w:eastAsia="Times New Roman" w:hAnsi="Century" w:cs="Times New Roman"/>
          <w:lang w:eastAsia="ru-RU"/>
        </w:rPr>
        <w:t xml:space="preserve">определить уровень развития познавательных  процессов; </w:t>
      </w:r>
    </w:p>
    <w:p w:rsidR="00DE242D" w:rsidRPr="00BD7F2B" w:rsidRDefault="00DE242D" w:rsidP="00BC1807">
      <w:pPr>
        <w:numPr>
          <w:ilvl w:val="0"/>
          <w:numId w:val="19"/>
        </w:numPr>
        <w:tabs>
          <w:tab w:val="num" w:pos="540"/>
        </w:tabs>
        <w:spacing w:after="0" w:line="240" w:lineRule="auto"/>
        <w:ind w:left="540" w:hanging="540"/>
        <w:jc w:val="both"/>
        <w:rPr>
          <w:rFonts w:ascii="Century" w:eastAsia="Times New Roman" w:hAnsi="Century" w:cs="Times New Roman"/>
          <w:lang w:eastAsia="ru-RU"/>
        </w:rPr>
      </w:pPr>
      <w:r w:rsidRPr="00BD7F2B">
        <w:rPr>
          <w:rFonts w:ascii="Century" w:eastAsia="Times New Roman" w:hAnsi="Century" w:cs="Times New Roman"/>
          <w:lang w:eastAsia="ru-RU"/>
        </w:rPr>
        <w:t>оценить состояние эмоционально- волевой сферы.</w:t>
      </w:r>
    </w:p>
    <w:p w:rsidR="00DE242D" w:rsidRPr="00BD7F2B" w:rsidRDefault="009A0630" w:rsidP="00DE242D">
      <w:pPr>
        <w:spacing w:after="0" w:line="240" w:lineRule="auto"/>
        <w:ind w:firstLine="540"/>
        <w:jc w:val="both"/>
        <w:rPr>
          <w:rFonts w:ascii="Century" w:eastAsia="Times New Roman" w:hAnsi="Century" w:cs="Times New Roman"/>
          <w:lang w:eastAsia="ru-RU"/>
        </w:rPr>
      </w:pPr>
      <w:r>
        <w:rPr>
          <w:rFonts w:ascii="Century" w:eastAsia="Times New Roman" w:hAnsi="Century" w:cs="Times New Roman"/>
          <w:noProof/>
          <w:lang w:eastAsia="ru-RU"/>
        </w:rPr>
        <w:drawing>
          <wp:anchor distT="0" distB="0" distL="114300" distR="114300" simplePos="0" relativeHeight="251673600" behindDoc="0" locked="0" layoutInCell="1" allowOverlap="1">
            <wp:simplePos x="0" y="0"/>
            <wp:positionH relativeFrom="margin">
              <wp:posOffset>3329940</wp:posOffset>
            </wp:positionH>
            <wp:positionV relativeFrom="margin">
              <wp:posOffset>2165350</wp:posOffset>
            </wp:positionV>
            <wp:extent cx="2778125" cy="2082800"/>
            <wp:effectExtent l="19050" t="0" r="3175" b="0"/>
            <wp:wrapSquare wrapText="bothSides"/>
            <wp:docPr id="104" name="Рисунок 4" descr="C:\Documents and Settings\Пользователь\Рабочий стол\психолог\фото\DSCN2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Пользователь\Рабочий стол\психолог\фото\DSCN2558.JPG"/>
                    <pic:cNvPicPr>
                      <a:picLocks noChangeAspect="1" noChangeArrowheads="1"/>
                    </pic:cNvPicPr>
                  </pic:nvPicPr>
                  <pic:blipFill>
                    <a:blip r:embed="rId36" cstate="print"/>
                    <a:srcRect/>
                    <a:stretch>
                      <a:fillRect/>
                    </a:stretch>
                  </pic:blipFill>
                  <pic:spPr bwMode="auto">
                    <a:xfrm>
                      <a:off x="0" y="0"/>
                      <a:ext cx="2778125" cy="2082800"/>
                    </a:xfrm>
                    <a:prstGeom prst="rect">
                      <a:avLst/>
                    </a:prstGeom>
                    <a:noFill/>
                    <a:ln w="9525">
                      <a:noFill/>
                      <a:miter lim="800000"/>
                      <a:headEnd/>
                      <a:tailEnd/>
                    </a:ln>
                  </pic:spPr>
                </pic:pic>
              </a:graphicData>
            </a:graphic>
          </wp:anchor>
        </w:drawing>
      </w:r>
      <w:r w:rsidR="00DE242D" w:rsidRPr="00BD7F2B">
        <w:rPr>
          <w:rFonts w:ascii="Century" w:eastAsia="Times New Roman" w:hAnsi="Century" w:cs="Times New Roman"/>
          <w:lang w:eastAsia="ru-RU"/>
        </w:rPr>
        <w:t>Педагогом - психологом применяются различные диагностические методики в соответствии с возрастом воспитанников: диагностика познавательной сферы, беседа о страхах (по Захарову), рисунок «Моя семья», рисунок «Человек», методика «Лесенка» - определение уровня самооценки, экспресс -  самооценка (по Москвиной), проективная методика «Дом-Дерево-Человек», диагностика готовности к школе,  диагностика агрессивности, самооценка психических состояний (по Айзенку), ШТУР и др., а также  используется множество различных тестов и анкет.</w:t>
      </w:r>
    </w:p>
    <w:p w:rsidR="00DE242D" w:rsidRPr="00BD7F2B" w:rsidRDefault="00DE242D" w:rsidP="00DE242D">
      <w:pPr>
        <w:spacing w:after="0" w:line="240" w:lineRule="auto"/>
        <w:ind w:firstLine="540"/>
        <w:jc w:val="both"/>
        <w:rPr>
          <w:rFonts w:ascii="Century" w:eastAsia="Times New Roman" w:hAnsi="Century" w:cs="Times New Roman"/>
          <w:lang w:eastAsia="ru-RU"/>
        </w:rPr>
      </w:pPr>
      <w:r w:rsidRPr="00BD7F2B">
        <w:rPr>
          <w:rFonts w:ascii="Century" w:eastAsia="Times New Roman" w:hAnsi="Century" w:cs="Times New Roman"/>
          <w:lang w:eastAsia="ru-RU"/>
        </w:rPr>
        <w:t xml:space="preserve">Дети, впервые попавшие  в  центр,  остро  реагируют  на  новую жизненную ситуацию  (замкнуты, настороженны, плаксивы и т.д.), но  эти  признаки  устраняются  в процессе адаптации. Поэтому, для первичной психологической диагностики воспитанника,  прежде всего, необходимо установить с ним эмоциональный контакт, используя  метод  наблюдения,  беседы. </w:t>
      </w:r>
    </w:p>
    <w:p w:rsidR="00DE242D" w:rsidRPr="00BD7F2B" w:rsidRDefault="00DE242D" w:rsidP="00DE242D">
      <w:pPr>
        <w:spacing w:after="0" w:line="240" w:lineRule="auto"/>
        <w:jc w:val="both"/>
        <w:rPr>
          <w:rFonts w:ascii="Century" w:eastAsia="Times New Roman" w:hAnsi="Century" w:cs="Times New Roman"/>
          <w:lang w:eastAsia="ru-RU"/>
        </w:rPr>
      </w:pPr>
    </w:p>
    <w:p w:rsidR="00DE242D" w:rsidRPr="00BD7F2B" w:rsidRDefault="00DE242D" w:rsidP="00DE242D">
      <w:pPr>
        <w:spacing w:after="0" w:line="240" w:lineRule="auto"/>
        <w:jc w:val="both"/>
        <w:rPr>
          <w:rFonts w:ascii="Century" w:eastAsia="Times New Roman" w:hAnsi="Century" w:cs="Times New Roman"/>
          <w:b/>
          <w:lang w:eastAsia="ru-RU"/>
        </w:rPr>
      </w:pPr>
      <w:r w:rsidRPr="00BD7F2B">
        <w:rPr>
          <w:rFonts w:ascii="Century" w:eastAsia="Times New Roman" w:hAnsi="Century" w:cs="Times New Roman"/>
          <w:b/>
          <w:lang w:eastAsia="ru-RU"/>
        </w:rPr>
        <w:t>Психодиагностика  проводится  в  2  этапа:</w:t>
      </w:r>
    </w:p>
    <w:p w:rsidR="00DE242D" w:rsidRPr="00BD7F2B" w:rsidRDefault="00DE242D" w:rsidP="00DE242D">
      <w:pPr>
        <w:spacing w:after="0" w:line="240" w:lineRule="auto"/>
        <w:ind w:firstLine="540"/>
        <w:jc w:val="both"/>
        <w:rPr>
          <w:rFonts w:ascii="Century" w:eastAsia="Times New Roman" w:hAnsi="Century" w:cs="Times New Roman"/>
          <w:lang w:eastAsia="ru-RU"/>
        </w:rPr>
      </w:pPr>
      <w:r w:rsidRPr="00BD7F2B">
        <w:rPr>
          <w:rFonts w:ascii="Century" w:eastAsia="Times New Roman" w:hAnsi="Century" w:cs="Times New Roman"/>
          <w:lang w:eastAsia="ru-RU"/>
        </w:rPr>
        <w:t>-</w:t>
      </w:r>
      <w:r w:rsidRPr="00BD7F2B">
        <w:rPr>
          <w:rFonts w:ascii="Century" w:eastAsia="Times New Roman" w:hAnsi="Century" w:cs="Times New Roman"/>
          <w:i/>
          <w:u w:val="single"/>
          <w:lang w:eastAsia="ru-RU"/>
        </w:rPr>
        <w:t>первичная диагностика</w:t>
      </w:r>
      <w:r w:rsidRPr="00BD7F2B">
        <w:rPr>
          <w:rFonts w:ascii="Century" w:eastAsia="Times New Roman" w:hAnsi="Century" w:cs="Times New Roman"/>
          <w:lang w:eastAsia="ru-RU"/>
        </w:rPr>
        <w:t xml:space="preserve">  (знакомство,  установление  контакта  с  ребенком, изучение  качеств  личности,  особенностей поведения, особенности эмоциональной сферы,  составление  психологического  портрета  ребенка);</w:t>
      </w:r>
    </w:p>
    <w:p w:rsidR="00DE242D" w:rsidRPr="00BD7F2B" w:rsidRDefault="00DE242D" w:rsidP="00DE242D">
      <w:pPr>
        <w:spacing w:after="0" w:line="240" w:lineRule="auto"/>
        <w:ind w:firstLine="540"/>
        <w:jc w:val="both"/>
        <w:rPr>
          <w:rFonts w:ascii="Century" w:eastAsia="Times New Roman" w:hAnsi="Century" w:cs="Times New Roman"/>
          <w:lang w:eastAsia="ru-RU"/>
        </w:rPr>
      </w:pPr>
      <w:r w:rsidRPr="00BD7F2B">
        <w:rPr>
          <w:rFonts w:ascii="Century" w:eastAsia="Times New Roman" w:hAnsi="Century" w:cs="Times New Roman"/>
          <w:lang w:eastAsia="ru-RU"/>
        </w:rPr>
        <w:t>-</w:t>
      </w:r>
      <w:r w:rsidRPr="00BD7F2B">
        <w:rPr>
          <w:rFonts w:ascii="Century" w:eastAsia="Times New Roman" w:hAnsi="Century" w:cs="Times New Roman"/>
          <w:i/>
          <w:u w:val="single"/>
          <w:lang w:eastAsia="ru-RU"/>
        </w:rPr>
        <w:t>итоговая диагностика</w:t>
      </w:r>
      <w:r w:rsidRPr="00BD7F2B">
        <w:rPr>
          <w:rFonts w:ascii="Century" w:eastAsia="Times New Roman" w:hAnsi="Century" w:cs="Times New Roman"/>
          <w:lang w:eastAsia="ru-RU"/>
        </w:rPr>
        <w:t xml:space="preserve">  (анализ  результатов  развивающей работы, оценка динамики  изменений).</w:t>
      </w:r>
    </w:p>
    <w:p w:rsidR="00DE242D" w:rsidRPr="00BD7F2B" w:rsidRDefault="00DE242D" w:rsidP="00DE242D">
      <w:pPr>
        <w:spacing w:after="0" w:line="240" w:lineRule="auto"/>
        <w:ind w:firstLine="540"/>
        <w:jc w:val="both"/>
        <w:rPr>
          <w:rFonts w:ascii="Century" w:eastAsia="Times New Roman" w:hAnsi="Century" w:cs="Times New Roman"/>
          <w:lang w:eastAsia="ru-RU"/>
        </w:rPr>
      </w:pPr>
      <w:r w:rsidRPr="00BD7F2B">
        <w:rPr>
          <w:rFonts w:ascii="Century" w:eastAsia="Times New Roman" w:hAnsi="Century" w:cs="Times New Roman"/>
          <w:lang w:eastAsia="ru-RU"/>
        </w:rPr>
        <w:t>Консилиумы  систематизируют,  обобщают  информацию  о  воспитаннике, позволяют  отслеживать  динамику  изменений,  развитие  социальной  адаптации.</w:t>
      </w:r>
    </w:p>
    <w:p w:rsidR="00DE242D" w:rsidRPr="00BD7F2B" w:rsidRDefault="00DE242D" w:rsidP="00DE242D">
      <w:pPr>
        <w:spacing w:after="0" w:line="240" w:lineRule="auto"/>
        <w:ind w:right="355"/>
        <w:jc w:val="both"/>
        <w:rPr>
          <w:rFonts w:ascii="Century" w:eastAsia="Times New Roman" w:hAnsi="Century" w:cs="Times New Roman"/>
          <w:lang w:eastAsia="ru-RU"/>
        </w:rPr>
      </w:pPr>
      <w:r>
        <w:rPr>
          <w:rFonts w:ascii="Century" w:eastAsia="Times New Roman" w:hAnsi="Century" w:cs="Times New Roman"/>
          <w:lang w:eastAsia="ru-RU"/>
        </w:rPr>
        <w:t xml:space="preserve">         За  2018 год  было  проведено  196</w:t>
      </w:r>
      <w:r w:rsidRPr="00BD7F2B">
        <w:rPr>
          <w:rFonts w:ascii="Century" w:eastAsia="Times New Roman" w:hAnsi="Century" w:cs="Times New Roman"/>
          <w:lang w:eastAsia="ru-RU"/>
        </w:rPr>
        <w:t xml:space="preserve">  психологических  диагностик.  Из  них: </w:t>
      </w:r>
    </w:p>
    <w:p w:rsidR="00DE242D" w:rsidRPr="00BD7F2B" w:rsidRDefault="00DE242D" w:rsidP="00BC1807">
      <w:pPr>
        <w:numPr>
          <w:ilvl w:val="0"/>
          <w:numId w:val="20"/>
        </w:numPr>
        <w:spacing w:after="0" w:line="240" w:lineRule="auto"/>
        <w:ind w:right="355"/>
        <w:jc w:val="both"/>
        <w:rPr>
          <w:rFonts w:ascii="Century" w:eastAsia="Times New Roman" w:hAnsi="Century" w:cs="Times New Roman"/>
          <w:lang w:eastAsia="ru-RU"/>
        </w:rPr>
      </w:pPr>
      <w:r w:rsidRPr="00BD7F2B">
        <w:rPr>
          <w:rFonts w:ascii="Century" w:eastAsia="Times New Roman" w:hAnsi="Century" w:cs="Times New Roman"/>
          <w:lang w:eastAsia="ru-RU"/>
        </w:rPr>
        <w:t>Пров</w:t>
      </w:r>
      <w:r>
        <w:rPr>
          <w:rFonts w:ascii="Century" w:eastAsia="Times New Roman" w:hAnsi="Century" w:cs="Times New Roman"/>
          <w:lang w:eastAsia="ru-RU"/>
        </w:rPr>
        <w:t>едена первичная диагностика - 54</w:t>
      </w:r>
      <w:r w:rsidRPr="00BD7F2B">
        <w:rPr>
          <w:rFonts w:ascii="Century" w:eastAsia="Times New Roman" w:hAnsi="Century" w:cs="Times New Roman"/>
          <w:lang w:eastAsia="ru-RU"/>
        </w:rPr>
        <w:t>;</w:t>
      </w:r>
    </w:p>
    <w:p w:rsidR="00DE242D" w:rsidRPr="00BD7F2B" w:rsidRDefault="00DE242D" w:rsidP="00BC1807">
      <w:pPr>
        <w:numPr>
          <w:ilvl w:val="0"/>
          <w:numId w:val="20"/>
        </w:numPr>
        <w:spacing w:after="0" w:line="240" w:lineRule="auto"/>
        <w:ind w:right="355"/>
        <w:jc w:val="both"/>
        <w:rPr>
          <w:rFonts w:ascii="Century" w:eastAsia="Times New Roman" w:hAnsi="Century" w:cs="Times New Roman"/>
          <w:lang w:eastAsia="ru-RU"/>
        </w:rPr>
      </w:pPr>
      <w:r w:rsidRPr="00BD7F2B">
        <w:rPr>
          <w:rFonts w:ascii="Century" w:eastAsia="Times New Roman" w:hAnsi="Century" w:cs="Times New Roman"/>
          <w:lang w:eastAsia="ru-RU"/>
        </w:rPr>
        <w:t>Диагностика готовности детей к шк</w:t>
      </w:r>
      <w:r>
        <w:rPr>
          <w:rFonts w:ascii="Century" w:eastAsia="Times New Roman" w:hAnsi="Century" w:cs="Times New Roman"/>
          <w:lang w:eastAsia="ru-RU"/>
        </w:rPr>
        <w:t>оле - 7</w:t>
      </w:r>
      <w:r w:rsidRPr="00BD7F2B">
        <w:rPr>
          <w:rFonts w:ascii="Century" w:eastAsia="Times New Roman" w:hAnsi="Century" w:cs="Times New Roman"/>
          <w:lang w:eastAsia="ru-RU"/>
        </w:rPr>
        <w:t>;</w:t>
      </w:r>
    </w:p>
    <w:p w:rsidR="00DE242D" w:rsidRPr="00BD7F2B" w:rsidRDefault="00DE242D" w:rsidP="00BC1807">
      <w:pPr>
        <w:numPr>
          <w:ilvl w:val="0"/>
          <w:numId w:val="20"/>
        </w:numPr>
        <w:spacing w:after="0" w:line="240" w:lineRule="auto"/>
        <w:ind w:right="355"/>
        <w:jc w:val="both"/>
        <w:rPr>
          <w:rFonts w:ascii="Century" w:eastAsia="Times New Roman" w:hAnsi="Century" w:cs="Times New Roman"/>
          <w:lang w:eastAsia="ru-RU"/>
        </w:rPr>
      </w:pPr>
      <w:r w:rsidRPr="00BD7F2B">
        <w:rPr>
          <w:rFonts w:ascii="Century" w:eastAsia="Times New Roman" w:hAnsi="Century" w:cs="Times New Roman"/>
          <w:lang w:eastAsia="ru-RU"/>
        </w:rPr>
        <w:t>Диагностика</w:t>
      </w:r>
      <w:r>
        <w:rPr>
          <w:rFonts w:ascii="Century" w:eastAsia="Times New Roman" w:hAnsi="Century" w:cs="Times New Roman"/>
          <w:lang w:eastAsia="ru-RU"/>
        </w:rPr>
        <w:t xml:space="preserve"> профессиональных интересов – 18</w:t>
      </w:r>
      <w:r w:rsidRPr="00BD7F2B">
        <w:rPr>
          <w:rFonts w:ascii="Century" w:eastAsia="Times New Roman" w:hAnsi="Century" w:cs="Times New Roman"/>
          <w:lang w:eastAsia="ru-RU"/>
        </w:rPr>
        <w:t>;</w:t>
      </w:r>
    </w:p>
    <w:p w:rsidR="00DE242D" w:rsidRPr="00BD7F2B" w:rsidRDefault="00DE242D" w:rsidP="00BC1807">
      <w:pPr>
        <w:numPr>
          <w:ilvl w:val="0"/>
          <w:numId w:val="20"/>
        </w:numPr>
        <w:spacing w:after="0" w:line="240" w:lineRule="auto"/>
        <w:ind w:right="355"/>
        <w:jc w:val="both"/>
        <w:rPr>
          <w:rFonts w:ascii="Century" w:eastAsia="Times New Roman" w:hAnsi="Century" w:cs="Times New Roman"/>
          <w:lang w:eastAsia="ru-RU"/>
        </w:rPr>
      </w:pPr>
      <w:r>
        <w:rPr>
          <w:rFonts w:ascii="Century" w:eastAsia="Times New Roman" w:hAnsi="Century" w:cs="Times New Roman"/>
          <w:lang w:eastAsia="ru-RU"/>
        </w:rPr>
        <w:t>Диагностика адаптации – 27</w:t>
      </w:r>
      <w:r w:rsidRPr="00BD7F2B">
        <w:rPr>
          <w:rFonts w:ascii="Century" w:eastAsia="Times New Roman" w:hAnsi="Century" w:cs="Times New Roman"/>
          <w:lang w:eastAsia="ru-RU"/>
        </w:rPr>
        <w:t>;</w:t>
      </w:r>
    </w:p>
    <w:p w:rsidR="00DE242D" w:rsidRPr="00BD7F2B" w:rsidRDefault="00DE242D" w:rsidP="00BC1807">
      <w:pPr>
        <w:numPr>
          <w:ilvl w:val="0"/>
          <w:numId w:val="20"/>
        </w:numPr>
        <w:spacing w:after="0" w:line="240" w:lineRule="auto"/>
        <w:ind w:right="355"/>
        <w:jc w:val="both"/>
        <w:rPr>
          <w:rFonts w:ascii="Century" w:eastAsia="Times New Roman" w:hAnsi="Century" w:cs="Times New Roman"/>
          <w:lang w:eastAsia="ru-RU"/>
        </w:rPr>
      </w:pPr>
      <w:r w:rsidRPr="00BD7F2B">
        <w:rPr>
          <w:rFonts w:ascii="Century" w:eastAsia="Times New Roman" w:hAnsi="Century" w:cs="Times New Roman"/>
          <w:lang w:eastAsia="ru-RU"/>
        </w:rPr>
        <w:t xml:space="preserve">Диагностика детско-родительских отношений  (межличностные  отношения  в  семье,  родительские  отношения,  определение  </w:t>
      </w:r>
      <w:r>
        <w:rPr>
          <w:rFonts w:ascii="Century" w:eastAsia="Times New Roman" w:hAnsi="Century" w:cs="Times New Roman"/>
          <w:lang w:eastAsia="ru-RU"/>
        </w:rPr>
        <w:t>психологической  атмосферы) - 27</w:t>
      </w:r>
      <w:r w:rsidRPr="00BD7F2B">
        <w:rPr>
          <w:rFonts w:ascii="Century" w:eastAsia="Times New Roman" w:hAnsi="Century" w:cs="Times New Roman"/>
          <w:lang w:eastAsia="ru-RU"/>
        </w:rPr>
        <w:t>;</w:t>
      </w:r>
    </w:p>
    <w:p w:rsidR="00DE242D" w:rsidRPr="00BD7F2B" w:rsidRDefault="00DE242D" w:rsidP="00BC1807">
      <w:pPr>
        <w:numPr>
          <w:ilvl w:val="0"/>
          <w:numId w:val="20"/>
        </w:numPr>
        <w:spacing w:after="0" w:line="240" w:lineRule="auto"/>
        <w:ind w:right="355"/>
        <w:jc w:val="both"/>
        <w:rPr>
          <w:rFonts w:ascii="Century" w:eastAsia="Times New Roman" w:hAnsi="Century" w:cs="Times New Roman"/>
          <w:lang w:eastAsia="ru-RU"/>
        </w:rPr>
      </w:pPr>
      <w:r w:rsidRPr="00BD7F2B">
        <w:rPr>
          <w:rFonts w:ascii="Century" w:eastAsia="Times New Roman" w:hAnsi="Century" w:cs="Times New Roman"/>
          <w:lang w:eastAsia="ru-RU"/>
        </w:rPr>
        <w:t>Психологический  мониторинг   интеллектуальной  и  личност</w:t>
      </w:r>
      <w:r>
        <w:rPr>
          <w:rFonts w:ascii="Century" w:eastAsia="Times New Roman" w:hAnsi="Century" w:cs="Times New Roman"/>
          <w:lang w:eastAsia="ru-RU"/>
        </w:rPr>
        <w:t>ной  сферы личностной  сферы -63</w:t>
      </w:r>
      <w:r w:rsidRPr="00BD7F2B">
        <w:rPr>
          <w:rFonts w:ascii="Century" w:eastAsia="Times New Roman" w:hAnsi="Century" w:cs="Times New Roman"/>
          <w:lang w:eastAsia="ru-RU"/>
        </w:rPr>
        <w:t>;</w:t>
      </w:r>
    </w:p>
    <w:p w:rsidR="00DE242D" w:rsidRPr="00BD7F2B" w:rsidRDefault="00DE242D" w:rsidP="00DE242D">
      <w:pPr>
        <w:spacing w:after="0" w:line="240" w:lineRule="auto"/>
        <w:ind w:left="-360" w:right="-105" w:firstLine="540"/>
        <w:jc w:val="both"/>
        <w:rPr>
          <w:rFonts w:ascii="Century" w:eastAsia="Times New Roman" w:hAnsi="Century" w:cs="Times New Roman"/>
          <w:lang w:eastAsia="ru-RU"/>
        </w:rPr>
      </w:pPr>
      <w:r w:rsidRPr="00BD7F2B">
        <w:rPr>
          <w:rFonts w:ascii="Century" w:eastAsia="Times New Roman" w:hAnsi="Century" w:cs="Times New Roman"/>
          <w:lang w:eastAsia="ru-RU"/>
        </w:rPr>
        <w:t xml:space="preserve"> По результатам диагностики можно сделать вывод о том, что  наблюдается положительная динамика готовности детей к школе (средний уровень), увеличился уровень </w:t>
      </w:r>
      <w:r w:rsidRPr="00BD7F2B">
        <w:rPr>
          <w:rFonts w:ascii="Century" w:eastAsia="Times New Roman" w:hAnsi="Century" w:cs="Times New Roman"/>
          <w:lang w:eastAsia="ru-RU"/>
        </w:rPr>
        <w:lastRenderedPageBreak/>
        <w:t xml:space="preserve">развития познавательных процессов детей, отмечается невысокий уровень тревожности, воспитанникам предоставляется активное психологическое сопровождение (наблюдения, беседы, консультации, вовлечение в досуговую деятельность) в период адаптации, что позволяет сгладить и облегчить  этот процесс.  </w:t>
      </w:r>
    </w:p>
    <w:p w:rsidR="00DE242D" w:rsidRPr="00BD7F2B" w:rsidRDefault="00B55076" w:rsidP="00DE242D">
      <w:pPr>
        <w:spacing w:after="0" w:line="240" w:lineRule="auto"/>
        <w:ind w:left="-360" w:firstLine="540"/>
        <w:jc w:val="both"/>
        <w:rPr>
          <w:rFonts w:ascii="Century" w:eastAsia="Times New Roman" w:hAnsi="Century" w:cs="Times New Roman"/>
          <w:lang w:eastAsia="ru-RU"/>
        </w:rPr>
      </w:pPr>
      <w:r>
        <w:rPr>
          <w:rFonts w:ascii="Century" w:eastAsia="Times New Roman" w:hAnsi="Century" w:cs="Times New Roman"/>
          <w:noProof/>
          <w:lang w:eastAsia="ru-RU"/>
        </w:rPr>
        <w:drawing>
          <wp:anchor distT="0" distB="0" distL="114300" distR="114300" simplePos="0" relativeHeight="251678720" behindDoc="0" locked="0" layoutInCell="1" allowOverlap="1">
            <wp:simplePos x="0" y="0"/>
            <wp:positionH relativeFrom="margin">
              <wp:posOffset>5715</wp:posOffset>
            </wp:positionH>
            <wp:positionV relativeFrom="margin">
              <wp:posOffset>185420</wp:posOffset>
            </wp:positionV>
            <wp:extent cx="2360930" cy="1764665"/>
            <wp:effectExtent l="19050" t="0" r="1270" b="0"/>
            <wp:wrapSquare wrapText="bothSides"/>
            <wp:docPr id="109" name="Рисунок 9" descr="D:\фото\DSCN9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фото\DSCN9215.JPG"/>
                    <pic:cNvPicPr>
                      <a:picLocks noChangeAspect="1" noChangeArrowheads="1"/>
                    </pic:cNvPicPr>
                  </pic:nvPicPr>
                  <pic:blipFill>
                    <a:blip r:embed="rId37" cstate="print"/>
                    <a:srcRect/>
                    <a:stretch>
                      <a:fillRect/>
                    </a:stretch>
                  </pic:blipFill>
                  <pic:spPr bwMode="auto">
                    <a:xfrm>
                      <a:off x="0" y="0"/>
                      <a:ext cx="2360930" cy="1764665"/>
                    </a:xfrm>
                    <a:prstGeom prst="rect">
                      <a:avLst/>
                    </a:prstGeom>
                    <a:noFill/>
                    <a:ln w="9525">
                      <a:noFill/>
                      <a:miter lim="800000"/>
                      <a:headEnd/>
                      <a:tailEnd/>
                    </a:ln>
                  </pic:spPr>
                </pic:pic>
              </a:graphicData>
            </a:graphic>
          </wp:anchor>
        </w:drawing>
      </w:r>
      <w:r w:rsidR="00DE242D" w:rsidRPr="00BD7F2B">
        <w:rPr>
          <w:rFonts w:ascii="Century" w:eastAsia="Times New Roman" w:hAnsi="Century" w:cs="Times New Roman"/>
          <w:lang w:eastAsia="ru-RU"/>
        </w:rPr>
        <w:t xml:space="preserve">   На основании данных, полученных в результате диагностики, был разработан перечень коррекционных мероприятий, а также список рекомендаций специалистам центра для дальнейшей работы с воспитанником. </w:t>
      </w:r>
    </w:p>
    <w:p w:rsidR="00DE242D" w:rsidRPr="00BD7F2B" w:rsidRDefault="00DE242D" w:rsidP="00DE242D">
      <w:pPr>
        <w:spacing w:after="0" w:line="240" w:lineRule="auto"/>
        <w:ind w:left="-360" w:firstLine="180"/>
        <w:jc w:val="both"/>
        <w:rPr>
          <w:rFonts w:ascii="Century" w:eastAsia="Times New Roman" w:hAnsi="Century" w:cs="Times New Roman"/>
          <w:b/>
          <w:lang w:eastAsia="ru-RU"/>
        </w:rPr>
      </w:pPr>
      <w:r w:rsidRPr="00BD7F2B">
        <w:rPr>
          <w:rFonts w:ascii="Century" w:eastAsia="Times New Roman" w:hAnsi="Century" w:cs="Times New Roman"/>
          <w:b/>
          <w:lang w:eastAsia="ru-RU"/>
        </w:rPr>
        <w:t xml:space="preserve">Коррекционно  - развивающая работа  </w:t>
      </w:r>
      <w:r w:rsidRPr="00BD7F2B">
        <w:rPr>
          <w:rFonts w:ascii="Century" w:eastAsia="Times New Roman" w:hAnsi="Century" w:cs="Times New Roman"/>
          <w:lang w:eastAsia="ru-RU"/>
        </w:rPr>
        <w:t>(индивидуальные  и  групповые занятия)</w:t>
      </w:r>
    </w:p>
    <w:p w:rsidR="00DE242D" w:rsidRPr="00BD7F2B" w:rsidRDefault="00DE242D" w:rsidP="00DE242D">
      <w:pPr>
        <w:spacing w:after="0" w:line="240" w:lineRule="auto"/>
        <w:ind w:firstLine="180"/>
        <w:jc w:val="both"/>
        <w:rPr>
          <w:rFonts w:ascii="Century" w:eastAsia="Times New Roman" w:hAnsi="Century" w:cs="Times New Roman"/>
          <w:lang w:eastAsia="ru-RU"/>
        </w:rPr>
      </w:pPr>
      <w:r w:rsidRPr="00BD7F2B">
        <w:rPr>
          <w:rFonts w:ascii="Century" w:eastAsia="Times New Roman" w:hAnsi="Century" w:cs="Times New Roman"/>
          <w:lang w:eastAsia="ru-RU"/>
        </w:rPr>
        <w:t>Система  коррекционных мер,  реализуемая  в  Центре  направлена  на:</w:t>
      </w:r>
    </w:p>
    <w:p w:rsidR="00DE242D" w:rsidRPr="00BD7F2B" w:rsidRDefault="00DE242D" w:rsidP="00BC1807">
      <w:pPr>
        <w:numPr>
          <w:ilvl w:val="0"/>
          <w:numId w:val="21"/>
        </w:numPr>
        <w:spacing w:after="0" w:line="240" w:lineRule="auto"/>
        <w:ind w:firstLine="180"/>
        <w:jc w:val="both"/>
        <w:rPr>
          <w:rFonts w:ascii="Century" w:eastAsia="Times New Roman" w:hAnsi="Century" w:cs="Times New Roman"/>
          <w:lang w:eastAsia="ru-RU"/>
        </w:rPr>
      </w:pPr>
      <w:r w:rsidRPr="00BD7F2B">
        <w:rPr>
          <w:rFonts w:ascii="Century" w:eastAsia="Times New Roman" w:hAnsi="Century" w:cs="Times New Roman"/>
          <w:lang w:eastAsia="ru-RU"/>
        </w:rPr>
        <w:t>формирование и развитие у воспитанников отдельных высших психических функций (мышление, память, внимание, восприятие и т.д.);</w:t>
      </w:r>
    </w:p>
    <w:p w:rsidR="00DE242D" w:rsidRPr="00BD7F2B" w:rsidRDefault="00DE242D" w:rsidP="00BC1807">
      <w:pPr>
        <w:numPr>
          <w:ilvl w:val="0"/>
          <w:numId w:val="21"/>
        </w:numPr>
        <w:spacing w:after="0" w:line="240" w:lineRule="auto"/>
        <w:ind w:firstLine="180"/>
        <w:jc w:val="both"/>
        <w:rPr>
          <w:rFonts w:ascii="Century" w:eastAsia="Times New Roman" w:hAnsi="Century" w:cs="Times New Roman"/>
          <w:lang w:eastAsia="ru-RU"/>
        </w:rPr>
      </w:pPr>
      <w:r w:rsidRPr="00BD7F2B">
        <w:rPr>
          <w:rFonts w:ascii="Century" w:eastAsia="Times New Roman" w:hAnsi="Century" w:cs="Times New Roman"/>
          <w:lang w:eastAsia="ru-RU"/>
        </w:rPr>
        <w:t>овладение  воспитанниками  знаниями об  окружающем  мире, формирование  у них опыта практического обучения и навыка самостоятельного поиска информации, формирование  мировоззрения;</w:t>
      </w:r>
    </w:p>
    <w:p w:rsidR="00DE242D" w:rsidRPr="00BD7F2B" w:rsidRDefault="00DE242D" w:rsidP="00BC1807">
      <w:pPr>
        <w:numPr>
          <w:ilvl w:val="0"/>
          <w:numId w:val="21"/>
        </w:numPr>
        <w:spacing w:after="0" w:line="240" w:lineRule="auto"/>
        <w:ind w:firstLine="180"/>
        <w:jc w:val="both"/>
        <w:rPr>
          <w:rFonts w:ascii="Century" w:eastAsia="Times New Roman" w:hAnsi="Century" w:cs="Times New Roman"/>
          <w:lang w:eastAsia="ru-RU"/>
        </w:rPr>
      </w:pPr>
      <w:r w:rsidRPr="00BD7F2B">
        <w:rPr>
          <w:rFonts w:ascii="Century" w:eastAsia="Times New Roman" w:hAnsi="Century" w:cs="Times New Roman"/>
          <w:lang w:eastAsia="ru-RU"/>
        </w:rPr>
        <w:t>коррекцию  недостатков  эмоционально - личностного и социального развития детей;</w:t>
      </w:r>
    </w:p>
    <w:p w:rsidR="00DE242D" w:rsidRPr="00BD7F2B" w:rsidRDefault="00DE242D" w:rsidP="00BC1807">
      <w:pPr>
        <w:numPr>
          <w:ilvl w:val="0"/>
          <w:numId w:val="21"/>
        </w:numPr>
        <w:spacing w:after="0" w:line="240" w:lineRule="auto"/>
        <w:ind w:firstLine="180"/>
        <w:jc w:val="both"/>
        <w:rPr>
          <w:rFonts w:ascii="Century" w:eastAsia="Times New Roman" w:hAnsi="Century" w:cs="Times New Roman"/>
          <w:lang w:eastAsia="ru-RU"/>
        </w:rPr>
      </w:pPr>
      <w:r w:rsidRPr="00BD7F2B">
        <w:rPr>
          <w:rFonts w:ascii="Century" w:eastAsia="Times New Roman" w:hAnsi="Century" w:cs="Times New Roman"/>
          <w:lang w:eastAsia="ru-RU"/>
        </w:rPr>
        <w:t>устранение  социальной дезадаптации  детей;</w:t>
      </w:r>
    </w:p>
    <w:p w:rsidR="00DE242D" w:rsidRPr="00BD7F2B" w:rsidRDefault="00DE242D" w:rsidP="00BC1807">
      <w:pPr>
        <w:numPr>
          <w:ilvl w:val="0"/>
          <w:numId w:val="21"/>
        </w:numPr>
        <w:spacing w:after="0" w:line="240" w:lineRule="auto"/>
        <w:ind w:firstLine="180"/>
        <w:jc w:val="both"/>
        <w:rPr>
          <w:rFonts w:ascii="Century" w:eastAsia="Times New Roman" w:hAnsi="Century" w:cs="Times New Roman"/>
          <w:lang w:eastAsia="ru-RU"/>
        </w:rPr>
      </w:pPr>
      <w:r w:rsidRPr="00BD7F2B">
        <w:rPr>
          <w:rFonts w:ascii="Century" w:eastAsia="Times New Roman" w:hAnsi="Century" w:cs="Times New Roman"/>
          <w:lang w:eastAsia="ru-RU"/>
        </w:rPr>
        <w:t>активизацию познавательной деятельности и социально - трудовую адаптацию воспитанников;</w:t>
      </w:r>
    </w:p>
    <w:p w:rsidR="00DE242D" w:rsidRPr="00BD7F2B" w:rsidRDefault="00DE242D" w:rsidP="00BC1807">
      <w:pPr>
        <w:numPr>
          <w:ilvl w:val="0"/>
          <w:numId w:val="21"/>
        </w:numPr>
        <w:spacing w:after="0" w:line="240" w:lineRule="auto"/>
        <w:ind w:firstLine="180"/>
        <w:jc w:val="both"/>
        <w:rPr>
          <w:rFonts w:ascii="Century" w:eastAsia="Times New Roman" w:hAnsi="Century" w:cs="Times New Roman"/>
          <w:lang w:eastAsia="ru-RU"/>
        </w:rPr>
      </w:pPr>
      <w:r w:rsidRPr="00BD7F2B">
        <w:rPr>
          <w:rFonts w:ascii="Century" w:eastAsia="Times New Roman" w:hAnsi="Century" w:cs="Times New Roman"/>
          <w:lang w:eastAsia="ru-RU"/>
        </w:rPr>
        <w:t>развитие  положительных  личностных  качеств,  усвоение  социальных  норм.</w:t>
      </w:r>
    </w:p>
    <w:p w:rsidR="00DE242D" w:rsidRPr="00BD7F2B" w:rsidRDefault="00DE242D" w:rsidP="00DE242D">
      <w:pPr>
        <w:spacing w:after="0" w:line="240" w:lineRule="auto"/>
        <w:ind w:firstLine="540"/>
        <w:jc w:val="both"/>
        <w:rPr>
          <w:rFonts w:ascii="Century" w:eastAsia="Times New Roman" w:hAnsi="Century" w:cs="Times New Roman"/>
          <w:b/>
          <w:lang w:eastAsia="ru-RU"/>
        </w:rPr>
      </w:pPr>
      <w:r w:rsidRPr="00BD7F2B">
        <w:rPr>
          <w:rFonts w:ascii="Century" w:eastAsia="Times New Roman" w:hAnsi="Century" w:cs="Times New Roman"/>
          <w:lang w:eastAsia="ru-RU"/>
        </w:rPr>
        <w:t xml:space="preserve">При организации коррекционно-развивающих занятий была опора на объективно существующие или научно предполагаемые  закономерности детского развития и следующие </w:t>
      </w:r>
      <w:r w:rsidRPr="00BD7F2B">
        <w:rPr>
          <w:rFonts w:ascii="Century" w:eastAsia="Times New Roman" w:hAnsi="Century" w:cs="Times New Roman"/>
          <w:b/>
          <w:lang w:eastAsia="ru-RU"/>
        </w:rPr>
        <w:t>принципы:</w:t>
      </w:r>
    </w:p>
    <w:p w:rsidR="00DE242D" w:rsidRPr="00BD7F2B" w:rsidRDefault="00DE242D" w:rsidP="00BC1807">
      <w:pPr>
        <w:numPr>
          <w:ilvl w:val="0"/>
          <w:numId w:val="22"/>
        </w:numPr>
        <w:tabs>
          <w:tab w:val="clear" w:pos="720"/>
          <w:tab w:val="num" w:pos="0"/>
        </w:tabs>
        <w:spacing w:after="0" w:line="240" w:lineRule="auto"/>
        <w:ind w:left="284" w:hanging="284"/>
        <w:jc w:val="both"/>
        <w:rPr>
          <w:rFonts w:ascii="Century" w:eastAsia="Times New Roman" w:hAnsi="Century" w:cs="Times New Roman"/>
          <w:b/>
          <w:lang w:eastAsia="ru-RU"/>
        </w:rPr>
      </w:pPr>
      <w:r w:rsidRPr="00BD7F2B">
        <w:rPr>
          <w:rFonts w:ascii="Century" w:eastAsia="Times New Roman" w:hAnsi="Century" w:cs="Times New Roman"/>
          <w:lang w:eastAsia="ru-RU"/>
        </w:rPr>
        <w:t>единство обучающей, коррекционно-развивающей и воспитательной задач, комплексное взаимодействие всех специалистов;</w:t>
      </w:r>
    </w:p>
    <w:p w:rsidR="00DE242D" w:rsidRPr="00BD7F2B" w:rsidRDefault="00DE242D" w:rsidP="00BC1807">
      <w:pPr>
        <w:numPr>
          <w:ilvl w:val="0"/>
          <w:numId w:val="22"/>
        </w:numPr>
        <w:tabs>
          <w:tab w:val="clear" w:pos="720"/>
          <w:tab w:val="num" w:pos="0"/>
        </w:tabs>
        <w:spacing w:after="0" w:line="240" w:lineRule="auto"/>
        <w:ind w:left="284" w:hanging="284"/>
        <w:jc w:val="both"/>
        <w:rPr>
          <w:rFonts w:ascii="Century" w:eastAsia="Times New Roman" w:hAnsi="Century" w:cs="Times New Roman"/>
          <w:b/>
          <w:lang w:eastAsia="ru-RU"/>
        </w:rPr>
      </w:pPr>
      <w:r w:rsidRPr="00BD7F2B">
        <w:rPr>
          <w:rFonts w:ascii="Century" w:eastAsia="Times New Roman" w:hAnsi="Century" w:cs="Times New Roman"/>
          <w:lang w:eastAsia="ru-RU"/>
        </w:rPr>
        <w:t>развитие сознательности, активности и самостоятельности ребенка в процессе коррекционно-развивающих мероприятий;</w:t>
      </w:r>
    </w:p>
    <w:p w:rsidR="00DE242D" w:rsidRPr="00BD7F2B" w:rsidRDefault="00DE242D" w:rsidP="00BC1807">
      <w:pPr>
        <w:numPr>
          <w:ilvl w:val="0"/>
          <w:numId w:val="22"/>
        </w:numPr>
        <w:tabs>
          <w:tab w:val="clear" w:pos="720"/>
          <w:tab w:val="num" w:pos="0"/>
        </w:tabs>
        <w:spacing w:after="0" w:line="240" w:lineRule="auto"/>
        <w:ind w:left="284" w:hanging="284"/>
        <w:jc w:val="both"/>
        <w:rPr>
          <w:rFonts w:ascii="Century" w:eastAsia="Times New Roman" w:hAnsi="Century" w:cs="Times New Roman"/>
          <w:b/>
          <w:lang w:eastAsia="ru-RU"/>
        </w:rPr>
      </w:pPr>
      <w:r w:rsidRPr="00BD7F2B">
        <w:rPr>
          <w:rFonts w:ascii="Century" w:eastAsia="Times New Roman" w:hAnsi="Century" w:cs="Times New Roman"/>
          <w:lang w:eastAsia="ru-RU"/>
        </w:rPr>
        <w:t>систематичность и последовательность;</w:t>
      </w:r>
    </w:p>
    <w:p w:rsidR="00DE242D" w:rsidRPr="00BD7F2B" w:rsidRDefault="00DE242D" w:rsidP="00BC1807">
      <w:pPr>
        <w:numPr>
          <w:ilvl w:val="0"/>
          <w:numId w:val="22"/>
        </w:numPr>
        <w:tabs>
          <w:tab w:val="clear" w:pos="720"/>
          <w:tab w:val="num" w:pos="0"/>
        </w:tabs>
        <w:spacing w:after="0" w:line="240" w:lineRule="auto"/>
        <w:ind w:left="284" w:hanging="284"/>
        <w:jc w:val="both"/>
        <w:rPr>
          <w:rFonts w:ascii="Century" w:eastAsia="Times New Roman" w:hAnsi="Century" w:cs="Times New Roman"/>
          <w:b/>
          <w:lang w:eastAsia="ru-RU"/>
        </w:rPr>
      </w:pPr>
      <w:r w:rsidRPr="00BD7F2B">
        <w:rPr>
          <w:rFonts w:ascii="Century" w:eastAsia="Times New Roman" w:hAnsi="Century" w:cs="Times New Roman"/>
          <w:lang w:eastAsia="ru-RU"/>
        </w:rPr>
        <w:t>доступность содержания занятий;</w:t>
      </w:r>
    </w:p>
    <w:p w:rsidR="00DE242D" w:rsidRPr="00BD7F2B" w:rsidRDefault="00DE242D" w:rsidP="00BC1807">
      <w:pPr>
        <w:numPr>
          <w:ilvl w:val="0"/>
          <w:numId w:val="22"/>
        </w:numPr>
        <w:tabs>
          <w:tab w:val="clear" w:pos="720"/>
          <w:tab w:val="num" w:pos="0"/>
        </w:tabs>
        <w:spacing w:after="0" w:line="240" w:lineRule="auto"/>
        <w:ind w:left="284" w:hanging="284"/>
        <w:jc w:val="both"/>
        <w:rPr>
          <w:rFonts w:ascii="Century" w:eastAsia="Times New Roman" w:hAnsi="Century" w:cs="Times New Roman"/>
          <w:b/>
          <w:lang w:eastAsia="ru-RU"/>
        </w:rPr>
      </w:pPr>
      <w:r w:rsidRPr="00BD7F2B">
        <w:rPr>
          <w:rFonts w:ascii="Century" w:eastAsia="Times New Roman" w:hAnsi="Century" w:cs="Times New Roman"/>
          <w:lang w:eastAsia="ru-RU"/>
        </w:rPr>
        <w:t>наглядность;</w:t>
      </w:r>
    </w:p>
    <w:p w:rsidR="00DE242D" w:rsidRPr="00BD7F2B" w:rsidRDefault="00DE242D" w:rsidP="00BC1807">
      <w:pPr>
        <w:numPr>
          <w:ilvl w:val="0"/>
          <w:numId w:val="22"/>
        </w:numPr>
        <w:tabs>
          <w:tab w:val="clear" w:pos="720"/>
          <w:tab w:val="num" w:pos="0"/>
        </w:tabs>
        <w:spacing w:after="0" w:line="240" w:lineRule="auto"/>
        <w:ind w:left="284" w:hanging="284"/>
        <w:jc w:val="both"/>
        <w:rPr>
          <w:rFonts w:ascii="Century" w:eastAsia="Times New Roman" w:hAnsi="Century" w:cs="Times New Roman"/>
          <w:b/>
          <w:lang w:eastAsia="ru-RU"/>
        </w:rPr>
      </w:pPr>
      <w:r w:rsidRPr="00BD7F2B">
        <w:rPr>
          <w:rFonts w:ascii="Century" w:eastAsia="Times New Roman" w:hAnsi="Century" w:cs="Times New Roman"/>
          <w:lang w:eastAsia="ru-RU"/>
        </w:rPr>
        <w:t>индивидуальный подход к воспитанникам;</w:t>
      </w:r>
    </w:p>
    <w:p w:rsidR="00DE242D" w:rsidRPr="00BD7F2B" w:rsidRDefault="00DE242D" w:rsidP="00BC1807">
      <w:pPr>
        <w:numPr>
          <w:ilvl w:val="0"/>
          <w:numId w:val="22"/>
        </w:numPr>
        <w:tabs>
          <w:tab w:val="clear" w:pos="720"/>
          <w:tab w:val="num" w:pos="0"/>
        </w:tabs>
        <w:spacing w:after="0" w:line="240" w:lineRule="auto"/>
        <w:ind w:left="284" w:hanging="284"/>
        <w:jc w:val="both"/>
        <w:rPr>
          <w:rFonts w:ascii="Century" w:eastAsia="Times New Roman" w:hAnsi="Century" w:cs="Times New Roman"/>
          <w:b/>
          <w:lang w:eastAsia="ru-RU"/>
        </w:rPr>
      </w:pPr>
      <w:r w:rsidRPr="00BD7F2B">
        <w:rPr>
          <w:rFonts w:ascii="Century" w:eastAsia="Times New Roman" w:hAnsi="Century" w:cs="Times New Roman"/>
          <w:lang w:eastAsia="ru-RU"/>
        </w:rPr>
        <w:t>нравственность.</w:t>
      </w:r>
    </w:p>
    <w:p w:rsidR="00DE242D" w:rsidRPr="00BD7F2B" w:rsidRDefault="00DE242D" w:rsidP="00DE242D">
      <w:pPr>
        <w:spacing w:after="0" w:line="240" w:lineRule="auto"/>
        <w:ind w:firstLine="540"/>
        <w:jc w:val="both"/>
        <w:rPr>
          <w:rFonts w:ascii="Century" w:eastAsia="Times New Roman" w:hAnsi="Century" w:cs="Times New Roman"/>
          <w:lang w:eastAsia="ru-RU"/>
        </w:rPr>
      </w:pPr>
      <w:r w:rsidRPr="00BD7F2B">
        <w:rPr>
          <w:rFonts w:ascii="Century" w:eastAsia="Times New Roman" w:hAnsi="Century" w:cs="Times New Roman"/>
          <w:lang w:eastAsia="ru-RU"/>
        </w:rPr>
        <w:t>Психологическая реабилитация ребенка является сложным, многогранным процессом, требующим времени.</w:t>
      </w:r>
    </w:p>
    <w:p w:rsidR="00DE242D" w:rsidRPr="00BD7F2B" w:rsidRDefault="00DE242D" w:rsidP="00DE242D">
      <w:pPr>
        <w:spacing w:after="0" w:line="240" w:lineRule="auto"/>
        <w:ind w:firstLine="180"/>
        <w:jc w:val="both"/>
        <w:rPr>
          <w:rFonts w:ascii="Century" w:eastAsia="Times New Roman" w:hAnsi="Century" w:cs="Times New Roman"/>
          <w:lang w:eastAsia="ru-RU"/>
        </w:rPr>
      </w:pPr>
      <w:r>
        <w:rPr>
          <w:rFonts w:ascii="Century" w:eastAsia="Times New Roman" w:hAnsi="Century" w:cs="Times New Roman"/>
          <w:lang w:eastAsia="ru-RU"/>
        </w:rPr>
        <w:t xml:space="preserve">За </w:t>
      </w:r>
      <w:smartTag w:uri="urn:schemas-microsoft-com:office:smarttags" w:element="metricconverter">
        <w:smartTagPr>
          <w:attr w:name="ProductID" w:val="2018 г"/>
        </w:smartTagPr>
        <w:r w:rsidRPr="00BD7F2B">
          <w:rPr>
            <w:rFonts w:ascii="Century" w:eastAsia="Times New Roman" w:hAnsi="Century" w:cs="Times New Roman"/>
            <w:lang w:eastAsia="ru-RU"/>
          </w:rPr>
          <w:t>2018 г</w:t>
        </w:r>
      </w:smartTag>
      <w:r w:rsidRPr="00BD7F2B">
        <w:rPr>
          <w:rFonts w:ascii="Century" w:eastAsia="Times New Roman" w:hAnsi="Century" w:cs="Times New Roman"/>
          <w:lang w:eastAsia="ru-RU"/>
        </w:rPr>
        <w:t>.   педагогом-психологом осуществлялась реабилитация воспитанников посредством реализации следующих утвержденных программ:</w:t>
      </w:r>
    </w:p>
    <w:p w:rsidR="00DE242D" w:rsidRPr="00BD7F2B" w:rsidRDefault="00B55076" w:rsidP="00BC1807">
      <w:pPr>
        <w:numPr>
          <w:ilvl w:val="0"/>
          <w:numId w:val="23"/>
        </w:numPr>
        <w:tabs>
          <w:tab w:val="clear" w:pos="900"/>
          <w:tab w:val="num" w:pos="0"/>
        </w:tabs>
        <w:spacing w:after="0" w:line="240" w:lineRule="auto"/>
        <w:ind w:left="284" w:hanging="284"/>
        <w:jc w:val="both"/>
        <w:rPr>
          <w:rFonts w:ascii="Century" w:eastAsia="Times New Roman" w:hAnsi="Century" w:cs="Times New Roman"/>
          <w:lang w:eastAsia="ru-RU"/>
        </w:rPr>
      </w:pPr>
      <w:r>
        <w:rPr>
          <w:rFonts w:ascii="Century" w:eastAsia="Times New Roman" w:hAnsi="Century" w:cs="Times New Roman"/>
          <w:noProof/>
          <w:lang w:eastAsia="ru-RU"/>
        </w:rPr>
        <w:drawing>
          <wp:anchor distT="0" distB="0" distL="114300" distR="114300" simplePos="0" relativeHeight="251674624" behindDoc="0" locked="0" layoutInCell="1" allowOverlap="1">
            <wp:simplePos x="0" y="0"/>
            <wp:positionH relativeFrom="margin">
              <wp:posOffset>3671570</wp:posOffset>
            </wp:positionH>
            <wp:positionV relativeFrom="margin">
              <wp:posOffset>6721475</wp:posOffset>
            </wp:positionV>
            <wp:extent cx="2416810" cy="1812290"/>
            <wp:effectExtent l="19050" t="0" r="2540" b="0"/>
            <wp:wrapSquare wrapText="bothSides"/>
            <wp:docPr id="105" name="Рисунок 5" descr="C:\Documents and Settings\Пользователь\Рабочий стол\психолог\фото\DSCN2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Пользователь\Рабочий стол\психолог\фото\DSCN2570.JPG"/>
                    <pic:cNvPicPr>
                      <a:picLocks noChangeAspect="1" noChangeArrowheads="1"/>
                    </pic:cNvPicPr>
                  </pic:nvPicPr>
                  <pic:blipFill>
                    <a:blip r:embed="rId38" cstate="print"/>
                    <a:srcRect/>
                    <a:stretch>
                      <a:fillRect/>
                    </a:stretch>
                  </pic:blipFill>
                  <pic:spPr bwMode="auto">
                    <a:xfrm>
                      <a:off x="0" y="0"/>
                      <a:ext cx="2416810" cy="1812290"/>
                    </a:xfrm>
                    <a:prstGeom prst="rect">
                      <a:avLst/>
                    </a:prstGeom>
                    <a:noFill/>
                    <a:ln w="9525">
                      <a:noFill/>
                      <a:miter lim="800000"/>
                      <a:headEnd/>
                      <a:tailEnd/>
                    </a:ln>
                  </pic:spPr>
                </pic:pic>
              </a:graphicData>
            </a:graphic>
          </wp:anchor>
        </w:drawing>
      </w:r>
      <w:r w:rsidR="00DE242D" w:rsidRPr="00BD7F2B">
        <w:rPr>
          <w:rFonts w:ascii="Century" w:eastAsia="Times New Roman" w:hAnsi="Century" w:cs="Times New Roman"/>
          <w:lang w:eastAsia="ru-RU"/>
        </w:rPr>
        <w:t>«Психолого – педагогическая помощь несовершеннолетнему»;</w:t>
      </w:r>
    </w:p>
    <w:p w:rsidR="00DE242D" w:rsidRPr="00BD7F2B" w:rsidRDefault="00DE242D" w:rsidP="00BC1807">
      <w:pPr>
        <w:numPr>
          <w:ilvl w:val="0"/>
          <w:numId w:val="23"/>
        </w:numPr>
        <w:tabs>
          <w:tab w:val="clear" w:pos="900"/>
          <w:tab w:val="num" w:pos="0"/>
        </w:tabs>
        <w:spacing w:after="0" w:line="240" w:lineRule="auto"/>
        <w:ind w:left="284" w:hanging="284"/>
        <w:jc w:val="both"/>
        <w:rPr>
          <w:rFonts w:ascii="Century" w:eastAsia="Times New Roman" w:hAnsi="Century" w:cs="Times New Roman"/>
          <w:lang w:eastAsia="ru-RU"/>
        </w:rPr>
      </w:pPr>
      <w:r w:rsidRPr="00BD7F2B">
        <w:rPr>
          <w:rFonts w:ascii="Century" w:eastAsia="Times New Roman" w:hAnsi="Century" w:cs="Times New Roman"/>
          <w:lang w:eastAsia="ru-RU"/>
        </w:rPr>
        <w:t>«Программа по предупреждению суицидального поведения;</w:t>
      </w:r>
    </w:p>
    <w:p w:rsidR="00DE242D" w:rsidRPr="00BD7F2B" w:rsidRDefault="00DE242D" w:rsidP="00BC1807">
      <w:pPr>
        <w:numPr>
          <w:ilvl w:val="0"/>
          <w:numId w:val="23"/>
        </w:numPr>
        <w:tabs>
          <w:tab w:val="clear" w:pos="900"/>
          <w:tab w:val="num" w:pos="0"/>
        </w:tabs>
        <w:spacing w:after="0" w:line="240" w:lineRule="auto"/>
        <w:ind w:left="284" w:hanging="284"/>
        <w:jc w:val="both"/>
        <w:rPr>
          <w:rFonts w:ascii="Century" w:eastAsia="Times New Roman" w:hAnsi="Century" w:cs="Times New Roman"/>
          <w:lang w:eastAsia="ru-RU"/>
        </w:rPr>
      </w:pPr>
      <w:r w:rsidRPr="00BD7F2B">
        <w:rPr>
          <w:rFonts w:ascii="Century" w:eastAsia="Times New Roman" w:hAnsi="Century" w:cs="Times New Roman"/>
          <w:lang w:eastAsia="ru-RU"/>
        </w:rPr>
        <w:t>«Нет!» насилию в семье!»,  «Детство  без  насилия»  (формирование  позитивных  детско – родительских  отношений,  профилактика  жестокого  обращения»;</w:t>
      </w:r>
    </w:p>
    <w:p w:rsidR="00DE242D" w:rsidRPr="00BD7F2B" w:rsidRDefault="00DE242D" w:rsidP="00BC1807">
      <w:pPr>
        <w:numPr>
          <w:ilvl w:val="0"/>
          <w:numId w:val="23"/>
        </w:numPr>
        <w:tabs>
          <w:tab w:val="clear" w:pos="900"/>
          <w:tab w:val="num" w:pos="0"/>
        </w:tabs>
        <w:spacing w:after="0" w:line="240" w:lineRule="auto"/>
        <w:ind w:left="284" w:hanging="284"/>
        <w:jc w:val="both"/>
        <w:rPr>
          <w:rFonts w:ascii="Century" w:eastAsia="Times New Roman" w:hAnsi="Century" w:cs="Times New Roman"/>
          <w:lang w:eastAsia="ru-RU"/>
        </w:rPr>
      </w:pPr>
      <w:r w:rsidRPr="00BD7F2B">
        <w:rPr>
          <w:rFonts w:ascii="Century" w:eastAsia="Times New Roman" w:hAnsi="Century" w:cs="Times New Roman"/>
          <w:lang w:eastAsia="ru-RU"/>
        </w:rPr>
        <w:t xml:space="preserve"> «Введение в мир профессий»  (профориентационная  помощь);</w:t>
      </w:r>
    </w:p>
    <w:p w:rsidR="00DE242D" w:rsidRPr="00BD7F2B" w:rsidRDefault="00DE242D" w:rsidP="00BC1807">
      <w:pPr>
        <w:numPr>
          <w:ilvl w:val="0"/>
          <w:numId w:val="23"/>
        </w:numPr>
        <w:tabs>
          <w:tab w:val="clear" w:pos="900"/>
          <w:tab w:val="num" w:pos="0"/>
        </w:tabs>
        <w:spacing w:after="0" w:line="240" w:lineRule="auto"/>
        <w:ind w:left="284" w:hanging="284"/>
        <w:jc w:val="both"/>
        <w:rPr>
          <w:rFonts w:ascii="Century" w:eastAsia="Times New Roman" w:hAnsi="Century" w:cs="Times New Roman"/>
          <w:lang w:eastAsia="ru-RU"/>
        </w:rPr>
      </w:pPr>
      <w:r w:rsidRPr="00BD7F2B">
        <w:rPr>
          <w:rFonts w:ascii="Century" w:eastAsia="Times New Roman" w:hAnsi="Century" w:cs="Times New Roman"/>
          <w:lang w:eastAsia="ru-RU"/>
        </w:rPr>
        <w:t>«Мы  вместе»,  «Право  и  закон»  (профилактика  правонарушений);</w:t>
      </w:r>
    </w:p>
    <w:p w:rsidR="00DE242D" w:rsidRPr="00BD7F2B" w:rsidRDefault="00DE242D" w:rsidP="00BC1807">
      <w:pPr>
        <w:numPr>
          <w:ilvl w:val="0"/>
          <w:numId w:val="23"/>
        </w:numPr>
        <w:tabs>
          <w:tab w:val="clear" w:pos="900"/>
          <w:tab w:val="num" w:pos="0"/>
        </w:tabs>
        <w:spacing w:after="0" w:line="240" w:lineRule="auto"/>
        <w:ind w:left="284" w:hanging="284"/>
        <w:jc w:val="both"/>
        <w:rPr>
          <w:rFonts w:ascii="Century" w:eastAsia="Times New Roman" w:hAnsi="Century" w:cs="Times New Roman"/>
          <w:lang w:eastAsia="ru-RU"/>
        </w:rPr>
      </w:pPr>
      <w:r w:rsidRPr="00BD7F2B">
        <w:rPr>
          <w:rFonts w:ascii="Century" w:eastAsia="Times New Roman" w:hAnsi="Century" w:cs="Times New Roman"/>
          <w:lang w:eastAsia="ru-RU"/>
        </w:rPr>
        <w:t>«Антинарко»  (антинаркотическое  воспитания).</w:t>
      </w:r>
      <w:r w:rsidRPr="008A5353">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DE242D" w:rsidRPr="00BD7F2B" w:rsidRDefault="00DE242D" w:rsidP="00DE242D">
      <w:pPr>
        <w:spacing w:after="0" w:line="240" w:lineRule="auto"/>
        <w:ind w:firstLine="360"/>
        <w:jc w:val="both"/>
        <w:rPr>
          <w:rFonts w:ascii="Century" w:eastAsia="Times New Roman" w:hAnsi="Century" w:cs="Times New Roman"/>
          <w:lang w:eastAsia="ru-RU"/>
        </w:rPr>
      </w:pPr>
      <w:r w:rsidRPr="00BD7F2B">
        <w:rPr>
          <w:rFonts w:ascii="Century" w:eastAsia="Times New Roman" w:hAnsi="Century" w:cs="Times New Roman"/>
          <w:lang w:eastAsia="ru-RU"/>
        </w:rPr>
        <w:t>Общее количество проведенных коррекционно-развивающих занятий</w:t>
      </w:r>
      <w:r>
        <w:rPr>
          <w:rFonts w:ascii="Century" w:eastAsia="Times New Roman" w:hAnsi="Century" w:cs="Times New Roman"/>
          <w:lang w:eastAsia="ru-RU"/>
        </w:rPr>
        <w:t xml:space="preserve"> -411, из них индивидуальных-301, групповых-77</w:t>
      </w:r>
      <w:r w:rsidRPr="00BD7F2B">
        <w:rPr>
          <w:rFonts w:ascii="Century" w:eastAsia="Times New Roman" w:hAnsi="Century" w:cs="Times New Roman"/>
          <w:lang w:eastAsia="ru-RU"/>
        </w:rPr>
        <w:t>, трени</w:t>
      </w:r>
      <w:r>
        <w:rPr>
          <w:rFonts w:ascii="Century" w:eastAsia="Times New Roman" w:hAnsi="Century" w:cs="Times New Roman"/>
          <w:lang w:eastAsia="ru-RU"/>
        </w:rPr>
        <w:t>нгов-33</w:t>
      </w:r>
      <w:r w:rsidRPr="00BD7F2B">
        <w:rPr>
          <w:rFonts w:ascii="Century" w:eastAsia="Times New Roman" w:hAnsi="Century" w:cs="Times New Roman"/>
          <w:lang w:eastAsia="ru-RU"/>
        </w:rPr>
        <w:t>.</w:t>
      </w:r>
    </w:p>
    <w:p w:rsidR="00DE242D" w:rsidRPr="00BD7F2B" w:rsidRDefault="00DE242D" w:rsidP="00DE242D">
      <w:pPr>
        <w:spacing w:after="0" w:line="240" w:lineRule="auto"/>
        <w:ind w:left="-360" w:right="355" w:firstLine="180"/>
        <w:jc w:val="both"/>
        <w:rPr>
          <w:rFonts w:ascii="Century" w:eastAsia="Times New Roman" w:hAnsi="Century" w:cs="Times New Roman"/>
          <w:lang w:eastAsia="ru-RU"/>
        </w:rPr>
      </w:pPr>
      <w:r w:rsidRPr="00BD7F2B">
        <w:rPr>
          <w:rFonts w:ascii="Century" w:eastAsia="Times New Roman" w:hAnsi="Century" w:cs="Times New Roman"/>
          <w:lang w:eastAsia="ru-RU"/>
        </w:rPr>
        <w:t>Результаты реализации программ:</w:t>
      </w:r>
    </w:p>
    <w:p w:rsidR="00DE242D" w:rsidRPr="00BD7F2B" w:rsidRDefault="00DE242D" w:rsidP="00BC1807">
      <w:pPr>
        <w:numPr>
          <w:ilvl w:val="0"/>
          <w:numId w:val="24"/>
        </w:numPr>
        <w:tabs>
          <w:tab w:val="clear" w:pos="900"/>
          <w:tab w:val="num" w:pos="426"/>
        </w:tabs>
        <w:spacing w:after="0" w:line="240" w:lineRule="auto"/>
        <w:ind w:right="355" w:hanging="720"/>
        <w:jc w:val="both"/>
        <w:rPr>
          <w:rFonts w:ascii="Century" w:eastAsia="Times New Roman" w:hAnsi="Century" w:cs="Times New Roman"/>
          <w:lang w:eastAsia="ru-RU"/>
        </w:rPr>
      </w:pPr>
      <w:r w:rsidRPr="00BD7F2B">
        <w:rPr>
          <w:rFonts w:ascii="Century" w:eastAsia="Times New Roman" w:hAnsi="Century" w:cs="Times New Roman"/>
          <w:lang w:eastAsia="ru-RU"/>
        </w:rPr>
        <w:t>положительная динамика личностного развития-</w:t>
      </w:r>
      <w:r w:rsidRPr="000140BD">
        <w:rPr>
          <w:rFonts w:ascii="Century" w:eastAsia="Times New Roman" w:hAnsi="Century" w:cs="Times New Roman"/>
          <w:lang w:eastAsia="ru-RU"/>
        </w:rPr>
        <w:t xml:space="preserve"> </w:t>
      </w:r>
      <w:r>
        <w:rPr>
          <w:rFonts w:ascii="Century" w:eastAsia="Times New Roman" w:hAnsi="Century" w:cs="Times New Roman"/>
          <w:lang w:eastAsia="ru-RU"/>
        </w:rPr>
        <w:t>47</w:t>
      </w:r>
      <w:r w:rsidRPr="00BD7F2B">
        <w:rPr>
          <w:rFonts w:ascii="Century" w:eastAsia="Times New Roman" w:hAnsi="Century" w:cs="Times New Roman"/>
          <w:lang w:eastAsia="ru-RU"/>
        </w:rPr>
        <w:t>;</w:t>
      </w:r>
    </w:p>
    <w:p w:rsidR="00DE242D" w:rsidRPr="00BD7F2B" w:rsidRDefault="00DE242D" w:rsidP="00BC1807">
      <w:pPr>
        <w:numPr>
          <w:ilvl w:val="0"/>
          <w:numId w:val="24"/>
        </w:numPr>
        <w:tabs>
          <w:tab w:val="clear" w:pos="900"/>
          <w:tab w:val="num" w:pos="426"/>
        </w:tabs>
        <w:spacing w:after="0" w:line="240" w:lineRule="auto"/>
        <w:ind w:right="355" w:hanging="720"/>
        <w:jc w:val="both"/>
        <w:rPr>
          <w:rFonts w:ascii="Century" w:eastAsia="Times New Roman" w:hAnsi="Century" w:cs="Times New Roman"/>
          <w:lang w:eastAsia="ru-RU"/>
        </w:rPr>
      </w:pPr>
      <w:r w:rsidRPr="00BD7F2B">
        <w:rPr>
          <w:rFonts w:ascii="Century" w:eastAsia="Times New Roman" w:hAnsi="Century" w:cs="Times New Roman"/>
          <w:lang w:eastAsia="ru-RU"/>
        </w:rPr>
        <w:lastRenderedPageBreak/>
        <w:t>повышение уровня культуры общения-</w:t>
      </w:r>
      <w:r w:rsidRPr="000140BD">
        <w:rPr>
          <w:rFonts w:ascii="Century" w:eastAsia="Times New Roman" w:hAnsi="Century" w:cs="Times New Roman"/>
          <w:lang w:eastAsia="ru-RU"/>
        </w:rPr>
        <w:t xml:space="preserve"> </w:t>
      </w:r>
      <w:r>
        <w:rPr>
          <w:rFonts w:ascii="Century" w:eastAsia="Times New Roman" w:hAnsi="Century" w:cs="Times New Roman"/>
          <w:lang w:eastAsia="ru-RU"/>
        </w:rPr>
        <w:t>37</w:t>
      </w:r>
      <w:r w:rsidRPr="00BD7F2B">
        <w:rPr>
          <w:rFonts w:ascii="Century" w:eastAsia="Times New Roman" w:hAnsi="Century" w:cs="Times New Roman"/>
          <w:lang w:eastAsia="ru-RU"/>
        </w:rPr>
        <w:t>;</w:t>
      </w:r>
    </w:p>
    <w:p w:rsidR="00DE242D" w:rsidRPr="00BD7F2B" w:rsidRDefault="00DE242D" w:rsidP="00BC1807">
      <w:pPr>
        <w:numPr>
          <w:ilvl w:val="0"/>
          <w:numId w:val="24"/>
        </w:numPr>
        <w:tabs>
          <w:tab w:val="clear" w:pos="900"/>
          <w:tab w:val="num" w:pos="426"/>
        </w:tabs>
        <w:spacing w:after="0" w:line="240" w:lineRule="auto"/>
        <w:ind w:right="355" w:hanging="720"/>
        <w:jc w:val="both"/>
        <w:rPr>
          <w:rFonts w:ascii="Century" w:eastAsia="Times New Roman" w:hAnsi="Century" w:cs="Times New Roman"/>
          <w:lang w:eastAsia="ru-RU"/>
        </w:rPr>
      </w:pPr>
      <w:r w:rsidRPr="00BD7F2B">
        <w:rPr>
          <w:rFonts w:ascii="Century" w:eastAsia="Times New Roman" w:hAnsi="Century" w:cs="Times New Roman"/>
          <w:lang w:eastAsia="ru-RU"/>
        </w:rPr>
        <w:t>профессионально-ориентированный выпускник</w:t>
      </w:r>
      <w:r w:rsidRPr="000140BD">
        <w:rPr>
          <w:rFonts w:ascii="Century" w:eastAsia="Times New Roman" w:hAnsi="Century" w:cs="Times New Roman"/>
          <w:lang w:eastAsia="ru-RU"/>
        </w:rPr>
        <w:t xml:space="preserve"> </w:t>
      </w:r>
      <w:r w:rsidRPr="00BD7F2B">
        <w:rPr>
          <w:rFonts w:ascii="Century" w:eastAsia="Times New Roman" w:hAnsi="Century" w:cs="Times New Roman"/>
          <w:lang w:eastAsia="ru-RU"/>
        </w:rPr>
        <w:t>0;</w:t>
      </w:r>
    </w:p>
    <w:p w:rsidR="00DE242D" w:rsidRPr="00BD7F2B" w:rsidRDefault="00DE242D" w:rsidP="00BC1807">
      <w:pPr>
        <w:numPr>
          <w:ilvl w:val="0"/>
          <w:numId w:val="24"/>
        </w:numPr>
        <w:tabs>
          <w:tab w:val="clear" w:pos="900"/>
          <w:tab w:val="num" w:pos="426"/>
        </w:tabs>
        <w:spacing w:after="0" w:line="240" w:lineRule="auto"/>
        <w:ind w:right="355" w:hanging="720"/>
        <w:jc w:val="both"/>
        <w:rPr>
          <w:rFonts w:ascii="Century" w:eastAsia="Times New Roman" w:hAnsi="Century" w:cs="Times New Roman"/>
          <w:lang w:eastAsia="ru-RU"/>
        </w:rPr>
      </w:pPr>
      <w:r w:rsidRPr="00BD7F2B">
        <w:rPr>
          <w:rFonts w:ascii="Century" w:eastAsia="Times New Roman" w:hAnsi="Century" w:cs="Times New Roman"/>
          <w:lang w:eastAsia="ru-RU"/>
        </w:rPr>
        <w:t>повышение уровня развития познавательных процессов</w:t>
      </w:r>
      <w:r w:rsidRPr="000140BD">
        <w:rPr>
          <w:rFonts w:ascii="Century" w:eastAsia="Times New Roman" w:hAnsi="Century" w:cs="Times New Roman"/>
          <w:lang w:eastAsia="ru-RU"/>
        </w:rPr>
        <w:t xml:space="preserve"> - </w:t>
      </w:r>
      <w:r>
        <w:rPr>
          <w:rFonts w:ascii="Century" w:eastAsia="Times New Roman" w:hAnsi="Century" w:cs="Times New Roman"/>
          <w:lang w:eastAsia="ru-RU"/>
        </w:rPr>
        <w:t>23</w:t>
      </w:r>
      <w:r w:rsidRPr="00BD7F2B">
        <w:rPr>
          <w:rFonts w:ascii="Century" w:eastAsia="Times New Roman" w:hAnsi="Century" w:cs="Times New Roman"/>
          <w:lang w:eastAsia="ru-RU"/>
        </w:rPr>
        <w:t xml:space="preserve">;    </w:t>
      </w:r>
    </w:p>
    <w:p w:rsidR="00DE242D" w:rsidRPr="00BD7F2B" w:rsidRDefault="00DE242D" w:rsidP="00DE242D">
      <w:pPr>
        <w:tabs>
          <w:tab w:val="num" w:pos="426"/>
        </w:tabs>
        <w:spacing w:after="0" w:line="240" w:lineRule="auto"/>
        <w:ind w:left="900" w:right="355"/>
        <w:jc w:val="both"/>
        <w:rPr>
          <w:rFonts w:ascii="Century" w:eastAsia="Times New Roman" w:hAnsi="Century" w:cs="Times New Roman"/>
          <w:lang w:eastAsia="ru-RU"/>
        </w:rPr>
      </w:pPr>
    </w:p>
    <w:p w:rsidR="00DE242D" w:rsidRPr="00FE4AA1" w:rsidRDefault="00DE242D" w:rsidP="00DE242D">
      <w:pPr>
        <w:tabs>
          <w:tab w:val="left" w:pos="9637"/>
        </w:tabs>
        <w:spacing w:after="0" w:line="240" w:lineRule="auto"/>
        <w:ind w:right="-2" w:hanging="142"/>
        <w:jc w:val="both"/>
        <w:rPr>
          <w:rFonts w:ascii="Century" w:eastAsia="Times New Roman" w:hAnsi="Century" w:cs="Times New Roman"/>
          <w:lang w:eastAsia="ru-RU"/>
        </w:rPr>
      </w:pPr>
      <w:r w:rsidRPr="00BD7F2B">
        <w:rPr>
          <w:rFonts w:ascii="Century" w:eastAsia="Times New Roman" w:hAnsi="Century" w:cs="Times New Roman"/>
          <w:lang w:eastAsia="ru-RU"/>
        </w:rPr>
        <w:t>В результате проведённой коррекционно-развивающей работы произошло устранение и ослабление выраженности некоторых проблем: коррекция детско-родительских отношений, преодоление проблем развития личностной и коммуникативной сфер у детей.</w:t>
      </w:r>
    </w:p>
    <w:p w:rsidR="00DE242D" w:rsidRPr="00BD7F2B" w:rsidRDefault="00DE242D" w:rsidP="00DE242D">
      <w:pPr>
        <w:spacing w:after="0" w:line="240" w:lineRule="auto"/>
        <w:ind w:right="355" w:firstLine="360"/>
        <w:jc w:val="center"/>
        <w:rPr>
          <w:rFonts w:ascii="Century" w:eastAsia="Times New Roman" w:hAnsi="Century" w:cs="Times New Roman"/>
          <w:b/>
          <w:color w:val="993300"/>
          <w:lang w:eastAsia="ru-RU"/>
        </w:rPr>
      </w:pPr>
    </w:p>
    <w:p w:rsidR="00DE242D" w:rsidRPr="00BD7F2B" w:rsidRDefault="00DE242D" w:rsidP="00DE242D">
      <w:pPr>
        <w:spacing w:after="0" w:line="240" w:lineRule="auto"/>
        <w:ind w:right="355" w:firstLine="360"/>
        <w:jc w:val="center"/>
        <w:rPr>
          <w:rFonts w:ascii="Century" w:eastAsia="Times New Roman" w:hAnsi="Century" w:cs="Times New Roman"/>
          <w:color w:val="993300"/>
          <w:lang w:eastAsia="ru-RU"/>
        </w:rPr>
      </w:pPr>
      <w:r w:rsidRPr="00BD7F2B">
        <w:rPr>
          <w:rFonts w:ascii="Century" w:eastAsia="Times New Roman" w:hAnsi="Century" w:cs="Times New Roman"/>
          <w:b/>
          <w:color w:val="993300"/>
          <w:lang w:eastAsia="ru-RU"/>
        </w:rPr>
        <w:t>Результаты     диагностики</w:t>
      </w:r>
    </w:p>
    <w:p w:rsidR="00DE242D" w:rsidRPr="00BD7F2B" w:rsidRDefault="00DE242D" w:rsidP="00DE242D">
      <w:pPr>
        <w:tabs>
          <w:tab w:val="left" w:pos="7500"/>
        </w:tabs>
        <w:spacing w:after="0" w:line="240" w:lineRule="auto"/>
        <w:ind w:right="355" w:firstLine="540"/>
        <w:jc w:val="right"/>
        <w:rPr>
          <w:rFonts w:ascii="Century" w:eastAsia="Times New Roman" w:hAnsi="Century" w:cs="Times New Roman"/>
          <w:lang w:eastAsia="ru-RU"/>
        </w:rPr>
      </w:pPr>
      <w:r w:rsidRPr="00BD7F2B">
        <w:rPr>
          <w:rFonts w:ascii="Century" w:eastAsia="Times New Roman" w:hAnsi="Century" w:cs="Times New Roman"/>
          <w:lang w:eastAsia="ru-RU"/>
        </w:rPr>
        <w:t>Диаграмма  5.</w:t>
      </w:r>
    </w:p>
    <w:p w:rsidR="00DE242D" w:rsidRPr="00BD7F2B" w:rsidRDefault="00DE242D" w:rsidP="00DE242D">
      <w:pPr>
        <w:tabs>
          <w:tab w:val="left" w:pos="2085"/>
        </w:tabs>
        <w:spacing w:after="0" w:line="240" w:lineRule="auto"/>
        <w:jc w:val="center"/>
        <w:rPr>
          <w:rFonts w:ascii="Century" w:eastAsia="Times New Roman" w:hAnsi="Century" w:cs="Times New Roman"/>
          <w:lang w:eastAsia="ru-RU"/>
        </w:rPr>
      </w:pPr>
      <w:r w:rsidRPr="000140BD">
        <w:rPr>
          <w:rFonts w:ascii="Century" w:eastAsia="Calibri" w:hAnsi="Century" w:cs="Times New Roman"/>
          <w:noProof/>
          <w:lang w:eastAsia="ru-RU"/>
        </w:rPr>
        <w:drawing>
          <wp:inline distT="0" distB="0" distL="0" distR="0">
            <wp:extent cx="2978637" cy="2790908"/>
            <wp:effectExtent l="0" t="0" r="0" b="0"/>
            <wp:docPr id="107" name="Диаграмма 10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DE242D" w:rsidRPr="00BD7F2B" w:rsidRDefault="00DE242D" w:rsidP="00DE242D">
      <w:pPr>
        <w:spacing w:after="0" w:line="240" w:lineRule="auto"/>
        <w:ind w:right="355" w:firstLine="360"/>
        <w:jc w:val="both"/>
        <w:rPr>
          <w:rFonts w:ascii="Century" w:eastAsia="Times New Roman" w:hAnsi="Century" w:cs="Times New Roman"/>
          <w:lang w:eastAsia="ru-RU"/>
        </w:rPr>
      </w:pPr>
    </w:p>
    <w:p w:rsidR="00DE242D" w:rsidRPr="00BD7F2B" w:rsidRDefault="00DE242D" w:rsidP="00DE242D">
      <w:pPr>
        <w:spacing w:after="0" w:line="240" w:lineRule="auto"/>
        <w:ind w:right="355" w:firstLine="360"/>
        <w:jc w:val="both"/>
        <w:rPr>
          <w:rFonts w:ascii="Century" w:eastAsia="Times New Roman" w:hAnsi="Century" w:cs="Times New Roman"/>
          <w:lang w:eastAsia="ru-RU"/>
        </w:rPr>
      </w:pPr>
      <w:r w:rsidRPr="00BD7F2B">
        <w:rPr>
          <w:rFonts w:ascii="Century" w:eastAsia="Times New Roman" w:hAnsi="Century" w:cs="Times New Roman"/>
          <w:lang w:eastAsia="ru-RU"/>
        </w:rPr>
        <w:t>Создание   целостной   коррекционно - развивающей системы для детей - сложная задача,  требующая  участия  различных специалистов, поэтому в нашем Центре особое  внимание  уделяется  комплексному подходу к решению проблем, оптимизации  взаимодействия  педагогов,  психолога,  медицинских  специалистов.</w:t>
      </w:r>
    </w:p>
    <w:p w:rsidR="00DE242D" w:rsidRPr="000140BD" w:rsidRDefault="00DE242D" w:rsidP="00DE242D">
      <w:pPr>
        <w:spacing w:after="0" w:line="240" w:lineRule="auto"/>
        <w:ind w:right="75" w:firstLine="360"/>
        <w:jc w:val="both"/>
        <w:rPr>
          <w:rFonts w:ascii="Century" w:eastAsia="Times New Roman" w:hAnsi="Century" w:cs="Times New Roman"/>
          <w:b/>
          <w:lang w:eastAsia="ru-RU"/>
        </w:rPr>
      </w:pPr>
    </w:p>
    <w:p w:rsidR="00DE242D" w:rsidRPr="000140BD" w:rsidRDefault="00B55076" w:rsidP="00DE242D">
      <w:pPr>
        <w:spacing w:after="0" w:line="240" w:lineRule="auto"/>
        <w:ind w:right="75" w:firstLine="360"/>
        <w:jc w:val="both"/>
        <w:rPr>
          <w:rFonts w:ascii="Century" w:eastAsia="Times New Roman" w:hAnsi="Century" w:cs="Times New Roman"/>
          <w:b/>
          <w:lang w:eastAsia="ru-RU"/>
        </w:rPr>
      </w:pPr>
      <w:r>
        <w:rPr>
          <w:rFonts w:ascii="Century" w:eastAsia="Times New Roman" w:hAnsi="Century" w:cs="Times New Roman"/>
          <w:b/>
          <w:noProof/>
          <w:lang w:eastAsia="ru-RU"/>
        </w:rPr>
        <w:drawing>
          <wp:anchor distT="0" distB="0" distL="114300" distR="114300" simplePos="0" relativeHeight="251675648" behindDoc="0" locked="0" layoutInCell="1" allowOverlap="1">
            <wp:simplePos x="0" y="0"/>
            <wp:positionH relativeFrom="margin">
              <wp:posOffset>-66040</wp:posOffset>
            </wp:positionH>
            <wp:positionV relativeFrom="margin">
              <wp:posOffset>5457190</wp:posOffset>
            </wp:positionV>
            <wp:extent cx="2607945" cy="1955800"/>
            <wp:effectExtent l="19050" t="0" r="1905" b="0"/>
            <wp:wrapSquare wrapText="bothSides"/>
            <wp:docPr id="106" name="Рисунок 6" descr="C:\Documents and Settings\Пользователь\Рабочий стол\психолог\фото\DSCN2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Пользователь\Рабочий стол\психолог\фото\DSCN2539.JPG"/>
                    <pic:cNvPicPr>
                      <a:picLocks noChangeAspect="1" noChangeArrowheads="1"/>
                    </pic:cNvPicPr>
                  </pic:nvPicPr>
                  <pic:blipFill>
                    <a:blip r:embed="rId40" cstate="print"/>
                    <a:srcRect/>
                    <a:stretch>
                      <a:fillRect/>
                    </a:stretch>
                  </pic:blipFill>
                  <pic:spPr bwMode="auto">
                    <a:xfrm>
                      <a:off x="0" y="0"/>
                      <a:ext cx="2607945" cy="1955800"/>
                    </a:xfrm>
                    <a:prstGeom prst="rect">
                      <a:avLst/>
                    </a:prstGeom>
                    <a:noFill/>
                    <a:ln w="9525">
                      <a:noFill/>
                      <a:miter lim="800000"/>
                      <a:headEnd/>
                      <a:tailEnd/>
                    </a:ln>
                  </pic:spPr>
                </pic:pic>
              </a:graphicData>
            </a:graphic>
          </wp:anchor>
        </w:drawing>
      </w:r>
      <w:r w:rsidR="00DE242D" w:rsidRPr="000140BD">
        <w:rPr>
          <w:rFonts w:ascii="Century" w:eastAsia="Times New Roman" w:hAnsi="Century" w:cs="Times New Roman"/>
          <w:b/>
          <w:lang w:eastAsia="ru-RU"/>
        </w:rPr>
        <w:t xml:space="preserve">Психологическое  консультирование  -  </w:t>
      </w:r>
      <w:r w:rsidR="00DE242D" w:rsidRPr="000140BD">
        <w:rPr>
          <w:rFonts w:ascii="Century" w:eastAsia="Times New Roman" w:hAnsi="Century" w:cs="Times New Roman"/>
          <w:lang w:eastAsia="ru-RU"/>
        </w:rPr>
        <w:t>цель данного  направления  работы   педагога- психолога – оказание  психологической  поддержки,  помощи  по  возникшим  социально-психологическим проблемам, в частности, налаживанию межличностных отношений  для  предупреждения  и  преодоления межличностных конфликтов, формирование чувства компетентности у воспитанников, педагогов, родителей.</w:t>
      </w:r>
    </w:p>
    <w:p w:rsidR="00DE242D" w:rsidRPr="000140BD" w:rsidRDefault="00DE242D" w:rsidP="00DE242D">
      <w:pPr>
        <w:spacing w:after="0" w:line="240" w:lineRule="auto"/>
        <w:ind w:right="75" w:firstLine="360"/>
        <w:jc w:val="both"/>
        <w:rPr>
          <w:rFonts w:ascii="Century" w:eastAsia="Times New Roman" w:hAnsi="Century" w:cs="Times New Roman"/>
          <w:lang w:eastAsia="ru-RU"/>
        </w:rPr>
      </w:pPr>
      <w:r w:rsidRPr="000140BD">
        <w:rPr>
          <w:rFonts w:ascii="Century" w:eastAsia="Times New Roman" w:hAnsi="Century" w:cs="Times New Roman"/>
          <w:lang w:eastAsia="ru-RU"/>
        </w:rPr>
        <w:t>Консультирование включает в себя как беседы с детьми, так и беседы с воспитателями по результатам диагностических обследований, которые содержат рекомендации по работе с детьми. Консультативная работа велась по запросам воспитанников, воспитателей, родителей и лиц их замещающих. За отчетный период проведен</w:t>
      </w:r>
      <w:r>
        <w:rPr>
          <w:rFonts w:ascii="Century" w:eastAsia="Times New Roman" w:hAnsi="Century" w:cs="Times New Roman"/>
          <w:lang w:eastAsia="ru-RU"/>
        </w:rPr>
        <w:t>о консультаций (ежедневных) -183</w:t>
      </w:r>
      <w:r w:rsidRPr="000140BD">
        <w:rPr>
          <w:rFonts w:ascii="Century" w:eastAsia="Times New Roman" w:hAnsi="Century" w:cs="Times New Roman"/>
          <w:lang w:eastAsia="ru-RU"/>
        </w:rPr>
        <w:t>:</w:t>
      </w:r>
    </w:p>
    <w:p w:rsidR="00DE242D" w:rsidRPr="000140BD" w:rsidRDefault="00DE242D" w:rsidP="00BC1807">
      <w:pPr>
        <w:numPr>
          <w:ilvl w:val="0"/>
          <w:numId w:val="25"/>
        </w:numPr>
        <w:tabs>
          <w:tab w:val="clear" w:pos="1260"/>
          <w:tab w:val="left" w:pos="0"/>
        </w:tabs>
        <w:spacing w:after="0" w:line="240" w:lineRule="auto"/>
        <w:ind w:left="0" w:right="75" w:firstLine="0"/>
        <w:jc w:val="both"/>
        <w:rPr>
          <w:rFonts w:ascii="Century" w:eastAsia="Times New Roman" w:hAnsi="Century" w:cs="Times New Roman"/>
          <w:lang w:eastAsia="ru-RU"/>
        </w:rPr>
      </w:pPr>
      <w:r>
        <w:rPr>
          <w:rFonts w:ascii="Century" w:eastAsia="Times New Roman" w:hAnsi="Century" w:cs="Times New Roman"/>
          <w:lang w:eastAsia="ru-RU"/>
        </w:rPr>
        <w:t>поведенческие  проблемы - 45</w:t>
      </w:r>
      <w:r w:rsidRPr="000140BD">
        <w:rPr>
          <w:rFonts w:ascii="Century" w:eastAsia="Times New Roman" w:hAnsi="Century" w:cs="Times New Roman"/>
          <w:lang w:eastAsia="ru-RU"/>
        </w:rPr>
        <w:t>;</w:t>
      </w:r>
    </w:p>
    <w:p w:rsidR="00DE242D" w:rsidRPr="000140BD" w:rsidRDefault="00DE242D" w:rsidP="00BC1807">
      <w:pPr>
        <w:numPr>
          <w:ilvl w:val="0"/>
          <w:numId w:val="25"/>
        </w:numPr>
        <w:tabs>
          <w:tab w:val="clear" w:pos="1260"/>
          <w:tab w:val="left" w:pos="0"/>
        </w:tabs>
        <w:spacing w:after="0" w:line="240" w:lineRule="auto"/>
        <w:ind w:left="0" w:right="75" w:firstLine="0"/>
        <w:jc w:val="both"/>
        <w:rPr>
          <w:rFonts w:ascii="Century" w:eastAsia="Times New Roman" w:hAnsi="Century" w:cs="Times New Roman"/>
          <w:lang w:eastAsia="ru-RU"/>
        </w:rPr>
      </w:pPr>
      <w:r w:rsidRPr="000140BD">
        <w:rPr>
          <w:rFonts w:ascii="Century" w:eastAsia="Times New Roman" w:hAnsi="Century" w:cs="Times New Roman"/>
          <w:lang w:eastAsia="ru-RU"/>
        </w:rPr>
        <w:t>проблем</w:t>
      </w:r>
      <w:r>
        <w:rPr>
          <w:rFonts w:ascii="Century" w:eastAsia="Times New Roman" w:hAnsi="Century" w:cs="Times New Roman"/>
          <w:lang w:eastAsia="ru-RU"/>
        </w:rPr>
        <w:t>ы  межличностных  отношений - 40</w:t>
      </w:r>
      <w:r w:rsidRPr="000140BD">
        <w:rPr>
          <w:rFonts w:ascii="Century" w:eastAsia="Times New Roman" w:hAnsi="Century" w:cs="Times New Roman"/>
          <w:lang w:eastAsia="ru-RU"/>
        </w:rPr>
        <w:t>;</w:t>
      </w:r>
    </w:p>
    <w:p w:rsidR="00DE242D" w:rsidRPr="000140BD" w:rsidRDefault="00DE242D" w:rsidP="00BC1807">
      <w:pPr>
        <w:numPr>
          <w:ilvl w:val="0"/>
          <w:numId w:val="25"/>
        </w:numPr>
        <w:tabs>
          <w:tab w:val="clear" w:pos="1260"/>
          <w:tab w:val="left" w:pos="0"/>
        </w:tabs>
        <w:spacing w:after="0" w:line="240" w:lineRule="auto"/>
        <w:ind w:left="0" w:right="75" w:firstLine="0"/>
        <w:jc w:val="both"/>
        <w:rPr>
          <w:rFonts w:ascii="Century" w:eastAsia="Times New Roman" w:hAnsi="Century" w:cs="Times New Roman"/>
          <w:lang w:eastAsia="ru-RU"/>
        </w:rPr>
      </w:pPr>
      <w:r>
        <w:rPr>
          <w:rFonts w:ascii="Century" w:eastAsia="Times New Roman" w:hAnsi="Century" w:cs="Times New Roman"/>
          <w:lang w:eastAsia="ru-RU"/>
        </w:rPr>
        <w:t>проблемы  обучения -  25</w:t>
      </w:r>
      <w:r w:rsidRPr="000140BD">
        <w:rPr>
          <w:rFonts w:ascii="Century" w:eastAsia="Times New Roman" w:hAnsi="Century" w:cs="Times New Roman"/>
          <w:lang w:eastAsia="ru-RU"/>
        </w:rPr>
        <w:t>;</w:t>
      </w:r>
    </w:p>
    <w:p w:rsidR="00DE242D" w:rsidRPr="000140BD" w:rsidRDefault="00DE242D" w:rsidP="00BC1807">
      <w:pPr>
        <w:numPr>
          <w:ilvl w:val="0"/>
          <w:numId w:val="25"/>
        </w:numPr>
        <w:tabs>
          <w:tab w:val="clear" w:pos="1260"/>
          <w:tab w:val="left" w:pos="0"/>
        </w:tabs>
        <w:spacing w:after="0" w:line="240" w:lineRule="auto"/>
        <w:ind w:left="0" w:right="75" w:firstLine="0"/>
        <w:jc w:val="both"/>
        <w:rPr>
          <w:rFonts w:ascii="Century" w:eastAsia="Times New Roman" w:hAnsi="Century" w:cs="Times New Roman"/>
          <w:lang w:eastAsia="ru-RU"/>
        </w:rPr>
      </w:pPr>
      <w:r w:rsidRPr="000140BD">
        <w:rPr>
          <w:rFonts w:ascii="Century" w:eastAsia="Times New Roman" w:hAnsi="Century" w:cs="Times New Roman"/>
          <w:lang w:eastAsia="ru-RU"/>
        </w:rPr>
        <w:t>консультирование  педагогов -</w:t>
      </w:r>
      <w:r>
        <w:rPr>
          <w:rFonts w:ascii="Century" w:eastAsia="Times New Roman" w:hAnsi="Century" w:cs="Times New Roman"/>
          <w:lang w:eastAsia="ru-RU"/>
        </w:rPr>
        <w:t xml:space="preserve"> 22</w:t>
      </w:r>
      <w:r w:rsidRPr="000140BD">
        <w:rPr>
          <w:rFonts w:ascii="Century" w:eastAsia="Times New Roman" w:hAnsi="Century" w:cs="Times New Roman"/>
          <w:lang w:eastAsia="ru-RU"/>
        </w:rPr>
        <w:t>;</w:t>
      </w:r>
    </w:p>
    <w:p w:rsidR="00DE242D" w:rsidRPr="000140BD" w:rsidRDefault="00DE242D" w:rsidP="00BC1807">
      <w:pPr>
        <w:numPr>
          <w:ilvl w:val="0"/>
          <w:numId w:val="25"/>
        </w:numPr>
        <w:tabs>
          <w:tab w:val="clear" w:pos="1260"/>
          <w:tab w:val="left" w:pos="0"/>
        </w:tabs>
        <w:spacing w:after="0" w:line="240" w:lineRule="auto"/>
        <w:ind w:left="0" w:right="75" w:firstLine="0"/>
        <w:jc w:val="both"/>
        <w:rPr>
          <w:rFonts w:ascii="Century" w:eastAsia="Times New Roman" w:hAnsi="Century" w:cs="Times New Roman"/>
          <w:lang w:eastAsia="ru-RU"/>
        </w:rPr>
      </w:pPr>
      <w:r>
        <w:rPr>
          <w:rFonts w:ascii="Century" w:eastAsia="Times New Roman" w:hAnsi="Century" w:cs="Times New Roman"/>
          <w:lang w:eastAsia="ru-RU"/>
        </w:rPr>
        <w:t>консультирование родителей - 41</w:t>
      </w:r>
      <w:r w:rsidRPr="000140BD">
        <w:rPr>
          <w:rFonts w:ascii="Century" w:eastAsia="Times New Roman" w:hAnsi="Century" w:cs="Times New Roman"/>
          <w:lang w:eastAsia="ru-RU"/>
        </w:rPr>
        <w:t xml:space="preserve">, (наиболее частыми темами консультаций родителей были - поведение детей в Центре, адаптация, эмоциональное состояние ребёнка,  обсуждение вариантов дальнейшего жизнеустройства детей, особенности детско- родительских  отношений,  образ  жизни  родителей). В завершении консультации родителям вручались памятки – «В помощь родителям», «Нет! Насилию в </w:t>
      </w:r>
      <w:r w:rsidRPr="000140BD">
        <w:rPr>
          <w:rFonts w:ascii="Century" w:eastAsia="Times New Roman" w:hAnsi="Century" w:cs="Times New Roman"/>
          <w:lang w:eastAsia="ru-RU"/>
        </w:rPr>
        <w:lastRenderedPageBreak/>
        <w:t>семье!», «Для Вас, родители!», «Знать, чтобы жить!», «Возрастные кризисы», «Проблемы обучения», «Идём в школу»,  «Интернет-зависимость».</w:t>
      </w:r>
    </w:p>
    <w:p w:rsidR="00DE242D" w:rsidRPr="000140BD" w:rsidRDefault="00B55076" w:rsidP="00DE242D">
      <w:pPr>
        <w:spacing w:after="0" w:line="240" w:lineRule="auto"/>
        <w:ind w:right="75" w:firstLine="360"/>
        <w:jc w:val="both"/>
        <w:rPr>
          <w:rFonts w:ascii="Century" w:eastAsia="Times New Roman" w:hAnsi="Century" w:cs="Times New Roman"/>
          <w:lang w:eastAsia="ru-RU"/>
        </w:rPr>
      </w:pPr>
      <w:r>
        <w:rPr>
          <w:rFonts w:ascii="Century" w:eastAsia="Times New Roman" w:hAnsi="Century" w:cs="Times New Roman"/>
          <w:noProof/>
          <w:lang w:eastAsia="ru-RU"/>
        </w:rPr>
        <w:drawing>
          <wp:anchor distT="0" distB="0" distL="114300" distR="114300" simplePos="0" relativeHeight="251677696" behindDoc="0" locked="0" layoutInCell="1" allowOverlap="1">
            <wp:simplePos x="0" y="0"/>
            <wp:positionH relativeFrom="margin">
              <wp:posOffset>3608070</wp:posOffset>
            </wp:positionH>
            <wp:positionV relativeFrom="margin">
              <wp:posOffset>137795</wp:posOffset>
            </wp:positionV>
            <wp:extent cx="2477135" cy="1860550"/>
            <wp:effectExtent l="19050" t="0" r="0" b="0"/>
            <wp:wrapSquare wrapText="bothSides"/>
            <wp:docPr id="110" name="Рисунок 8" descr="D:\фото\Спид\DSCN2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то\Спид\DSCN2637.JPG"/>
                    <pic:cNvPicPr>
                      <a:picLocks noChangeAspect="1" noChangeArrowheads="1"/>
                    </pic:cNvPicPr>
                  </pic:nvPicPr>
                  <pic:blipFill>
                    <a:blip r:embed="rId41" cstate="print"/>
                    <a:srcRect/>
                    <a:stretch>
                      <a:fillRect/>
                    </a:stretch>
                  </pic:blipFill>
                  <pic:spPr bwMode="auto">
                    <a:xfrm>
                      <a:off x="0" y="0"/>
                      <a:ext cx="2477135" cy="1860550"/>
                    </a:xfrm>
                    <a:prstGeom prst="rect">
                      <a:avLst/>
                    </a:prstGeom>
                    <a:noFill/>
                    <a:ln w="9525">
                      <a:noFill/>
                      <a:miter lim="800000"/>
                      <a:headEnd/>
                      <a:tailEnd/>
                    </a:ln>
                  </pic:spPr>
                </pic:pic>
              </a:graphicData>
            </a:graphic>
          </wp:anchor>
        </w:drawing>
      </w:r>
      <w:r w:rsidR="00DE242D" w:rsidRPr="000140BD">
        <w:rPr>
          <w:rFonts w:ascii="Century" w:eastAsia="Times New Roman" w:hAnsi="Century" w:cs="Times New Roman"/>
          <w:lang w:eastAsia="ru-RU"/>
        </w:rPr>
        <w:t>Результатом  проделанной работы  является  повышение  уровня  информированности родителей по вопросам воспитания детей, осведомленности родителей и педагогов в вопросах психического развития дошкольников, подростков, поиску  путей  решения  межличностных  проблем  и  проблем  взаимопонимания в семье;  повышение  психолого- педагогической  компетентности  педагогов и родителей.</w:t>
      </w:r>
    </w:p>
    <w:p w:rsidR="00DE242D" w:rsidRPr="000140BD" w:rsidRDefault="00DE242D" w:rsidP="00DE242D">
      <w:pPr>
        <w:tabs>
          <w:tab w:val="left" w:pos="9540"/>
        </w:tabs>
        <w:spacing w:after="0" w:line="240" w:lineRule="auto"/>
        <w:ind w:right="75" w:firstLine="360"/>
        <w:jc w:val="both"/>
        <w:rPr>
          <w:rFonts w:ascii="Century" w:eastAsia="Times New Roman" w:hAnsi="Century" w:cs="Times New Roman"/>
          <w:b/>
          <w:lang w:eastAsia="ru-RU"/>
        </w:rPr>
      </w:pPr>
      <w:r w:rsidRPr="000140BD">
        <w:rPr>
          <w:rFonts w:ascii="Century" w:eastAsia="Times New Roman" w:hAnsi="Century" w:cs="Times New Roman"/>
          <w:b/>
          <w:lang w:eastAsia="ru-RU"/>
        </w:rPr>
        <w:t xml:space="preserve">Психологическое просвещение  - </w:t>
      </w:r>
      <w:r w:rsidRPr="000140BD">
        <w:rPr>
          <w:rFonts w:ascii="Century" w:eastAsia="Times New Roman" w:hAnsi="Century" w:cs="Times New Roman"/>
          <w:lang w:eastAsia="ru-RU"/>
        </w:rPr>
        <w:t>данное направление предусматривает участие педагога- психолога  в  методических  объединениях  специалистов  центра и воспитателей, участие в консилиумах, административных совещаниях с целью информирования  взрослых  о психологическом состоянии детей, особенностях их развития, с целью повышения родительской компетентности и гармонизации детско-родительских отношений, а также повышение психологических знаний у детей, посредством  проведения  разъяснительных  бесед.</w:t>
      </w:r>
    </w:p>
    <w:p w:rsidR="00DE242D" w:rsidRPr="000140BD" w:rsidRDefault="00DE242D" w:rsidP="00DE242D">
      <w:pPr>
        <w:tabs>
          <w:tab w:val="left" w:pos="9540"/>
        </w:tabs>
        <w:spacing w:after="0" w:line="240" w:lineRule="auto"/>
        <w:ind w:right="75" w:firstLine="360"/>
        <w:jc w:val="both"/>
        <w:rPr>
          <w:rFonts w:ascii="Century" w:eastAsia="Times New Roman" w:hAnsi="Century" w:cs="Times New Roman"/>
          <w:lang w:eastAsia="ru-RU"/>
        </w:rPr>
      </w:pPr>
      <w:r>
        <w:rPr>
          <w:rFonts w:ascii="Century" w:eastAsia="Times New Roman" w:hAnsi="Century" w:cs="Times New Roman"/>
          <w:lang w:eastAsia="ru-RU"/>
        </w:rPr>
        <w:t>За отчетный период были проведены</w:t>
      </w:r>
      <w:r w:rsidRPr="000140BD">
        <w:rPr>
          <w:rFonts w:ascii="Century" w:eastAsia="Times New Roman" w:hAnsi="Century" w:cs="Times New Roman"/>
          <w:lang w:eastAsia="ru-RU"/>
        </w:rPr>
        <w:t xml:space="preserve">  занятия по психологическому просвещению, из них:</w:t>
      </w:r>
    </w:p>
    <w:p w:rsidR="00DE242D" w:rsidRPr="000140BD" w:rsidRDefault="00DE242D" w:rsidP="00BC1807">
      <w:pPr>
        <w:numPr>
          <w:ilvl w:val="0"/>
          <w:numId w:val="26"/>
        </w:numPr>
        <w:tabs>
          <w:tab w:val="left" w:pos="9540"/>
        </w:tabs>
        <w:spacing w:after="0" w:line="240" w:lineRule="auto"/>
        <w:ind w:right="75" w:hanging="540"/>
        <w:jc w:val="both"/>
        <w:rPr>
          <w:rFonts w:ascii="Century" w:eastAsia="Times New Roman" w:hAnsi="Century" w:cs="Times New Roman"/>
          <w:lang w:eastAsia="ru-RU"/>
        </w:rPr>
      </w:pPr>
      <w:r>
        <w:rPr>
          <w:rFonts w:ascii="Century" w:eastAsia="Times New Roman" w:hAnsi="Century" w:cs="Times New Roman"/>
          <w:lang w:eastAsia="ru-RU"/>
        </w:rPr>
        <w:t>проведение бесед,  дискуссий-117</w:t>
      </w:r>
      <w:r w:rsidRPr="000140BD">
        <w:rPr>
          <w:rFonts w:ascii="Century" w:eastAsia="Times New Roman" w:hAnsi="Century" w:cs="Times New Roman"/>
          <w:lang w:eastAsia="ru-RU"/>
        </w:rPr>
        <w:t>;</w:t>
      </w:r>
    </w:p>
    <w:p w:rsidR="00DE242D" w:rsidRPr="000140BD" w:rsidRDefault="00DE242D" w:rsidP="00BC1807">
      <w:pPr>
        <w:numPr>
          <w:ilvl w:val="0"/>
          <w:numId w:val="26"/>
        </w:numPr>
        <w:tabs>
          <w:tab w:val="left" w:pos="9540"/>
        </w:tabs>
        <w:spacing w:after="0" w:line="240" w:lineRule="auto"/>
        <w:ind w:right="75" w:hanging="540"/>
        <w:jc w:val="both"/>
        <w:rPr>
          <w:rFonts w:ascii="Century" w:eastAsia="Times New Roman" w:hAnsi="Century" w:cs="Times New Roman"/>
          <w:lang w:eastAsia="ru-RU"/>
        </w:rPr>
      </w:pPr>
      <w:r w:rsidRPr="000140BD">
        <w:rPr>
          <w:rFonts w:ascii="Century" w:eastAsia="Times New Roman" w:hAnsi="Century" w:cs="Times New Roman"/>
          <w:lang w:eastAsia="ru-RU"/>
        </w:rPr>
        <w:t>подготовка докл</w:t>
      </w:r>
      <w:r>
        <w:rPr>
          <w:rFonts w:ascii="Century" w:eastAsia="Times New Roman" w:hAnsi="Century" w:cs="Times New Roman"/>
          <w:lang w:eastAsia="ru-RU"/>
        </w:rPr>
        <w:t>адов-10</w:t>
      </w:r>
      <w:r w:rsidRPr="000140BD">
        <w:rPr>
          <w:rFonts w:ascii="Century" w:eastAsia="Times New Roman" w:hAnsi="Century" w:cs="Times New Roman"/>
          <w:lang w:eastAsia="ru-RU"/>
        </w:rPr>
        <w:t>;</w:t>
      </w:r>
    </w:p>
    <w:p w:rsidR="00DE242D" w:rsidRPr="000140BD" w:rsidRDefault="00DE242D" w:rsidP="00BC1807">
      <w:pPr>
        <w:numPr>
          <w:ilvl w:val="0"/>
          <w:numId w:val="26"/>
        </w:numPr>
        <w:tabs>
          <w:tab w:val="left" w:pos="9540"/>
        </w:tabs>
        <w:spacing w:after="0" w:line="240" w:lineRule="auto"/>
        <w:ind w:right="75" w:hanging="540"/>
        <w:jc w:val="both"/>
        <w:rPr>
          <w:rFonts w:ascii="Century" w:eastAsia="Times New Roman" w:hAnsi="Century" w:cs="Times New Roman"/>
          <w:lang w:eastAsia="ru-RU"/>
        </w:rPr>
      </w:pPr>
      <w:r w:rsidRPr="000140BD">
        <w:rPr>
          <w:rFonts w:ascii="Century" w:eastAsia="Times New Roman" w:hAnsi="Century" w:cs="Times New Roman"/>
          <w:lang w:eastAsia="ru-RU"/>
        </w:rPr>
        <w:t>подготовка</w:t>
      </w:r>
      <w:r>
        <w:rPr>
          <w:rFonts w:ascii="Century" w:eastAsia="Times New Roman" w:hAnsi="Century" w:cs="Times New Roman"/>
          <w:lang w:eastAsia="ru-RU"/>
        </w:rPr>
        <w:t xml:space="preserve"> памяток, стендовой информации-15</w:t>
      </w:r>
      <w:r w:rsidRPr="000140BD">
        <w:rPr>
          <w:rFonts w:ascii="Century" w:eastAsia="Times New Roman" w:hAnsi="Century" w:cs="Times New Roman"/>
          <w:lang w:eastAsia="ru-RU"/>
        </w:rPr>
        <w:t>;</w:t>
      </w:r>
    </w:p>
    <w:p w:rsidR="00DE242D" w:rsidRPr="000140BD" w:rsidRDefault="00DE242D" w:rsidP="00BC1807">
      <w:pPr>
        <w:numPr>
          <w:ilvl w:val="0"/>
          <w:numId w:val="26"/>
        </w:numPr>
        <w:tabs>
          <w:tab w:val="left" w:pos="9540"/>
        </w:tabs>
        <w:spacing w:after="0" w:line="240" w:lineRule="auto"/>
        <w:ind w:right="75" w:hanging="540"/>
        <w:jc w:val="both"/>
        <w:rPr>
          <w:rFonts w:ascii="Century" w:eastAsia="Times New Roman" w:hAnsi="Century" w:cs="Times New Roman"/>
          <w:lang w:eastAsia="ru-RU"/>
        </w:rPr>
      </w:pPr>
      <w:r>
        <w:rPr>
          <w:rFonts w:ascii="Century" w:eastAsia="Times New Roman" w:hAnsi="Century" w:cs="Times New Roman"/>
          <w:lang w:eastAsia="ru-RU"/>
        </w:rPr>
        <w:t>занятия по профориентации-15</w:t>
      </w:r>
      <w:r w:rsidRPr="000140BD">
        <w:rPr>
          <w:rFonts w:ascii="Century" w:eastAsia="Times New Roman" w:hAnsi="Century" w:cs="Times New Roman"/>
          <w:lang w:eastAsia="ru-RU"/>
        </w:rPr>
        <w:t>.</w:t>
      </w:r>
    </w:p>
    <w:p w:rsidR="00DE242D" w:rsidRPr="000140BD" w:rsidRDefault="00DE242D" w:rsidP="00DE242D">
      <w:pPr>
        <w:tabs>
          <w:tab w:val="left" w:pos="9540"/>
        </w:tabs>
        <w:spacing w:after="0" w:line="240" w:lineRule="auto"/>
        <w:ind w:right="75" w:firstLine="360"/>
        <w:jc w:val="both"/>
        <w:rPr>
          <w:rFonts w:ascii="Century" w:eastAsia="Times New Roman" w:hAnsi="Century" w:cs="Times New Roman"/>
          <w:lang w:eastAsia="ru-RU"/>
        </w:rPr>
      </w:pPr>
      <w:r w:rsidRPr="000140BD">
        <w:rPr>
          <w:rFonts w:ascii="Century" w:eastAsia="Times New Roman" w:hAnsi="Century" w:cs="Times New Roman"/>
          <w:lang w:eastAsia="ru-RU"/>
        </w:rPr>
        <w:t>Также педагог-психолог ведёт регулярное взаимодействие с педагогами школы, со школьным психологом согласно разработанному плану:</w:t>
      </w:r>
    </w:p>
    <w:p w:rsidR="00DE242D" w:rsidRPr="000140BD" w:rsidRDefault="00DE242D" w:rsidP="00BC1807">
      <w:pPr>
        <w:numPr>
          <w:ilvl w:val="0"/>
          <w:numId w:val="27"/>
        </w:numPr>
        <w:tabs>
          <w:tab w:val="clear" w:pos="1260"/>
          <w:tab w:val="left" w:pos="9540"/>
        </w:tabs>
        <w:spacing w:after="0" w:line="240" w:lineRule="auto"/>
        <w:ind w:left="993" w:right="75" w:hanging="567"/>
        <w:jc w:val="both"/>
        <w:rPr>
          <w:rFonts w:ascii="Century" w:eastAsia="Times New Roman" w:hAnsi="Century" w:cs="Times New Roman"/>
          <w:lang w:eastAsia="ru-RU"/>
        </w:rPr>
      </w:pPr>
      <w:r w:rsidRPr="000140BD">
        <w:rPr>
          <w:rFonts w:ascii="Century" w:eastAsia="Times New Roman" w:hAnsi="Century" w:cs="Times New Roman"/>
          <w:lang w:eastAsia="ru-RU"/>
        </w:rPr>
        <w:t>количество выходо</w:t>
      </w:r>
      <w:r>
        <w:rPr>
          <w:rFonts w:ascii="Century" w:eastAsia="Times New Roman" w:hAnsi="Century" w:cs="Times New Roman"/>
          <w:lang w:eastAsia="ru-RU"/>
        </w:rPr>
        <w:t xml:space="preserve">в в школу за  </w:t>
      </w:r>
      <w:smartTag w:uri="urn:schemas-microsoft-com:office:smarttags" w:element="metricconverter">
        <w:smartTagPr>
          <w:attr w:name="ProductID" w:val="2018 г"/>
        </w:smartTagPr>
        <w:r w:rsidRPr="000140BD">
          <w:rPr>
            <w:rFonts w:ascii="Century" w:eastAsia="Times New Roman" w:hAnsi="Century" w:cs="Times New Roman"/>
            <w:lang w:eastAsia="ru-RU"/>
          </w:rPr>
          <w:t>2018 г</w:t>
        </w:r>
      </w:smartTag>
      <w:r>
        <w:rPr>
          <w:rFonts w:ascii="Century" w:eastAsia="Times New Roman" w:hAnsi="Century" w:cs="Times New Roman"/>
          <w:lang w:eastAsia="ru-RU"/>
        </w:rPr>
        <w:t>.- 31</w:t>
      </w:r>
      <w:r w:rsidRPr="000140BD">
        <w:rPr>
          <w:rFonts w:ascii="Century" w:eastAsia="Times New Roman" w:hAnsi="Century" w:cs="Times New Roman"/>
          <w:lang w:eastAsia="ru-RU"/>
        </w:rPr>
        <w:t>.</w:t>
      </w:r>
    </w:p>
    <w:p w:rsidR="00DE242D" w:rsidRPr="000140BD" w:rsidRDefault="00DE242D" w:rsidP="00DE242D">
      <w:pPr>
        <w:tabs>
          <w:tab w:val="left" w:pos="0"/>
        </w:tabs>
        <w:spacing w:after="0" w:line="240" w:lineRule="auto"/>
        <w:jc w:val="both"/>
        <w:rPr>
          <w:rFonts w:ascii="Century" w:eastAsia="Times New Roman" w:hAnsi="Century" w:cs="Arial"/>
          <w:lang w:eastAsia="ru-RU"/>
        </w:rPr>
      </w:pPr>
      <w:r w:rsidRPr="000140BD">
        <w:rPr>
          <w:rFonts w:ascii="Century" w:eastAsia="Times New Roman" w:hAnsi="Century" w:cs="Arial"/>
          <w:lang w:eastAsia="ru-RU"/>
        </w:rPr>
        <w:t>Результатами   реализации  программ  психолого-педагогической  помощи   можно  считать  также   следующие  показатели:</w:t>
      </w:r>
    </w:p>
    <w:p w:rsidR="00DE242D" w:rsidRPr="000140BD" w:rsidRDefault="00DE242D" w:rsidP="00BC1807">
      <w:pPr>
        <w:numPr>
          <w:ilvl w:val="0"/>
          <w:numId w:val="28"/>
        </w:numPr>
        <w:spacing w:after="0" w:line="240" w:lineRule="auto"/>
        <w:jc w:val="both"/>
        <w:rPr>
          <w:rFonts w:ascii="Century" w:eastAsia="Times New Roman" w:hAnsi="Century" w:cs="Arial"/>
          <w:lang w:eastAsia="ru-RU"/>
        </w:rPr>
      </w:pPr>
      <w:r w:rsidRPr="000140BD">
        <w:rPr>
          <w:rFonts w:ascii="Century" w:eastAsia="Times New Roman" w:hAnsi="Century" w:cs="Arial"/>
          <w:lang w:eastAsia="ru-RU"/>
        </w:rPr>
        <w:t xml:space="preserve">повышение  уровня культуры  общения -    </w:t>
      </w:r>
      <w:r>
        <w:rPr>
          <w:rFonts w:ascii="Century" w:eastAsia="Times New Roman" w:hAnsi="Century" w:cs="Arial"/>
          <w:lang w:eastAsia="ru-RU"/>
        </w:rPr>
        <w:t>1</w:t>
      </w:r>
      <w:r w:rsidRPr="000140BD">
        <w:rPr>
          <w:rFonts w:ascii="Century" w:eastAsia="Times New Roman" w:hAnsi="Century" w:cs="Arial"/>
          <w:lang w:eastAsia="ru-RU"/>
        </w:rPr>
        <w:t>7  чел.;</w:t>
      </w:r>
    </w:p>
    <w:p w:rsidR="00DE242D" w:rsidRPr="000140BD" w:rsidRDefault="00DE242D" w:rsidP="00BC1807">
      <w:pPr>
        <w:numPr>
          <w:ilvl w:val="0"/>
          <w:numId w:val="29"/>
        </w:numPr>
        <w:spacing w:after="0" w:line="240" w:lineRule="auto"/>
        <w:jc w:val="both"/>
        <w:rPr>
          <w:rFonts w:ascii="Century" w:eastAsia="Times New Roman" w:hAnsi="Century" w:cs="Arial"/>
          <w:lang w:eastAsia="ru-RU"/>
        </w:rPr>
      </w:pPr>
      <w:r w:rsidRPr="000140BD">
        <w:rPr>
          <w:rFonts w:ascii="Century" w:eastAsia="Times New Roman" w:hAnsi="Century" w:cs="Arial"/>
          <w:lang w:eastAsia="ru-RU"/>
        </w:rPr>
        <w:t>снижение  эмоционального  напряжения в</w:t>
      </w:r>
      <w:r>
        <w:rPr>
          <w:rFonts w:ascii="Century" w:eastAsia="Times New Roman" w:hAnsi="Century" w:cs="Arial"/>
          <w:lang w:eastAsia="ru-RU"/>
        </w:rPr>
        <w:t xml:space="preserve">  межличностных  отношениях  - 3</w:t>
      </w:r>
      <w:r w:rsidRPr="000140BD">
        <w:rPr>
          <w:rFonts w:ascii="Century" w:eastAsia="Times New Roman" w:hAnsi="Century" w:cs="Arial"/>
          <w:lang w:eastAsia="ru-RU"/>
        </w:rPr>
        <w:t>3  чел.;</w:t>
      </w:r>
    </w:p>
    <w:p w:rsidR="00DE242D" w:rsidRPr="000140BD" w:rsidRDefault="00DE242D" w:rsidP="00BC1807">
      <w:pPr>
        <w:numPr>
          <w:ilvl w:val="0"/>
          <w:numId w:val="30"/>
        </w:numPr>
        <w:spacing w:after="0" w:line="240" w:lineRule="auto"/>
        <w:jc w:val="both"/>
        <w:rPr>
          <w:rFonts w:ascii="Century" w:eastAsia="Times New Roman" w:hAnsi="Century" w:cs="Arial"/>
          <w:lang w:eastAsia="ru-RU"/>
        </w:rPr>
      </w:pPr>
      <w:r w:rsidRPr="000140BD">
        <w:rPr>
          <w:rFonts w:ascii="Century" w:eastAsia="Times New Roman" w:hAnsi="Century" w:cs="Arial"/>
          <w:lang w:eastAsia="ru-RU"/>
        </w:rPr>
        <w:t>снижение  количества  с</w:t>
      </w:r>
      <w:r>
        <w:rPr>
          <w:rFonts w:ascii="Century" w:eastAsia="Times New Roman" w:hAnsi="Century" w:cs="Arial"/>
          <w:lang w:eastAsia="ru-RU"/>
        </w:rPr>
        <w:t>трахов,  уровня  тревожности – 15</w:t>
      </w:r>
      <w:r w:rsidRPr="000140BD">
        <w:rPr>
          <w:rFonts w:ascii="Century" w:eastAsia="Times New Roman" w:hAnsi="Century" w:cs="Arial"/>
          <w:lang w:eastAsia="ru-RU"/>
        </w:rPr>
        <w:t xml:space="preserve">  чел.; </w:t>
      </w:r>
    </w:p>
    <w:p w:rsidR="00DE242D" w:rsidRPr="000140BD" w:rsidRDefault="00DE242D" w:rsidP="00BC1807">
      <w:pPr>
        <w:numPr>
          <w:ilvl w:val="0"/>
          <w:numId w:val="31"/>
        </w:numPr>
        <w:spacing w:after="0" w:line="240" w:lineRule="auto"/>
        <w:jc w:val="both"/>
        <w:rPr>
          <w:rFonts w:ascii="Century" w:eastAsia="Times New Roman" w:hAnsi="Century" w:cs="Arial"/>
          <w:lang w:eastAsia="ru-RU"/>
        </w:rPr>
      </w:pPr>
      <w:r w:rsidRPr="000140BD">
        <w:rPr>
          <w:rFonts w:ascii="Century" w:eastAsia="Times New Roman" w:hAnsi="Century" w:cs="Arial"/>
          <w:lang w:eastAsia="ru-RU"/>
        </w:rPr>
        <w:t>положительная  дин</w:t>
      </w:r>
      <w:r>
        <w:rPr>
          <w:rFonts w:ascii="Century" w:eastAsia="Times New Roman" w:hAnsi="Century" w:cs="Arial"/>
          <w:lang w:eastAsia="ru-RU"/>
        </w:rPr>
        <w:t>амика  личностного  развития – 2</w:t>
      </w:r>
      <w:r w:rsidRPr="000140BD">
        <w:rPr>
          <w:rFonts w:ascii="Century" w:eastAsia="Times New Roman" w:hAnsi="Century" w:cs="Arial"/>
          <w:lang w:eastAsia="ru-RU"/>
        </w:rPr>
        <w:t>5  чел.;</w:t>
      </w:r>
    </w:p>
    <w:p w:rsidR="00DE242D" w:rsidRPr="000140BD" w:rsidRDefault="00DE242D" w:rsidP="00BC1807">
      <w:pPr>
        <w:numPr>
          <w:ilvl w:val="0"/>
          <w:numId w:val="32"/>
        </w:numPr>
        <w:spacing w:after="0" w:line="240" w:lineRule="auto"/>
        <w:jc w:val="both"/>
        <w:rPr>
          <w:rFonts w:ascii="Century" w:eastAsia="Times New Roman" w:hAnsi="Century" w:cs="Arial"/>
          <w:lang w:eastAsia="ru-RU"/>
        </w:rPr>
      </w:pPr>
      <w:r w:rsidRPr="000140BD">
        <w:rPr>
          <w:rFonts w:ascii="Century" w:eastAsia="Times New Roman" w:hAnsi="Century" w:cs="Arial"/>
          <w:lang w:eastAsia="ru-RU"/>
        </w:rPr>
        <w:t>профессионально-ориентированный  выпускник -</w:t>
      </w:r>
      <w:r>
        <w:rPr>
          <w:rFonts w:ascii="Century" w:eastAsia="Times New Roman" w:hAnsi="Century" w:cs="Arial"/>
          <w:lang w:eastAsia="ru-RU"/>
        </w:rPr>
        <w:t>0</w:t>
      </w:r>
      <w:r w:rsidRPr="000140BD">
        <w:rPr>
          <w:rFonts w:ascii="Century" w:eastAsia="Times New Roman" w:hAnsi="Century" w:cs="Arial"/>
          <w:lang w:eastAsia="ru-RU"/>
        </w:rPr>
        <w:t>;</w:t>
      </w:r>
    </w:p>
    <w:p w:rsidR="00DE242D" w:rsidRPr="000140BD" w:rsidRDefault="00DE242D" w:rsidP="00BC1807">
      <w:pPr>
        <w:numPr>
          <w:ilvl w:val="0"/>
          <w:numId w:val="32"/>
        </w:numPr>
        <w:spacing w:after="0" w:line="240" w:lineRule="auto"/>
        <w:jc w:val="both"/>
        <w:rPr>
          <w:rFonts w:ascii="Century" w:eastAsia="Times New Roman" w:hAnsi="Century" w:cs="Arial"/>
          <w:lang w:eastAsia="ru-RU"/>
        </w:rPr>
      </w:pPr>
      <w:r w:rsidRPr="000140BD">
        <w:rPr>
          <w:rFonts w:ascii="Century" w:eastAsia="Times New Roman" w:hAnsi="Century" w:cs="Arial"/>
          <w:lang w:eastAsia="ru-RU"/>
        </w:rPr>
        <w:t>повышение уровня развития познава</w:t>
      </w:r>
      <w:r>
        <w:rPr>
          <w:rFonts w:ascii="Century" w:eastAsia="Times New Roman" w:hAnsi="Century" w:cs="Arial"/>
          <w:lang w:eastAsia="ru-RU"/>
        </w:rPr>
        <w:t>тельных процессов -23</w:t>
      </w:r>
      <w:r w:rsidRPr="000140BD">
        <w:rPr>
          <w:rFonts w:ascii="Century" w:eastAsia="Times New Roman" w:hAnsi="Century" w:cs="Arial"/>
          <w:lang w:eastAsia="ru-RU"/>
        </w:rPr>
        <w:t xml:space="preserve"> чел;</w:t>
      </w:r>
    </w:p>
    <w:p w:rsidR="00DE242D" w:rsidRPr="000140BD" w:rsidRDefault="00B55076" w:rsidP="00BC1807">
      <w:pPr>
        <w:numPr>
          <w:ilvl w:val="0"/>
          <w:numId w:val="33"/>
        </w:numPr>
        <w:spacing w:after="0" w:line="240" w:lineRule="auto"/>
        <w:jc w:val="both"/>
        <w:rPr>
          <w:rFonts w:ascii="Century" w:eastAsia="Times New Roman" w:hAnsi="Century" w:cs="Arial"/>
          <w:lang w:eastAsia="ru-RU"/>
        </w:rPr>
      </w:pPr>
      <w:r>
        <w:rPr>
          <w:rFonts w:ascii="Century" w:eastAsia="Times New Roman" w:hAnsi="Century" w:cs="Arial"/>
          <w:noProof/>
          <w:lang w:eastAsia="ru-RU"/>
        </w:rPr>
        <w:drawing>
          <wp:anchor distT="0" distB="0" distL="114300" distR="114300" simplePos="0" relativeHeight="251676672" behindDoc="0" locked="0" layoutInCell="1" allowOverlap="1">
            <wp:simplePos x="0" y="0"/>
            <wp:positionH relativeFrom="margin">
              <wp:posOffset>13335</wp:posOffset>
            </wp:positionH>
            <wp:positionV relativeFrom="margin">
              <wp:posOffset>6490970</wp:posOffset>
            </wp:positionV>
            <wp:extent cx="2385060" cy="1796415"/>
            <wp:effectExtent l="19050" t="0" r="0" b="0"/>
            <wp:wrapSquare wrapText="bothSides"/>
            <wp:docPr id="108" name="Рисунок 7" descr="D:\фото\работа с семьей (чурилина)\P1180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то\работа с семьей (чурилина)\P1180251.JPG"/>
                    <pic:cNvPicPr>
                      <a:picLocks noChangeAspect="1" noChangeArrowheads="1"/>
                    </pic:cNvPicPr>
                  </pic:nvPicPr>
                  <pic:blipFill>
                    <a:blip r:embed="rId42" cstate="print"/>
                    <a:srcRect/>
                    <a:stretch>
                      <a:fillRect/>
                    </a:stretch>
                  </pic:blipFill>
                  <pic:spPr bwMode="auto">
                    <a:xfrm>
                      <a:off x="0" y="0"/>
                      <a:ext cx="2385060" cy="1796415"/>
                    </a:xfrm>
                    <a:prstGeom prst="rect">
                      <a:avLst/>
                    </a:prstGeom>
                    <a:noFill/>
                    <a:ln w="9525">
                      <a:noFill/>
                      <a:miter lim="800000"/>
                      <a:headEnd/>
                      <a:tailEnd/>
                    </a:ln>
                  </pic:spPr>
                </pic:pic>
              </a:graphicData>
            </a:graphic>
          </wp:anchor>
        </w:drawing>
      </w:r>
      <w:r w:rsidR="00DE242D" w:rsidRPr="000140BD">
        <w:rPr>
          <w:rFonts w:ascii="Century" w:eastAsia="Times New Roman" w:hAnsi="Century" w:cs="Arial"/>
          <w:lang w:eastAsia="ru-RU"/>
        </w:rPr>
        <w:t>отрицательная дин</w:t>
      </w:r>
      <w:r w:rsidR="00DE242D">
        <w:rPr>
          <w:rFonts w:ascii="Century" w:eastAsia="Times New Roman" w:hAnsi="Century" w:cs="Arial"/>
          <w:lang w:eastAsia="ru-RU"/>
        </w:rPr>
        <w:t>амика  личностного  развития – 19</w:t>
      </w:r>
      <w:r w:rsidR="00DE242D" w:rsidRPr="000140BD">
        <w:rPr>
          <w:rFonts w:ascii="Century" w:eastAsia="Times New Roman" w:hAnsi="Century" w:cs="Arial"/>
          <w:lang w:eastAsia="ru-RU"/>
        </w:rPr>
        <w:t xml:space="preserve">  чел.; </w:t>
      </w:r>
    </w:p>
    <w:p w:rsidR="00DE242D" w:rsidRPr="000140BD" w:rsidRDefault="00DE242D" w:rsidP="00BC1807">
      <w:pPr>
        <w:numPr>
          <w:ilvl w:val="0"/>
          <w:numId w:val="34"/>
        </w:numPr>
        <w:spacing w:after="0" w:line="240" w:lineRule="auto"/>
        <w:ind w:left="0" w:firstLine="0"/>
        <w:jc w:val="both"/>
        <w:rPr>
          <w:rFonts w:ascii="Century" w:eastAsia="Times New Roman" w:hAnsi="Century" w:cs="Arial"/>
          <w:lang w:eastAsia="ru-RU"/>
        </w:rPr>
      </w:pPr>
      <w:r w:rsidRPr="000140BD">
        <w:rPr>
          <w:rFonts w:ascii="Century" w:eastAsia="Times New Roman" w:hAnsi="Century" w:cs="Arial"/>
          <w:lang w:eastAsia="ru-RU"/>
        </w:rPr>
        <w:t>52 %   детей  испытывают  дефицит  общения  в  семье;  12  % - ощущают  себя  отверженными  и  не  нужными;     36 % - выделяют  одного  члена  семьи,  игнорируя  остальных.  На  конец  реабилитации  у   90 %  детей  улучшились  отношения  в  семье,  это  проявляется  в  том,  что  между родителями и детьми установлен психоэмоциональный контакт, дети  стали  скучать  по  родным,  осознали  свои  ошибки, был повышен уровень педагогической грамотности родителей.</w:t>
      </w:r>
    </w:p>
    <w:p w:rsidR="00DE242D" w:rsidRPr="000140BD" w:rsidRDefault="00DE242D" w:rsidP="00DE242D">
      <w:pPr>
        <w:spacing w:after="0" w:line="240" w:lineRule="auto"/>
        <w:jc w:val="both"/>
        <w:rPr>
          <w:rFonts w:ascii="Century" w:eastAsia="Times New Roman" w:hAnsi="Century" w:cs="Arial"/>
          <w:lang w:eastAsia="ru-RU"/>
        </w:rPr>
      </w:pPr>
      <w:r w:rsidRPr="000140BD">
        <w:rPr>
          <w:rFonts w:ascii="Century" w:eastAsia="Times New Roman" w:hAnsi="Century" w:cs="Arial"/>
          <w:lang w:eastAsia="ru-RU"/>
        </w:rPr>
        <w:t>Комплексное  взаимодействие педагога – психолога со специалистами центра в результате длительной и упорной работы позволяет включить ребенка в систему общественно- значимых отношений, восстановить его социальный статус, развивать коммуникативные способности, личностные качества,  развивать коммуникативные способности, личностные качества, наладить систему межличностного общения, обеспечить психоэмоциональный комфорт ребенка.</w:t>
      </w:r>
    </w:p>
    <w:p w:rsidR="00DE242D" w:rsidRPr="000140BD" w:rsidRDefault="00DE242D" w:rsidP="00DE242D">
      <w:pPr>
        <w:spacing w:after="0" w:line="240" w:lineRule="auto"/>
        <w:jc w:val="center"/>
        <w:rPr>
          <w:rFonts w:ascii="Century" w:eastAsia="Times New Roman" w:hAnsi="Century" w:cs="Arial"/>
          <w:b/>
          <w:lang w:eastAsia="ru-RU"/>
        </w:rPr>
      </w:pPr>
    </w:p>
    <w:p w:rsidR="00DE242D" w:rsidRPr="000140BD" w:rsidRDefault="00DE242D" w:rsidP="00DE242D">
      <w:pPr>
        <w:spacing w:after="0" w:line="240" w:lineRule="auto"/>
        <w:jc w:val="center"/>
        <w:rPr>
          <w:rFonts w:ascii="Century" w:eastAsia="Times New Roman" w:hAnsi="Century" w:cs="Arial"/>
          <w:b/>
          <w:lang w:eastAsia="ru-RU"/>
        </w:rPr>
      </w:pPr>
      <w:r w:rsidRPr="000140BD">
        <w:rPr>
          <w:rFonts w:ascii="Century" w:eastAsia="Times New Roman" w:hAnsi="Century" w:cs="Arial"/>
          <w:b/>
          <w:lang w:eastAsia="ru-RU"/>
        </w:rPr>
        <w:lastRenderedPageBreak/>
        <w:t>РЕЗУЛЬТАТЫ  ИТОГОВОЙ  ДИАГНОСТИКИ</w:t>
      </w:r>
      <w:r w:rsidRPr="000140BD">
        <w:rPr>
          <w:rFonts w:ascii="Century" w:eastAsia="Times New Roman" w:hAnsi="Century" w:cs="Times New Roman"/>
          <w:noProof/>
          <w:lang w:eastAsia="ru-RU"/>
        </w:rPr>
        <w:drawing>
          <wp:inline distT="0" distB="0" distL="0" distR="0">
            <wp:extent cx="4895850" cy="1943100"/>
            <wp:effectExtent l="0" t="0" r="0" b="0"/>
            <wp:docPr id="111" name="Рисунок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rrowheads="1"/>
                    </pic:cNvPicPr>
                  </pic:nvPicPr>
                  <pic:blipFill>
                    <a:blip r:embed="rId43" cstate="print">
                      <a:extLst>
                        <a:ext uri="{28A0092B-C50C-407E-A947-70E740481C1C}">
                          <a14:useLocalDpi xmlns:a14="http://schemas.microsoft.com/office/drawing/2010/main" val="0"/>
                        </a:ext>
                      </a:extLst>
                    </a:blip>
                    <a:srcRect l="-3273" t="-4724" r="-102" b="-5368"/>
                    <a:stretch>
                      <a:fillRect/>
                    </a:stretch>
                  </pic:blipFill>
                  <pic:spPr bwMode="auto">
                    <a:xfrm>
                      <a:off x="0" y="0"/>
                      <a:ext cx="4895850" cy="1943100"/>
                    </a:xfrm>
                    <a:prstGeom prst="rect">
                      <a:avLst/>
                    </a:prstGeom>
                    <a:noFill/>
                    <a:ln>
                      <a:noFill/>
                    </a:ln>
                  </pic:spPr>
                </pic:pic>
              </a:graphicData>
            </a:graphic>
          </wp:inline>
        </w:drawing>
      </w:r>
    </w:p>
    <w:p w:rsidR="00DE242D" w:rsidRDefault="00DE242D" w:rsidP="00DE242D">
      <w:pPr>
        <w:tabs>
          <w:tab w:val="left" w:pos="0"/>
        </w:tabs>
        <w:spacing w:after="0" w:line="240" w:lineRule="auto"/>
        <w:jc w:val="both"/>
        <w:rPr>
          <w:rFonts w:ascii="Century" w:eastAsia="Times New Roman" w:hAnsi="Century" w:cs="Arial"/>
          <w:lang w:eastAsia="ru-RU"/>
        </w:rPr>
      </w:pPr>
      <w:r w:rsidRPr="000140BD">
        <w:rPr>
          <w:rFonts w:ascii="Century" w:eastAsia="Times New Roman" w:hAnsi="Century" w:cs="Arial"/>
          <w:lang w:eastAsia="ru-RU"/>
        </w:rPr>
        <w:tab/>
        <w:t>По  результатам  исследований  у  большинства  детей  отмечается  положительная  динамика:  нормализовались  в  достаточной  степени  детско-родительские  отношения,  произошло  преодоление  проблем  развития  личностной  и  коммуникативной  сфер  у  детей.</w:t>
      </w:r>
    </w:p>
    <w:p w:rsidR="00DE242D" w:rsidRDefault="003A541D" w:rsidP="00DE242D">
      <w:pPr>
        <w:spacing w:after="0" w:line="240" w:lineRule="auto"/>
        <w:ind w:right="74" w:firstLine="357"/>
        <w:jc w:val="both"/>
        <w:rPr>
          <w:rFonts w:ascii="Century" w:eastAsia="Calibri" w:hAnsi="Century" w:cs="Times New Roman"/>
        </w:rPr>
      </w:pPr>
      <w:r>
        <w:rPr>
          <w:rFonts w:ascii="Century" w:eastAsia="Calibri" w:hAnsi="Century" w:cs="Times New Roman"/>
          <w:noProof/>
          <w:lang w:eastAsia="ru-RU"/>
        </w:rPr>
        <w:drawing>
          <wp:anchor distT="0" distB="0" distL="114300" distR="114300" simplePos="0" relativeHeight="251632128" behindDoc="0" locked="0" layoutInCell="1" allowOverlap="1" wp14:anchorId="28E65500" wp14:editId="2757A2A4">
            <wp:simplePos x="0" y="0"/>
            <wp:positionH relativeFrom="margin">
              <wp:posOffset>3594735</wp:posOffset>
            </wp:positionH>
            <wp:positionV relativeFrom="margin">
              <wp:posOffset>2791460</wp:posOffset>
            </wp:positionV>
            <wp:extent cx="2520315" cy="1924050"/>
            <wp:effectExtent l="19050" t="0" r="0" b="0"/>
            <wp:wrapSquare wrapText="bothSides"/>
            <wp:docPr id="114" name="Рисунок 11" descr="D:\фото\рисуночные игры\IMG_20181214_152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фото\рисуночные игры\IMG_20181214_152036.jpg"/>
                    <pic:cNvPicPr>
                      <a:picLocks noChangeAspect="1" noChangeArrowheads="1"/>
                    </pic:cNvPicPr>
                  </pic:nvPicPr>
                  <pic:blipFill>
                    <a:blip r:embed="rId44" cstate="print"/>
                    <a:srcRect/>
                    <a:stretch>
                      <a:fillRect/>
                    </a:stretch>
                  </pic:blipFill>
                  <pic:spPr bwMode="auto">
                    <a:xfrm>
                      <a:off x="0" y="0"/>
                      <a:ext cx="2520315" cy="1924050"/>
                    </a:xfrm>
                    <a:prstGeom prst="rect">
                      <a:avLst/>
                    </a:prstGeom>
                    <a:noFill/>
                    <a:ln w="9525">
                      <a:noFill/>
                      <a:miter lim="800000"/>
                      <a:headEnd/>
                      <a:tailEnd/>
                    </a:ln>
                  </pic:spPr>
                </pic:pic>
              </a:graphicData>
            </a:graphic>
          </wp:anchor>
        </w:drawing>
      </w:r>
      <w:r w:rsidR="00DE242D">
        <w:rPr>
          <w:rFonts w:ascii="Century" w:eastAsia="Calibri" w:hAnsi="Century" w:cs="Times New Roman"/>
        </w:rPr>
        <w:t xml:space="preserve">В  2018г. педагогом-психологом был разработан и запущен в реализацию на базе ОКУ «Краснинский СРЦ» инновационный проект – </w:t>
      </w:r>
      <w:r w:rsidR="00DE242D" w:rsidRPr="00116B8C">
        <w:rPr>
          <w:rFonts w:ascii="Century" w:eastAsia="Calibri" w:hAnsi="Century" w:cs="Times New Roman"/>
          <w:b/>
        </w:rPr>
        <w:t>социально-медиативная служба «Диалог»</w:t>
      </w:r>
      <w:r w:rsidR="00DE242D">
        <w:rPr>
          <w:rFonts w:ascii="Century" w:eastAsia="Calibri" w:hAnsi="Century" w:cs="Times New Roman"/>
        </w:rPr>
        <w:t>. В рамках реализации проекта была создана рабочая группа (модераторы),  разработаны и систематизированы методологические и правовые основы для функционирования службы социальной медиации. Задачами деятельности социально-медиативной службы являются:</w:t>
      </w:r>
    </w:p>
    <w:p w:rsidR="00DE242D" w:rsidRDefault="00DE242D" w:rsidP="00DE242D">
      <w:pPr>
        <w:spacing w:after="0" w:line="240" w:lineRule="auto"/>
        <w:ind w:right="74" w:firstLine="357"/>
        <w:jc w:val="both"/>
        <w:rPr>
          <w:rFonts w:ascii="Century" w:eastAsia="Calibri" w:hAnsi="Century" w:cs="Times New Roman"/>
        </w:rPr>
      </w:pPr>
      <w:r>
        <w:rPr>
          <w:rFonts w:ascii="Century" w:eastAsia="Calibri" w:hAnsi="Century" w:cs="Times New Roman"/>
        </w:rPr>
        <w:t>-построение процесса социализации личности на основе конструктивной коммуникации и взаимопонимания;</w:t>
      </w:r>
    </w:p>
    <w:p w:rsidR="00DE242D" w:rsidRDefault="00DE242D" w:rsidP="00DE242D">
      <w:pPr>
        <w:spacing w:after="0" w:line="240" w:lineRule="auto"/>
        <w:ind w:right="74" w:firstLine="357"/>
        <w:jc w:val="both"/>
        <w:rPr>
          <w:rFonts w:ascii="Century" w:eastAsia="Calibri" w:hAnsi="Century" w:cs="Times New Roman"/>
        </w:rPr>
      </w:pPr>
      <w:r>
        <w:rPr>
          <w:rFonts w:ascii="Century" w:eastAsia="Calibri" w:hAnsi="Century" w:cs="Times New Roman"/>
        </w:rPr>
        <w:t>-психопросвещение;</w:t>
      </w:r>
    </w:p>
    <w:p w:rsidR="00DE242D" w:rsidRDefault="00DE242D" w:rsidP="00DE242D">
      <w:pPr>
        <w:spacing w:after="0" w:line="240" w:lineRule="auto"/>
        <w:ind w:right="74" w:firstLine="357"/>
        <w:jc w:val="both"/>
        <w:rPr>
          <w:rFonts w:ascii="Century" w:eastAsia="Calibri" w:hAnsi="Century" w:cs="Times New Roman"/>
        </w:rPr>
      </w:pPr>
      <w:r>
        <w:rPr>
          <w:rFonts w:ascii="Century" w:eastAsia="Calibri" w:hAnsi="Century" w:cs="Times New Roman"/>
        </w:rPr>
        <w:t>- социализация и повышение педагогической компетентности родителей;</w:t>
      </w:r>
    </w:p>
    <w:p w:rsidR="00DE242D" w:rsidRDefault="00DE242D" w:rsidP="00DE242D">
      <w:pPr>
        <w:spacing w:after="0" w:line="240" w:lineRule="auto"/>
        <w:ind w:right="74" w:firstLine="357"/>
        <w:jc w:val="both"/>
        <w:rPr>
          <w:rFonts w:ascii="Century" w:eastAsia="Calibri" w:hAnsi="Century" w:cs="Times New Roman"/>
        </w:rPr>
      </w:pPr>
      <w:r>
        <w:rPr>
          <w:rFonts w:ascii="Century" w:eastAsia="Calibri" w:hAnsi="Century" w:cs="Times New Roman"/>
        </w:rPr>
        <w:t>-создание инфраструктуры для организации программ примирения ( в случае спорных ситуаций);</w:t>
      </w:r>
    </w:p>
    <w:p w:rsidR="00DE242D" w:rsidRDefault="00DE242D" w:rsidP="00DE242D">
      <w:pPr>
        <w:spacing w:after="0" w:line="240" w:lineRule="auto"/>
        <w:ind w:right="74" w:firstLine="357"/>
        <w:jc w:val="both"/>
        <w:rPr>
          <w:rFonts w:ascii="Century" w:eastAsia="Calibri" w:hAnsi="Century" w:cs="Times New Roman"/>
        </w:rPr>
      </w:pPr>
      <w:r>
        <w:rPr>
          <w:rFonts w:ascii="Century" w:eastAsia="Calibri" w:hAnsi="Century" w:cs="Times New Roman"/>
        </w:rPr>
        <w:t>-развитие межведомственного взаимодействия и налаживание информационного обмена по различным вопросам.</w:t>
      </w:r>
    </w:p>
    <w:p w:rsidR="00DE242D" w:rsidRDefault="00DE242D" w:rsidP="00DE242D">
      <w:pPr>
        <w:spacing w:after="0" w:line="240" w:lineRule="auto"/>
        <w:ind w:right="74" w:firstLine="357"/>
        <w:jc w:val="both"/>
        <w:rPr>
          <w:rFonts w:ascii="Century" w:eastAsia="Calibri" w:hAnsi="Century" w:cs="Times New Roman"/>
        </w:rPr>
      </w:pPr>
      <w:r>
        <w:rPr>
          <w:rFonts w:ascii="Century" w:eastAsia="Calibri" w:hAnsi="Century" w:cs="Times New Roman"/>
        </w:rPr>
        <w:t>За  текущий период было проведено 8 плановых заседания с привлечением родителей (законных представителей) воспитанников и представителей других ведомств района. В ходе заседаний обсуждались проблемы воспитания, оказания социальной помощи семье, решались проблемы трудоустройства. Планируется дальнейшее проведение работы по взаимодействию органов системы профилактики, социальных структур и семьи.</w:t>
      </w:r>
    </w:p>
    <w:p w:rsidR="00DE242D" w:rsidRPr="00CD366D" w:rsidRDefault="00B55076" w:rsidP="00DE242D">
      <w:pPr>
        <w:tabs>
          <w:tab w:val="left" w:pos="0"/>
        </w:tabs>
        <w:spacing w:after="0" w:line="240" w:lineRule="auto"/>
        <w:jc w:val="both"/>
        <w:rPr>
          <w:rFonts w:ascii="Century" w:eastAsia="Calibri" w:hAnsi="Century" w:cs="Times New Roman"/>
        </w:rPr>
      </w:pPr>
      <w:r>
        <w:rPr>
          <w:rFonts w:ascii="Century" w:eastAsia="Calibri" w:hAnsi="Century" w:cs="Times New Roman"/>
          <w:b/>
          <w:noProof/>
          <w:lang w:eastAsia="ru-RU"/>
        </w:rPr>
        <w:drawing>
          <wp:anchor distT="0" distB="0" distL="114300" distR="114300" simplePos="0" relativeHeight="251631104" behindDoc="0" locked="0" layoutInCell="1" allowOverlap="1" wp14:anchorId="0CA51829" wp14:editId="349C88F4">
            <wp:simplePos x="0" y="0"/>
            <wp:positionH relativeFrom="margin">
              <wp:posOffset>16510</wp:posOffset>
            </wp:positionH>
            <wp:positionV relativeFrom="margin">
              <wp:posOffset>7548245</wp:posOffset>
            </wp:positionV>
            <wp:extent cx="2710815" cy="2035175"/>
            <wp:effectExtent l="19050" t="0" r="0" b="0"/>
            <wp:wrapSquare wrapText="bothSides"/>
            <wp:docPr id="112" name="Рисунок 10" descr="C:\Documents and Settings\Пользователь\Рабочий стол\психолог\фото\DSCN2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Пользователь\Рабочий стол\психолог\фото\DSCN2573.JPG"/>
                    <pic:cNvPicPr>
                      <a:picLocks noChangeAspect="1" noChangeArrowheads="1"/>
                    </pic:cNvPicPr>
                  </pic:nvPicPr>
                  <pic:blipFill>
                    <a:blip r:embed="rId45" cstate="print"/>
                    <a:srcRect/>
                    <a:stretch>
                      <a:fillRect/>
                    </a:stretch>
                  </pic:blipFill>
                  <pic:spPr bwMode="auto">
                    <a:xfrm>
                      <a:off x="0" y="0"/>
                      <a:ext cx="2710815" cy="2035175"/>
                    </a:xfrm>
                    <a:prstGeom prst="rect">
                      <a:avLst/>
                    </a:prstGeom>
                    <a:noFill/>
                    <a:ln w="9525">
                      <a:noFill/>
                      <a:miter lim="800000"/>
                      <a:headEnd/>
                      <a:tailEnd/>
                    </a:ln>
                  </pic:spPr>
                </pic:pic>
              </a:graphicData>
            </a:graphic>
          </wp:anchor>
        </w:drawing>
      </w:r>
      <w:r w:rsidR="00823EB6">
        <w:rPr>
          <w:rFonts w:ascii="Century" w:eastAsia="Calibri" w:hAnsi="Century" w:cs="Times New Roman"/>
          <w:b/>
        </w:rPr>
        <w:t xml:space="preserve">    </w:t>
      </w:r>
      <w:r w:rsidR="00DE242D" w:rsidRPr="00CD366D">
        <w:rPr>
          <w:rFonts w:ascii="Century" w:eastAsia="Calibri" w:hAnsi="Century" w:cs="Times New Roman"/>
          <w:b/>
        </w:rPr>
        <w:t>Социально-педагогическая  реабилитация</w:t>
      </w:r>
      <w:r w:rsidR="00DE242D" w:rsidRPr="00CD366D">
        <w:rPr>
          <w:rFonts w:ascii="Century" w:eastAsia="Calibri" w:hAnsi="Century" w:cs="Times New Roman"/>
        </w:rPr>
        <w:t xml:space="preserve"> – мероприятия  воспитательного  и  обучающего  характера  в  отношении   н/л,  которые  направлены  на  овладение  знаниями,  умениями,  навыками  самоконтроля  и  осознанного  поведения,  самообслуживания,  получение  необходимого  уровня  общего  и  дополнительного  образования.  Педагогическая  реабилитация  является  одним  из  приоритетных  направлений  в  реабилитации  н/л.</w:t>
      </w:r>
    </w:p>
    <w:p w:rsidR="00DE242D" w:rsidRPr="00CD366D" w:rsidRDefault="00DE242D" w:rsidP="00DE242D">
      <w:pPr>
        <w:tabs>
          <w:tab w:val="left" w:pos="0"/>
        </w:tabs>
        <w:spacing w:after="0" w:line="240" w:lineRule="auto"/>
        <w:jc w:val="both"/>
        <w:rPr>
          <w:rFonts w:ascii="Century" w:eastAsia="Calibri" w:hAnsi="Century" w:cs="Times New Roman"/>
          <w:u w:val="single"/>
        </w:rPr>
      </w:pPr>
      <w:r w:rsidRPr="00CD366D">
        <w:rPr>
          <w:rFonts w:ascii="Century" w:eastAsia="Calibri" w:hAnsi="Century" w:cs="Times New Roman"/>
          <w:u w:val="single"/>
        </w:rPr>
        <w:t>Педагогическая  реабилитация  включает  в  себя:</w:t>
      </w:r>
    </w:p>
    <w:p w:rsidR="00DE242D" w:rsidRPr="00CD366D" w:rsidRDefault="00DE242D" w:rsidP="00BC1807">
      <w:pPr>
        <w:numPr>
          <w:ilvl w:val="0"/>
          <w:numId w:val="42"/>
        </w:numPr>
        <w:tabs>
          <w:tab w:val="left" w:pos="0"/>
        </w:tabs>
        <w:spacing w:after="0" w:line="240" w:lineRule="auto"/>
        <w:jc w:val="both"/>
        <w:rPr>
          <w:rFonts w:ascii="Century" w:eastAsia="Calibri" w:hAnsi="Century" w:cs="Times New Roman"/>
        </w:rPr>
      </w:pPr>
      <w:r w:rsidRPr="00CD366D">
        <w:rPr>
          <w:rFonts w:ascii="Century" w:eastAsia="Calibri" w:hAnsi="Century" w:cs="Times New Roman"/>
        </w:rPr>
        <w:t>формирование  положительной  мотивации  и  активизации  познавательной  деятельности;</w:t>
      </w:r>
    </w:p>
    <w:p w:rsidR="00DE242D" w:rsidRPr="00CD366D" w:rsidRDefault="00DE242D" w:rsidP="00BC1807">
      <w:pPr>
        <w:numPr>
          <w:ilvl w:val="0"/>
          <w:numId w:val="43"/>
        </w:numPr>
        <w:tabs>
          <w:tab w:val="left" w:pos="0"/>
        </w:tabs>
        <w:spacing w:after="0" w:line="240" w:lineRule="auto"/>
        <w:jc w:val="both"/>
        <w:rPr>
          <w:rFonts w:ascii="Century" w:eastAsia="Calibri" w:hAnsi="Century" w:cs="Times New Roman"/>
        </w:rPr>
      </w:pPr>
      <w:r w:rsidRPr="00CD366D">
        <w:rPr>
          <w:rFonts w:ascii="Century" w:eastAsia="Calibri" w:hAnsi="Century" w:cs="Times New Roman"/>
        </w:rPr>
        <w:t>организацию  индивидуального  подхода  в  учебно-воспитательном  процессе  на  основе  индивидуальных  программ  развития;</w:t>
      </w:r>
    </w:p>
    <w:p w:rsidR="00DE242D" w:rsidRPr="00CD366D" w:rsidRDefault="00DE242D" w:rsidP="00BC1807">
      <w:pPr>
        <w:numPr>
          <w:ilvl w:val="0"/>
          <w:numId w:val="44"/>
        </w:numPr>
        <w:tabs>
          <w:tab w:val="left" w:pos="0"/>
        </w:tabs>
        <w:spacing w:after="0" w:line="240" w:lineRule="auto"/>
        <w:jc w:val="both"/>
        <w:rPr>
          <w:rFonts w:ascii="Century" w:eastAsia="Calibri" w:hAnsi="Century" w:cs="Times New Roman"/>
        </w:rPr>
      </w:pPr>
      <w:r w:rsidRPr="00CD366D">
        <w:rPr>
          <w:rFonts w:ascii="Century" w:eastAsia="Calibri" w:hAnsi="Century" w:cs="Times New Roman"/>
        </w:rPr>
        <w:t>раннюю  профориентацию  подростка.</w:t>
      </w:r>
    </w:p>
    <w:p w:rsidR="00DE242D" w:rsidRPr="00CD366D" w:rsidRDefault="00DE242D" w:rsidP="00DE242D">
      <w:pPr>
        <w:spacing w:after="0" w:line="240" w:lineRule="auto"/>
        <w:jc w:val="both"/>
        <w:rPr>
          <w:rFonts w:ascii="Century" w:eastAsia="Calibri" w:hAnsi="Century" w:cs="Times New Roman"/>
        </w:rPr>
      </w:pPr>
      <w:r w:rsidRPr="00CD366D">
        <w:rPr>
          <w:rFonts w:ascii="Century" w:eastAsia="Calibri" w:hAnsi="Century" w:cs="Times New Roman"/>
        </w:rPr>
        <w:t xml:space="preserve">    Работники  педагогической  службы учреждения осуществляют  свою  деятельность  </w:t>
      </w:r>
      <w:r w:rsidRPr="00CD366D">
        <w:rPr>
          <w:rFonts w:ascii="Century" w:eastAsia="Calibri" w:hAnsi="Century" w:cs="Times New Roman"/>
        </w:rPr>
        <w:lastRenderedPageBreak/>
        <w:t>по авторским  программам, которые  предполагают  решение  таких  задач,   как:</w:t>
      </w:r>
    </w:p>
    <w:p w:rsidR="00DE242D" w:rsidRPr="00CD366D" w:rsidRDefault="00DE242D" w:rsidP="00BC1807">
      <w:pPr>
        <w:numPr>
          <w:ilvl w:val="0"/>
          <w:numId w:val="45"/>
        </w:numPr>
        <w:spacing w:after="0" w:line="240" w:lineRule="auto"/>
        <w:jc w:val="both"/>
        <w:rPr>
          <w:rFonts w:ascii="Century" w:eastAsia="Calibri" w:hAnsi="Century" w:cs="Times New Roman"/>
        </w:rPr>
      </w:pPr>
      <w:r w:rsidRPr="00CD366D">
        <w:rPr>
          <w:rFonts w:ascii="Century" w:eastAsia="Calibri" w:hAnsi="Century" w:cs="Times New Roman"/>
        </w:rPr>
        <w:t xml:space="preserve">налаживание  межличностных  отношений,   </w:t>
      </w:r>
    </w:p>
    <w:p w:rsidR="00DE242D" w:rsidRPr="00CD366D" w:rsidRDefault="00DE242D" w:rsidP="00BC1807">
      <w:pPr>
        <w:numPr>
          <w:ilvl w:val="0"/>
          <w:numId w:val="45"/>
        </w:numPr>
        <w:spacing w:after="0" w:line="240" w:lineRule="auto"/>
        <w:jc w:val="both"/>
        <w:rPr>
          <w:rFonts w:ascii="Century" w:eastAsia="Calibri" w:hAnsi="Century" w:cs="Times New Roman"/>
        </w:rPr>
      </w:pPr>
      <w:r w:rsidRPr="00CD366D">
        <w:rPr>
          <w:rFonts w:ascii="Century" w:eastAsia="Calibri" w:hAnsi="Century" w:cs="Times New Roman"/>
        </w:rPr>
        <w:t xml:space="preserve">восстановление  коммуникативных связей,  </w:t>
      </w:r>
    </w:p>
    <w:p w:rsidR="00DE242D" w:rsidRPr="00CD366D" w:rsidRDefault="00DE242D" w:rsidP="00BC1807">
      <w:pPr>
        <w:numPr>
          <w:ilvl w:val="0"/>
          <w:numId w:val="45"/>
        </w:numPr>
        <w:spacing w:after="0" w:line="240" w:lineRule="auto"/>
        <w:jc w:val="both"/>
        <w:rPr>
          <w:rFonts w:ascii="Century" w:eastAsia="Calibri" w:hAnsi="Century" w:cs="Times New Roman"/>
        </w:rPr>
      </w:pPr>
      <w:r w:rsidRPr="00CD366D">
        <w:rPr>
          <w:rFonts w:ascii="Century" w:eastAsia="Calibri" w:hAnsi="Century" w:cs="Times New Roman"/>
        </w:rPr>
        <w:t xml:space="preserve">оказание  помощи  детям   в познании самих себя, </w:t>
      </w:r>
    </w:p>
    <w:p w:rsidR="00DE242D" w:rsidRPr="00CD366D" w:rsidRDefault="00DE242D" w:rsidP="00BC1807">
      <w:pPr>
        <w:numPr>
          <w:ilvl w:val="0"/>
          <w:numId w:val="45"/>
        </w:numPr>
        <w:spacing w:after="0" w:line="240" w:lineRule="auto"/>
        <w:jc w:val="both"/>
        <w:rPr>
          <w:rFonts w:ascii="Century" w:eastAsia="Calibri" w:hAnsi="Century" w:cs="Times New Roman"/>
        </w:rPr>
      </w:pPr>
      <w:r w:rsidRPr="00CD366D">
        <w:rPr>
          <w:rFonts w:ascii="Century" w:eastAsia="Calibri" w:hAnsi="Century" w:cs="Times New Roman"/>
        </w:rPr>
        <w:t xml:space="preserve">повышение  их  самооценки, </w:t>
      </w:r>
    </w:p>
    <w:p w:rsidR="00DE242D" w:rsidRPr="00CD366D" w:rsidRDefault="00DE242D" w:rsidP="00BC1807">
      <w:pPr>
        <w:numPr>
          <w:ilvl w:val="0"/>
          <w:numId w:val="45"/>
        </w:numPr>
        <w:spacing w:after="0" w:line="240" w:lineRule="auto"/>
        <w:jc w:val="both"/>
        <w:rPr>
          <w:rFonts w:ascii="Century" w:eastAsia="Calibri" w:hAnsi="Century" w:cs="Times New Roman"/>
        </w:rPr>
      </w:pPr>
      <w:r w:rsidRPr="00CD366D">
        <w:rPr>
          <w:rFonts w:ascii="Century" w:eastAsia="Calibri" w:hAnsi="Century" w:cs="Times New Roman"/>
        </w:rPr>
        <w:t xml:space="preserve">формирование  умения  отвечать за свои поступки, </w:t>
      </w:r>
    </w:p>
    <w:p w:rsidR="00DE242D" w:rsidRPr="00CD366D" w:rsidRDefault="00DE242D" w:rsidP="00BC1807">
      <w:pPr>
        <w:numPr>
          <w:ilvl w:val="0"/>
          <w:numId w:val="45"/>
        </w:numPr>
        <w:spacing w:after="0" w:line="240" w:lineRule="auto"/>
        <w:jc w:val="both"/>
        <w:rPr>
          <w:rFonts w:ascii="Century" w:eastAsia="Calibri" w:hAnsi="Century" w:cs="Times New Roman"/>
        </w:rPr>
      </w:pPr>
      <w:r w:rsidRPr="00CD366D">
        <w:rPr>
          <w:rFonts w:ascii="Century" w:eastAsia="Calibri" w:hAnsi="Century" w:cs="Times New Roman"/>
        </w:rPr>
        <w:t xml:space="preserve">развитие  познавательных  интересов, </w:t>
      </w:r>
    </w:p>
    <w:p w:rsidR="00DE242D" w:rsidRPr="00CD366D" w:rsidRDefault="00DE242D" w:rsidP="00BC1807">
      <w:pPr>
        <w:numPr>
          <w:ilvl w:val="0"/>
          <w:numId w:val="45"/>
        </w:numPr>
        <w:spacing w:after="0" w:line="240" w:lineRule="auto"/>
        <w:jc w:val="both"/>
        <w:rPr>
          <w:rFonts w:ascii="Century" w:eastAsia="Calibri" w:hAnsi="Century" w:cs="Times New Roman"/>
        </w:rPr>
      </w:pPr>
      <w:r w:rsidRPr="00CD366D">
        <w:rPr>
          <w:rFonts w:ascii="Century" w:eastAsia="Calibri" w:hAnsi="Century" w:cs="Times New Roman"/>
        </w:rPr>
        <w:t xml:space="preserve">расширение  кругозора  детей,  их  представлений  о  природной  и  социальной  среде, </w:t>
      </w:r>
    </w:p>
    <w:p w:rsidR="00DE242D" w:rsidRPr="00CD366D" w:rsidRDefault="00DE242D" w:rsidP="00BC1807">
      <w:pPr>
        <w:numPr>
          <w:ilvl w:val="0"/>
          <w:numId w:val="45"/>
        </w:numPr>
        <w:spacing w:after="0" w:line="240" w:lineRule="auto"/>
        <w:jc w:val="both"/>
        <w:rPr>
          <w:rFonts w:ascii="Century" w:eastAsia="Calibri" w:hAnsi="Century" w:cs="Times New Roman"/>
        </w:rPr>
      </w:pPr>
      <w:r w:rsidRPr="00CD366D">
        <w:rPr>
          <w:rFonts w:ascii="Century" w:eastAsia="Calibri" w:hAnsi="Century" w:cs="Times New Roman"/>
        </w:rPr>
        <w:t>развитие  санитарно-гигиенических  навыков,  укрепление здоровья  и др.</w:t>
      </w:r>
    </w:p>
    <w:p w:rsidR="00E13FA5" w:rsidRDefault="00E13FA5" w:rsidP="004122CB">
      <w:pPr>
        <w:spacing w:after="0" w:line="240" w:lineRule="auto"/>
        <w:ind w:left="90" w:firstLine="615"/>
        <w:jc w:val="both"/>
        <w:rPr>
          <w:rFonts w:ascii="Century" w:eastAsia="Times New Roman" w:hAnsi="Century" w:cs="Arial"/>
          <w:b/>
          <w:color w:val="FF0000"/>
          <w:lang w:eastAsia="ru-RU"/>
        </w:rPr>
      </w:pPr>
    </w:p>
    <w:p w:rsidR="00461538" w:rsidRPr="00A579E9" w:rsidRDefault="00461538" w:rsidP="00461538">
      <w:pPr>
        <w:spacing w:after="0" w:line="240" w:lineRule="auto"/>
        <w:ind w:firstLine="426"/>
        <w:jc w:val="both"/>
        <w:rPr>
          <w:rFonts w:ascii="Century" w:eastAsia="Times New Roman" w:hAnsi="Century" w:cs="Arial"/>
          <w:b/>
          <w:color w:val="7030A0"/>
          <w:lang w:eastAsia="ru-RU"/>
        </w:rPr>
      </w:pPr>
      <w:r w:rsidRPr="00A579E9">
        <w:rPr>
          <w:rFonts w:ascii="Century" w:eastAsia="Times New Roman" w:hAnsi="Century" w:cs="Arial"/>
          <w:b/>
          <w:color w:val="7030A0"/>
          <w:lang w:eastAsia="ru-RU"/>
        </w:rPr>
        <w:t>НА СЕГОДНЯ В ОКУ «КРАСНИНИСКИЙ СРЦ» ДЕЙСТВУЮТ РЯД ПРОГРАММ РАЗЛИЧНОЙ НАПРАВЛЕННОСТИ.</w:t>
      </w:r>
    </w:p>
    <w:p w:rsidR="00461538" w:rsidRPr="00461538" w:rsidRDefault="00461538" w:rsidP="00461538">
      <w:pPr>
        <w:spacing w:after="0" w:line="240" w:lineRule="auto"/>
        <w:ind w:firstLine="426"/>
        <w:contextualSpacing/>
        <w:jc w:val="both"/>
        <w:rPr>
          <w:rFonts w:ascii="Century" w:eastAsia="Times New Roman" w:hAnsi="Century" w:cs="Arial"/>
          <w:b/>
          <w:color w:val="FF0000"/>
          <w:lang w:eastAsia="ru-RU"/>
        </w:rPr>
      </w:pPr>
    </w:p>
    <w:p w:rsidR="00461538" w:rsidRPr="003F61C1" w:rsidRDefault="00461538" w:rsidP="00461538">
      <w:pPr>
        <w:spacing w:after="0" w:line="240" w:lineRule="auto"/>
        <w:ind w:firstLine="426"/>
        <w:contextualSpacing/>
        <w:jc w:val="both"/>
        <w:rPr>
          <w:rFonts w:ascii="Century" w:eastAsia="Times New Roman" w:hAnsi="Century" w:cs="Times New Roman"/>
          <w:lang w:eastAsia="ru-RU"/>
        </w:rPr>
      </w:pPr>
      <w:r w:rsidRPr="003F61C1">
        <w:rPr>
          <w:rFonts w:ascii="Century" w:eastAsia="Times New Roman" w:hAnsi="Century" w:cs="Times New Roman"/>
          <w:b/>
          <w:lang w:eastAsia="ru-RU"/>
        </w:rPr>
        <w:t>«Комплексная  программа  социальной  реабилитации  несовершеннолетних»</w:t>
      </w:r>
      <w:r w:rsidRPr="003F61C1">
        <w:rPr>
          <w:rFonts w:ascii="Century" w:eastAsia="Times New Roman" w:hAnsi="Century" w:cs="Times New Roman"/>
          <w:lang w:eastAsia="ru-RU"/>
        </w:rPr>
        <w:t xml:space="preserve">  включает  в  себя  ряд  авторских  программ:  </w:t>
      </w:r>
    </w:p>
    <w:p w:rsidR="00461538" w:rsidRPr="003F61C1" w:rsidRDefault="00461538" w:rsidP="00461538">
      <w:pPr>
        <w:spacing w:after="0" w:line="240" w:lineRule="auto"/>
        <w:contextualSpacing/>
        <w:jc w:val="both"/>
        <w:rPr>
          <w:rFonts w:ascii="Century" w:eastAsia="Times New Roman" w:hAnsi="Century" w:cs="Times New Roman"/>
          <w:lang w:eastAsia="ru-RU"/>
        </w:rPr>
      </w:pPr>
      <w:r w:rsidRPr="003F61C1">
        <w:rPr>
          <w:rFonts w:ascii="Century" w:eastAsia="Times New Roman" w:hAnsi="Century" w:cs="Times New Roman"/>
          <w:lang w:eastAsia="ru-RU"/>
        </w:rPr>
        <w:t xml:space="preserve">«Поиграем  в  эрудитов»,  «На  пороге  школы»,   «Я-  эрудит» (интеллектуальное развитие детей и подростков); </w:t>
      </w:r>
    </w:p>
    <w:p w:rsidR="00461538" w:rsidRPr="003F61C1" w:rsidRDefault="00461538" w:rsidP="00461538">
      <w:pPr>
        <w:spacing w:after="0" w:line="240" w:lineRule="auto"/>
        <w:contextualSpacing/>
        <w:jc w:val="both"/>
        <w:rPr>
          <w:rFonts w:ascii="Century" w:eastAsia="Times New Roman" w:hAnsi="Century" w:cs="Times New Roman"/>
          <w:lang w:eastAsia="ru-RU"/>
        </w:rPr>
      </w:pPr>
      <w:r w:rsidRPr="003F61C1">
        <w:rPr>
          <w:rFonts w:ascii="Century" w:eastAsia="Times New Roman" w:hAnsi="Century" w:cs="Times New Roman"/>
          <w:lang w:eastAsia="ru-RU"/>
        </w:rPr>
        <w:t>«Эстетическое  воспитание»,  «Окружающий  нас  мир»  (духовно- нравственное,  эстетическое  воспитание)</w:t>
      </w:r>
    </w:p>
    <w:p w:rsidR="00461538" w:rsidRPr="003F61C1" w:rsidRDefault="00461538" w:rsidP="00461538">
      <w:pPr>
        <w:spacing w:after="0" w:line="240" w:lineRule="auto"/>
        <w:contextualSpacing/>
        <w:jc w:val="both"/>
        <w:rPr>
          <w:rFonts w:ascii="Century" w:eastAsia="Times New Roman" w:hAnsi="Century" w:cs="Times New Roman"/>
          <w:lang w:eastAsia="ru-RU"/>
        </w:rPr>
      </w:pPr>
      <w:r w:rsidRPr="003F61C1">
        <w:rPr>
          <w:rFonts w:ascii="Century" w:eastAsia="Times New Roman" w:hAnsi="Century" w:cs="Times New Roman"/>
          <w:lang w:eastAsia="ru-RU"/>
        </w:rPr>
        <w:t>«Я  и  моё  будущее» (формирование  мотивационно - ценностных  устремлений  детей  и  подростков  разных  возрастных  групп);</w:t>
      </w:r>
    </w:p>
    <w:p w:rsidR="00461538" w:rsidRPr="003F61C1" w:rsidRDefault="00461538" w:rsidP="00461538">
      <w:pPr>
        <w:spacing w:after="0" w:line="240" w:lineRule="auto"/>
        <w:contextualSpacing/>
        <w:jc w:val="both"/>
        <w:rPr>
          <w:rFonts w:ascii="Century" w:eastAsia="Times New Roman" w:hAnsi="Century" w:cs="Times New Roman"/>
          <w:lang w:eastAsia="ru-RU"/>
        </w:rPr>
      </w:pPr>
      <w:r w:rsidRPr="003F61C1">
        <w:rPr>
          <w:rFonts w:ascii="Century" w:eastAsia="Times New Roman" w:hAnsi="Century" w:cs="Times New Roman"/>
          <w:lang w:eastAsia="ru-RU"/>
        </w:rPr>
        <w:t>«Мир  здоровых  улыбок»;  программа  кружковой  работы  «Будь  здоров!» (формирование ЗОЖ);</w:t>
      </w:r>
    </w:p>
    <w:p w:rsidR="00461538" w:rsidRPr="003F61C1" w:rsidRDefault="00461538" w:rsidP="00461538">
      <w:pPr>
        <w:spacing w:after="0" w:line="240" w:lineRule="auto"/>
        <w:contextualSpacing/>
        <w:jc w:val="both"/>
        <w:rPr>
          <w:rFonts w:ascii="Century" w:eastAsia="Times New Roman" w:hAnsi="Century" w:cs="Times New Roman"/>
          <w:lang w:eastAsia="ru-RU"/>
        </w:rPr>
      </w:pPr>
      <w:r w:rsidRPr="003F61C1">
        <w:rPr>
          <w:rFonts w:ascii="Century" w:eastAsia="Times New Roman" w:hAnsi="Century" w:cs="Times New Roman"/>
          <w:lang w:eastAsia="ru-RU"/>
        </w:rPr>
        <w:t>«Я  и  мир  вокруг» (развитие познавательных процессов и кругозора);</w:t>
      </w:r>
    </w:p>
    <w:p w:rsidR="00461538" w:rsidRPr="003F61C1" w:rsidRDefault="00461538" w:rsidP="00461538">
      <w:pPr>
        <w:spacing w:after="0" w:line="240" w:lineRule="auto"/>
        <w:contextualSpacing/>
        <w:jc w:val="both"/>
        <w:rPr>
          <w:rFonts w:ascii="Century" w:eastAsia="Times New Roman" w:hAnsi="Century" w:cs="Times New Roman"/>
          <w:lang w:eastAsia="ru-RU"/>
        </w:rPr>
      </w:pPr>
      <w:r w:rsidRPr="003F61C1">
        <w:rPr>
          <w:rFonts w:ascii="Century" w:eastAsia="Times New Roman" w:hAnsi="Century" w:cs="Times New Roman"/>
          <w:lang w:eastAsia="ru-RU"/>
        </w:rPr>
        <w:t>«Планета  права»; «Антинарко» (профилактика правонарушений, развитие навыков понимания и умения уступать другим людям в конфликтных ситуациях);</w:t>
      </w:r>
    </w:p>
    <w:p w:rsidR="00461538" w:rsidRPr="003F61C1" w:rsidRDefault="00461538" w:rsidP="00461538">
      <w:pPr>
        <w:spacing w:after="0" w:line="240" w:lineRule="auto"/>
        <w:contextualSpacing/>
        <w:jc w:val="both"/>
        <w:rPr>
          <w:rFonts w:ascii="Century" w:eastAsia="Times New Roman" w:hAnsi="Century" w:cs="Times New Roman"/>
          <w:lang w:eastAsia="ru-RU"/>
        </w:rPr>
      </w:pPr>
      <w:r w:rsidRPr="003F61C1">
        <w:rPr>
          <w:rFonts w:ascii="Century" w:eastAsia="Times New Roman" w:hAnsi="Century" w:cs="Times New Roman"/>
          <w:lang w:eastAsia="ru-RU"/>
        </w:rPr>
        <w:t>«Творческие  способности  детей  дошкольного  и  младшего  школьного  возраста»,  «Мир  твоих  увлечений» (творческое развитие);</w:t>
      </w:r>
    </w:p>
    <w:p w:rsidR="00461538" w:rsidRPr="003F61C1" w:rsidRDefault="00461538" w:rsidP="00461538">
      <w:pPr>
        <w:spacing w:after="0" w:line="240" w:lineRule="auto"/>
        <w:contextualSpacing/>
        <w:jc w:val="both"/>
        <w:rPr>
          <w:rFonts w:ascii="Century" w:eastAsia="Times New Roman" w:hAnsi="Century" w:cs="Times New Roman"/>
          <w:lang w:eastAsia="ru-RU"/>
        </w:rPr>
      </w:pPr>
      <w:r w:rsidRPr="003F61C1">
        <w:rPr>
          <w:rFonts w:ascii="Century" w:eastAsia="Times New Roman" w:hAnsi="Century" w:cs="Times New Roman"/>
          <w:lang w:eastAsia="ru-RU"/>
        </w:rPr>
        <w:t>«Психолого- педагогическая  помощь  несовершеннолетнему»,  программа «Насилию – нет!» (формирование позитивных детско-родительских отношений, снижение тревожности у детей);</w:t>
      </w:r>
    </w:p>
    <w:p w:rsidR="00461538" w:rsidRPr="003F61C1" w:rsidRDefault="00461538" w:rsidP="00461538">
      <w:pPr>
        <w:spacing w:after="0" w:line="240" w:lineRule="auto"/>
        <w:contextualSpacing/>
        <w:jc w:val="both"/>
        <w:rPr>
          <w:rFonts w:ascii="Century" w:eastAsia="Times New Roman" w:hAnsi="Century" w:cs="Times New Roman"/>
          <w:lang w:eastAsia="ru-RU"/>
        </w:rPr>
      </w:pPr>
      <w:r w:rsidRPr="003F61C1">
        <w:rPr>
          <w:rFonts w:ascii="Century" w:eastAsia="Times New Roman" w:hAnsi="Century" w:cs="Times New Roman"/>
          <w:lang w:eastAsia="ru-RU"/>
        </w:rPr>
        <w:t>«Программа  по  предупреждению  суицидального  поведения»;</w:t>
      </w:r>
    </w:p>
    <w:p w:rsidR="00461538" w:rsidRPr="003F61C1" w:rsidRDefault="00461538" w:rsidP="00461538">
      <w:pPr>
        <w:spacing w:after="0" w:line="240" w:lineRule="auto"/>
        <w:contextualSpacing/>
        <w:jc w:val="both"/>
        <w:rPr>
          <w:rFonts w:ascii="Century" w:eastAsia="Times New Roman" w:hAnsi="Century" w:cs="Times New Roman"/>
          <w:lang w:eastAsia="ru-RU"/>
        </w:rPr>
      </w:pPr>
      <w:r w:rsidRPr="003F61C1">
        <w:rPr>
          <w:rFonts w:ascii="Century" w:eastAsia="Times New Roman" w:hAnsi="Century" w:cs="Times New Roman"/>
          <w:lang w:eastAsia="ru-RU"/>
        </w:rPr>
        <w:t>«Город  звуков» (педагогическая  коррекция  речевых  нарушений);</w:t>
      </w:r>
    </w:p>
    <w:p w:rsidR="00461538" w:rsidRPr="003F61C1" w:rsidRDefault="00461538" w:rsidP="00461538">
      <w:pPr>
        <w:spacing w:after="0" w:line="240" w:lineRule="auto"/>
        <w:contextualSpacing/>
        <w:jc w:val="both"/>
        <w:rPr>
          <w:rFonts w:ascii="Century" w:eastAsia="Times New Roman" w:hAnsi="Century" w:cs="Times New Roman"/>
          <w:lang w:eastAsia="ru-RU"/>
        </w:rPr>
      </w:pPr>
      <w:r w:rsidRPr="003F61C1">
        <w:rPr>
          <w:rFonts w:ascii="Century" w:eastAsia="Times New Roman" w:hAnsi="Century" w:cs="Times New Roman"/>
          <w:lang w:eastAsia="ru-RU"/>
        </w:rPr>
        <w:t>«Цветы  долины» (правовая помощь семье);</w:t>
      </w:r>
    </w:p>
    <w:p w:rsidR="00461538" w:rsidRDefault="00461538" w:rsidP="00461538">
      <w:pPr>
        <w:spacing w:after="0" w:line="240" w:lineRule="auto"/>
        <w:ind w:firstLine="426"/>
        <w:contextualSpacing/>
        <w:jc w:val="both"/>
        <w:rPr>
          <w:rFonts w:ascii="Century" w:eastAsia="Times New Roman" w:hAnsi="Century" w:cs="Times New Roman"/>
          <w:b/>
          <w:color w:val="FF0000"/>
          <w:lang w:eastAsia="ru-RU"/>
        </w:rPr>
      </w:pPr>
      <w:r w:rsidRPr="003F61C1">
        <w:rPr>
          <w:rFonts w:ascii="Century" w:eastAsia="Times New Roman" w:hAnsi="Century" w:cs="Times New Roman"/>
          <w:b/>
          <w:color w:val="FF0000"/>
          <w:lang w:eastAsia="ru-RU"/>
        </w:rPr>
        <w:t>Психологическая и правовая помощь несовершеннолетнему и его семье «ДЕТСТВО БЕЗ НАСИЛИЯ»</w:t>
      </w:r>
    </w:p>
    <w:p w:rsidR="00461538" w:rsidRPr="00A579E9" w:rsidRDefault="00461538" w:rsidP="00A579E9">
      <w:pPr>
        <w:spacing w:after="0" w:line="240" w:lineRule="auto"/>
        <w:ind w:firstLine="426"/>
        <w:contextualSpacing/>
        <w:jc w:val="both"/>
        <w:rPr>
          <w:rFonts w:ascii="Century" w:eastAsia="Times New Roman" w:hAnsi="Century" w:cs="Times New Roman"/>
          <w:b/>
          <w:color w:val="FF0000"/>
          <w:lang w:eastAsia="ru-RU"/>
        </w:rPr>
      </w:pPr>
      <w:r w:rsidRPr="003F61C1">
        <w:rPr>
          <w:rFonts w:ascii="Century" w:eastAsia="Times New Roman" w:hAnsi="Century" w:cs="Times New Roman"/>
          <w:b/>
          <w:color w:val="FF0000"/>
          <w:lang w:eastAsia="ru-RU"/>
        </w:rPr>
        <w:t>Программа по профилактике правонарушений среди</w:t>
      </w:r>
      <w:r w:rsidR="00A579E9">
        <w:rPr>
          <w:rFonts w:ascii="Century" w:eastAsia="Times New Roman" w:hAnsi="Century" w:cs="Times New Roman"/>
          <w:b/>
          <w:color w:val="FF0000"/>
          <w:lang w:eastAsia="ru-RU"/>
        </w:rPr>
        <w:t xml:space="preserve"> несовершеннолетних «МЫ ВМЕСТЕ.</w:t>
      </w:r>
    </w:p>
    <w:p w:rsidR="00461538" w:rsidRDefault="00461538" w:rsidP="004122CB">
      <w:pPr>
        <w:tabs>
          <w:tab w:val="left" w:pos="0"/>
        </w:tabs>
        <w:spacing w:after="0" w:line="240" w:lineRule="auto"/>
        <w:ind w:firstLine="709"/>
        <w:jc w:val="both"/>
        <w:rPr>
          <w:rFonts w:ascii="Century" w:eastAsia="Times New Roman" w:hAnsi="Century" w:cs="Times New Roman"/>
          <w:lang w:eastAsia="ru-RU"/>
        </w:rPr>
      </w:pPr>
    </w:p>
    <w:p w:rsidR="004122CB" w:rsidRDefault="004122CB" w:rsidP="004122CB">
      <w:pPr>
        <w:tabs>
          <w:tab w:val="left" w:pos="0"/>
        </w:tabs>
        <w:spacing w:after="0" w:line="240" w:lineRule="auto"/>
        <w:ind w:firstLine="709"/>
        <w:jc w:val="both"/>
        <w:rPr>
          <w:rFonts w:ascii="Century" w:eastAsia="Times New Roman" w:hAnsi="Century" w:cs="Times New Roman"/>
          <w:lang w:eastAsia="ru-RU"/>
        </w:rPr>
      </w:pPr>
      <w:r w:rsidRPr="004122CB">
        <w:rPr>
          <w:rFonts w:ascii="Century" w:eastAsia="Times New Roman" w:hAnsi="Century" w:cs="Times New Roman"/>
          <w:lang w:eastAsia="ru-RU"/>
        </w:rPr>
        <w:t>Сплочению  и  сработанности  коллектива,  развитию  различных  форм  сотрудничества  детей  и  взрослых  способствует   организация   досуга   детей  и  работу  в  этом  направлении  мы   также    решили  построить  в  201</w:t>
      </w:r>
      <w:r w:rsidR="00016FA2">
        <w:rPr>
          <w:rFonts w:ascii="Century" w:eastAsia="Times New Roman" w:hAnsi="Century" w:cs="Times New Roman"/>
          <w:lang w:eastAsia="ru-RU"/>
        </w:rPr>
        <w:t>8</w:t>
      </w:r>
      <w:r w:rsidRPr="004122CB">
        <w:rPr>
          <w:rFonts w:ascii="Century" w:eastAsia="Times New Roman" w:hAnsi="Century" w:cs="Times New Roman"/>
          <w:lang w:eastAsia="ru-RU"/>
        </w:rPr>
        <w:t xml:space="preserve"> году  в  форме  </w:t>
      </w:r>
      <w:r w:rsidR="00C9075A">
        <w:rPr>
          <w:rFonts w:ascii="Century" w:eastAsia="Times New Roman" w:hAnsi="Century" w:cs="Times New Roman"/>
          <w:lang w:eastAsia="ru-RU"/>
        </w:rPr>
        <w:t>ДЕКАД</w:t>
      </w:r>
      <w:r w:rsidRPr="004122CB">
        <w:rPr>
          <w:rFonts w:ascii="Century" w:eastAsia="Times New Roman" w:hAnsi="Century" w:cs="Times New Roman"/>
          <w:lang w:eastAsia="ru-RU"/>
        </w:rPr>
        <w:t>:</w:t>
      </w:r>
    </w:p>
    <w:p w:rsidR="003F61C1" w:rsidRPr="004122CB" w:rsidRDefault="003F61C1" w:rsidP="004122CB">
      <w:pPr>
        <w:tabs>
          <w:tab w:val="left" w:pos="0"/>
        </w:tabs>
        <w:spacing w:after="0" w:line="240" w:lineRule="auto"/>
        <w:ind w:firstLine="709"/>
        <w:jc w:val="both"/>
        <w:rPr>
          <w:rFonts w:ascii="Century" w:eastAsia="Times New Roman" w:hAnsi="Century" w:cs="Times New Roman"/>
          <w:lang w:eastAsia="ru-RU"/>
        </w:rPr>
      </w:pPr>
    </w:p>
    <w:p w:rsidR="00B55076" w:rsidRDefault="00B55076" w:rsidP="00016FA2">
      <w:pPr>
        <w:spacing w:after="0" w:line="240" w:lineRule="auto"/>
        <w:jc w:val="center"/>
        <w:rPr>
          <w:rFonts w:ascii="Bookman Old Style" w:eastAsia="Times New Roman" w:hAnsi="Bookman Old Style" w:cs="Times New Roman"/>
          <w:b/>
          <w:i/>
          <w:color w:val="0000FF"/>
          <w:sz w:val="20"/>
          <w:szCs w:val="20"/>
          <w:lang w:eastAsia="ru-RU"/>
        </w:rPr>
      </w:pPr>
    </w:p>
    <w:p w:rsidR="00B55076" w:rsidRDefault="00B55076" w:rsidP="00016FA2">
      <w:pPr>
        <w:spacing w:after="0" w:line="240" w:lineRule="auto"/>
        <w:jc w:val="center"/>
        <w:rPr>
          <w:rFonts w:ascii="Bookman Old Style" w:eastAsia="Times New Roman" w:hAnsi="Bookman Old Style" w:cs="Times New Roman"/>
          <w:b/>
          <w:i/>
          <w:color w:val="0000FF"/>
          <w:sz w:val="20"/>
          <w:szCs w:val="20"/>
          <w:lang w:eastAsia="ru-RU"/>
        </w:rPr>
      </w:pPr>
    </w:p>
    <w:p w:rsidR="00B55076" w:rsidRDefault="00B55076" w:rsidP="00016FA2">
      <w:pPr>
        <w:spacing w:after="0" w:line="240" w:lineRule="auto"/>
        <w:jc w:val="center"/>
        <w:rPr>
          <w:rFonts w:ascii="Bookman Old Style" w:eastAsia="Times New Roman" w:hAnsi="Bookman Old Style" w:cs="Times New Roman"/>
          <w:b/>
          <w:i/>
          <w:color w:val="0000FF"/>
          <w:sz w:val="20"/>
          <w:szCs w:val="20"/>
          <w:lang w:eastAsia="ru-RU"/>
        </w:rPr>
      </w:pPr>
    </w:p>
    <w:p w:rsidR="00B55076" w:rsidRDefault="00B55076" w:rsidP="00016FA2">
      <w:pPr>
        <w:spacing w:after="0" w:line="240" w:lineRule="auto"/>
        <w:jc w:val="center"/>
        <w:rPr>
          <w:rFonts w:ascii="Bookman Old Style" w:eastAsia="Times New Roman" w:hAnsi="Bookman Old Style" w:cs="Times New Roman"/>
          <w:b/>
          <w:i/>
          <w:color w:val="0000FF"/>
          <w:sz w:val="20"/>
          <w:szCs w:val="20"/>
          <w:lang w:eastAsia="ru-RU"/>
        </w:rPr>
      </w:pPr>
    </w:p>
    <w:p w:rsidR="00B55076" w:rsidRDefault="00B55076" w:rsidP="00016FA2">
      <w:pPr>
        <w:spacing w:after="0" w:line="240" w:lineRule="auto"/>
        <w:jc w:val="center"/>
        <w:rPr>
          <w:rFonts w:ascii="Bookman Old Style" w:eastAsia="Times New Roman" w:hAnsi="Bookman Old Style" w:cs="Times New Roman"/>
          <w:b/>
          <w:i/>
          <w:color w:val="0000FF"/>
          <w:sz w:val="20"/>
          <w:szCs w:val="20"/>
          <w:lang w:eastAsia="ru-RU"/>
        </w:rPr>
      </w:pPr>
    </w:p>
    <w:p w:rsidR="00B55076" w:rsidRDefault="00B55076" w:rsidP="00016FA2">
      <w:pPr>
        <w:spacing w:after="0" w:line="240" w:lineRule="auto"/>
        <w:jc w:val="center"/>
        <w:rPr>
          <w:rFonts w:ascii="Bookman Old Style" w:eastAsia="Times New Roman" w:hAnsi="Bookman Old Style" w:cs="Times New Roman"/>
          <w:b/>
          <w:i/>
          <w:color w:val="0000FF"/>
          <w:sz w:val="20"/>
          <w:szCs w:val="20"/>
          <w:lang w:eastAsia="ru-RU"/>
        </w:rPr>
      </w:pPr>
    </w:p>
    <w:p w:rsidR="00B55076" w:rsidRDefault="00B55076" w:rsidP="00016FA2">
      <w:pPr>
        <w:spacing w:after="0" w:line="240" w:lineRule="auto"/>
        <w:jc w:val="center"/>
        <w:rPr>
          <w:rFonts w:ascii="Bookman Old Style" w:eastAsia="Times New Roman" w:hAnsi="Bookman Old Style" w:cs="Times New Roman"/>
          <w:b/>
          <w:i/>
          <w:color w:val="0000FF"/>
          <w:sz w:val="20"/>
          <w:szCs w:val="20"/>
          <w:lang w:eastAsia="ru-RU"/>
        </w:rPr>
      </w:pPr>
    </w:p>
    <w:p w:rsidR="00B55076" w:rsidRDefault="00B55076" w:rsidP="00016FA2">
      <w:pPr>
        <w:spacing w:after="0" w:line="240" w:lineRule="auto"/>
        <w:jc w:val="center"/>
        <w:rPr>
          <w:rFonts w:ascii="Bookman Old Style" w:eastAsia="Times New Roman" w:hAnsi="Bookman Old Style" w:cs="Times New Roman"/>
          <w:b/>
          <w:i/>
          <w:color w:val="0000FF"/>
          <w:sz w:val="20"/>
          <w:szCs w:val="20"/>
          <w:lang w:eastAsia="ru-RU"/>
        </w:rPr>
      </w:pPr>
    </w:p>
    <w:p w:rsidR="00823EB6" w:rsidRDefault="00823EB6" w:rsidP="00016FA2">
      <w:pPr>
        <w:spacing w:after="0" w:line="240" w:lineRule="auto"/>
        <w:jc w:val="center"/>
        <w:rPr>
          <w:rFonts w:ascii="Bookman Old Style" w:eastAsia="Times New Roman" w:hAnsi="Bookman Old Style" w:cs="Times New Roman"/>
          <w:b/>
          <w:i/>
          <w:color w:val="0000FF"/>
          <w:sz w:val="20"/>
          <w:szCs w:val="20"/>
          <w:lang w:eastAsia="ru-RU"/>
        </w:rPr>
      </w:pPr>
    </w:p>
    <w:p w:rsidR="00823EB6" w:rsidRDefault="00823EB6" w:rsidP="00016FA2">
      <w:pPr>
        <w:spacing w:after="0" w:line="240" w:lineRule="auto"/>
        <w:jc w:val="center"/>
        <w:rPr>
          <w:rFonts w:ascii="Bookman Old Style" w:eastAsia="Times New Roman" w:hAnsi="Bookman Old Style" w:cs="Times New Roman"/>
          <w:b/>
          <w:i/>
          <w:color w:val="0000FF"/>
          <w:sz w:val="20"/>
          <w:szCs w:val="20"/>
          <w:lang w:eastAsia="ru-RU"/>
        </w:rPr>
      </w:pPr>
    </w:p>
    <w:p w:rsidR="00823EB6" w:rsidRDefault="00823EB6" w:rsidP="00016FA2">
      <w:pPr>
        <w:spacing w:after="0" w:line="240" w:lineRule="auto"/>
        <w:jc w:val="center"/>
        <w:rPr>
          <w:rFonts w:ascii="Bookman Old Style" w:eastAsia="Times New Roman" w:hAnsi="Bookman Old Style" w:cs="Times New Roman"/>
          <w:b/>
          <w:i/>
          <w:color w:val="0000FF"/>
          <w:sz w:val="20"/>
          <w:szCs w:val="20"/>
          <w:lang w:eastAsia="ru-RU"/>
        </w:rPr>
      </w:pPr>
    </w:p>
    <w:p w:rsidR="00823EB6" w:rsidRDefault="00823EB6" w:rsidP="00016FA2">
      <w:pPr>
        <w:spacing w:after="0" w:line="240" w:lineRule="auto"/>
        <w:jc w:val="center"/>
        <w:rPr>
          <w:rFonts w:ascii="Bookman Old Style" w:eastAsia="Times New Roman" w:hAnsi="Bookman Old Style" w:cs="Times New Roman"/>
          <w:b/>
          <w:i/>
          <w:color w:val="0000FF"/>
          <w:sz w:val="20"/>
          <w:szCs w:val="20"/>
          <w:lang w:eastAsia="ru-RU"/>
        </w:rPr>
      </w:pPr>
    </w:p>
    <w:p w:rsidR="00823EB6" w:rsidRDefault="00823EB6" w:rsidP="00016FA2">
      <w:pPr>
        <w:spacing w:after="0" w:line="240" w:lineRule="auto"/>
        <w:jc w:val="center"/>
        <w:rPr>
          <w:rFonts w:ascii="Bookman Old Style" w:eastAsia="Times New Roman" w:hAnsi="Bookman Old Style" w:cs="Times New Roman"/>
          <w:b/>
          <w:i/>
          <w:color w:val="0000FF"/>
          <w:sz w:val="20"/>
          <w:szCs w:val="20"/>
          <w:lang w:eastAsia="ru-RU"/>
        </w:rPr>
      </w:pPr>
    </w:p>
    <w:p w:rsidR="00823EB6" w:rsidRDefault="00823EB6" w:rsidP="00016FA2">
      <w:pPr>
        <w:spacing w:after="0" w:line="240" w:lineRule="auto"/>
        <w:jc w:val="center"/>
        <w:rPr>
          <w:rFonts w:ascii="Bookman Old Style" w:eastAsia="Times New Roman" w:hAnsi="Bookman Old Style" w:cs="Times New Roman"/>
          <w:b/>
          <w:i/>
          <w:color w:val="0000FF"/>
          <w:sz w:val="20"/>
          <w:szCs w:val="20"/>
          <w:lang w:eastAsia="ru-RU"/>
        </w:rPr>
      </w:pPr>
    </w:p>
    <w:p w:rsidR="00823EB6" w:rsidRDefault="00823EB6" w:rsidP="00016FA2">
      <w:pPr>
        <w:spacing w:after="0" w:line="240" w:lineRule="auto"/>
        <w:jc w:val="center"/>
        <w:rPr>
          <w:rFonts w:ascii="Bookman Old Style" w:eastAsia="Times New Roman" w:hAnsi="Bookman Old Style" w:cs="Times New Roman"/>
          <w:b/>
          <w:i/>
          <w:color w:val="0000FF"/>
          <w:sz w:val="20"/>
          <w:szCs w:val="20"/>
          <w:lang w:eastAsia="ru-RU"/>
        </w:rPr>
      </w:pPr>
    </w:p>
    <w:p w:rsidR="00823EB6" w:rsidRDefault="00823EB6" w:rsidP="00016FA2">
      <w:pPr>
        <w:spacing w:after="0" w:line="240" w:lineRule="auto"/>
        <w:jc w:val="center"/>
        <w:rPr>
          <w:rFonts w:ascii="Bookman Old Style" w:eastAsia="Times New Roman" w:hAnsi="Bookman Old Style" w:cs="Times New Roman"/>
          <w:b/>
          <w:i/>
          <w:color w:val="0000FF"/>
          <w:sz w:val="20"/>
          <w:szCs w:val="20"/>
          <w:lang w:eastAsia="ru-RU"/>
        </w:rPr>
      </w:pPr>
    </w:p>
    <w:p w:rsidR="00823EB6" w:rsidRDefault="00823EB6" w:rsidP="00016FA2">
      <w:pPr>
        <w:spacing w:after="0" w:line="240" w:lineRule="auto"/>
        <w:jc w:val="center"/>
        <w:rPr>
          <w:rFonts w:ascii="Bookman Old Style" w:eastAsia="Times New Roman" w:hAnsi="Bookman Old Style" w:cs="Times New Roman"/>
          <w:b/>
          <w:i/>
          <w:color w:val="0000FF"/>
          <w:sz w:val="20"/>
          <w:szCs w:val="20"/>
          <w:lang w:eastAsia="ru-RU"/>
        </w:rPr>
      </w:pPr>
    </w:p>
    <w:p w:rsidR="00016FA2" w:rsidRPr="00016FA2" w:rsidRDefault="00016FA2" w:rsidP="00016FA2">
      <w:pPr>
        <w:spacing w:after="0" w:line="240" w:lineRule="auto"/>
        <w:jc w:val="center"/>
        <w:rPr>
          <w:rFonts w:ascii="Bookman Old Style" w:eastAsia="Times New Roman" w:hAnsi="Bookman Old Style" w:cs="Times New Roman"/>
          <w:b/>
          <w:i/>
          <w:color w:val="0000FF"/>
          <w:sz w:val="20"/>
          <w:szCs w:val="20"/>
          <w:lang w:eastAsia="ru-RU"/>
        </w:rPr>
      </w:pPr>
      <w:r w:rsidRPr="00016FA2">
        <w:rPr>
          <w:rFonts w:ascii="Bookman Old Style" w:eastAsia="Times New Roman" w:hAnsi="Bookman Old Style" w:cs="Times New Roman"/>
          <w:b/>
          <w:i/>
          <w:color w:val="0000FF"/>
          <w:sz w:val="20"/>
          <w:szCs w:val="20"/>
          <w:lang w:eastAsia="ru-RU"/>
        </w:rPr>
        <w:t>СОЦИОКУЛЬТУРНАЯ  РЕАБИЛИТАЦИЯ</w:t>
      </w:r>
    </w:p>
    <w:p w:rsidR="00016FA2" w:rsidRDefault="00016FA2" w:rsidP="00A579E9">
      <w:pPr>
        <w:spacing w:after="0" w:line="240" w:lineRule="auto"/>
        <w:ind w:firstLine="567"/>
        <w:jc w:val="both"/>
        <w:rPr>
          <w:rFonts w:ascii="Century" w:eastAsia="Times New Roman" w:hAnsi="Century" w:cs="Times New Roman"/>
          <w:lang w:eastAsia="ru-RU"/>
        </w:rPr>
      </w:pPr>
    </w:p>
    <w:p w:rsidR="00016FA2" w:rsidRDefault="00B65F2C" w:rsidP="00A579E9">
      <w:pPr>
        <w:spacing w:after="0" w:line="240" w:lineRule="auto"/>
        <w:ind w:firstLine="567"/>
        <w:jc w:val="both"/>
        <w:rPr>
          <w:rFonts w:ascii="Century" w:eastAsia="Times New Roman" w:hAnsi="Century" w:cs="Times New Roman"/>
          <w:lang w:eastAsia="ru-RU"/>
        </w:rPr>
      </w:pPr>
      <w:r>
        <w:rPr>
          <w:rFonts w:ascii="Century" w:eastAsia="Times New Roman" w:hAnsi="Century" w:cs="Times New Roman"/>
          <w:noProof/>
          <w:lang w:eastAsia="ru-RU"/>
        </w:rPr>
        <w:pict>
          <v:group id="_x0000_s1062" editas="canvas" style="position:absolute;left:0;text-align:left;margin-left:9.25pt;margin-top:5.45pt;width:468pt;height:655.25pt;z-index:-251559424" coordorigin="2498,2366" coordsize="7064,9829">
            <o:lock v:ext="edit" aspectratio="t"/>
            <v:shape id="_x0000_s1063" type="#_x0000_t75" style="position:absolute;left:2498;top:2366;width:7064;height:9829" o:preferrelative="f">
              <v:fill o:detectmouseclick="t"/>
              <v:path o:extrusionok="t" o:connecttype="none"/>
              <o:lock v:ext="edit" text="t"/>
            </v:shape>
            <v:roundrect id="_x0000_s1064" style="position:absolute;left:2498;top:2521;width:2717;height:810" arcsize="10923f" fillcolor="#cfc">
              <v:textbox style="mso-next-textbox:#_x0000_s1064">
                <w:txbxContent>
                  <w:p w:rsidR="007B01C3" w:rsidRPr="002F3485" w:rsidRDefault="007B01C3" w:rsidP="00BE1613">
                    <w:pPr>
                      <w:jc w:val="center"/>
                      <w:rPr>
                        <w:rFonts w:ascii="Bookman Old Style" w:hAnsi="Bookman Old Style"/>
                        <w:b/>
                        <w:i/>
                        <w:color w:val="0000FF"/>
                        <w:sz w:val="20"/>
                        <w:szCs w:val="20"/>
                      </w:rPr>
                    </w:pPr>
                    <w:r w:rsidRPr="002F3485">
                      <w:rPr>
                        <w:rFonts w:ascii="Bookman Old Style" w:hAnsi="Bookman Old Style"/>
                        <w:b/>
                        <w:i/>
                        <w:color w:val="0000FF"/>
                        <w:sz w:val="20"/>
                        <w:szCs w:val="20"/>
                      </w:rPr>
                      <w:t>СОЦИОКУЛЬТУРНАЯ  РЕАБИЛИТАЦИЯ</w:t>
                    </w:r>
                  </w:p>
                </w:txbxContent>
              </v:textbox>
            </v:roundrect>
            <v:roundrect id="_x0000_s1065" style="position:absolute;left:5351;top:3078;width:3123;height:945" arcsize="10923f" fillcolor="#cfc">
              <v:textbox style="mso-next-textbox:#_x0000_s1065">
                <w:txbxContent>
                  <w:p w:rsidR="007B01C3" w:rsidRDefault="007B01C3" w:rsidP="00BE1613">
                    <w:pPr>
                      <w:jc w:val="center"/>
                      <w:rPr>
                        <w:rFonts w:ascii="Bookman Old Style" w:hAnsi="Bookman Old Style"/>
                        <w:b/>
                        <w:i/>
                        <w:color w:val="0000FF"/>
                        <w:sz w:val="20"/>
                        <w:szCs w:val="20"/>
                      </w:rPr>
                    </w:pPr>
                    <w:r w:rsidRPr="002F3485">
                      <w:rPr>
                        <w:rFonts w:ascii="Bookman Old Style" w:hAnsi="Bookman Old Style"/>
                        <w:b/>
                        <w:i/>
                        <w:color w:val="0000FF"/>
                        <w:sz w:val="20"/>
                        <w:szCs w:val="20"/>
                      </w:rPr>
                      <w:t>ФЕВРАЛЬ –</w:t>
                    </w:r>
                  </w:p>
                  <w:p w:rsidR="007B01C3" w:rsidRPr="002F3485" w:rsidRDefault="007B01C3" w:rsidP="00BE1613">
                    <w:pPr>
                      <w:jc w:val="center"/>
                      <w:rPr>
                        <w:rFonts w:ascii="Bookman Old Style" w:hAnsi="Bookman Old Style"/>
                        <w:b/>
                        <w:i/>
                        <w:color w:val="0000FF"/>
                        <w:sz w:val="20"/>
                        <w:szCs w:val="20"/>
                      </w:rPr>
                    </w:pPr>
                    <w:r w:rsidRPr="002F3485">
                      <w:rPr>
                        <w:rFonts w:ascii="Bookman Old Style" w:hAnsi="Bookman Old Style"/>
                        <w:b/>
                        <w:i/>
                        <w:color w:val="0000FF"/>
                        <w:sz w:val="20"/>
                        <w:szCs w:val="20"/>
                      </w:rPr>
                      <w:t xml:space="preserve"> «</w:t>
                    </w:r>
                    <w:r>
                      <w:rPr>
                        <w:rFonts w:ascii="Bookman Old Style" w:hAnsi="Bookman Old Style"/>
                        <w:b/>
                        <w:i/>
                        <w:color w:val="0000FF"/>
                        <w:sz w:val="20"/>
                        <w:szCs w:val="20"/>
                      </w:rPr>
                      <w:t>Я ПАТРИОТ СВОЕЙ СТРАНЫ</w:t>
                    </w:r>
                    <w:r w:rsidRPr="002F3485">
                      <w:rPr>
                        <w:rFonts w:ascii="Bookman Old Style" w:hAnsi="Bookman Old Style"/>
                        <w:b/>
                        <w:i/>
                        <w:color w:val="0000FF"/>
                        <w:sz w:val="20"/>
                        <w:szCs w:val="20"/>
                      </w:rPr>
                      <w:t>»</w:t>
                    </w:r>
                  </w:p>
                </w:txbxContent>
              </v:textbox>
            </v:roundrect>
            <v:roundrect id="_x0000_s1066" style="position:absolute;left:5351;top:4158;width:3123;height:945" arcsize="10923f" fillcolor="#cfc">
              <v:textbox style="mso-next-textbox:#_x0000_s1066">
                <w:txbxContent>
                  <w:p w:rsidR="007B01C3" w:rsidRDefault="007B01C3" w:rsidP="00BE1613">
                    <w:pPr>
                      <w:jc w:val="center"/>
                      <w:rPr>
                        <w:rFonts w:ascii="Bookman Old Style" w:hAnsi="Bookman Old Style"/>
                        <w:b/>
                        <w:i/>
                        <w:color w:val="0000FF"/>
                        <w:sz w:val="20"/>
                        <w:szCs w:val="20"/>
                      </w:rPr>
                    </w:pPr>
                    <w:r w:rsidRPr="002F3485">
                      <w:rPr>
                        <w:rFonts w:ascii="Bookman Old Style" w:hAnsi="Bookman Old Style"/>
                        <w:b/>
                        <w:i/>
                        <w:color w:val="0000FF"/>
                        <w:sz w:val="20"/>
                        <w:szCs w:val="20"/>
                      </w:rPr>
                      <w:t>МАРТ  -</w:t>
                    </w:r>
                  </w:p>
                  <w:p w:rsidR="007B01C3" w:rsidRPr="002F3485" w:rsidRDefault="007B01C3" w:rsidP="00BE1613">
                    <w:pPr>
                      <w:jc w:val="center"/>
                      <w:rPr>
                        <w:rFonts w:ascii="Bookman Old Style" w:hAnsi="Bookman Old Style"/>
                        <w:b/>
                        <w:i/>
                        <w:color w:val="0000FF"/>
                        <w:sz w:val="20"/>
                        <w:szCs w:val="20"/>
                      </w:rPr>
                    </w:pPr>
                    <w:r w:rsidRPr="002F3485">
                      <w:rPr>
                        <w:rFonts w:ascii="Bookman Old Style" w:hAnsi="Bookman Old Style"/>
                        <w:b/>
                        <w:i/>
                        <w:color w:val="0000FF"/>
                        <w:sz w:val="20"/>
                        <w:szCs w:val="20"/>
                      </w:rPr>
                      <w:t xml:space="preserve"> «</w:t>
                    </w:r>
                    <w:r>
                      <w:rPr>
                        <w:rFonts w:ascii="Bookman Old Style" w:hAnsi="Bookman Old Style"/>
                        <w:b/>
                        <w:i/>
                        <w:color w:val="0000FF"/>
                        <w:sz w:val="20"/>
                        <w:szCs w:val="20"/>
                      </w:rPr>
                      <w:t>ИСТОКИ МИЛОСЕРДИЯ»</w:t>
                    </w:r>
                  </w:p>
                </w:txbxContent>
              </v:textbox>
            </v:roundrect>
            <v:roundrect id="_x0000_s1067" style="position:absolute;left:5351;top:5373;width:3124;height:810" arcsize="10923f" fillcolor="#cfc">
              <v:textbox style="mso-next-textbox:#_x0000_s1067">
                <w:txbxContent>
                  <w:p w:rsidR="007B01C3" w:rsidRDefault="007B01C3" w:rsidP="00BE1613">
                    <w:pPr>
                      <w:jc w:val="center"/>
                      <w:rPr>
                        <w:rFonts w:ascii="Bookman Old Style" w:hAnsi="Bookman Old Style"/>
                        <w:b/>
                        <w:i/>
                        <w:color w:val="0000FF"/>
                        <w:sz w:val="20"/>
                        <w:szCs w:val="20"/>
                      </w:rPr>
                    </w:pPr>
                    <w:r>
                      <w:rPr>
                        <w:rFonts w:ascii="Bookman Old Style" w:hAnsi="Bookman Old Style"/>
                        <w:b/>
                        <w:i/>
                        <w:color w:val="0000FF"/>
                        <w:sz w:val="20"/>
                        <w:szCs w:val="20"/>
                      </w:rPr>
                      <w:t xml:space="preserve">АПРЕЛЬ – </w:t>
                    </w:r>
                  </w:p>
                  <w:p w:rsidR="007B01C3" w:rsidRPr="002F3485" w:rsidRDefault="007B01C3" w:rsidP="00BE1613">
                    <w:pPr>
                      <w:jc w:val="center"/>
                      <w:rPr>
                        <w:rFonts w:ascii="Bookman Old Style" w:hAnsi="Bookman Old Style"/>
                        <w:b/>
                        <w:i/>
                        <w:color w:val="0000FF"/>
                        <w:sz w:val="20"/>
                        <w:szCs w:val="20"/>
                      </w:rPr>
                    </w:pPr>
                    <w:r>
                      <w:rPr>
                        <w:rFonts w:ascii="Bookman Old Style" w:hAnsi="Bookman Old Style"/>
                        <w:b/>
                        <w:i/>
                        <w:color w:val="0000FF"/>
                        <w:sz w:val="20"/>
                        <w:szCs w:val="20"/>
                      </w:rPr>
                      <w:t>«МОЙ ВЫБОР – МОЁ ЗДОРОВЬЕ»</w:t>
                    </w:r>
                  </w:p>
                </w:txbxContent>
              </v:textbox>
            </v:roundrect>
            <v:roundrect id="_x0000_s1068" style="position:absolute;left:5351;top:11178;width:3124;height:1017" arcsize="10923f" fillcolor="#cfc">
              <v:textbox style="mso-next-textbox:#_x0000_s1068">
                <w:txbxContent>
                  <w:p w:rsidR="007B01C3" w:rsidRDefault="007B01C3" w:rsidP="00BE1613">
                    <w:pPr>
                      <w:jc w:val="center"/>
                      <w:rPr>
                        <w:rFonts w:ascii="Bookman Old Style" w:hAnsi="Bookman Old Style"/>
                        <w:b/>
                        <w:i/>
                        <w:color w:val="0000FF"/>
                        <w:sz w:val="20"/>
                        <w:szCs w:val="20"/>
                      </w:rPr>
                    </w:pPr>
                    <w:r>
                      <w:rPr>
                        <w:rFonts w:ascii="Bookman Old Style" w:hAnsi="Bookman Old Style"/>
                        <w:b/>
                        <w:i/>
                        <w:color w:val="0000FF"/>
                        <w:sz w:val="20"/>
                        <w:szCs w:val="20"/>
                      </w:rPr>
                      <w:t xml:space="preserve">ДЕКАБРЬ  - </w:t>
                    </w:r>
                  </w:p>
                  <w:p w:rsidR="007B01C3" w:rsidRPr="00080AE9" w:rsidRDefault="007B01C3" w:rsidP="00BE1613">
                    <w:pPr>
                      <w:jc w:val="center"/>
                      <w:rPr>
                        <w:rFonts w:ascii="Bookman Old Style" w:hAnsi="Bookman Old Style"/>
                        <w:b/>
                        <w:i/>
                        <w:color w:val="0000FF"/>
                        <w:sz w:val="20"/>
                        <w:szCs w:val="20"/>
                      </w:rPr>
                    </w:pPr>
                    <w:r>
                      <w:rPr>
                        <w:rFonts w:ascii="Bookman Old Style" w:hAnsi="Bookman Old Style"/>
                        <w:b/>
                        <w:i/>
                        <w:color w:val="0000FF"/>
                        <w:sz w:val="20"/>
                        <w:szCs w:val="20"/>
                      </w:rPr>
                      <w:t xml:space="preserve"> «ТЫ НЕ ПРАВ, ЕСЛИ НЕ ЗНАЕШЬ СВОИХ «ПРАВ</w:t>
                    </w:r>
                  </w:p>
                </w:txbxContent>
              </v:textbox>
            </v:roundrect>
            <v:roundrect id="_x0000_s1069" style="position:absolute;left:5351;top:10098;width:3124;height:1000" arcsize="10923f" fillcolor="#cfc">
              <v:textbox style="mso-next-textbox:#_x0000_s1069">
                <w:txbxContent>
                  <w:p w:rsidR="007B01C3" w:rsidRDefault="007B01C3" w:rsidP="00BE1613">
                    <w:pPr>
                      <w:jc w:val="center"/>
                      <w:rPr>
                        <w:rFonts w:ascii="Bookman Old Style" w:hAnsi="Bookman Old Style"/>
                        <w:b/>
                        <w:i/>
                        <w:color w:val="0000FF"/>
                        <w:sz w:val="20"/>
                        <w:szCs w:val="20"/>
                      </w:rPr>
                    </w:pPr>
                    <w:r>
                      <w:rPr>
                        <w:rFonts w:ascii="Bookman Old Style" w:hAnsi="Bookman Old Style"/>
                        <w:b/>
                        <w:i/>
                        <w:color w:val="0000FF"/>
                        <w:sz w:val="20"/>
                        <w:szCs w:val="20"/>
                      </w:rPr>
                      <w:t xml:space="preserve">НОЯБРЬ – </w:t>
                    </w:r>
                  </w:p>
                  <w:p w:rsidR="007B01C3" w:rsidRPr="002F3485" w:rsidRDefault="007B01C3" w:rsidP="00BE1613">
                    <w:pPr>
                      <w:jc w:val="center"/>
                      <w:rPr>
                        <w:rFonts w:ascii="Bookman Old Style" w:hAnsi="Bookman Old Style"/>
                        <w:b/>
                        <w:i/>
                        <w:color w:val="0000FF"/>
                        <w:sz w:val="20"/>
                        <w:szCs w:val="20"/>
                      </w:rPr>
                    </w:pPr>
                    <w:r>
                      <w:rPr>
                        <w:rFonts w:ascii="Bookman Old Style" w:hAnsi="Bookman Old Style"/>
                        <w:b/>
                        <w:i/>
                        <w:color w:val="0000FF"/>
                        <w:sz w:val="20"/>
                        <w:szCs w:val="20"/>
                      </w:rPr>
                      <w:t>«ВСЕМУ НАЧАЛО - ОТЧИЙ ДОМ»</w:t>
                    </w:r>
                  </w:p>
                </w:txbxContent>
              </v:textbox>
            </v:roundrect>
            <v:roundrect id="_x0000_s1070" style="position:absolute;left:5351;top:7533;width:3124;height:945" arcsize="10923f" fillcolor="#cfc">
              <v:textbox style="mso-next-textbox:#_x0000_s1070">
                <w:txbxContent>
                  <w:p w:rsidR="007B01C3" w:rsidRDefault="007B01C3" w:rsidP="00BE1613">
                    <w:pPr>
                      <w:jc w:val="center"/>
                      <w:rPr>
                        <w:rFonts w:ascii="Bookman Old Style" w:hAnsi="Bookman Old Style"/>
                        <w:b/>
                        <w:i/>
                        <w:color w:val="0000FF"/>
                        <w:sz w:val="20"/>
                        <w:szCs w:val="20"/>
                      </w:rPr>
                    </w:pPr>
                    <w:r w:rsidRPr="002F3485">
                      <w:rPr>
                        <w:rFonts w:ascii="Bookman Old Style" w:hAnsi="Bookman Old Style"/>
                        <w:b/>
                        <w:i/>
                        <w:color w:val="0000FF"/>
                        <w:sz w:val="20"/>
                        <w:szCs w:val="20"/>
                      </w:rPr>
                      <w:t>СЕНТЯБРЬ –</w:t>
                    </w:r>
                  </w:p>
                  <w:p w:rsidR="007B01C3" w:rsidRPr="002F3485" w:rsidRDefault="007B01C3" w:rsidP="00BE1613">
                    <w:pPr>
                      <w:jc w:val="center"/>
                      <w:rPr>
                        <w:rFonts w:ascii="Bookman Old Style" w:hAnsi="Bookman Old Style"/>
                        <w:b/>
                        <w:i/>
                        <w:color w:val="0000FF"/>
                        <w:sz w:val="20"/>
                        <w:szCs w:val="20"/>
                      </w:rPr>
                    </w:pPr>
                    <w:r w:rsidRPr="002F3485">
                      <w:rPr>
                        <w:rFonts w:ascii="Bookman Old Style" w:hAnsi="Bookman Old Style"/>
                        <w:b/>
                        <w:i/>
                        <w:color w:val="0000FF"/>
                        <w:sz w:val="20"/>
                        <w:szCs w:val="20"/>
                      </w:rPr>
                      <w:t>«</w:t>
                    </w:r>
                    <w:r>
                      <w:rPr>
                        <w:rFonts w:ascii="Bookman Old Style" w:hAnsi="Bookman Old Style"/>
                        <w:b/>
                        <w:i/>
                        <w:color w:val="0000FF"/>
                        <w:sz w:val="20"/>
                        <w:szCs w:val="20"/>
                      </w:rPr>
                      <w:t>БЕЗОПАСНАЯ ДОРОГА»</w:t>
                    </w:r>
                  </w:p>
                </w:txbxContent>
              </v:textbox>
            </v:roundrect>
            <v:roundrect id="_x0000_s1071" style="position:absolute;left:5351;top:6453;width:3124;height:810" arcsize="10923f" fillcolor="#cfc">
              <v:textbox>
                <w:txbxContent>
                  <w:p w:rsidR="007B01C3" w:rsidRDefault="007B01C3" w:rsidP="00BE1613">
                    <w:pPr>
                      <w:jc w:val="center"/>
                      <w:rPr>
                        <w:rFonts w:ascii="Bookman Old Style" w:hAnsi="Bookman Old Style"/>
                        <w:b/>
                        <w:i/>
                        <w:color w:val="0000FF"/>
                        <w:sz w:val="20"/>
                        <w:szCs w:val="20"/>
                      </w:rPr>
                    </w:pPr>
                    <w:r>
                      <w:rPr>
                        <w:rFonts w:ascii="Bookman Old Style" w:hAnsi="Bookman Old Style"/>
                        <w:b/>
                        <w:i/>
                        <w:color w:val="0000FF"/>
                        <w:sz w:val="20"/>
                        <w:szCs w:val="20"/>
                      </w:rPr>
                      <w:t xml:space="preserve">МАЙ  - </w:t>
                    </w:r>
                  </w:p>
                  <w:p w:rsidR="007B01C3" w:rsidRPr="002F3485" w:rsidRDefault="007B01C3" w:rsidP="00BE1613">
                    <w:pPr>
                      <w:jc w:val="center"/>
                      <w:rPr>
                        <w:rFonts w:ascii="Bookman Old Style" w:hAnsi="Bookman Old Style"/>
                        <w:b/>
                        <w:i/>
                        <w:color w:val="0000FF"/>
                        <w:sz w:val="20"/>
                        <w:szCs w:val="20"/>
                      </w:rPr>
                    </w:pPr>
                    <w:r>
                      <w:rPr>
                        <w:rFonts w:ascii="Bookman Old Style" w:hAnsi="Bookman Old Style"/>
                        <w:b/>
                        <w:i/>
                        <w:color w:val="0000FF"/>
                        <w:sz w:val="20"/>
                        <w:szCs w:val="20"/>
                      </w:rPr>
                      <w:t>«ТВОЙ ПУТЬ К УСПЕХУ»</w:t>
                    </w:r>
                  </w:p>
                </w:txbxContent>
              </v:textbox>
            </v:roundrect>
            <v:roundrect id="_x0000_s1072" style="position:absolute;left:5351;top:8883;width:3124;height:944" arcsize="10923f" fillcolor="#cfc">
              <v:textbox style="mso-next-textbox:#_x0000_s1072">
                <w:txbxContent>
                  <w:p w:rsidR="007B01C3" w:rsidRDefault="007B01C3" w:rsidP="00BE1613">
                    <w:pPr>
                      <w:jc w:val="center"/>
                      <w:rPr>
                        <w:rFonts w:ascii="Bookman Old Style" w:hAnsi="Bookman Old Style"/>
                        <w:b/>
                        <w:i/>
                        <w:color w:val="0000FF"/>
                        <w:sz w:val="20"/>
                        <w:szCs w:val="20"/>
                      </w:rPr>
                    </w:pPr>
                    <w:r w:rsidRPr="002F3485">
                      <w:rPr>
                        <w:rFonts w:ascii="Bookman Old Style" w:hAnsi="Bookman Old Style"/>
                        <w:b/>
                        <w:i/>
                        <w:color w:val="0000FF"/>
                        <w:sz w:val="20"/>
                        <w:szCs w:val="20"/>
                      </w:rPr>
                      <w:t xml:space="preserve">ОКТЯБРЬ – </w:t>
                    </w:r>
                  </w:p>
                  <w:p w:rsidR="007B01C3" w:rsidRPr="002F3485" w:rsidRDefault="007B01C3" w:rsidP="00BE1613">
                    <w:pPr>
                      <w:jc w:val="center"/>
                      <w:rPr>
                        <w:rFonts w:ascii="Bookman Old Style" w:hAnsi="Bookman Old Style"/>
                        <w:b/>
                        <w:i/>
                        <w:color w:val="0000FF"/>
                        <w:sz w:val="20"/>
                        <w:szCs w:val="20"/>
                      </w:rPr>
                    </w:pPr>
                    <w:r>
                      <w:rPr>
                        <w:rFonts w:ascii="Bookman Old Style" w:hAnsi="Bookman Old Style"/>
                        <w:b/>
                        <w:i/>
                        <w:color w:val="0000FF"/>
                        <w:sz w:val="20"/>
                        <w:szCs w:val="20"/>
                      </w:rPr>
                      <w:t>«БУДУЩЕЕ – ЭТО ТЫ!»</w:t>
                    </w:r>
                  </w:p>
                </w:txbxContent>
              </v:textbox>
            </v:roundrect>
            <v:line id="_x0000_s1073" style="position:absolute" from="3720,3386" to="3720,11621"/>
            <v:line id="_x0000_s1074" style="position:absolute" from="3720,11583" to="5351,11583"/>
            <v:line id="_x0000_s1075" style="position:absolute" from="3720,10503" to="5351,10503"/>
            <v:line id="_x0000_s1076" style="position:absolute;flip:y" from="3720,9423" to="5351,9424"/>
            <v:line id="_x0000_s1077" style="position:absolute" from="3720,8073" to="5351,8073"/>
            <v:line id="_x0000_s1078" style="position:absolute" from="3720,6858" to="5351,6858"/>
            <v:line id="_x0000_s1079" style="position:absolute" from="3720,5913" to="5351,5913"/>
            <v:line id="_x0000_s1080" style="position:absolute;flip:y" from="3720,4563" to="5351,4564"/>
            <v:line id="_x0000_s1081" style="position:absolute" from="3720,3753" to="5351,3753"/>
          </v:group>
        </w:pict>
      </w:r>
    </w:p>
    <w:p w:rsidR="00016FA2" w:rsidRDefault="00016FA2" w:rsidP="00A579E9">
      <w:pPr>
        <w:spacing w:after="0" w:line="240" w:lineRule="auto"/>
        <w:ind w:firstLine="567"/>
        <w:jc w:val="both"/>
        <w:rPr>
          <w:rFonts w:ascii="Century" w:eastAsia="Times New Roman" w:hAnsi="Century" w:cs="Times New Roman"/>
          <w:lang w:eastAsia="ru-RU"/>
        </w:rPr>
      </w:pPr>
    </w:p>
    <w:p w:rsidR="00016FA2" w:rsidRDefault="00016FA2" w:rsidP="00A579E9">
      <w:pPr>
        <w:spacing w:after="0" w:line="240" w:lineRule="auto"/>
        <w:ind w:firstLine="567"/>
        <w:jc w:val="both"/>
        <w:rPr>
          <w:rFonts w:ascii="Century" w:eastAsia="Times New Roman" w:hAnsi="Century" w:cs="Times New Roman"/>
          <w:lang w:eastAsia="ru-RU"/>
        </w:rPr>
      </w:pPr>
    </w:p>
    <w:p w:rsidR="00BE1613" w:rsidRDefault="00BE1613" w:rsidP="00A579E9">
      <w:pPr>
        <w:spacing w:after="0" w:line="240" w:lineRule="auto"/>
        <w:ind w:firstLine="567"/>
        <w:jc w:val="both"/>
        <w:rPr>
          <w:rFonts w:ascii="Century" w:eastAsia="Times New Roman" w:hAnsi="Century" w:cs="Times New Roman"/>
          <w:lang w:eastAsia="ru-RU"/>
        </w:rPr>
      </w:pPr>
    </w:p>
    <w:p w:rsidR="00BE1613" w:rsidRDefault="00BE1613" w:rsidP="00A579E9">
      <w:pPr>
        <w:spacing w:after="0" w:line="240" w:lineRule="auto"/>
        <w:ind w:firstLine="567"/>
        <w:jc w:val="both"/>
        <w:rPr>
          <w:rFonts w:ascii="Century" w:eastAsia="Times New Roman" w:hAnsi="Century" w:cs="Times New Roman"/>
          <w:lang w:eastAsia="ru-RU"/>
        </w:rPr>
      </w:pPr>
    </w:p>
    <w:p w:rsidR="00BE1613" w:rsidRDefault="00BE1613" w:rsidP="00A579E9">
      <w:pPr>
        <w:spacing w:after="0" w:line="240" w:lineRule="auto"/>
        <w:ind w:firstLine="567"/>
        <w:jc w:val="both"/>
        <w:rPr>
          <w:rFonts w:ascii="Century" w:eastAsia="Times New Roman" w:hAnsi="Century" w:cs="Times New Roman"/>
          <w:lang w:eastAsia="ru-RU"/>
        </w:rPr>
      </w:pPr>
    </w:p>
    <w:p w:rsidR="00016FA2" w:rsidRDefault="00016FA2" w:rsidP="00A579E9">
      <w:pPr>
        <w:spacing w:after="0" w:line="240" w:lineRule="auto"/>
        <w:ind w:firstLine="567"/>
        <w:jc w:val="both"/>
        <w:rPr>
          <w:rFonts w:ascii="Century" w:eastAsia="Times New Roman" w:hAnsi="Century" w:cs="Times New Roman"/>
          <w:lang w:eastAsia="ru-RU"/>
        </w:rPr>
      </w:pPr>
    </w:p>
    <w:p w:rsidR="00016FA2" w:rsidRDefault="00016FA2" w:rsidP="00A579E9">
      <w:pPr>
        <w:spacing w:after="0" w:line="240" w:lineRule="auto"/>
        <w:ind w:firstLine="567"/>
        <w:jc w:val="both"/>
        <w:rPr>
          <w:rFonts w:ascii="Century" w:eastAsia="Times New Roman" w:hAnsi="Century" w:cs="Times New Roman"/>
          <w:lang w:eastAsia="ru-RU"/>
        </w:rPr>
      </w:pPr>
    </w:p>
    <w:p w:rsidR="00016FA2" w:rsidRDefault="00016FA2" w:rsidP="00A579E9">
      <w:pPr>
        <w:spacing w:after="0" w:line="240" w:lineRule="auto"/>
        <w:ind w:firstLine="567"/>
        <w:jc w:val="both"/>
        <w:rPr>
          <w:rFonts w:ascii="Century" w:eastAsia="Times New Roman" w:hAnsi="Century" w:cs="Times New Roman"/>
          <w:lang w:eastAsia="ru-RU"/>
        </w:rPr>
      </w:pPr>
    </w:p>
    <w:p w:rsidR="00016FA2" w:rsidRDefault="00016FA2" w:rsidP="00A579E9">
      <w:pPr>
        <w:spacing w:after="0" w:line="240" w:lineRule="auto"/>
        <w:ind w:firstLine="567"/>
        <w:jc w:val="both"/>
        <w:rPr>
          <w:rFonts w:ascii="Century" w:eastAsia="Times New Roman" w:hAnsi="Century" w:cs="Times New Roman"/>
          <w:lang w:eastAsia="ru-RU"/>
        </w:rPr>
      </w:pPr>
    </w:p>
    <w:p w:rsidR="00016FA2" w:rsidRDefault="00016FA2" w:rsidP="00A579E9">
      <w:pPr>
        <w:spacing w:after="0" w:line="240" w:lineRule="auto"/>
        <w:ind w:firstLine="567"/>
        <w:jc w:val="both"/>
        <w:rPr>
          <w:rFonts w:ascii="Century" w:eastAsia="Times New Roman" w:hAnsi="Century" w:cs="Times New Roman"/>
          <w:lang w:eastAsia="ru-RU"/>
        </w:rPr>
      </w:pPr>
    </w:p>
    <w:p w:rsidR="00016FA2" w:rsidRDefault="00016FA2" w:rsidP="00A579E9">
      <w:pPr>
        <w:spacing w:after="0" w:line="240" w:lineRule="auto"/>
        <w:ind w:firstLine="567"/>
        <w:jc w:val="both"/>
        <w:rPr>
          <w:rFonts w:ascii="Century" w:eastAsia="Times New Roman" w:hAnsi="Century" w:cs="Times New Roman"/>
          <w:lang w:eastAsia="ru-RU"/>
        </w:rPr>
      </w:pPr>
    </w:p>
    <w:p w:rsidR="00016FA2" w:rsidRDefault="00016FA2" w:rsidP="00A579E9">
      <w:pPr>
        <w:spacing w:after="0" w:line="240" w:lineRule="auto"/>
        <w:ind w:firstLine="567"/>
        <w:jc w:val="both"/>
        <w:rPr>
          <w:rFonts w:ascii="Century" w:eastAsia="Times New Roman" w:hAnsi="Century" w:cs="Times New Roman"/>
          <w:lang w:eastAsia="ru-RU"/>
        </w:rPr>
      </w:pPr>
    </w:p>
    <w:p w:rsidR="00016FA2" w:rsidRDefault="00016FA2" w:rsidP="00A579E9">
      <w:pPr>
        <w:spacing w:after="0" w:line="240" w:lineRule="auto"/>
        <w:ind w:firstLine="567"/>
        <w:jc w:val="both"/>
        <w:rPr>
          <w:rFonts w:ascii="Century" w:eastAsia="Times New Roman" w:hAnsi="Century" w:cs="Times New Roman"/>
          <w:lang w:eastAsia="ru-RU"/>
        </w:rPr>
      </w:pPr>
    </w:p>
    <w:p w:rsidR="00016FA2" w:rsidRDefault="00016FA2" w:rsidP="00A579E9">
      <w:pPr>
        <w:spacing w:after="0" w:line="240" w:lineRule="auto"/>
        <w:ind w:firstLine="567"/>
        <w:jc w:val="both"/>
        <w:rPr>
          <w:rFonts w:ascii="Century" w:eastAsia="Times New Roman" w:hAnsi="Century" w:cs="Times New Roman"/>
          <w:lang w:eastAsia="ru-RU"/>
        </w:rPr>
      </w:pPr>
    </w:p>
    <w:p w:rsidR="00016FA2" w:rsidRDefault="00016FA2" w:rsidP="00A579E9">
      <w:pPr>
        <w:spacing w:after="0" w:line="240" w:lineRule="auto"/>
        <w:ind w:firstLine="567"/>
        <w:jc w:val="both"/>
        <w:rPr>
          <w:rFonts w:ascii="Century" w:eastAsia="Times New Roman" w:hAnsi="Century" w:cs="Times New Roman"/>
          <w:lang w:eastAsia="ru-RU"/>
        </w:rPr>
      </w:pPr>
    </w:p>
    <w:p w:rsidR="00016FA2" w:rsidRDefault="00016FA2" w:rsidP="00A579E9">
      <w:pPr>
        <w:spacing w:after="0" w:line="240" w:lineRule="auto"/>
        <w:ind w:firstLine="567"/>
        <w:jc w:val="both"/>
        <w:rPr>
          <w:rFonts w:ascii="Century" w:eastAsia="Times New Roman" w:hAnsi="Century" w:cs="Times New Roman"/>
          <w:lang w:eastAsia="ru-RU"/>
        </w:rPr>
      </w:pPr>
    </w:p>
    <w:p w:rsidR="00016FA2" w:rsidRDefault="00016FA2" w:rsidP="00A579E9">
      <w:pPr>
        <w:spacing w:after="0" w:line="240" w:lineRule="auto"/>
        <w:ind w:firstLine="567"/>
        <w:jc w:val="both"/>
        <w:rPr>
          <w:rFonts w:ascii="Century" w:eastAsia="Times New Roman" w:hAnsi="Century" w:cs="Times New Roman"/>
          <w:lang w:eastAsia="ru-RU"/>
        </w:rPr>
      </w:pPr>
    </w:p>
    <w:p w:rsidR="00016FA2" w:rsidRDefault="00016FA2" w:rsidP="00A579E9">
      <w:pPr>
        <w:spacing w:after="0" w:line="240" w:lineRule="auto"/>
        <w:ind w:firstLine="567"/>
        <w:jc w:val="both"/>
        <w:rPr>
          <w:rFonts w:ascii="Century" w:eastAsia="Times New Roman" w:hAnsi="Century" w:cs="Times New Roman"/>
          <w:lang w:eastAsia="ru-RU"/>
        </w:rPr>
      </w:pPr>
    </w:p>
    <w:p w:rsidR="00016FA2" w:rsidRDefault="00016FA2" w:rsidP="00A579E9">
      <w:pPr>
        <w:spacing w:after="0" w:line="240" w:lineRule="auto"/>
        <w:ind w:firstLine="567"/>
        <w:jc w:val="both"/>
        <w:rPr>
          <w:rFonts w:ascii="Century" w:eastAsia="Times New Roman" w:hAnsi="Century" w:cs="Times New Roman"/>
          <w:lang w:eastAsia="ru-RU"/>
        </w:rPr>
      </w:pPr>
    </w:p>
    <w:p w:rsidR="00016FA2" w:rsidRDefault="00016FA2" w:rsidP="00A579E9">
      <w:pPr>
        <w:spacing w:after="0" w:line="240" w:lineRule="auto"/>
        <w:ind w:firstLine="567"/>
        <w:jc w:val="both"/>
        <w:rPr>
          <w:rFonts w:ascii="Century" w:eastAsia="Times New Roman" w:hAnsi="Century" w:cs="Times New Roman"/>
          <w:lang w:eastAsia="ru-RU"/>
        </w:rPr>
      </w:pPr>
    </w:p>
    <w:p w:rsidR="00016FA2" w:rsidRDefault="00016FA2" w:rsidP="00A579E9">
      <w:pPr>
        <w:spacing w:after="0" w:line="240" w:lineRule="auto"/>
        <w:ind w:firstLine="567"/>
        <w:jc w:val="both"/>
        <w:rPr>
          <w:rFonts w:ascii="Century" w:eastAsia="Times New Roman" w:hAnsi="Century" w:cs="Times New Roman"/>
          <w:lang w:eastAsia="ru-RU"/>
        </w:rPr>
      </w:pPr>
    </w:p>
    <w:p w:rsidR="00016FA2" w:rsidRDefault="00016FA2" w:rsidP="00A579E9">
      <w:pPr>
        <w:spacing w:after="0" w:line="240" w:lineRule="auto"/>
        <w:ind w:firstLine="567"/>
        <w:jc w:val="both"/>
        <w:rPr>
          <w:rFonts w:ascii="Century" w:eastAsia="Times New Roman" w:hAnsi="Century" w:cs="Times New Roman"/>
          <w:lang w:eastAsia="ru-RU"/>
        </w:rPr>
      </w:pPr>
    </w:p>
    <w:p w:rsidR="00016FA2" w:rsidRDefault="00016FA2" w:rsidP="00A579E9">
      <w:pPr>
        <w:spacing w:after="0" w:line="240" w:lineRule="auto"/>
        <w:ind w:firstLine="567"/>
        <w:jc w:val="both"/>
        <w:rPr>
          <w:rFonts w:ascii="Century" w:eastAsia="Times New Roman" w:hAnsi="Century" w:cs="Times New Roman"/>
          <w:lang w:eastAsia="ru-RU"/>
        </w:rPr>
      </w:pPr>
    </w:p>
    <w:p w:rsidR="00016FA2" w:rsidRDefault="00016FA2" w:rsidP="00A579E9">
      <w:pPr>
        <w:spacing w:after="0" w:line="240" w:lineRule="auto"/>
        <w:ind w:firstLine="567"/>
        <w:jc w:val="both"/>
        <w:rPr>
          <w:rFonts w:ascii="Century" w:eastAsia="Times New Roman" w:hAnsi="Century" w:cs="Times New Roman"/>
          <w:lang w:eastAsia="ru-RU"/>
        </w:rPr>
      </w:pPr>
    </w:p>
    <w:p w:rsidR="00016FA2" w:rsidRDefault="00016FA2" w:rsidP="00A579E9">
      <w:pPr>
        <w:spacing w:after="0" w:line="240" w:lineRule="auto"/>
        <w:ind w:firstLine="567"/>
        <w:jc w:val="both"/>
        <w:rPr>
          <w:rFonts w:ascii="Century" w:eastAsia="Times New Roman" w:hAnsi="Century" w:cs="Times New Roman"/>
          <w:lang w:eastAsia="ru-RU"/>
        </w:rPr>
      </w:pPr>
    </w:p>
    <w:p w:rsidR="00016FA2" w:rsidRDefault="00016FA2" w:rsidP="00A579E9">
      <w:pPr>
        <w:spacing w:after="0" w:line="240" w:lineRule="auto"/>
        <w:ind w:firstLine="567"/>
        <w:jc w:val="both"/>
        <w:rPr>
          <w:rFonts w:ascii="Century" w:eastAsia="Times New Roman" w:hAnsi="Century" w:cs="Times New Roman"/>
          <w:lang w:eastAsia="ru-RU"/>
        </w:rPr>
      </w:pPr>
    </w:p>
    <w:p w:rsidR="00016FA2" w:rsidRDefault="00016FA2" w:rsidP="00A579E9">
      <w:pPr>
        <w:spacing w:after="0" w:line="240" w:lineRule="auto"/>
        <w:ind w:firstLine="567"/>
        <w:jc w:val="both"/>
        <w:rPr>
          <w:rFonts w:ascii="Century" w:eastAsia="Times New Roman" w:hAnsi="Century" w:cs="Times New Roman"/>
          <w:lang w:eastAsia="ru-RU"/>
        </w:rPr>
      </w:pPr>
    </w:p>
    <w:p w:rsidR="00016FA2" w:rsidRDefault="00016FA2" w:rsidP="00A579E9">
      <w:pPr>
        <w:spacing w:after="0" w:line="240" w:lineRule="auto"/>
        <w:ind w:firstLine="567"/>
        <w:jc w:val="both"/>
        <w:rPr>
          <w:rFonts w:ascii="Century" w:eastAsia="Times New Roman" w:hAnsi="Century" w:cs="Times New Roman"/>
          <w:lang w:eastAsia="ru-RU"/>
        </w:rPr>
      </w:pPr>
    </w:p>
    <w:p w:rsidR="00016FA2" w:rsidRDefault="00016FA2" w:rsidP="00A579E9">
      <w:pPr>
        <w:spacing w:after="0" w:line="240" w:lineRule="auto"/>
        <w:ind w:firstLine="567"/>
        <w:jc w:val="both"/>
        <w:rPr>
          <w:rFonts w:ascii="Century" w:eastAsia="Times New Roman" w:hAnsi="Century" w:cs="Times New Roman"/>
          <w:lang w:eastAsia="ru-RU"/>
        </w:rPr>
      </w:pPr>
    </w:p>
    <w:p w:rsidR="00016FA2" w:rsidRDefault="00016FA2" w:rsidP="00A579E9">
      <w:pPr>
        <w:spacing w:after="0" w:line="240" w:lineRule="auto"/>
        <w:ind w:firstLine="567"/>
        <w:jc w:val="both"/>
        <w:rPr>
          <w:rFonts w:ascii="Century" w:eastAsia="Times New Roman" w:hAnsi="Century" w:cs="Times New Roman"/>
          <w:lang w:eastAsia="ru-RU"/>
        </w:rPr>
      </w:pPr>
    </w:p>
    <w:p w:rsidR="00BE1613" w:rsidRDefault="00BE1613" w:rsidP="00A579E9">
      <w:pPr>
        <w:spacing w:after="0" w:line="240" w:lineRule="auto"/>
        <w:ind w:firstLine="567"/>
        <w:jc w:val="both"/>
        <w:rPr>
          <w:rFonts w:ascii="Century" w:eastAsia="Times New Roman" w:hAnsi="Century" w:cs="Times New Roman"/>
          <w:lang w:eastAsia="ru-RU"/>
        </w:rPr>
      </w:pPr>
    </w:p>
    <w:p w:rsidR="00BE1613" w:rsidRDefault="00BE1613" w:rsidP="00A579E9">
      <w:pPr>
        <w:spacing w:after="0" w:line="240" w:lineRule="auto"/>
        <w:ind w:firstLine="567"/>
        <w:jc w:val="both"/>
        <w:rPr>
          <w:rFonts w:ascii="Century" w:eastAsia="Times New Roman" w:hAnsi="Century" w:cs="Times New Roman"/>
          <w:lang w:eastAsia="ru-RU"/>
        </w:rPr>
      </w:pPr>
    </w:p>
    <w:p w:rsidR="00BE1613" w:rsidRDefault="00BE1613" w:rsidP="00A579E9">
      <w:pPr>
        <w:spacing w:after="0" w:line="240" w:lineRule="auto"/>
        <w:ind w:firstLine="567"/>
        <w:jc w:val="both"/>
        <w:rPr>
          <w:rFonts w:ascii="Century" w:eastAsia="Times New Roman" w:hAnsi="Century" w:cs="Times New Roman"/>
          <w:lang w:eastAsia="ru-RU"/>
        </w:rPr>
      </w:pPr>
    </w:p>
    <w:p w:rsidR="00BE1613" w:rsidRDefault="00BE1613" w:rsidP="00A579E9">
      <w:pPr>
        <w:spacing w:after="0" w:line="240" w:lineRule="auto"/>
        <w:ind w:firstLine="567"/>
        <w:jc w:val="both"/>
        <w:rPr>
          <w:rFonts w:ascii="Century" w:eastAsia="Times New Roman" w:hAnsi="Century" w:cs="Times New Roman"/>
          <w:lang w:eastAsia="ru-RU"/>
        </w:rPr>
      </w:pPr>
    </w:p>
    <w:p w:rsidR="00BE1613" w:rsidRDefault="00BE1613" w:rsidP="00A579E9">
      <w:pPr>
        <w:spacing w:after="0" w:line="240" w:lineRule="auto"/>
        <w:ind w:firstLine="567"/>
        <w:jc w:val="both"/>
        <w:rPr>
          <w:rFonts w:ascii="Century" w:eastAsia="Times New Roman" w:hAnsi="Century" w:cs="Times New Roman"/>
          <w:lang w:eastAsia="ru-RU"/>
        </w:rPr>
      </w:pPr>
    </w:p>
    <w:p w:rsidR="00BE1613" w:rsidRDefault="00BE1613" w:rsidP="00A579E9">
      <w:pPr>
        <w:spacing w:after="0" w:line="240" w:lineRule="auto"/>
        <w:ind w:firstLine="567"/>
        <w:jc w:val="both"/>
        <w:rPr>
          <w:rFonts w:ascii="Century" w:eastAsia="Times New Roman" w:hAnsi="Century" w:cs="Times New Roman"/>
          <w:lang w:eastAsia="ru-RU"/>
        </w:rPr>
      </w:pPr>
    </w:p>
    <w:p w:rsidR="00BE1613" w:rsidRDefault="00BE1613" w:rsidP="00A579E9">
      <w:pPr>
        <w:spacing w:after="0" w:line="240" w:lineRule="auto"/>
        <w:ind w:firstLine="567"/>
        <w:jc w:val="both"/>
        <w:rPr>
          <w:rFonts w:ascii="Century" w:eastAsia="Times New Roman" w:hAnsi="Century" w:cs="Times New Roman"/>
          <w:lang w:eastAsia="ru-RU"/>
        </w:rPr>
      </w:pPr>
    </w:p>
    <w:p w:rsidR="00BE1613" w:rsidRDefault="00BE1613" w:rsidP="00A579E9">
      <w:pPr>
        <w:spacing w:after="0" w:line="240" w:lineRule="auto"/>
        <w:ind w:firstLine="567"/>
        <w:jc w:val="both"/>
        <w:rPr>
          <w:rFonts w:ascii="Century" w:eastAsia="Times New Roman" w:hAnsi="Century" w:cs="Times New Roman"/>
          <w:lang w:eastAsia="ru-RU"/>
        </w:rPr>
      </w:pPr>
    </w:p>
    <w:p w:rsidR="00BE1613" w:rsidRDefault="00BE1613" w:rsidP="00A579E9">
      <w:pPr>
        <w:spacing w:after="0" w:line="240" w:lineRule="auto"/>
        <w:ind w:firstLine="567"/>
        <w:jc w:val="both"/>
        <w:rPr>
          <w:rFonts w:ascii="Century" w:eastAsia="Times New Roman" w:hAnsi="Century" w:cs="Times New Roman"/>
          <w:lang w:eastAsia="ru-RU"/>
        </w:rPr>
      </w:pPr>
    </w:p>
    <w:p w:rsidR="00BE1613" w:rsidRDefault="00BE1613" w:rsidP="00A579E9">
      <w:pPr>
        <w:spacing w:after="0" w:line="240" w:lineRule="auto"/>
        <w:ind w:firstLine="567"/>
        <w:jc w:val="both"/>
        <w:rPr>
          <w:rFonts w:ascii="Century" w:eastAsia="Times New Roman" w:hAnsi="Century" w:cs="Times New Roman"/>
          <w:lang w:eastAsia="ru-RU"/>
        </w:rPr>
      </w:pPr>
    </w:p>
    <w:p w:rsidR="00BE1613" w:rsidRDefault="00BE1613" w:rsidP="00A579E9">
      <w:pPr>
        <w:spacing w:after="0" w:line="240" w:lineRule="auto"/>
        <w:ind w:firstLine="567"/>
        <w:jc w:val="both"/>
        <w:rPr>
          <w:rFonts w:ascii="Century" w:eastAsia="Times New Roman" w:hAnsi="Century" w:cs="Times New Roman"/>
          <w:lang w:eastAsia="ru-RU"/>
        </w:rPr>
      </w:pPr>
    </w:p>
    <w:p w:rsidR="00BE1613" w:rsidRDefault="00BE1613" w:rsidP="00A579E9">
      <w:pPr>
        <w:spacing w:after="0" w:line="240" w:lineRule="auto"/>
        <w:ind w:firstLine="567"/>
        <w:jc w:val="both"/>
        <w:rPr>
          <w:rFonts w:ascii="Century" w:eastAsia="Times New Roman" w:hAnsi="Century" w:cs="Times New Roman"/>
          <w:lang w:eastAsia="ru-RU"/>
        </w:rPr>
      </w:pPr>
    </w:p>
    <w:p w:rsidR="00BE1613" w:rsidRDefault="00BE1613" w:rsidP="00A579E9">
      <w:pPr>
        <w:spacing w:after="0" w:line="240" w:lineRule="auto"/>
        <w:ind w:firstLine="567"/>
        <w:jc w:val="both"/>
        <w:rPr>
          <w:rFonts w:ascii="Century" w:eastAsia="Times New Roman" w:hAnsi="Century" w:cs="Times New Roman"/>
          <w:lang w:eastAsia="ru-RU"/>
        </w:rPr>
      </w:pPr>
    </w:p>
    <w:p w:rsidR="00BE1613" w:rsidRDefault="00BE1613" w:rsidP="00A579E9">
      <w:pPr>
        <w:spacing w:after="0" w:line="240" w:lineRule="auto"/>
        <w:ind w:firstLine="567"/>
        <w:jc w:val="both"/>
        <w:rPr>
          <w:rFonts w:ascii="Century" w:eastAsia="Times New Roman" w:hAnsi="Century" w:cs="Times New Roman"/>
          <w:lang w:eastAsia="ru-RU"/>
        </w:rPr>
      </w:pPr>
    </w:p>
    <w:p w:rsidR="00BE1613" w:rsidRDefault="00BE1613" w:rsidP="00A579E9">
      <w:pPr>
        <w:spacing w:after="0" w:line="240" w:lineRule="auto"/>
        <w:ind w:firstLine="567"/>
        <w:jc w:val="both"/>
        <w:rPr>
          <w:rFonts w:ascii="Century" w:eastAsia="Times New Roman" w:hAnsi="Century" w:cs="Times New Roman"/>
          <w:lang w:eastAsia="ru-RU"/>
        </w:rPr>
      </w:pPr>
    </w:p>
    <w:p w:rsidR="00BE1613" w:rsidRDefault="00BE1613" w:rsidP="00A579E9">
      <w:pPr>
        <w:spacing w:after="0" w:line="240" w:lineRule="auto"/>
        <w:ind w:firstLine="567"/>
        <w:jc w:val="both"/>
        <w:rPr>
          <w:rFonts w:ascii="Century" w:eastAsia="Times New Roman" w:hAnsi="Century" w:cs="Times New Roman"/>
          <w:lang w:eastAsia="ru-RU"/>
        </w:rPr>
      </w:pPr>
    </w:p>
    <w:p w:rsidR="00B55076" w:rsidRDefault="00B55076" w:rsidP="00A579E9">
      <w:pPr>
        <w:spacing w:after="0" w:line="240" w:lineRule="auto"/>
        <w:ind w:firstLine="567"/>
        <w:jc w:val="both"/>
        <w:rPr>
          <w:rFonts w:ascii="Century" w:eastAsia="Times New Roman" w:hAnsi="Century" w:cs="Times New Roman"/>
          <w:lang w:eastAsia="ru-RU"/>
        </w:rPr>
      </w:pPr>
    </w:p>
    <w:p w:rsidR="00B55076" w:rsidRDefault="00B55076" w:rsidP="00A579E9">
      <w:pPr>
        <w:spacing w:after="0" w:line="240" w:lineRule="auto"/>
        <w:ind w:firstLine="567"/>
        <w:jc w:val="both"/>
        <w:rPr>
          <w:rFonts w:ascii="Century" w:eastAsia="Times New Roman" w:hAnsi="Century" w:cs="Times New Roman"/>
          <w:lang w:eastAsia="ru-RU"/>
        </w:rPr>
      </w:pPr>
    </w:p>
    <w:p w:rsidR="00B55076" w:rsidRDefault="00B55076" w:rsidP="00A579E9">
      <w:pPr>
        <w:spacing w:after="0" w:line="240" w:lineRule="auto"/>
        <w:ind w:firstLine="567"/>
        <w:jc w:val="both"/>
        <w:rPr>
          <w:rFonts w:ascii="Century" w:eastAsia="Times New Roman" w:hAnsi="Century" w:cs="Times New Roman"/>
          <w:lang w:eastAsia="ru-RU"/>
        </w:rPr>
      </w:pPr>
    </w:p>
    <w:p w:rsidR="00B55076" w:rsidRDefault="00B55076" w:rsidP="00A579E9">
      <w:pPr>
        <w:spacing w:after="0" w:line="240" w:lineRule="auto"/>
        <w:ind w:firstLine="567"/>
        <w:jc w:val="both"/>
        <w:rPr>
          <w:rFonts w:ascii="Century" w:eastAsia="Times New Roman" w:hAnsi="Century" w:cs="Times New Roman"/>
          <w:lang w:eastAsia="ru-RU"/>
        </w:rPr>
      </w:pPr>
    </w:p>
    <w:p w:rsidR="004122CB" w:rsidRPr="004122CB" w:rsidRDefault="004122CB" w:rsidP="00A579E9">
      <w:pPr>
        <w:spacing w:after="0" w:line="240" w:lineRule="auto"/>
        <w:ind w:firstLine="567"/>
        <w:jc w:val="both"/>
        <w:rPr>
          <w:rFonts w:ascii="Century" w:eastAsia="Times New Roman" w:hAnsi="Century" w:cs="Times New Roman"/>
          <w:lang w:eastAsia="ru-RU"/>
        </w:rPr>
      </w:pPr>
      <w:r w:rsidRPr="004122CB">
        <w:rPr>
          <w:rFonts w:ascii="Century" w:eastAsia="Times New Roman" w:hAnsi="Century" w:cs="Times New Roman"/>
          <w:lang w:eastAsia="ru-RU"/>
        </w:rPr>
        <w:t xml:space="preserve">Досуговая  деятельность  воспитанников  должна  быть  наполнена  содержанием,  интересным  и  увлекательным.  </w:t>
      </w:r>
    </w:p>
    <w:p w:rsidR="004122CB" w:rsidRPr="004122CB" w:rsidRDefault="004122CB" w:rsidP="004122CB">
      <w:pPr>
        <w:tabs>
          <w:tab w:val="left" w:pos="0"/>
        </w:tab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lastRenderedPageBreak/>
        <w:tab/>
        <w:t xml:space="preserve">Воспитанники  с  нетерпением  ждут  праздников,  пробуждающих  в  их  душах  интерес  к  окружающему,  открывающих  окно  в  мир  прекрасного.  Праздник  -  это  всегда  событие,  проживая  которое,  дети  приобретают  неоценимый  опыт  встречи  с  миром  и  другими  людьми. </w:t>
      </w:r>
    </w:p>
    <w:p w:rsidR="00B55076" w:rsidRDefault="004122CB" w:rsidP="004122CB">
      <w:pPr>
        <w:spacing w:after="0" w:line="240" w:lineRule="auto"/>
        <w:ind w:firstLine="708"/>
        <w:jc w:val="both"/>
        <w:rPr>
          <w:rFonts w:ascii="Century" w:eastAsia="Times New Roman" w:hAnsi="Century" w:cs="Times New Roman"/>
          <w:lang w:eastAsia="ru-RU"/>
        </w:rPr>
      </w:pPr>
      <w:r w:rsidRPr="004122CB">
        <w:rPr>
          <w:rFonts w:ascii="Century" w:eastAsia="Times New Roman" w:hAnsi="Century" w:cs="Times New Roman"/>
          <w:lang w:eastAsia="ru-RU"/>
        </w:rPr>
        <w:t xml:space="preserve">С  начало  года  в  Центре  было  проведено  </w:t>
      </w:r>
      <w:r w:rsidR="00B55076">
        <w:rPr>
          <w:rFonts w:ascii="Century" w:eastAsia="Times New Roman" w:hAnsi="Century" w:cs="Times New Roman"/>
          <w:lang w:eastAsia="ru-RU"/>
        </w:rPr>
        <w:t>8</w:t>
      </w:r>
      <w:r w:rsidRPr="004122CB">
        <w:rPr>
          <w:rFonts w:ascii="Century" w:eastAsia="Times New Roman" w:hAnsi="Century" w:cs="Times New Roman"/>
          <w:lang w:eastAsia="ru-RU"/>
        </w:rPr>
        <w:t xml:space="preserve"> </w:t>
      </w:r>
      <w:r w:rsidR="00B55076">
        <w:rPr>
          <w:rFonts w:ascii="Century" w:eastAsia="Times New Roman" w:hAnsi="Century" w:cs="Times New Roman"/>
          <w:lang w:eastAsia="ru-RU"/>
        </w:rPr>
        <w:t>декад</w:t>
      </w:r>
      <w:r w:rsidRPr="004122CB">
        <w:rPr>
          <w:rFonts w:ascii="Century" w:eastAsia="Times New Roman" w:hAnsi="Century" w:cs="Times New Roman"/>
          <w:lang w:eastAsia="ru-RU"/>
        </w:rPr>
        <w:t xml:space="preserve"> разной направленности:  патриотическое  воспитание   «Я </w:t>
      </w:r>
      <w:r w:rsidR="00A41F77">
        <w:rPr>
          <w:rFonts w:ascii="Century" w:eastAsia="Times New Roman" w:hAnsi="Century" w:cs="Times New Roman"/>
          <w:lang w:eastAsia="ru-RU"/>
        </w:rPr>
        <w:t>патриот</w:t>
      </w:r>
      <w:r w:rsidRPr="004122CB">
        <w:rPr>
          <w:rFonts w:ascii="Century" w:eastAsia="Times New Roman" w:hAnsi="Century" w:cs="Times New Roman"/>
          <w:lang w:eastAsia="ru-RU"/>
        </w:rPr>
        <w:t xml:space="preserve"> своей страны»  (февраль), духовно- нравственное  воспитание  «</w:t>
      </w:r>
      <w:r w:rsidR="00941A00">
        <w:rPr>
          <w:rFonts w:ascii="Century" w:eastAsia="Times New Roman" w:hAnsi="Century" w:cs="Times New Roman"/>
          <w:lang w:eastAsia="ru-RU"/>
        </w:rPr>
        <w:t xml:space="preserve">Истоки милосердия </w:t>
      </w:r>
      <w:r w:rsidRPr="004122CB">
        <w:rPr>
          <w:rFonts w:ascii="Century" w:eastAsia="Times New Roman" w:hAnsi="Century" w:cs="Times New Roman"/>
          <w:lang w:eastAsia="ru-RU"/>
        </w:rPr>
        <w:t>» (март), формирование здорового образа жизни «</w:t>
      </w:r>
      <w:r w:rsidR="00941A00">
        <w:rPr>
          <w:rFonts w:ascii="Century" w:eastAsia="Times New Roman" w:hAnsi="Century" w:cs="Times New Roman"/>
          <w:lang w:eastAsia="ru-RU"/>
        </w:rPr>
        <w:t xml:space="preserve">Мой выбор – моё здоровье </w:t>
      </w:r>
      <w:r w:rsidRPr="004122CB">
        <w:rPr>
          <w:rFonts w:ascii="Century" w:eastAsia="Times New Roman" w:hAnsi="Century" w:cs="Times New Roman"/>
          <w:lang w:eastAsia="ru-RU"/>
        </w:rPr>
        <w:t>»  (апрель),  трудовое  и  экологическое  воспитание  «Зеленая волна»  (</w:t>
      </w:r>
      <w:r w:rsidR="00941A00">
        <w:rPr>
          <w:rFonts w:ascii="Century" w:eastAsia="Times New Roman" w:hAnsi="Century" w:cs="Times New Roman"/>
          <w:lang w:eastAsia="ru-RU"/>
        </w:rPr>
        <w:t>апрель), по проориентации «Твой путь к успеху» (май)</w:t>
      </w:r>
      <w:r w:rsidR="00B55076">
        <w:rPr>
          <w:rFonts w:ascii="Century" w:eastAsia="Times New Roman" w:hAnsi="Century" w:cs="Times New Roman"/>
          <w:lang w:eastAsia="ru-RU"/>
        </w:rPr>
        <w:t>,по профилактике ДТТ «Безопасная дорога», по профилактике правонарушений  и вредных привычек «Будущее –это ТЫ!», по семейному воспитанию «Всему начало - отчий дом!», по правовому просвещению «Ты не прав, если не знаешь своих прав!».</w:t>
      </w:r>
    </w:p>
    <w:p w:rsidR="004122CB" w:rsidRPr="004122CB" w:rsidRDefault="009A0630" w:rsidP="004122CB">
      <w:pPr>
        <w:shd w:val="clear" w:color="auto" w:fill="FFFFFF"/>
        <w:spacing w:after="0" w:line="240" w:lineRule="auto"/>
        <w:ind w:firstLine="426"/>
        <w:jc w:val="both"/>
        <w:rPr>
          <w:rFonts w:ascii="Century" w:eastAsia="Times New Roman" w:hAnsi="Century" w:cs="Times New Roman"/>
          <w:lang w:eastAsia="ru-RU"/>
        </w:rPr>
      </w:pPr>
      <w:r w:rsidRPr="00FE5262">
        <w:rPr>
          <w:rFonts w:ascii="Century" w:hAnsi="Century" w:cs="Times New Roman"/>
          <w:noProof/>
          <w:lang w:eastAsia="ru-RU"/>
        </w:rPr>
        <w:drawing>
          <wp:anchor distT="0" distB="0" distL="114300" distR="114300" simplePos="0" relativeHeight="251610112" behindDoc="0" locked="0" layoutInCell="1" allowOverlap="1">
            <wp:simplePos x="0" y="0"/>
            <wp:positionH relativeFrom="margin">
              <wp:posOffset>-33655</wp:posOffset>
            </wp:positionH>
            <wp:positionV relativeFrom="margin">
              <wp:posOffset>2634615</wp:posOffset>
            </wp:positionV>
            <wp:extent cx="2673985" cy="2005965"/>
            <wp:effectExtent l="0" t="0" r="0" b="0"/>
            <wp:wrapSquare wrapText="bothSides"/>
            <wp:docPr id="2" name="Рисунок 2" descr="G:\Статьи 2018\статьи январь 2018\Всемирный день объятий\P1170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Статьи 2018\статьи январь 2018\Всемирный день объятий\P117068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73985" cy="2005965"/>
                    </a:xfrm>
                    <a:prstGeom prst="rect">
                      <a:avLst/>
                    </a:prstGeom>
                    <a:noFill/>
                    <a:ln>
                      <a:noFill/>
                    </a:ln>
                  </pic:spPr>
                </pic:pic>
              </a:graphicData>
            </a:graphic>
          </wp:anchor>
        </w:drawing>
      </w:r>
      <w:r w:rsidR="004122CB" w:rsidRPr="004122CB">
        <w:rPr>
          <w:rFonts w:ascii="Century" w:eastAsia="Times New Roman" w:hAnsi="Century" w:cs="Times New Roman"/>
          <w:lang w:eastAsia="ru-RU"/>
        </w:rPr>
        <w:t>Зимние каникулы- самая веселая и интересная пора! Для детей зимние каникулы являются самым желанным событием за полгода обучения в школе. Ведь именно во время зимних каникул происходит столько праздников и связанных с ними подарков. Для ребят новогодние каникулы- это сказочное время, которого они ждут с нетерпеньем.</w:t>
      </w:r>
    </w:p>
    <w:p w:rsidR="004122CB" w:rsidRPr="004122CB" w:rsidRDefault="004122CB" w:rsidP="004122CB">
      <w:pPr>
        <w:shd w:val="clear" w:color="auto" w:fill="FFFFFF"/>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xml:space="preserve">         В нашем центре были запланированы разные формы проведения мероприятий: сказочные путешествия, игровые программы, викторины, конкурсы, часы творчества. Каникулы для детей прошли с пользой, они не только узнали много нового из познавательных мероприятий, но и отдохнули на свежем воздухе.  </w:t>
      </w:r>
    </w:p>
    <w:p w:rsidR="004122CB" w:rsidRPr="004122CB" w:rsidRDefault="004122CB" w:rsidP="004122CB">
      <w:pPr>
        <w:spacing w:after="0" w:line="240" w:lineRule="auto"/>
        <w:ind w:firstLine="426"/>
        <w:jc w:val="both"/>
        <w:rPr>
          <w:rFonts w:ascii="Century" w:eastAsia="Times New Roman" w:hAnsi="Century" w:cs="Segoe UI"/>
          <w:lang w:eastAsia="ru-RU"/>
        </w:rPr>
      </w:pPr>
      <w:r w:rsidRPr="004122CB">
        <w:rPr>
          <w:rFonts w:ascii="Century" w:eastAsia="Times New Roman" w:hAnsi="Century" w:cs="Times New Roman"/>
          <w:shd w:val="clear" w:color="auto" w:fill="FFFFFF"/>
          <w:lang w:eastAsia="ru-RU"/>
        </w:rPr>
        <w:t xml:space="preserve">Педагоги приготовили для них много интересных мероприятий. Главный девиз каникул был: «Скуке не место в нашем теплом и уютном доме». Взрослые устраивали для воспитанников конкурсы стенгазет с поздравлениями, пожеланиями, смешинками, мечталками, веселилками; ребята рисовали свои впечатления от новогодних праздников «Вот какой Новый год!», а в редкие теплые деньки трудились на территории центра или играли в подвижные игры. Запомнятся каникулы и интересными конкурсами. </w:t>
      </w:r>
      <w:r w:rsidRPr="004122CB">
        <w:rPr>
          <w:rFonts w:ascii="Century" w:eastAsia="Times New Roman" w:hAnsi="Century" w:cs="Tahoma"/>
          <w:color w:val="000000"/>
          <w:shd w:val="clear" w:color="auto" w:fill="FFFFFF"/>
          <w:lang w:eastAsia="ru-RU"/>
        </w:rPr>
        <w:t>  </w:t>
      </w:r>
      <w:r w:rsidRPr="004122CB">
        <w:rPr>
          <w:rFonts w:ascii="Century" w:eastAsia="Times New Roman" w:hAnsi="Century" w:cs="Segoe UI"/>
          <w:lang w:eastAsia="ru-RU"/>
        </w:rPr>
        <w:t>Время прошло весело и интересно.</w:t>
      </w:r>
    </w:p>
    <w:p w:rsidR="00FE5262" w:rsidRPr="00FE5262" w:rsidRDefault="00FE5262" w:rsidP="00FE5262">
      <w:pPr>
        <w:spacing w:after="0" w:line="240" w:lineRule="auto"/>
        <w:jc w:val="both"/>
        <w:rPr>
          <w:rFonts w:ascii="Century" w:hAnsi="Century" w:cs="Times New Roman"/>
        </w:rPr>
      </w:pPr>
      <w:r>
        <w:rPr>
          <w:rFonts w:ascii="Century" w:hAnsi="Century" w:cs="Times New Roman"/>
        </w:rPr>
        <w:t xml:space="preserve">      </w:t>
      </w:r>
      <w:r w:rsidRPr="00FE5262">
        <w:rPr>
          <w:rFonts w:ascii="Century" w:hAnsi="Century" w:cs="Times New Roman"/>
          <w:b/>
        </w:rPr>
        <w:t>17 февраля</w:t>
      </w:r>
      <w:r w:rsidRPr="00FE5262">
        <w:rPr>
          <w:rFonts w:ascii="Century" w:hAnsi="Century" w:cs="Times New Roman"/>
        </w:rPr>
        <w:t xml:space="preserve"> в мире отмечается день спонтанного проявления доброты. Предполагается, что в этот день нужно быть не просто чутким к чужой беде, а проявлять добро безгранично и бескорыстно. Отсюда возникла идея провести в нашем центре акцию </w:t>
      </w:r>
      <w:r w:rsidRPr="00FE5262">
        <w:rPr>
          <w:rFonts w:ascii="Century" w:hAnsi="Century" w:cs="Times New Roman"/>
          <w:b/>
        </w:rPr>
        <w:t>«Мы дарим вам тепло своей души!»</w:t>
      </w:r>
      <w:r w:rsidRPr="00FE5262">
        <w:rPr>
          <w:rFonts w:ascii="Century" w:hAnsi="Century" w:cs="Times New Roman"/>
        </w:rPr>
        <w:t>, целью которой является формирование у детей стремления проявлять доброту ко всему, что их окружает. А где  доброта, там и красота, хорошие поступки, человечность и много других положительных качеств.</w:t>
      </w:r>
    </w:p>
    <w:p w:rsidR="004122CB" w:rsidRPr="00FE5262" w:rsidRDefault="00FE5262" w:rsidP="00FE5262">
      <w:pPr>
        <w:spacing w:after="0" w:line="240" w:lineRule="auto"/>
        <w:ind w:firstLine="454"/>
        <w:jc w:val="both"/>
        <w:rPr>
          <w:rFonts w:ascii="Century" w:eastAsia="Times New Roman" w:hAnsi="Century" w:cs="Times New Roman"/>
          <w:lang w:eastAsia="ru-RU"/>
        </w:rPr>
      </w:pPr>
      <w:r w:rsidRPr="00FE5262">
        <w:rPr>
          <w:rFonts w:ascii="Century" w:hAnsi="Century" w:cs="Times New Roman"/>
        </w:rPr>
        <w:t xml:space="preserve">  Добровольцы отряда «Твори добро» сделали открытки  с пожеланиями – «частички доброты», напомнившие о том, что сделать добро очень легко - иногда достаточно улыбнутся незнакомым людям. Открытки раздавали прохожим со словами «Добро всегда возвращается!» и приглашали прохожих вступить в ряды добровольцев или волонтеров, чтобы в дальнейшем дарить людям радость и нести добро! Итогом акции стало улучшение настроения у всех, ведь когда тебя неожиданно с чем-то поздравляют, это всегда приятно.</w:t>
      </w:r>
    </w:p>
    <w:p w:rsidR="003A541D" w:rsidRDefault="006E5A59" w:rsidP="003A541D">
      <w:pPr>
        <w:spacing w:after="0" w:line="240" w:lineRule="auto"/>
        <w:contextualSpacing/>
        <w:jc w:val="both"/>
        <w:rPr>
          <w:rFonts w:ascii="Century" w:hAnsi="Century" w:cs="Times New Roman"/>
        </w:rPr>
      </w:pPr>
      <w:r w:rsidRPr="003A541D">
        <w:rPr>
          <w:rFonts w:ascii="Century" w:hAnsi="Century" w:cs="Times New Roman"/>
        </w:rPr>
        <w:t xml:space="preserve">     </w:t>
      </w:r>
      <w:r w:rsidRPr="003A541D">
        <w:rPr>
          <w:rFonts w:ascii="Century" w:hAnsi="Century" w:cs="Times New Roman"/>
          <w:b/>
        </w:rPr>
        <w:t>21 января</w:t>
      </w:r>
      <w:r w:rsidRPr="003A541D">
        <w:rPr>
          <w:rFonts w:ascii="Century" w:hAnsi="Century" w:cs="Times New Roman"/>
        </w:rPr>
        <w:t xml:space="preserve"> в Международный день объятий, для воспитанников было проведено тренинговое занятие </w:t>
      </w:r>
      <w:r w:rsidRPr="003A541D">
        <w:rPr>
          <w:rFonts w:ascii="Century" w:hAnsi="Century" w:cs="Times New Roman"/>
          <w:b/>
        </w:rPr>
        <w:t>«Дорогих обнять людей!»</w:t>
      </w:r>
      <w:r w:rsidRPr="003A541D">
        <w:rPr>
          <w:rFonts w:ascii="Century" w:hAnsi="Century" w:cs="Times New Roman"/>
        </w:rPr>
        <w:t>. Основная цель занятия: улучшить социальную адаптацию детей, путем формирования активной жизненной позиции, коммуникативных навыков, усвоения норм и ценностей общества. В конце занятия дети провели акцию «Обнимемся!». Дети начали акцию на занятии, обнимая друг друга,  и продолжили свои объятия  со всеми сотрудникам центра. Ребята и взрослые получили положительный  эмоциональный заряд и массу впечатлений.</w:t>
      </w:r>
    </w:p>
    <w:p w:rsidR="00C7747D" w:rsidRPr="003A541D" w:rsidRDefault="003A541D" w:rsidP="003A541D">
      <w:pPr>
        <w:spacing w:after="0" w:line="240" w:lineRule="auto"/>
        <w:contextualSpacing/>
        <w:jc w:val="both"/>
        <w:rPr>
          <w:rFonts w:ascii="Century" w:hAnsi="Century" w:cs="Times New Roman"/>
        </w:rPr>
      </w:pPr>
      <w:r>
        <w:rPr>
          <w:rFonts w:ascii="Century" w:eastAsia="Times New Roman" w:hAnsi="Century" w:cs="Times New Roman"/>
          <w:lang w:eastAsia="ru-RU"/>
        </w:rPr>
        <w:t xml:space="preserve">      </w:t>
      </w:r>
      <w:r w:rsidR="00C7747D" w:rsidRPr="003A541D">
        <w:rPr>
          <w:rFonts w:ascii="Century" w:eastAsia="Times New Roman" w:hAnsi="Century" w:cs="Times New Roman"/>
          <w:lang w:eastAsia="ru-RU"/>
        </w:rPr>
        <w:t>Сейчас в нашей стране </w:t>
      </w:r>
      <w:r w:rsidR="00C7747D" w:rsidRPr="003A541D">
        <w:rPr>
          <w:rFonts w:ascii="Century" w:eastAsia="Times New Roman" w:hAnsi="Century" w:cs="Times New Roman"/>
          <w:b/>
          <w:bCs/>
          <w:lang w:eastAsia="ru-RU"/>
        </w:rPr>
        <w:t xml:space="preserve">день Святого Валентина </w:t>
      </w:r>
      <w:r w:rsidR="00C7747D" w:rsidRPr="003A541D">
        <w:rPr>
          <w:rFonts w:ascii="Century" w:eastAsia="Times New Roman" w:hAnsi="Century" w:cs="Times New Roman"/>
          <w:lang w:eastAsia="ru-RU"/>
        </w:rPr>
        <w:t>считается скорее не праздником, где влюбленные пары поздравляют друг друга, а днём, когда можно выразить свою любовь к маме, папе, близким и родным людям. День Святого Валентина - это день дружбы и любви. Все люди дарят друг другу свои улыбки, пожелания, обмениваются словами любви.</w:t>
      </w:r>
    </w:p>
    <w:p w:rsidR="00C7747D" w:rsidRPr="003A541D" w:rsidRDefault="00B55076" w:rsidP="00C7747D">
      <w:pPr>
        <w:shd w:val="clear" w:color="auto" w:fill="FFFFFF"/>
        <w:spacing w:after="0" w:line="240" w:lineRule="auto"/>
        <w:jc w:val="both"/>
        <w:rPr>
          <w:rFonts w:ascii="Century" w:hAnsi="Century" w:cs="Times New Roman"/>
        </w:rPr>
      </w:pPr>
      <w:r w:rsidRPr="003A541D">
        <w:rPr>
          <w:rFonts w:ascii="Century" w:eastAsia="Times New Roman" w:hAnsi="Century" w:cs="Times New Roman"/>
          <w:noProof/>
          <w:lang w:eastAsia="ru-RU"/>
        </w:rPr>
        <w:lastRenderedPageBreak/>
        <w:drawing>
          <wp:anchor distT="0" distB="0" distL="114300" distR="114300" simplePos="0" relativeHeight="251622912" behindDoc="0" locked="0" layoutInCell="1" allowOverlap="1">
            <wp:simplePos x="0" y="0"/>
            <wp:positionH relativeFrom="margin">
              <wp:posOffset>3388360</wp:posOffset>
            </wp:positionH>
            <wp:positionV relativeFrom="margin">
              <wp:posOffset>1377950</wp:posOffset>
            </wp:positionV>
            <wp:extent cx="2684145" cy="2011680"/>
            <wp:effectExtent l="19050" t="0" r="1905" b="0"/>
            <wp:wrapSquare wrapText="bothSides"/>
            <wp:docPr id="36" name="Рисунок 36" descr="G:\Статьи 2018\статьи февраль\23 февраля\P1170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Статьи 2018\статьи февраль\23 февраля\P117099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84145" cy="2011680"/>
                    </a:xfrm>
                    <a:prstGeom prst="rect">
                      <a:avLst/>
                    </a:prstGeom>
                    <a:noFill/>
                    <a:ln>
                      <a:noFill/>
                    </a:ln>
                  </pic:spPr>
                </pic:pic>
              </a:graphicData>
            </a:graphic>
          </wp:anchor>
        </w:drawing>
      </w:r>
      <w:r w:rsidR="00C7747D" w:rsidRPr="003A541D">
        <w:rPr>
          <w:rFonts w:ascii="Century" w:eastAsia="Times New Roman" w:hAnsi="Century" w:cs="Times New Roman"/>
          <w:lang w:eastAsia="ru-RU"/>
        </w:rPr>
        <w:t xml:space="preserve">      </w:t>
      </w:r>
      <w:r w:rsidR="00C7747D" w:rsidRPr="003A541D">
        <w:rPr>
          <w:rFonts w:ascii="Century" w:eastAsia="Times New Roman" w:hAnsi="Century" w:cs="Times New Roman"/>
          <w:b/>
          <w:lang w:eastAsia="ru-RU"/>
        </w:rPr>
        <w:t>14 февраля</w:t>
      </w:r>
      <w:r w:rsidR="00C7747D" w:rsidRPr="003A541D">
        <w:rPr>
          <w:rFonts w:ascii="Century" w:eastAsia="Times New Roman" w:hAnsi="Century" w:cs="Times New Roman"/>
          <w:lang w:eastAsia="ru-RU"/>
        </w:rPr>
        <w:t xml:space="preserve"> для воспитанников стационарного отделения состоялось праздничное мероприятие:</w:t>
      </w:r>
      <w:r w:rsidR="00C7747D" w:rsidRPr="003A541D">
        <w:rPr>
          <w:rFonts w:ascii="Century" w:eastAsia="Times New Roman" w:hAnsi="Century" w:cs="Times New Roman"/>
          <w:b/>
          <w:lang w:eastAsia="ru-RU"/>
        </w:rPr>
        <w:t xml:space="preserve"> "Любовь - это самое ценное"</w:t>
      </w:r>
      <w:r w:rsidR="00C7747D" w:rsidRPr="003A541D">
        <w:rPr>
          <w:rFonts w:ascii="Century" w:eastAsia="Times New Roman" w:hAnsi="Century" w:cs="Times New Roman"/>
          <w:lang w:eastAsia="ru-RU"/>
        </w:rPr>
        <w:t>, посвященное Дню </w:t>
      </w:r>
      <w:r w:rsidR="00C7747D" w:rsidRPr="003A541D">
        <w:rPr>
          <w:rFonts w:ascii="Century" w:eastAsia="Times New Roman" w:hAnsi="Century" w:cs="Times New Roman"/>
          <w:b/>
          <w:bCs/>
          <w:lang w:eastAsia="ru-RU"/>
        </w:rPr>
        <w:t>Святого Валентина</w:t>
      </w:r>
      <w:r w:rsidR="00C7747D" w:rsidRPr="003A541D">
        <w:rPr>
          <w:rFonts w:ascii="Century" w:eastAsia="Times New Roman" w:hAnsi="Century" w:cs="Times New Roman"/>
          <w:lang w:eastAsia="ru-RU"/>
        </w:rPr>
        <w:t>. Возможность поговорить с детьми о дружбе, товариществе, любви. Ребята узнали много интересного о том, как празднуется этот день в разных странах, о его истории, символах и украшениях. Дети принимали активное участие в играх и конкурсах: "Кого поздравить в этот день?"; игра "Моя половинка"; "Кто похитил моё сердце?"; "Стрела Амура". Ребята</w:t>
      </w:r>
      <w:r w:rsidR="00C7747D" w:rsidRPr="003A541D">
        <w:rPr>
          <w:rFonts w:ascii="Century" w:eastAsia="Times New Roman" w:hAnsi="Century" w:cs="Tahoma"/>
          <w:lang w:eastAsia="ru-RU"/>
        </w:rPr>
        <w:t> </w:t>
      </w:r>
      <w:r w:rsidR="00C7747D" w:rsidRPr="003A541D">
        <w:rPr>
          <w:rFonts w:ascii="Century" w:eastAsia="Times New Roman" w:hAnsi="Century" w:cs="Times New Roman"/>
          <w:lang w:eastAsia="ru-RU"/>
        </w:rPr>
        <w:t>своими руками мастерили красивые открытки - валентинки для мамы и папы, для своих друзей. Праздничное мероприятие прошло с веселыми играми, танцами и конкурсами. Все присутствующие программы получили огромное удовольствие и чудесное настроение от общения в столь радостный день – День святого Валентина.</w:t>
      </w:r>
    </w:p>
    <w:p w:rsidR="004122CB" w:rsidRPr="000A25B6" w:rsidRDefault="004122CB" w:rsidP="000A25B6">
      <w:pPr>
        <w:spacing w:after="0" w:line="240" w:lineRule="auto"/>
        <w:ind w:firstLine="454"/>
        <w:jc w:val="both"/>
        <w:rPr>
          <w:rFonts w:ascii="Century" w:eastAsia="Calibri" w:hAnsi="Century" w:cs="Times New Roman"/>
        </w:rPr>
      </w:pPr>
      <w:r w:rsidRPr="000A25B6">
        <w:rPr>
          <w:rFonts w:ascii="Century" w:eastAsia="Calibri" w:hAnsi="Century" w:cs="Times New Roman"/>
        </w:rPr>
        <w:t xml:space="preserve">Так уж сложилось, что праздник </w:t>
      </w:r>
      <w:r w:rsidRPr="000A25B6">
        <w:rPr>
          <w:rFonts w:ascii="Century" w:eastAsia="Calibri" w:hAnsi="Century" w:cs="Times New Roman"/>
          <w:b/>
        </w:rPr>
        <w:t>23 февраля</w:t>
      </w:r>
      <w:r w:rsidRPr="000A25B6">
        <w:rPr>
          <w:rFonts w:ascii="Century" w:eastAsia="Calibri" w:hAnsi="Century" w:cs="Times New Roman"/>
        </w:rPr>
        <w:t xml:space="preserve"> считается праздником настоящих мужчин, связанных своей работой с военной службой, полицией, армией или когда – либо служивших там. Ныне в этот день поздравляют всех знакомых мужчин от ясельного возраста до преклонного. В преддверии праздника была проделана большая работа. Организована  книжная выставка «Долгие версты Победы», воспитанники познакомились с историей возникновения праздника, проводились игры, викторины, спортивные праздники, в которых ребята показали свою силу, смекалку и взаимовыручку. Соревновались в знаниях былин и былинных героев, отгадывали загадки, варили солдатскую кашу. На занятиях воспитывалось чувство любви и гордости за свою Родину, пропаганда обычаев, традиций, достижений родного края. Какой гордостью светились глаза мальчишек, ведь они вскоре тоже станут защитниками своей Родины.</w:t>
      </w:r>
      <w:r w:rsidRPr="000A25B6">
        <w:rPr>
          <w:rFonts w:ascii="Century" w:eastAsia="Times New Roman" w:hAnsi="Century" w:cs="Times New Roman"/>
          <w:snapToGrid w:val="0"/>
          <w:color w:val="000000"/>
          <w:w w:val="0"/>
          <w:u w:color="000000"/>
          <w:bdr w:val="none" w:sz="0" w:space="0" w:color="000000"/>
          <w:shd w:val="clear" w:color="000000" w:fill="000000"/>
        </w:rPr>
        <w:t xml:space="preserve"> </w:t>
      </w:r>
    </w:p>
    <w:p w:rsidR="004122CB" w:rsidRPr="000A25B6" w:rsidRDefault="000A25B6" w:rsidP="000A25B6">
      <w:pPr>
        <w:shd w:val="clear" w:color="auto" w:fill="FFFFFF"/>
        <w:spacing w:after="0" w:line="240" w:lineRule="auto"/>
        <w:ind w:firstLine="360"/>
        <w:jc w:val="both"/>
        <w:rPr>
          <w:rFonts w:ascii="Century" w:eastAsia="Times New Roman" w:hAnsi="Century" w:cs="Times New Roman"/>
          <w:color w:val="000000"/>
          <w:lang w:eastAsia="ru-RU"/>
        </w:rPr>
      </w:pPr>
      <w:r w:rsidRPr="000A25B6">
        <w:rPr>
          <w:rFonts w:ascii="Century" w:hAnsi="Century" w:cs="Times New Roman"/>
          <w:b/>
        </w:rPr>
        <w:t>22 февраля</w:t>
      </w:r>
      <w:r w:rsidRPr="000A25B6">
        <w:rPr>
          <w:rFonts w:ascii="Century" w:hAnsi="Century" w:cs="Times New Roman"/>
        </w:rPr>
        <w:t xml:space="preserve"> в реабилитационном центре прошла конкурсная программа  посвящённая Дню Защитника Отечества    </w:t>
      </w:r>
      <w:r w:rsidRPr="000A25B6">
        <w:rPr>
          <w:rFonts w:ascii="Century" w:hAnsi="Century" w:cs="Times New Roman"/>
          <w:b/>
        </w:rPr>
        <w:t>«А ну – ка, парни»</w:t>
      </w:r>
      <w:r w:rsidRPr="000A25B6">
        <w:rPr>
          <w:rFonts w:ascii="Century" w:hAnsi="Century" w:cs="Times New Roman"/>
        </w:rPr>
        <w:t>, где приняли участие не только мальчики, но и девочки. В ходе праздника дети  познакомились с историей возникновения праздника, подвигами наших предков , военной техникой, приняли участие в конкурсах  «Что ты знаешь о нашей армии», «Переправа», «Пограничник», «Юные повара», «Пролезть через тоннель», «Снайперы» в которых показали свою ловкость, сноровку, смелость.  В завершении мероприятия девочки поздравили мальчиков, читали стихи, спели песню и подарили подарки.</w:t>
      </w:r>
    </w:p>
    <w:p w:rsidR="004122CB" w:rsidRDefault="004122CB" w:rsidP="000A25B6">
      <w:pPr>
        <w:shd w:val="clear" w:color="auto" w:fill="FFFFFF"/>
        <w:spacing w:after="0" w:line="240" w:lineRule="auto"/>
        <w:ind w:firstLine="360"/>
        <w:jc w:val="both"/>
        <w:rPr>
          <w:rFonts w:ascii="Century" w:eastAsia="Times New Roman" w:hAnsi="Century" w:cs="Times New Roman"/>
          <w:color w:val="000000"/>
          <w:lang w:eastAsia="ru-RU"/>
        </w:rPr>
      </w:pPr>
      <w:r w:rsidRPr="000A25B6">
        <w:rPr>
          <w:rFonts w:ascii="Century" w:eastAsia="Times New Roman" w:hAnsi="Century" w:cs="Times New Roman"/>
          <w:color w:val="000000"/>
          <w:lang w:eastAsia="ru-RU"/>
        </w:rPr>
        <w:t>Мы хорошо знаем, что мирное небо над головой, покой граждан страны, её честь и достоинство защищают воины Российской Армии. Праздник 23 февраля – повод для воспитания у детей чувства патриотизма, сопричастности к лучшим традициям Родины, формирования у детей гордости за славных защитников Отечества.</w:t>
      </w:r>
    </w:p>
    <w:p w:rsidR="00301781" w:rsidRPr="004122CB" w:rsidRDefault="00301781" w:rsidP="00301781">
      <w:pPr>
        <w:tabs>
          <w:tab w:val="left" w:pos="1848"/>
        </w:tab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xml:space="preserve">       Каждый  народ  чтит  свои  традиции  и  народные  обряды.  Прекрасным,  светлым  праздником  на  Руси  считается  </w:t>
      </w:r>
      <w:r w:rsidRPr="004122CB">
        <w:rPr>
          <w:rFonts w:ascii="Century" w:eastAsia="Times New Roman" w:hAnsi="Century" w:cs="Times New Roman"/>
          <w:b/>
          <w:lang w:eastAsia="ru-RU"/>
        </w:rPr>
        <w:t>масленица</w:t>
      </w:r>
      <w:r w:rsidRPr="004122CB">
        <w:rPr>
          <w:rFonts w:ascii="Century" w:eastAsia="Times New Roman" w:hAnsi="Century" w:cs="Times New Roman"/>
          <w:lang w:eastAsia="ru-RU"/>
        </w:rPr>
        <w:t xml:space="preserve">.  Масленица  по  народным  поверьям -  самый  весёлый,  очень  шумный  праздник.  На  масляной  неделе  все  ходят,  друг  к  другу  в  гости,  принимают  гостей,  пекут  блины.  Каждый  день  этой  недели  имеет  своё  название,  которое  говорит  о  том,  что  в  этот  день  нужно  делать. </w:t>
      </w:r>
    </w:p>
    <w:p w:rsidR="00480B4B" w:rsidRPr="00480B4B" w:rsidRDefault="00B55076" w:rsidP="00A45CA4">
      <w:pPr>
        <w:spacing w:after="0" w:line="240" w:lineRule="auto"/>
        <w:jc w:val="both"/>
        <w:rPr>
          <w:rFonts w:ascii="Century" w:hAnsi="Century" w:cs="Times New Roman"/>
        </w:rPr>
      </w:pPr>
      <w:r>
        <w:rPr>
          <w:rFonts w:ascii="Century" w:eastAsia="Times New Roman" w:hAnsi="Century" w:cs="Times New Roman"/>
          <w:lang w:eastAsia="ru-RU"/>
        </w:rPr>
        <w:t xml:space="preserve">     </w:t>
      </w:r>
      <w:r w:rsidR="00301781" w:rsidRPr="004122CB">
        <w:rPr>
          <w:rFonts w:ascii="Century" w:eastAsia="Times New Roman" w:hAnsi="Century" w:cs="Times New Roman"/>
          <w:lang w:eastAsia="ru-RU"/>
        </w:rPr>
        <w:t xml:space="preserve">Праздник  </w:t>
      </w:r>
      <w:r w:rsidR="00301781" w:rsidRPr="004122CB">
        <w:rPr>
          <w:rFonts w:ascii="Century" w:eastAsia="Times New Roman" w:hAnsi="Century" w:cs="Times New Roman"/>
          <w:b/>
          <w:lang w:eastAsia="ru-RU"/>
        </w:rPr>
        <w:t>«Масленица»</w:t>
      </w:r>
      <w:r w:rsidR="00301781" w:rsidRPr="004122CB">
        <w:rPr>
          <w:rFonts w:ascii="Century" w:eastAsia="Times New Roman" w:hAnsi="Century" w:cs="Times New Roman"/>
          <w:lang w:eastAsia="ru-RU"/>
        </w:rPr>
        <w:t xml:space="preserve">  занимает  своё  достойное  место  в  системе  духовно-  нравственного  воспитания.  С  воспитанниками  Центра  проводились   занятия,  посвящённые  народным  обычаям  и  обрядам,  воспитывался  интерес  к  традициям  народных  праздников,  расширялся   кругозор.</w:t>
      </w:r>
      <w:r w:rsidR="00301781">
        <w:rPr>
          <w:rFonts w:ascii="Century" w:eastAsia="Times New Roman" w:hAnsi="Century" w:cs="Times New Roman"/>
          <w:lang w:eastAsia="ru-RU"/>
        </w:rPr>
        <w:t xml:space="preserve"> </w:t>
      </w:r>
      <w:r w:rsidR="00301781" w:rsidRPr="00301781">
        <w:rPr>
          <w:rFonts w:ascii="Century" w:hAnsi="Century" w:cs="Times New Roman"/>
        </w:rPr>
        <w:t>Воспитанники под руководством инструктора по труду изготовили большое чучело Масленницу, которое по русской традиции будет сожжена на проводы русской зимы, на центральной площади села Красное. А воспитанники младшей группы смастерили маленьких народных куколок - оберегов «Домашняя масленица».</w:t>
      </w:r>
      <w:r w:rsidR="00A45CA4" w:rsidRPr="00A45CA4">
        <w:rPr>
          <w:rFonts w:ascii="Century" w:hAnsi="Century" w:cs="Times New Roman"/>
        </w:rPr>
        <w:t xml:space="preserve"> </w:t>
      </w:r>
      <w:r w:rsidR="00A45CA4" w:rsidRPr="00301781">
        <w:rPr>
          <w:rFonts w:ascii="Century" w:hAnsi="Century" w:cs="Times New Roman"/>
        </w:rPr>
        <w:t xml:space="preserve">Инструктор по труду рассказала детям о том, как отмечали масленицу на Руси. А дети поделились впечатлениями о том, как встречают и провожают праздник в их семьях. Ребята узнали, почему  Масленице называют широкой, что является символом этого светлого праздника, технику изготовления  обереговой куклы. Куколку мастерили под исполнение песен «Ой, да разгулялась весна!» и «Ой блины, блины, блиночки мои! </w:t>
      </w:r>
      <w:r w:rsidR="00A45CA4">
        <w:rPr>
          <w:rFonts w:ascii="Century" w:hAnsi="Century" w:cs="Times New Roman"/>
        </w:rPr>
        <w:t xml:space="preserve">Ведь </w:t>
      </w:r>
      <w:r w:rsidR="00A45CA4" w:rsidRPr="00301781">
        <w:rPr>
          <w:rFonts w:ascii="Century" w:hAnsi="Century" w:cs="Times New Roman"/>
        </w:rPr>
        <w:t xml:space="preserve"> куколки, изготовленные руками наших детей будут </w:t>
      </w:r>
      <w:r w:rsidR="00A45CA4" w:rsidRPr="00301781">
        <w:rPr>
          <w:rFonts w:ascii="Century" w:hAnsi="Century" w:cs="Times New Roman"/>
        </w:rPr>
        <w:lastRenderedPageBreak/>
        <w:t xml:space="preserve">оберегать дома юных мастеров весь год. </w:t>
      </w:r>
      <w:r w:rsidR="00301781" w:rsidRPr="00301781">
        <w:rPr>
          <w:rFonts w:ascii="Century" w:hAnsi="Century" w:cs="Times New Roman"/>
        </w:rPr>
        <w:t xml:space="preserve"> Масленица – один из самых известных  русских </w:t>
      </w:r>
      <w:r>
        <w:rPr>
          <w:rFonts w:ascii="Century" w:hAnsi="Century" w:cs="Times New Roman"/>
          <w:noProof/>
          <w:lang w:eastAsia="ru-RU"/>
        </w:rPr>
        <w:drawing>
          <wp:anchor distT="0" distB="0" distL="114300" distR="114300" simplePos="0" relativeHeight="251652096" behindDoc="0" locked="0" layoutInCell="1" allowOverlap="1">
            <wp:simplePos x="0" y="0"/>
            <wp:positionH relativeFrom="margin">
              <wp:posOffset>3598545</wp:posOffset>
            </wp:positionH>
            <wp:positionV relativeFrom="margin">
              <wp:posOffset>313055</wp:posOffset>
            </wp:positionV>
            <wp:extent cx="2472690" cy="1852295"/>
            <wp:effectExtent l="19050" t="0" r="3810" b="0"/>
            <wp:wrapSquare wrapText="bothSides"/>
            <wp:docPr id="18" name="Рисунок 18" descr="D:\фотографии 2018\Масленица район\DSCN1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фотографии 2018\Масленица район\DSCN132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72690" cy="1852295"/>
                    </a:xfrm>
                    <a:prstGeom prst="rect">
                      <a:avLst/>
                    </a:prstGeom>
                    <a:noFill/>
                    <a:ln>
                      <a:noFill/>
                    </a:ln>
                  </pic:spPr>
                </pic:pic>
              </a:graphicData>
            </a:graphic>
          </wp:anchor>
        </w:drawing>
      </w:r>
      <w:r w:rsidR="00301781" w:rsidRPr="00301781">
        <w:rPr>
          <w:rFonts w:ascii="Century" w:hAnsi="Century" w:cs="Times New Roman"/>
        </w:rPr>
        <w:t xml:space="preserve">праздников. Любят его и взрослые и дети, ведь сопровождается он традиционными играми, забавами, катаниями на санях, и конечно же блинами. </w:t>
      </w:r>
      <w:r w:rsidR="00480B4B" w:rsidRPr="00A45CA4">
        <w:rPr>
          <w:rFonts w:ascii="Century" w:hAnsi="Century" w:cs="Times New Roman"/>
          <w:b/>
        </w:rPr>
        <w:t xml:space="preserve">18 марта </w:t>
      </w:r>
      <w:r w:rsidR="00480B4B" w:rsidRPr="00480B4B">
        <w:rPr>
          <w:rFonts w:ascii="Century" w:hAnsi="Century" w:cs="Times New Roman"/>
        </w:rPr>
        <w:t>на центральной площади села Красное прошли настоящие  народные гуляния, посвященные проводам русской зимы, последнему дню Масленицы. В этот день погода порадовала как никогда - было тепло и солнечно. И как от погоды зависит настроение человека! В душе каждого кто пришел на Масленицу, было также радостно и тепло!  С самого утра на площади звучали задорные песни в народном стиле.   А каких только лакомств и развлечений не было: и блины с пылу с жару, и шашлык  и яркие шары, столб с подарками, катание  с горки и  на лошадях, и многое другое. Развлекали людей шуты, скоморохи и Петрушки. Дети катались на «Веселой печки», с горок, играли в веселые игры, ели вкусные блины и пили горячий чай.</w:t>
      </w:r>
    </w:p>
    <w:p w:rsidR="00301781" w:rsidRDefault="00480B4B" w:rsidP="00480B4B">
      <w:pPr>
        <w:spacing w:after="0" w:line="240" w:lineRule="auto"/>
        <w:jc w:val="both"/>
        <w:rPr>
          <w:rFonts w:ascii="Century" w:eastAsia="Times New Roman" w:hAnsi="Century" w:cs="Times New Roman"/>
          <w:lang w:eastAsia="ru-RU"/>
        </w:rPr>
      </w:pPr>
      <w:r w:rsidRPr="00480B4B">
        <w:rPr>
          <w:rFonts w:ascii="Century" w:hAnsi="Century" w:cs="Times New Roman"/>
        </w:rPr>
        <w:t xml:space="preserve">    После гулянья,  в центре  прошло мероприятие </w:t>
      </w:r>
      <w:r w:rsidRPr="00A45CA4">
        <w:rPr>
          <w:rFonts w:ascii="Century" w:hAnsi="Century" w:cs="Times New Roman"/>
          <w:b/>
        </w:rPr>
        <w:t>«Провожаем зиму»</w:t>
      </w:r>
      <w:r w:rsidRPr="00480B4B">
        <w:rPr>
          <w:rFonts w:ascii="Century" w:hAnsi="Century" w:cs="Times New Roman"/>
        </w:rPr>
        <w:t>, где дети с удовольствием  играли  в веселые народные игры, забавы, водили хороводы, отгадывали загадки. Веселая игра «Ручеек» помогла разбудить весну и природу ото сна. Все ребята  активно участвовали во всех  конкурсах, дети старшего возраста  соревновались в  «Петушиных  боях», малыши – в меткости попадания снежков в корзину.  Всем было очень весело и интересно приобщится к народным традициям своего народа. Гуляния прошли весело и задорно под девизом «Прощай зима, здравствуй весна!».</w:t>
      </w:r>
      <w:r w:rsidR="00A45CA4">
        <w:rPr>
          <w:rFonts w:ascii="Century" w:hAnsi="Century" w:cs="Times New Roman"/>
        </w:rPr>
        <w:t xml:space="preserve"> </w:t>
      </w:r>
      <w:r w:rsidR="00301781" w:rsidRPr="004122CB">
        <w:rPr>
          <w:rFonts w:ascii="Century" w:eastAsia="Times New Roman" w:hAnsi="Century" w:cs="Times New Roman"/>
          <w:lang w:eastAsia="ru-RU"/>
        </w:rPr>
        <w:t>Закончился праздник чаепитием с блинами.</w:t>
      </w:r>
    </w:p>
    <w:p w:rsidR="00480B4B" w:rsidRPr="00CE22C3" w:rsidRDefault="00B55076" w:rsidP="00480B4B">
      <w:pPr>
        <w:spacing w:after="0" w:line="240" w:lineRule="auto"/>
        <w:jc w:val="both"/>
        <w:rPr>
          <w:rFonts w:ascii="Century" w:eastAsia="Times New Roman" w:hAnsi="Century" w:cs="Times New Roman"/>
          <w:lang w:eastAsia="ru-RU"/>
        </w:rPr>
      </w:pPr>
      <w:r>
        <w:rPr>
          <w:rFonts w:ascii="Century" w:eastAsia="Times New Roman" w:hAnsi="Century" w:cs="Times New Roman"/>
          <w:noProof/>
          <w:lang w:eastAsia="ru-RU"/>
        </w:rPr>
        <w:drawing>
          <wp:anchor distT="0" distB="0" distL="114300" distR="114300" simplePos="0" relativeHeight="251653120" behindDoc="0" locked="0" layoutInCell="1" allowOverlap="1">
            <wp:simplePos x="0" y="0"/>
            <wp:positionH relativeFrom="margin">
              <wp:posOffset>-34290</wp:posOffset>
            </wp:positionH>
            <wp:positionV relativeFrom="margin">
              <wp:posOffset>6141085</wp:posOffset>
            </wp:positionV>
            <wp:extent cx="2602865" cy="1955800"/>
            <wp:effectExtent l="19050" t="0" r="6985" b="0"/>
            <wp:wrapSquare wrapText="bothSides"/>
            <wp:docPr id="22" name="Рисунок 22" descr="G:\Статьи 2018\статьи февраль\Покормите птиц зимой\P1170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Статьи 2018\статьи февраль\Покормите птиц зимой\P1170836.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02865" cy="1955800"/>
                    </a:xfrm>
                    <a:prstGeom prst="rect">
                      <a:avLst/>
                    </a:prstGeom>
                    <a:noFill/>
                    <a:ln>
                      <a:noFill/>
                    </a:ln>
                  </pic:spPr>
                </pic:pic>
              </a:graphicData>
            </a:graphic>
          </wp:anchor>
        </w:drawing>
      </w:r>
      <w:r w:rsidR="00480B4B" w:rsidRPr="00CE22C3">
        <w:rPr>
          <w:rFonts w:ascii="Century" w:eastAsia="Times New Roman" w:hAnsi="Century" w:cs="Times New Roman"/>
          <w:lang w:eastAsia="ru-RU"/>
        </w:rPr>
        <w:t xml:space="preserve">          Ежегодно осенью и зимой в нашем центре проходит акция «Покормите птиц зимой». Цель акции: закрепление представлений воспитанников о зимующих птицах, о связи с окружающей средой, роли человека в жизни птиц, воспитание заботливого отношения к птицам, желание помогать в трудных зимних условиях. Ребята,   совместно с инструктором по труду Литовских В.М. изготовили кормушку из самых различных природных материалов и разместили его на территории нашего Центра. </w:t>
      </w:r>
      <w:r w:rsidR="00480B4B" w:rsidRPr="00CE22C3">
        <w:rPr>
          <w:rFonts w:ascii="Century" w:eastAsia="Times New Roman" w:hAnsi="Century" w:cs="Times New Roman"/>
          <w:lang w:eastAsia="ru-RU"/>
        </w:rPr>
        <w:br/>
        <w:t>Подкормка зимующих птиц приносит пользу, не только пернатым, но и является значимой в обучении и воспитании детей. Дети через беседы, познавательные занятия и наблюдения и узнают о различных видах птиц в своей местности, различают характерные особенности внешнего вида, поведения. Но самый главный успех – посеянная в маленьком детском сердце забота о тех, кто рядом и нуждается в нас. Пусть несколько семечек в теплой детской ладошке помогут нашим пернатым друзьям пережить холодную зиму.</w:t>
      </w:r>
    </w:p>
    <w:p w:rsidR="004122CB" w:rsidRPr="00CE22C3" w:rsidRDefault="004122CB" w:rsidP="003F61C1">
      <w:pPr>
        <w:spacing w:after="0" w:line="240" w:lineRule="auto"/>
        <w:ind w:firstLine="709"/>
        <w:jc w:val="both"/>
        <w:rPr>
          <w:rFonts w:ascii="Century" w:eastAsia="Times New Roman" w:hAnsi="Century" w:cs="Times New Roman"/>
          <w:color w:val="000000"/>
          <w:lang w:eastAsia="ru-RU"/>
        </w:rPr>
      </w:pPr>
      <w:r w:rsidRPr="00CE22C3">
        <w:rPr>
          <w:rFonts w:ascii="Century" w:eastAsia="Calibri" w:hAnsi="Century" w:cs="Times New Roman"/>
        </w:rPr>
        <w:t xml:space="preserve">Один из самых красивых праздников в году наступает в самом начале весны, - это международный женский день, который отмечается </w:t>
      </w:r>
      <w:r w:rsidRPr="00CE22C3">
        <w:rPr>
          <w:rFonts w:ascii="Century" w:eastAsia="Calibri" w:hAnsi="Century" w:cs="Times New Roman"/>
          <w:b/>
        </w:rPr>
        <w:t>8 Марта</w:t>
      </w:r>
      <w:r w:rsidRPr="00CE22C3">
        <w:rPr>
          <w:rFonts w:ascii="Century" w:eastAsia="Calibri" w:hAnsi="Century" w:cs="Times New Roman"/>
        </w:rPr>
        <w:t xml:space="preserve">. В нашем Центре стало доброй традицией проводить праздники, делать поздравления. </w:t>
      </w:r>
      <w:r w:rsidRPr="00CE22C3">
        <w:rPr>
          <w:rFonts w:ascii="Century" w:eastAsia="Times New Roman" w:hAnsi="Century" w:cs="Times New Roman"/>
          <w:color w:val="000000"/>
          <w:lang w:eastAsia="ru-RU"/>
        </w:rPr>
        <w:t>7 марта по традиции в прошёл праздник, посвященный  Международному женскому дню   под  названием  «Милым дамам  в  день весенний».  Зал был украшен яркими воздушными шарами, весенними цветами. Готовясь к празднику, воспитанники Центра  организовали выставку сувениров  и  рисунков, посвящённую этой замечательной дате.  </w:t>
      </w:r>
    </w:p>
    <w:p w:rsidR="004122CB" w:rsidRPr="00CE22C3" w:rsidRDefault="004122CB" w:rsidP="003F61C1">
      <w:pPr>
        <w:spacing w:after="0" w:line="240" w:lineRule="auto"/>
        <w:ind w:firstLine="709"/>
        <w:jc w:val="both"/>
        <w:rPr>
          <w:rFonts w:ascii="Century" w:eastAsia="Times New Roman" w:hAnsi="Century" w:cs="Times New Roman"/>
          <w:color w:val="000000"/>
          <w:lang w:eastAsia="ru-RU"/>
        </w:rPr>
      </w:pPr>
      <w:r w:rsidRPr="00CE22C3">
        <w:rPr>
          <w:rFonts w:ascii="Century" w:eastAsia="Times New Roman" w:hAnsi="Century" w:cs="Times New Roman"/>
          <w:color w:val="000000"/>
          <w:lang w:eastAsia="ru-RU"/>
        </w:rPr>
        <w:t xml:space="preserve"> В начале мероприятия ведущая поздравила всех присутствующих в зале с праздником.  Воспитанники декламировали стихи, пели песни для мам, воспитателей, и всех тех, кто находился в зале в этот весенний день.  Девочки исполнили  красивый танец, ребята показали интересные сценки «Две бабушки», «Несмеянна».  А с каким интересом воспитанники принимали участие в конкурсах «Золушки», «Нарисуй свою маму», «Хозяюшки», «Мастерицы». Мамам, приглашенным на праздник, также не пришлось скучать. Им было предложено принять участие в конкурсах «Самая спортивная </w:t>
      </w:r>
      <w:r w:rsidRPr="00CE22C3">
        <w:rPr>
          <w:rFonts w:ascii="Century" w:eastAsia="Times New Roman" w:hAnsi="Century" w:cs="Times New Roman"/>
          <w:color w:val="000000"/>
          <w:lang w:eastAsia="ru-RU"/>
        </w:rPr>
        <w:lastRenderedPageBreak/>
        <w:t>мама», «Накорми маму», а дети в свою очередь поддерживали их как могли. Все участники были награждены утешительными призами.</w:t>
      </w:r>
    </w:p>
    <w:p w:rsidR="004122CB" w:rsidRPr="004122CB" w:rsidRDefault="00823EB6" w:rsidP="00CE22C3">
      <w:pPr>
        <w:spacing w:after="0" w:line="240" w:lineRule="auto"/>
        <w:contextualSpacing/>
        <w:jc w:val="both"/>
        <w:rPr>
          <w:rFonts w:ascii="Century" w:eastAsia="Calibri" w:hAnsi="Century" w:cs="Times New Roman"/>
        </w:rPr>
      </w:pPr>
      <w:r>
        <w:rPr>
          <w:rFonts w:ascii="Century" w:eastAsia="Times New Roman" w:hAnsi="Century" w:cs="Times New Roman"/>
          <w:noProof/>
          <w:lang w:eastAsia="ru-RU"/>
        </w:rPr>
        <w:drawing>
          <wp:anchor distT="0" distB="0" distL="114300" distR="114300" simplePos="0" relativeHeight="251606016" behindDoc="0" locked="0" layoutInCell="1" allowOverlap="1">
            <wp:simplePos x="0" y="0"/>
            <wp:positionH relativeFrom="margin">
              <wp:posOffset>-15240</wp:posOffset>
            </wp:positionH>
            <wp:positionV relativeFrom="margin">
              <wp:posOffset>4996180</wp:posOffset>
            </wp:positionV>
            <wp:extent cx="2661285" cy="1995170"/>
            <wp:effectExtent l="19050" t="0" r="5715" b="0"/>
            <wp:wrapSquare wrapText="bothSides"/>
            <wp:docPr id="42" name="Рисунок 42" descr="D:\фотограции 2017\1 апреля\P116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фотограции 2017\1 апреля\P116010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61285" cy="1995170"/>
                    </a:xfrm>
                    <a:prstGeom prst="rect">
                      <a:avLst/>
                    </a:prstGeom>
                    <a:noFill/>
                    <a:ln>
                      <a:noFill/>
                    </a:ln>
                  </pic:spPr>
                </pic:pic>
              </a:graphicData>
            </a:graphic>
          </wp:anchor>
        </w:drawing>
      </w:r>
      <w:r w:rsidR="003F61C1">
        <w:rPr>
          <w:rFonts w:ascii="Century" w:eastAsia="Times New Roman" w:hAnsi="Century" w:cs="Times New Roman"/>
          <w:noProof/>
          <w:lang w:eastAsia="ru-RU"/>
        </w:rPr>
        <w:drawing>
          <wp:anchor distT="0" distB="0" distL="114300" distR="114300" simplePos="0" relativeHeight="251612160" behindDoc="0" locked="0" layoutInCell="1" allowOverlap="1">
            <wp:simplePos x="0" y="0"/>
            <wp:positionH relativeFrom="margin">
              <wp:posOffset>3357880</wp:posOffset>
            </wp:positionH>
            <wp:positionV relativeFrom="margin">
              <wp:posOffset>591185</wp:posOffset>
            </wp:positionV>
            <wp:extent cx="2717165" cy="2033270"/>
            <wp:effectExtent l="19050" t="0" r="6985" b="0"/>
            <wp:wrapSquare wrapText="bothSides"/>
            <wp:docPr id="23" name="Рисунок 23" descr="G:\Статьи 2018\статьи апрель\День птиц\P1180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Статьи 2018\статьи апрель\День птиц\P118040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17165" cy="2033270"/>
                    </a:xfrm>
                    <a:prstGeom prst="rect">
                      <a:avLst/>
                    </a:prstGeom>
                    <a:noFill/>
                    <a:ln>
                      <a:noFill/>
                    </a:ln>
                  </pic:spPr>
                </pic:pic>
              </a:graphicData>
            </a:graphic>
          </wp:anchor>
        </w:drawing>
      </w:r>
      <w:r w:rsidR="00CE22C3">
        <w:rPr>
          <w:rFonts w:ascii="Times New Roman" w:eastAsia="Times New Roman" w:hAnsi="Times New Roman" w:cs="Times New Roman"/>
          <w:lang w:eastAsia="ru-RU"/>
        </w:rPr>
        <w:t xml:space="preserve">           </w:t>
      </w:r>
      <w:r w:rsidR="004122CB" w:rsidRPr="004122CB">
        <w:rPr>
          <w:rFonts w:ascii="Century" w:eastAsia="Calibri" w:hAnsi="Century" w:cs="Times New Roman"/>
          <w:color w:val="333333"/>
          <w:shd w:val="clear" w:color="auto" w:fill="FFFFFF"/>
        </w:rPr>
        <w:t xml:space="preserve"> Есть в мире ценности, над которыми не властно время: мир, окружающий нас, с его солнцем и небом, с шелестом листьев в лесу, с шумом морского прибоя, и мир, который в каждом из нас. Мир с его нравственными ценностями, пониманием добра и зла, любви и ненависти, бескорыстия и эгоизма. Нравственные законы эти выработаны веками, передаются из поколения в поколение, их сохраняют в семьях и завещают детям. </w:t>
      </w:r>
      <w:r w:rsidR="004122CB" w:rsidRPr="004122CB">
        <w:rPr>
          <w:rFonts w:ascii="Century" w:eastAsia="Calibri" w:hAnsi="Century" w:cs="Times New Roman"/>
          <w:color w:val="333333"/>
        </w:rPr>
        <w:br/>
      </w:r>
      <w:r w:rsidR="004122CB" w:rsidRPr="004122CB">
        <w:rPr>
          <w:rFonts w:ascii="Century" w:eastAsia="Calibri" w:hAnsi="Century" w:cs="Times New Roman"/>
          <w:color w:val="333333"/>
          <w:shd w:val="clear" w:color="auto" w:fill="FFFFFF"/>
        </w:rPr>
        <w:t xml:space="preserve"> </w:t>
      </w:r>
      <w:r w:rsidR="004122CB" w:rsidRPr="004122CB">
        <w:rPr>
          <w:rFonts w:ascii="Century" w:eastAsia="Times New Roman" w:hAnsi="Century" w:cs="Times New Roman"/>
          <w:lang w:eastAsia="ru-RU"/>
        </w:rPr>
        <w:t>Ежегодно в апреле вся планета  отмечает  интернациональный экологический праздник  –  </w:t>
      </w:r>
      <w:r w:rsidR="004122CB" w:rsidRPr="004122CB">
        <w:rPr>
          <w:rFonts w:ascii="Century" w:eastAsia="Times New Roman" w:hAnsi="Century" w:cs="Times New Roman"/>
          <w:b/>
          <w:lang w:eastAsia="ru-RU"/>
        </w:rPr>
        <w:t>Международный день птиц.</w:t>
      </w:r>
      <w:r w:rsidR="004122CB" w:rsidRPr="004122CB">
        <w:rPr>
          <w:rFonts w:ascii="Century" w:eastAsia="Times New Roman" w:hAnsi="Century" w:cs="Times New Roman"/>
          <w:lang w:eastAsia="ru-RU"/>
        </w:rPr>
        <w:t xml:space="preserve"> Целью данного мероприятия является  воспитание экологической культуры у  детей, вовлечени</w:t>
      </w:r>
      <w:r w:rsidR="00AD2DBB">
        <w:rPr>
          <w:rFonts w:ascii="Century" w:eastAsia="Times New Roman" w:hAnsi="Century" w:cs="Times New Roman"/>
          <w:lang w:eastAsia="ru-RU"/>
        </w:rPr>
        <w:t>е их в практическую деятельность</w:t>
      </w:r>
      <w:r w:rsidR="004122CB" w:rsidRPr="004122CB">
        <w:rPr>
          <w:rFonts w:ascii="Century" w:eastAsia="Times New Roman" w:hAnsi="Century" w:cs="Times New Roman"/>
          <w:lang w:eastAsia="ru-RU"/>
        </w:rPr>
        <w:t xml:space="preserve"> по охране живой природы, знакомство с многообразием и жизнедеятельностью птиц, повышение  интереса детей  к природе родного края . 17 апреля были проведены мероприятия, посвященные дню птиц. С воспитанниками младшей группы была организована экскурсия в парк, старшие дети крепили на деревья  скворечники и кормушки, сделанные своими руками.  Вешать домики- скворечники является старой народной традицией. Птицы, живущие рядом, не только оказывают  неоценимую помощь для окружающей природы, но и радуют нас своим видом и пением. </w:t>
      </w:r>
      <w:r w:rsidR="004122CB" w:rsidRPr="004122CB">
        <w:rPr>
          <w:rFonts w:ascii="Century" w:eastAsia="Times New Roman" w:hAnsi="Century" w:cs="Times New Roman"/>
          <w:shd w:val="clear" w:color="auto" w:fill="FFFFFF"/>
          <w:lang w:eastAsia="ru-RU"/>
        </w:rPr>
        <w:t>Повесив скворечник во дворе, дети подсознательно будут чувствовать себя ответственным за его обитателей. И тогда можно легко воспитывать в них бережное отношение и любовь к пернатым: мастерите с ребятами кормушки и поилки для птиц, поручайте им наполнять их зернами и водой, и результат не заставит себя ждать</w:t>
      </w:r>
      <w:r w:rsidR="00AD2DBB" w:rsidRPr="00AD2DBB">
        <w:rPr>
          <w:rFonts w:ascii="Times New Roman" w:hAnsi="Times New Roman" w:cs="Times New Roman"/>
          <w:sz w:val="28"/>
          <w:szCs w:val="28"/>
        </w:rPr>
        <w:t xml:space="preserve"> </w:t>
      </w:r>
      <w:r w:rsidR="00AD2DBB" w:rsidRPr="00AD2DBB">
        <w:rPr>
          <w:rFonts w:ascii="Century" w:hAnsi="Century" w:cs="Times New Roman"/>
        </w:rPr>
        <w:t>В рамках празднования Дня птиц прошло познавательно – развлекательное мероприятие в котором дети узнали о разнообразии птиц Липецкой области, разгадали тайны их названий (воробей –</w:t>
      </w:r>
      <w:r w:rsidR="001777FF">
        <w:rPr>
          <w:rFonts w:ascii="Century" w:hAnsi="Century" w:cs="Times New Roman"/>
        </w:rPr>
        <w:t>«</w:t>
      </w:r>
      <w:r w:rsidR="00AD2DBB" w:rsidRPr="00AD2DBB">
        <w:rPr>
          <w:rFonts w:ascii="Century" w:hAnsi="Century" w:cs="Times New Roman"/>
        </w:rPr>
        <w:t>вора  бей</w:t>
      </w:r>
      <w:r w:rsidR="001777FF">
        <w:rPr>
          <w:rFonts w:ascii="Century" w:hAnsi="Century" w:cs="Times New Roman"/>
        </w:rPr>
        <w:t>»</w:t>
      </w:r>
      <w:r w:rsidR="00AD2DBB" w:rsidRPr="00AD2DBB">
        <w:rPr>
          <w:rFonts w:ascii="Century" w:hAnsi="Century" w:cs="Times New Roman"/>
        </w:rPr>
        <w:t>), послушали стихи о птицах. Ребята смогли полистать Красную книгу Липецкой области, из которой узнали какие птицы являются редкими. Все игры тоже были посвящены птицам «Пингвин с яйцом», «Курочка по зернышку», «Совиное гнездо». В завершении праздника дети вывесили кормушки для птиц на территории центра, не забыв в них зернышки для крылатых друзей. Праздник удался на славу, он получился</w:t>
      </w:r>
      <w:r w:rsidR="00AD2DBB">
        <w:rPr>
          <w:rFonts w:ascii="Times New Roman" w:hAnsi="Times New Roman" w:cs="Times New Roman"/>
          <w:sz w:val="28"/>
          <w:szCs w:val="28"/>
        </w:rPr>
        <w:t xml:space="preserve"> </w:t>
      </w:r>
      <w:r w:rsidR="00AD2DBB" w:rsidRPr="00AD2DBB">
        <w:rPr>
          <w:rFonts w:ascii="Century" w:hAnsi="Century" w:cs="Times New Roman"/>
        </w:rPr>
        <w:t>очень познавательным и весёлым!</w:t>
      </w:r>
      <w:r w:rsidR="00AD2DBB">
        <w:rPr>
          <w:rFonts w:ascii="Century" w:hAnsi="Century" w:cs="Times New Roman"/>
        </w:rPr>
        <w:t xml:space="preserve"> </w:t>
      </w:r>
      <w:r w:rsidR="004122CB" w:rsidRPr="004122CB">
        <w:rPr>
          <w:rFonts w:ascii="Century" w:eastAsia="Times New Roman" w:hAnsi="Century" w:cs="Times New Roman"/>
          <w:lang w:eastAsia="ru-RU"/>
        </w:rPr>
        <w:t xml:space="preserve">  Мероприятие  подарило всем радость, хорошее настроение и приятные эмоции! </w:t>
      </w:r>
      <w:r w:rsidR="004122CB" w:rsidRPr="004122CB">
        <w:rPr>
          <w:rFonts w:ascii="Century" w:eastAsia="Times New Roman" w:hAnsi="Century" w:cs="Times New Roman"/>
          <w:shd w:val="clear" w:color="auto" w:fill="FFFFFF"/>
          <w:lang w:eastAsia="ru-RU"/>
        </w:rPr>
        <w:t>Бессмертное высказывание Антуана де Сент-Экзюпери: «Мы в ответе за тех, кого приручили» актуально и в наше время.</w:t>
      </w:r>
    </w:p>
    <w:p w:rsidR="004122CB" w:rsidRPr="004122CB" w:rsidRDefault="004122CB" w:rsidP="00CE22C3">
      <w:pPr>
        <w:shd w:val="clear" w:color="auto" w:fill="FFFFFF"/>
        <w:spacing w:after="0" w:line="240" w:lineRule="auto"/>
        <w:ind w:firstLine="360"/>
        <w:contextualSpacing/>
        <w:jc w:val="both"/>
        <w:rPr>
          <w:rFonts w:ascii="Century" w:eastAsia="Times New Roman" w:hAnsi="Century" w:cs="Times New Roman"/>
          <w:color w:val="000000"/>
          <w:lang w:eastAsia="ru-RU"/>
        </w:rPr>
      </w:pPr>
      <w:r w:rsidRPr="004122CB">
        <w:rPr>
          <w:rFonts w:ascii="Century" w:eastAsia="Calibri" w:hAnsi="Century" w:cs="Times New Roman"/>
          <w:b/>
        </w:rPr>
        <w:t>1 апреля</w:t>
      </w:r>
      <w:r w:rsidRPr="004122CB">
        <w:rPr>
          <w:rFonts w:ascii="Century" w:eastAsia="Calibri" w:hAnsi="Century" w:cs="Times New Roman"/>
        </w:rPr>
        <w:t xml:space="preserve"> – своеобразная веселая «аномальная зона» на календаре, когда угрюмую логику будней можно нарушить озорством и при этом не прослыть чудаком. По традиции, в этот день принято подшучивать над друзьями, членами семьи и т.д. Эти шутки обычно срабатывают, если человек забыл, какой сегодня день.</w:t>
      </w:r>
      <w:r w:rsidR="00AD2DBB" w:rsidRPr="00AD2DBB">
        <w:rPr>
          <w:rFonts w:ascii="Century" w:eastAsia="Times New Roman" w:hAnsi="Century" w:cs="Times New Roman"/>
          <w:color w:val="000000"/>
          <w:lang w:eastAsia="ru-RU"/>
        </w:rPr>
        <w:t xml:space="preserve"> </w:t>
      </w:r>
      <w:r w:rsidR="00AD2DBB" w:rsidRPr="004122CB">
        <w:rPr>
          <w:rFonts w:ascii="Century" w:eastAsia="Times New Roman" w:hAnsi="Century" w:cs="Times New Roman"/>
          <w:color w:val="000000"/>
          <w:lang w:eastAsia="ru-RU"/>
        </w:rPr>
        <w:t xml:space="preserve">В последнее время у нас с чувством юмора стало не очень... Люди страдают от реалий жизни, стрессов, возможно, кризис угнетает, и все мы становимся серьезными. Но все равно, услышав словосочетание «первое апреля», мы улыбаемся. </w:t>
      </w:r>
      <w:r w:rsidRPr="004122CB">
        <w:rPr>
          <w:rFonts w:ascii="Century" w:eastAsia="Times New Roman" w:hAnsi="Century" w:cs="Times New Roman"/>
          <w:b/>
          <w:bCs/>
          <w:i/>
          <w:iCs/>
          <w:color w:val="800080"/>
          <w:lang w:eastAsia="ru-RU"/>
        </w:rPr>
        <w:t xml:space="preserve"> </w:t>
      </w:r>
      <w:r w:rsidRPr="004122CB">
        <w:rPr>
          <w:rFonts w:ascii="Century" w:eastAsia="Times New Roman" w:hAnsi="Century" w:cs="Times New Roman"/>
          <w:b/>
          <w:bCs/>
          <w:iCs/>
          <w:color w:val="000000"/>
          <w:lang w:eastAsia="ru-RU"/>
        </w:rPr>
        <w:t>«</w:t>
      </w:r>
      <w:r w:rsidR="00AD2DBB">
        <w:rPr>
          <w:rFonts w:ascii="Century" w:eastAsia="Times New Roman" w:hAnsi="Century" w:cs="Times New Roman"/>
          <w:b/>
          <w:bCs/>
          <w:iCs/>
          <w:color w:val="000000"/>
          <w:lang w:eastAsia="ru-RU"/>
        </w:rPr>
        <w:t>Жизнь без улыбки это ошибка</w:t>
      </w:r>
      <w:r w:rsidRPr="004122CB">
        <w:rPr>
          <w:rFonts w:ascii="Century" w:eastAsia="Times New Roman" w:hAnsi="Century" w:cs="Times New Roman"/>
          <w:b/>
          <w:bCs/>
          <w:iCs/>
          <w:color w:val="000000"/>
          <w:lang w:eastAsia="ru-RU"/>
        </w:rPr>
        <w:t>»</w:t>
      </w:r>
      <w:r w:rsidR="00AD2DBB">
        <w:rPr>
          <w:rFonts w:ascii="Century" w:eastAsia="Times New Roman" w:hAnsi="Century" w:cs="Times New Roman"/>
          <w:b/>
          <w:bCs/>
          <w:iCs/>
          <w:color w:val="000000"/>
          <w:lang w:eastAsia="ru-RU"/>
        </w:rPr>
        <w:t xml:space="preserve">. </w:t>
      </w:r>
    </w:p>
    <w:p w:rsidR="004122CB" w:rsidRPr="004122CB" w:rsidRDefault="004122CB" w:rsidP="004122CB">
      <w:pPr>
        <w:shd w:val="clear" w:color="auto" w:fill="FFFFFF"/>
        <w:spacing w:after="0" w:line="240" w:lineRule="auto"/>
        <w:ind w:right="122"/>
        <w:jc w:val="both"/>
        <w:rPr>
          <w:rFonts w:ascii="Century" w:eastAsia="Times New Roman" w:hAnsi="Century" w:cs="Times New Roman"/>
          <w:color w:val="000000"/>
          <w:lang w:eastAsia="ru-RU"/>
        </w:rPr>
      </w:pPr>
      <w:r w:rsidRPr="004122CB">
        <w:rPr>
          <w:rFonts w:ascii="Century" w:eastAsia="Times New Roman" w:hAnsi="Century" w:cs="Times New Roman"/>
          <w:color w:val="000000"/>
          <w:lang w:eastAsia="ru-RU"/>
        </w:rPr>
        <w:t> -  под  таким  названием  31 марта социальным педагогом был проведен  праздник  в  Центре  реабилитации для  несовершеннолетних «Очаг».  </w:t>
      </w:r>
    </w:p>
    <w:p w:rsidR="004122CB" w:rsidRPr="004122CB" w:rsidRDefault="004122CB" w:rsidP="004122CB">
      <w:pPr>
        <w:shd w:val="clear" w:color="auto" w:fill="FFFFFF"/>
        <w:spacing w:after="0" w:line="240" w:lineRule="auto"/>
        <w:ind w:firstLine="360"/>
        <w:jc w:val="both"/>
        <w:rPr>
          <w:rFonts w:ascii="Century" w:eastAsia="Times New Roman" w:hAnsi="Century" w:cs="Times New Roman"/>
          <w:color w:val="000000"/>
          <w:lang w:eastAsia="ru-RU"/>
        </w:rPr>
      </w:pPr>
      <w:r w:rsidRPr="004122CB">
        <w:rPr>
          <w:rFonts w:ascii="Century" w:eastAsia="Times New Roman" w:hAnsi="Century" w:cs="Times New Roman"/>
          <w:color w:val="000000"/>
          <w:lang w:eastAsia="ru-RU"/>
        </w:rPr>
        <w:t xml:space="preserve">      Зал был украшен воздушными шарами,  веселыми смайликами, рисунками воспитанников.  Мероприятие прошло в форме конкурсов, викторин  «Лопни шар»,  «Меткость»,  «Эх, яблоко»,  «Части тело», «Наполни стакан»,  «Крепко связаны». На протяжения всего праздника ребята отгадывали загадки, читали скороговорки, принимали участие в викторинах  и  получали удовольствия от праздника. Провелась демонстрация модели из коллекции «Жуть» от кутюрье  Рубашкино. Был разыгран </w:t>
      </w:r>
      <w:r w:rsidRPr="004122CB">
        <w:rPr>
          <w:rFonts w:ascii="Century" w:eastAsia="Times New Roman" w:hAnsi="Century" w:cs="Times New Roman"/>
          <w:color w:val="000000"/>
          <w:lang w:eastAsia="ru-RU"/>
        </w:rPr>
        <w:lastRenderedPageBreak/>
        <w:t>розыгрыш со зрителями.</w:t>
      </w:r>
      <w:r w:rsidR="00AD2DBB">
        <w:rPr>
          <w:rFonts w:ascii="Century" w:eastAsia="Times New Roman" w:hAnsi="Century" w:cs="Times New Roman"/>
          <w:color w:val="000000"/>
          <w:lang w:eastAsia="ru-RU"/>
        </w:rPr>
        <w:t xml:space="preserve"> </w:t>
      </w:r>
      <w:r w:rsidRPr="004122CB">
        <w:rPr>
          <w:rFonts w:ascii="Century" w:eastAsia="Times New Roman" w:hAnsi="Century" w:cs="Times New Roman"/>
          <w:color w:val="000000"/>
          <w:lang w:eastAsia="ru-RU"/>
        </w:rPr>
        <w:t>    Завершился праздник веселой – шуточной сказкой «Колобок» переделанной  на  новый  лад.  Праздник  прошел  насыщено, весело, задорно, с  бурей  аплодисментов  и  положительных эмоций. Смех  звучал  со  всех  сторон.  У воспитанников осталось веселое настроение и заряд положительных эмоций на целый день.</w:t>
      </w:r>
    </w:p>
    <w:p w:rsidR="00D02789" w:rsidRPr="00D02789" w:rsidRDefault="00CE22C3" w:rsidP="00D02789">
      <w:pPr>
        <w:spacing w:after="0" w:line="240" w:lineRule="auto"/>
        <w:jc w:val="both"/>
        <w:rPr>
          <w:rFonts w:ascii="Century" w:eastAsia="Times New Roman" w:hAnsi="Century" w:cs="Times New Roman"/>
          <w:lang w:eastAsia="ru-RU"/>
        </w:rPr>
      </w:pPr>
      <w:r w:rsidRPr="00D02789">
        <w:rPr>
          <w:rFonts w:ascii="Century" w:hAnsi="Century" w:cs="Times New Roman"/>
          <w:noProof/>
          <w:lang w:eastAsia="ru-RU"/>
        </w:rPr>
        <w:drawing>
          <wp:anchor distT="0" distB="0" distL="114300" distR="114300" simplePos="0" relativeHeight="251613184" behindDoc="0" locked="0" layoutInCell="1" allowOverlap="1">
            <wp:simplePos x="0" y="0"/>
            <wp:positionH relativeFrom="margin">
              <wp:posOffset>60712</wp:posOffset>
            </wp:positionH>
            <wp:positionV relativeFrom="margin">
              <wp:posOffset>2268966</wp:posOffset>
            </wp:positionV>
            <wp:extent cx="2437130" cy="1828165"/>
            <wp:effectExtent l="0" t="0" r="1270" b="635"/>
            <wp:wrapSquare wrapText="bothSides"/>
            <wp:docPr id="27" name="Рисунок 27" descr="G:\Статьи 2018\статьи апрель\День космонавтики\P1180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Статьи 2018\статьи апрель\День космонавтики\P1180394.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37130" cy="1828165"/>
                    </a:xfrm>
                    <a:prstGeom prst="rect">
                      <a:avLst/>
                    </a:prstGeom>
                    <a:noFill/>
                    <a:ln>
                      <a:noFill/>
                    </a:ln>
                  </pic:spPr>
                </pic:pic>
              </a:graphicData>
            </a:graphic>
          </wp:anchor>
        </w:drawing>
      </w:r>
      <w:r w:rsidR="004122CB" w:rsidRPr="00D02789">
        <w:rPr>
          <w:rFonts w:ascii="Century" w:eastAsia="Times New Roman" w:hAnsi="Century" w:cs="Times New Roman"/>
          <w:color w:val="000000"/>
          <w:lang w:eastAsia="ru-RU"/>
        </w:rPr>
        <w:t> </w:t>
      </w:r>
      <w:r w:rsidR="00D02789">
        <w:rPr>
          <w:rFonts w:ascii="Century" w:eastAsia="Times New Roman" w:hAnsi="Century" w:cs="Times New Roman"/>
          <w:color w:val="000000"/>
          <w:lang w:eastAsia="ru-RU"/>
        </w:rPr>
        <w:t xml:space="preserve">      </w:t>
      </w:r>
      <w:r w:rsidR="004122CB" w:rsidRPr="00D02789">
        <w:rPr>
          <w:rFonts w:ascii="Century" w:eastAsia="Times New Roman" w:hAnsi="Century" w:cs="Times New Roman"/>
          <w:b/>
          <w:color w:val="000000"/>
          <w:lang w:eastAsia="ru-RU"/>
        </w:rPr>
        <w:t>12 апреля</w:t>
      </w:r>
      <w:r w:rsidR="004122CB" w:rsidRPr="00D02789">
        <w:rPr>
          <w:rFonts w:ascii="Century" w:eastAsia="Times New Roman" w:hAnsi="Century" w:cs="Times New Roman"/>
          <w:color w:val="29272A"/>
          <w:lang w:eastAsia="ru-RU"/>
        </w:rPr>
        <w:t> -</w:t>
      </w:r>
      <w:r w:rsidR="004122CB" w:rsidRPr="00D02789">
        <w:rPr>
          <w:rFonts w:ascii="Century" w:eastAsia="Times New Roman" w:hAnsi="Century" w:cs="Times New Roman"/>
          <w:color w:val="333333"/>
          <w:lang w:eastAsia="ru-RU"/>
        </w:rPr>
        <w:t> "День космонавтики", памятная дата в истории человечества. В этот день совершён первый полёт человека в космос.</w:t>
      </w:r>
      <w:r w:rsidR="00D02789" w:rsidRPr="00D02789">
        <w:rPr>
          <w:rFonts w:ascii="Century" w:eastAsia="Times New Roman" w:hAnsi="Century" w:cs="Times New Roman"/>
          <w:color w:val="000000"/>
          <w:lang w:eastAsia="ru-RU"/>
        </w:rPr>
        <w:t xml:space="preserve">    Нет, наверное, на свете человека, равнодушного к космосу! Ну как может не волновать   далекое и таинственное звездное небо?! Чтобы ответить на многие интересующие вопросы и по больше узнать об истории отечественной космонавтике, наши воспитанники 27 февраля побывали в  областной юношеской библиотеке,  имени С. А. Есенина г. Липецка,  где состоялась встреча с руководителем регионального Центра космических знаний, советником главы администрации Липецкой области Александром  Артемьевым. С ребятами была проведена лекция  под названием «Тернистый путь к звездам", «Первый навсегда». Александр Владимирович  в своей беседе рассказал воспитанникам о полете Гагарина в космос, о нашем земляке</w:t>
      </w:r>
      <w:r w:rsidR="00D02789">
        <w:rPr>
          <w:rFonts w:ascii="Century" w:eastAsia="Times New Roman" w:hAnsi="Century" w:cs="Times New Roman"/>
          <w:color w:val="000000"/>
          <w:lang w:eastAsia="ru-RU"/>
        </w:rPr>
        <w:t xml:space="preserve"> </w:t>
      </w:r>
      <w:r w:rsidR="00D02789" w:rsidRPr="00D02789">
        <w:rPr>
          <w:rFonts w:ascii="Century" w:eastAsia="Times New Roman" w:hAnsi="Century" w:cs="Times New Roman"/>
          <w:color w:val="000000"/>
          <w:lang w:eastAsia="ru-RU"/>
        </w:rPr>
        <w:t>уроженце Становлянского района Сергее Трещеве, который совершил полет в космос в составе международного экипажа на шаттле «Индевор». Ребята узнали о космических технологиях, которые пришли в нашу жизнь и делаю ее более комфортной.  К примеру, молнии и липучки на одежде, центрифуги в стиральных машинах, фильтры для очистки воды. Сегодня липецкие спасатели МЧС через спутник отслеживают пожарную обстановку в лесах региона. Так же из космоса сейчас следят за каждым пассажирским автобусом в Липецкой области.  В конце своего рассказа Александр  Владимирович  отвечал на интересующие вопросы детей и пожелал всем ребятам хорошо учиться,  так как современному обществу нужны ответственные и образованные специалисты. После мероприятия детям провели экскурсию по городской библиот</w:t>
      </w:r>
      <w:r w:rsidR="00D02789">
        <w:rPr>
          <w:rFonts w:ascii="Century" w:eastAsia="Times New Roman" w:hAnsi="Century" w:cs="Times New Roman"/>
          <w:color w:val="000000"/>
          <w:lang w:eastAsia="ru-RU"/>
        </w:rPr>
        <w:t>еки.</w:t>
      </w:r>
      <w:r w:rsidR="00D02789" w:rsidRPr="00D02789">
        <w:rPr>
          <w:rFonts w:ascii="Century" w:eastAsia="Times New Roman" w:hAnsi="Century" w:cs="Times New Roman"/>
          <w:color w:val="000000"/>
          <w:lang w:eastAsia="ru-RU"/>
        </w:rPr>
        <w:t xml:space="preserve">  Ребятам очень понравилась экскурсия, они узнали много нового и интересного. Такие мероприятия воспитывают у детей чувства патриотизма и гордости за свою Родину. И кто знает, может   кто  то из этих ребят отправится покорять просторы нашей вселенной.</w:t>
      </w:r>
    </w:p>
    <w:p w:rsidR="00CE22C3" w:rsidRDefault="00393D37" w:rsidP="00CE22C3">
      <w:pPr>
        <w:spacing w:after="0" w:line="240" w:lineRule="auto"/>
        <w:jc w:val="both"/>
        <w:rPr>
          <w:rFonts w:ascii="Century" w:hAnsi="Century" w:cs="Times New Roman"/>
        </w:rPr>
      </w:pPr>
      <w:r>
        <w:rPr>
          <w:rFonts w:ascii="Century" w:eastAsia="Times New Roman" w:hAnsi="Century" w:cs="Times New Roman"/>
          <w:noProof/>
          <w:color w:val="000000"/>
          <w:lang w:eastAsia="ru-RU"/>
        </w:rPr>
        <w:drawing>
          <wp:anchor distT="0" distB="0" distL="114300" distR="114300" simplePos="0" relativeHeight="251614208" behindDoc="0" locked="0" layoutInCell="1" allowOverlap="1">
            <wp:simplePos x="0" y="0"/>
            <wp:positionH relativeFrom="margin">
              <wp:posOffset>4196080</wp:posOffset>
            </wp:positionH>
            <wp:positionV relativeFrom="margin">
              <wp:posOffset>5465445</wp:posOffset>
            </wp:positionV>
            <wp:extent cx="1876425" cy="2504440"/>
            <wp:effectExtent l="19050" t="0" r="9525" b="0"/>
            <wp:wrapSquare wrapText="bothSides"/>
            <wp:docPr id="29" name="Рисунок 29" descr="G:\Статьи 2018\статьи апрель\ПАСХА\IMG_20180331_111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Статьи 2018\статьи апрель\ПАСХА\IMG_20180331_111937.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76425" cy="2504440"/>
                    </a:xfrm>
                    <a:prstGeom prst="rect">
                      <a:avLst/>
                    </a:prstGeom>
                    <a:noFill/>
                    <a:ln>
                      <a:noFill/>
                    </a:ln>
                  </pic:spPr>
                </pic:pic>
              </a:graphicData>
            </a:graphic>
          </wp:anchor>
        </w:drawing>
      </w:r>
      <w:r w:rsidR="004122CB" w:rsidRPr="004122CB">
        <w:rPr>
          <w:rFonts w:ascii="Century" w:eastAsia="Times New Roman" w:hAnsi="Century" w:cs="Times New Roman"/>
          <w:color w:val="333333"/>
          <w:lang w:eastAsia="ru-RU"/>
        </w:rPr>
        <w:t xml:space="preserve"> </w:t>
      </w:r>
      <w:r w:rsidR="00D02789" w:rsidRPr="00D02789">
        <w:rPr>
          <w:rFonts w:ascii="Century" w:hAnsi="Century" w:cs="Times New Roman"/>
        </w:rPr>
        <w:t xml:space="preserve">С целью формирования нравственно-патриотических чувств, развития активной познавательной позиции у детей 12 апреля в центре прошел ряд мероприятий, посвященных Дню  космонавтики. Для детей школьного возраста были проведены познавательное занятие </w:t>
      </w:r>
      <w:r w:rsidR="00D02789" w:rsidRPr="00D02789">
        <w:rPr>
          <w:rFonts w:ascii="Century" w:hAnsi="Century" w:cs="Times New Roman"/>
          <w:b/>
        </w:rPr>
        <w:t>«Космическое путешествие»</w:t>
      </w:r>
      <w:r w:rsidR="00D02789" w:rsidRPr="00D02789">
        <w:rPr>
          <w:rFonts w:ascii="Century" w:hAnsi="Century" w:cs="Times New Roman"/>
        </w:rPr>
        <w:t xml:space="preserve"> и беседа  «Кто такие космонавты». В ходе данных мероприятий ребята узнали о полете первого космонавта, современных космических станциях, познакомились с «космическими телами» (планетами, спутниками). А воспитанники младшей группы под руководством воспитателя Неменущей М.Ю. с самого утра  стали членами большого экипажа корабля, где была проведена «космическая зарядка» для юных космонавтов и с аппетитом был съеден «космический завтрак». Затем ребята под руководством опытного «командира корабля» - воспитателя прошли «инструктаж юных космонавтов»: узнали зачем космонавту крепкое здоровье, как питаются космонавты на борту и много другой интересной информации.  После маленькие космонавты перенеслись в загадочный мир планет и звезд и  выполнили коллективную работу  с элементами аппликации  в формате -3</w:t>
      </w:r>
      <w:r w:rsidR="00D02789" w:rsidRPr="00D02789">
        <w:rPr>
          <w:rFonts w:ascii="Century" w:hAnsi="Century" w:cs="Times New Roman"/>
          <w:lang w:val="en-US"/>
        </w:rPr>
        <w:t>D</w:t>
      </w:r>
      <w:r w:rsidR="00CE22C3">
        <w:rPr>
          <w:rFonts w:ascii="Century" w:hAnsi="Century" w:cs="Times New Roman"/>
        </w:rPr>
        <w:t xml:space="preserve"> «Путь к звездам».</w:t>
      </w:r>
    </w:p>
    <w:p w:rsidR="004122CB" w:rsidRPr="00CE22C3" w:rsidRDefault="00545438" w:rsidP="00CE22C3">
      <w:pPr>
        <w:spacing w:after="0" w:line="240" w:lineRule="auto"/>
        <w:jc w:val="both"/>
        <w:rPr>
          <w:rFonts w:ascii="Century" w:hAnsi="Century" w:cs="Times New Roman"/>
        </w:rPr>
      </w:pPr>
      <w:r w:rsidRPr="004122CB">
        <w:rPr>
          <w:rFonts w:ascii="Century" w:eastAsia="Times New Roman" w:hAnsi="Century" w:cs="Times New Roman"/>
          <w:noProof/>
          <w:color w:val="000000"/>
          <w:lang w:eastAsia="ru-RU"/>
        </w:rPr>
        <w:lastRenderedPageBreak/>
        <w:drawing>
          <wp:anchor distT="0" distB="0" distL="114300" distR="114300" simplePos="0" relativeHeight="251607040" behindDoc="0" locked="0" layoutInCell="1" allowOverlap="1">
            <wp:simplePos x="0" y="0"/>
            <wp:positionH relativeFrom="margin">
              <wp:posOffset>-15240</wp:posOffset>
            </wp:positionH>
            <wp:positionV relativeFrom="margin">
              <wp:posOffset>1433830</wp:posOffset>
            </wp:positionV>
            <wp:extent cx="2694940" cy="2019300"/>
            <wp:effectExtent l="19050" t="0" r="0" b="0"/>
            <wp:wrapSquare wrapText="bothSides"/>
            <wp:docPr id="44" name="Рисунок 44" descr="D:\фотограции 2017\спектакль Пасхальное яичко\P1160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фотограции 2017\спектакль Пасхальное яичко\P116021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94940" cy="2019300"/>
                    </a:xfrm>
                    <a:prstGeom prst="rect">
                      <a:avLst/>
                    </a:prstGeom>
                    <a:noFill/>
                    <a:ln>
                      <a:noFill/>
                    </a:ln>
                  </pic:spPr>
                </pic:pic>
              </a:graphicData>
            </a:graphic>
          </wp:anchor>
        </w:drawing>
      </w:r>
      <w:r w:rsidR="004122CB" w:rsidRPr="004122CB">
        <w:rPr>
          <w:rFonts w:ascii="Century" w:eastAsia="Times New Roman" w:hAnsi="Century" w:cs="Times New Roman"/>
          <w:color w:val="000000"/>
          <w:lang w:eastAsia="ru-RU"/>
        </w:rPr>
        <w:t xml:space="preserve">Стало хорошей и доброй традицией в нашем Центре ежегодно проводить Праздник </w:t>
      </w:r>
      <w:r w:rsidR="004122CB" w:rsidRPr="004122CB">
        <w:rPr>
          <w:rFonts w:ascii="Century" w:eastAsia="Times New Roman" w:hAnsi="Century" w:cs="Times New Roman"/>
          <w:b/>
          <w:color w:val="000000"/>
          <w:lang w:eastAsia="ru-RU"/>
        </w:rPr>
        <w:t>Светлого Христова Воскресения – Пасхи.</w:t>
      </w:r>
      <w:r w:rsidR="004122CB" w:rsidRPr="004122CB">
        <w:rPr>
          <w:rFonts w:ascii="Century" w:eastAsia="Times New Roman" w:hAnsi="Century" w:cs="Times New Roman"/>
          <w:color w:val="000000"/>
          <w:lang w:eastAsia="ru-RU"/>
        </w:rPr>
        <w:t xml:space="preserve"> Это христианский и самый значительный православный праздник. В этот день всё человечество, а значит каждый из нас, получает надежду на спасение, потому что Христос воскрес. В этом вся суть Христианства, весь смысл нашей веры. Отмечая этот праздник в Центре, мы приобщаем наших детей к истокам православной русской культуры. Ведь наши дети - земные ангелы. На Пасху дети радостно говорят: «Христос Воскресе!» и обмениваются красными яйцами. Этот обычай очень давний; Христос дал нам жизнь, а яйцо – это Знак жизни. Значит, мы живём, радуемся и развиваемся.</w:t>
      </w:r>
      <w:r w:rsidR="00A64014">
        <w:rPr>
          <w:rFonts w:ascii="Century" w:eastAsia="Times New Roman" w:hAnsi="Century" w:cs="Times New Roman"/>
          <w:color w:val="000000"/>
          <w:lang w:eastAsia="ru-RU"/>
        </w:rPr>
        <w:t xml:space="preserve"> </w:t>
      </w:r>
      <w:r w:rsidR="004122CB" w:rsidRPr="004122CB">
        <w:rPr>
          <w:rFonts w:ascii="Century" w:eastAsia="Times New Roman" w:hAnsi="Century" w:cs="Times New Roman"/>
          <w:color w:val="000000"/>
          <w:lang w:eastAsia="ru-RU"/>
        </w:rPr>
        <w:t> Замечательный, светлый, чистый, наполненный добротой и любовью прошёл у нас праздник Пасхи – «Светлое Христово Воскресенье». Воспитатели подготовили интересные, познавательные материалы на темы: «Народные традиции русской пасхальной недели», «Великие Христианские праздники».   С воспитанниками Центра были проведены беседы на темы: «Вербное воскресенье», «Пасха». Дети играли в народные игры: катали яйца (у кого дальше прокатится яйцо); раскручивали их (у кого дольше оно прокрутится); а кто быстрее по окончании музыки схватит яйцо – тот будет целый год счастливым; разгадывание загадок на тему: «Приход весны. Пасхальные празднования»; рассматривание иллюстраций и веточек вербы, рассказ о традициях вербного воскресения. У всех детей было радостное, праздничное настроение.</w:t>
      </w:r>
    </w:p>
    <w:p w:rsidR="004122CB" w:rsidRPr="00CE22C3" w:rsidRDefault="003F61C1" w:rsidP="00CE22C3">
      <w:pPr>
        <w:spacing w:after="0" w:line="240" w:lineRule="auto"/>
        <w:ind w:left="60" w:firstLine="402"/>
        <w:jc w:val="both"/>
        <w:textAlignment w:val="baseline"/>
        <w:rPr>
          <w:rFonts w:ascii="Century" w:eastAsia="Calibri" w:hAnsi="Century" w:cs="Times New Roman"/>
          <w:color w:val="000000"/>
        </w:rPr>
      </w:pPr>
      <w:r>
        <w:rPr>
          <w:rFonts w:ascii="Century" w:eastAsia="Calibri" w:hAnsi="Century" w:cs="Times New Roman"/>
          <w:noProof/>
          <w:color w:val="000000"/>
          <w:lang w:eastAsia="ru-RU"/>
        </w:rPr>
        <w:drawing>
          <wp:anchor distT="0" distB="0" distL="114300" distR="114300" simplePos="0" relativeHeight="251615232" behindDoc="0" locked="0" layoutInCell="1" allowOverlap="1">
            <wp:simplePos x="0" y="0"/>
            <wp:positionH relativeFrom="margin">
              <wp:posOffset>4100195</wp:posOffset>
            </wp:positionH>
            <wp:positionV relativeFrom="margin">
              <wp:posOffset>5695315</wp:posOffset>
            </wp:positionV>
            <wp:extent cx="1971675" cy="2628900"/>
            <wp:effectExtent l="0" t="0" r="0" b="0"/>
            <wp:wrapSquare wrapText="bothSides"/>
            <wp:docPr id="30" name="Рисунок 30" descr="G:\Статьи 2018\статьи апрель\ПАСХА\B612_20180403_091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Статьи 2018\статьи апрель\ПАСХА\B612_20180403_091538.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flipH="1">
                      <a:off x="0" y="0"/>
                      <a:ext cx="1971675" cy="2628900"/>
                    </a:xfrm>
                    <a:prstGeom prst="rect">
                      <a:avLst/>
                    </a:prstGeom>
                    <a:noFill/>
                    <a:ln>
                      <a:noFill/>
                    </a:ln>
                  </pic:spPr>
                </pic:pic>
              </a:graphicData>
            </a:graphic>
          </wp:anchor>
        </w:drawing>
      </w:r>
      <w:r w:rsidR="00A64014" w:rsidRPr="00A64014">
        <w:rPr>
          <w:rFonts w:ascii="Century" w:eastAsia="Times New Roman" w:hAnsi="Century" w:cs="Times New Roman"/>
          <w:color w:val="000000"/>
          <w:lang w:eastAsia="ru-RU"/>
        </w:rPr>
        <w:t xml:space="preserve">Уже стало хорошей и доброй традицией в </w:t>
      </w:r>
      <w:r w:rsidR="00A64014" w:rsidRPr="00A64014">
        <w:rPr>
          <w:rFonts w:ascii="Century" w:eastAsia="Calibri" w:hAnsi="Century" w:cs="Times New Roman"/>
          <w:color w:val="000000"/>
        </w:rPr>
        <w:t>социально-реабилитационном центре «Очаг»  ежегодно  показывать  спектакль, посвящённый Светлой Пасхе. И этот год не стал исключением. Спектакль «Пасхальная курочка Ряба» очень важен для воспитанников, они не только знакомятся с историей праздника, и рассказывают ее маленьким деткам, но именно в этом спектакле они показывают все то, чему научились за год, они перестают управлять куклами, а выходят на сцену и становятся настоящими актерами.</w:t>
      </w:r>
      <w:r w:rsidR="00A64014">
        <w:rPr>
          <w:rFonts w:ascii="Century" w:eastAsia="Calibri" w:hAnsi="Century" w:cs="Times New Roman"/>
          <w:color w:val="000000"/>
        </w:rPr>
        <w:t xml:space="preserve"> </w:t>
      </w:r>
      <w:r w:rsidR="00A64014" w:rsidRPr="00A64014">
        <w:rPr>
          <w:rFonts w:ascii="Century" w:eastAsia="Calibri" w:hAnsi="Century" w:cs="Times New Roman"/>
          <w:color w:val="000000"/>
        </w:rPr>
        <w:t xml:space="preserve">Воспитанники старшей группы очень ответственно подошли к подготовке спектакля – красиво и празднично был украшен зал, они сами искали себе костюмы, переживали, когда что-то не получалось. </w:t>
      </w:r>
      <w:r w:rsidR="00A64014" w:rsidRPr="00A64014">
        <w:rPr>
          <w:rFonts w:ascii="Century" w:eastAsia="Calibri" w:hAnsi="Century" w:cs="Times New Roman"/>
          <w:color w:val="000000"/>
        </w:rPr>
        <w:br/>
      </w:r>
      <w:r w:rsidR="00A64014" w:rsidRPr="00A64014">
        <w:rPr>
          <w:rFonts w:ascii="Century" w:eastAsia="Calibri" w:hAnsi="Century" w:cs="Times New Roman"/>
          <w:iCs/>
        </w:rPr>
        <w:t>Основной тематикой спектакля стали Пасхальные события, имевшие место в провинциальной деревушке, где живут дедушка и бабушка со своей курочкой Рябой. Подготовка к празднику идет  полным  ходом, но здесь пропадает курочка Ряба: «Как же мы без крашеного яичка – главного символа Пасхи – праздник встречать будем».  Не обошлось без злодеев –  Лиха и Лени,  которые и украли курочку. На протяжении всего спектакля дети-зрители становятся активными участниками – они веселят бабу с дедом, помогают внучке и Жучке найти грабителей, прибавляют силы Солнышку  (игры «Лечилка»,  «Собери пасхальные яички»). Как и во всех сказках всё заканчивается хорошо:  Лихо и Лень становятся добрыми, и все отмечают праздник. В завершении  спектакля  воспитанники получили небольшие пасхальные сувениры. Праздник подарил всем радость и хорошее настроение.</w:t>
      </w:r>
      <w:r w:rsidR="00CE22C3">
        <w:rPr>
          <w:rFonts w:ascii="Century" w:eastAsia="Calibri" w:hAnsi="Century" w:cs="Times New Roman"/>
          <w:color w:val="000000"/>
        </w:rPr>
        <w:t xml:space="preserve"> </w:t>
      </w:r>
    </w:p>
    <w:p w:rsidR="004122CB" w:rsidRPr="004122CB" w:rsidRDefault="004122CB" w:rsidP="004122CB">
      <w:pPr>
        <w:spacing w:after="0" w:line="240" w:lineRule="auto"/>
        <w:jc w:val="both"/>
        <w:rPr>
          <w:rFonts w:ascii="Century" w:eastAsia="Calibri" w:hAnsi="Century" w:cs="Times New Roman"/>
        </w:rPr>
      </w:pPr>
      <w:r w:rsidRPr="004122CB">
        <w:rPr>
          <w:rFonts w:ascii="Calibri" w:eastAsia="Calibri" w:hAnsi="Calibri" w:cs="Times New Roman"/>
          <w:sz w:val="28"/>
          <w:szCs w:val="28"/>
        </w:rPr>
        <w:t xml:space="preserve">         </w:t>
      </w:r>
      <w:r w:rsidRPr="004122CB">
        <w:rPr>
          <w:rFonts w:ascii="Century" w:eastAsia="Calibri" w:hAnsi="Century" w:cs="Times New Roman"/>
        </w:rPr>
        <w:t xml:space="preserve">Планета Земля – наш общий дом, каждый человек, живущий в нем, должен заботливо и бережно относиться к нему, сохраняя все его ценности и богатства.     </w:t>
      </w:r>
    </w:p>
    <w:p w:rsidR="00DC1F4D" w:rsidRDefault="004122CB" w:rsidP="004122CB">
      <w:pPr>
        <w:spacing w:after="0" w:line="240" w:lineRule="auto"/>
        <w:jc w:val="both"/>
        <w:rPr>
          <w:rFonts w:ascii="Century" w:eastAsia="Calibri" w:hAnsi="Century" w:cs="Times New Roman"/>
        </w:rPr>
      </w:pPr>
      <w:r w:rsidRPr="004122CB">
        <w:rPr>
          <w:rFonts w:ascii="Century" w:eastAsia="Calibri" w:hAnsi="Century" w:cs="Times New Roman"/>
        </w:rPr>
        <w:t xml:space="preserve">        Все наши мечты о хорошем будущем, о прекрасной Земле, о дружбе человека  и природы.     Природа – самое дорогое, что есть на нашей планете Земля, а человек – это маленькая часть природы. </w:t>
      </w:r>
      <w:r w:rsidR="00DC1F4D">
        <w:rPr>
          <w:rFonts w:ascii="Century" w:eastAsia="Calibri" w:hAnsi="Century" w:cs="Times New Roman"/>
        </w:rPr>
        <w:t xml:space="preserve">Работа по экологически грамотному воспитанию ведется специалистами центра постоянно. Наряду с беседами, прогулками, наблюдениями, мы включаем в работу природоохранные акции, так как это комплексные мероприятия, </w:t>
      </w:r>
      <w:r w:rsidR="00DC1F4D">
        <w:rPr>
          <w:rFonts w:ascii="Century" w:eastAsia="Calibri" w:hAnsi="Century" w:cs="Times New Roman"/>
        </w:rPr>
        <w:lastRenderedPageBreak/>
        <w:t>вовлекающие как детей, так и взрослых в процесс сохранения и природы и воспитывают осознанное отношение к природоохранной деятельнос</w:t>
      </w:r>
      <w:r w:rsidR="00B57CCA">
        <w:rPr>
          <w:rFonts w:ascii="Century" w:eastAsia="Calibri" w:hAnsi="Century" w:cs="Times New Roman"/>
        </w:rPr>
        <w:t xml:space="preserve">ти. Одной из форм работы по  </w:t>
      </w:r>
      <w:r w:rsidR="00DC1F4D">
        <w:rPr>
          <w:rFonts w:ascii="Century" w:eastAsia="Calibri" w:hAnsi="Century" w:cs="Times New Roman"/>
        </w:rPr>
        <w:t>охране природы и окружающей среды – это реализация проекта Экопатруль «Движение зеленых». Воспитанники  совместно со взрослыми регулярно участвуют в уборке прилегающей территории, акциях «Сделаем наш двор чистым и красивым».</w:t>
      </w:r>
    </w:p>
    <w:p w:rsidR="00DC1F4D" w:rsidRPr="004D6570" w:rsidRDefault="00CE22C3" w:rsidP="004122CB">
      <w:pPr>
        <w:spacing w:after="0" w:line="240" w:lineRule="auto"/>
        <w:jc w:val="both"/>
        <w:rPr>
          <w:rFonts w:ascii="Century" w:eastAsia="Calibri" w:hAnsi="Century" w:cs="Times New Roman"/>
        </w:rPr>
      </w:pPr>
      <w:r>
        <w:rPr>
          <w:rFonts w:ascii="Century" w:eastAsia="Calibri" w:hAnsi="Century" w:cs="Times New Roman"/>
          <w:noProof/>
          <w:lang w:eastAsia="ru-RU"/>
        </w:rPr>
        <w:drawing>
          <wp:anchor distT="0" distB="0" distL="114300" distR="114300" simplePos="0" relativeHeight="251616256" behindDoc="0" locked="0" layoutInCell="1" allowOverlap="1">
            <wp:simplePos x="0" y="0"/>
            <wp:positionH relativeFrom="margin">
              <wp:posOffset>-2540</wp:posOffset>
            </wp:positionH>
            <wp:positionV relativeFrom="margin">
              <wp:posOffset>1433830</wp:posOffset>
            </wp:positionV>
            <wp:extent cx="2749550" cy="2066925"/>
            <wp:effectExtent l="19050" t="0" r="0" b="0"/>
            <wp:wrapSquare wrapText="bothSides"/>
            <wp:docPr id="31" name="Рисунок 31" descr="G:\Статьи 2018\статьи май\Чистая дорога к дому\P1180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Статьи 2018\статьи май\Чистая дорога к дому\P1180715.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49550" cy="2066925"/>
                    </a:xfrm>
                    <a:prstGeom prst="rect">
                      <a:avLst/>
                    </a:prstGeom>
                    <a:noFill/>
                    <a:ln>
                      <a:noFill/>
                    </a:ln>
                  </pic:spPr>
                </pic:pic>
              </a:graphicData>
            </a:graphic>
          </wp:anchor>
        </w:drawing>
      </w:r>
      <w:r w:rsidR="004D6570" w:rsidRPr="004D6570">
        <w:rPr>
          <w:rFonts w:ascii="Century" w:eastAsia="Times New Roman" w:hAnsi="Century" w:cs="Times New Roman"/>
          <w:color w:val="000000"/>
          <w:lang w:eastAsia="ru-RU"/>
        </w:rPr>
        <w:t xml:space="preserve">      Волонтерский отряд центра </w:t>
      </w:r>
      <w:r w:rsidR="004D6570">
        <w:rPr>
          <w:rFonts w:ascii="Century" w:eastAsia="Times New Roman" w:hAnsi="Century" w:cs="Times New Roman"/>
          <w:color w:val="000000"/>
          <w:lang w:eastAsia="ru-RU"/>
        </w:rPr>
        <w:t>«Твори добро»</w:t>
      </w:r>
      <w:r w:rsidR="004D6570" w:rsidRPr="004D6570">
        <w:rPr>
          <w:rFonts w:ascii="Century" w:eastAsia="Times New Roman" w:hAnsi="Century" w:cs="Times New Roman"/>
          <w:color w:val="000000"/>
          <w:lang w:eastAsia="ru-RU"/>
        </w:rPr>
        <w:t>» провели акцию «Чистая дорога к дому». Ребята прошлись по улицам села и раздавали листовки с приглашение в участие в акции «Чистая дорога к дому». Жители села с большим восторгом и удивлением слушали ребят и соглашались с ними, что именно от нас зависит чистота нашего родного края.  Ребята помели улицу «Коммунальная» до социально-реабилитационного центра и привели в порядок уличную клумбу. Впечатления от проделанной работы остались хорошие. И хочется надеяться, что тот, кто каждый может приложить руку к тому, чтобы наши улицы стали чище и краше, каждый лишний раз задумается, прежде чем бросить бумажку мимо урны или сорвать посажанный цветок.</w:t>
      </w:r>
    </w:p>
    <w:p w:rsidR="004122CB" w:rsidRPr="004122CB" w:rsidRDefault="00393D37" w:rsidP="004122CB">
      <w:pPr>
        <w:spacing w:after="0" w:line="240" w:lineRule="auto"/>
        <w:jc w:val="both"/>
        <w:rPr>
          <w:rFonts w:ascii="Century" w:eastAsia="Calibri" w:hAnsi="Century" w:cs="Times New Roman"/>
        </w:rPr>
      </w:pPr>
      <w:r w:rsidRPr="004D6570">
        <w:rPr>
          <w:rFonts w:ascii="Century" w:hAnsi="Century" w:cs="Times New Roman"/>
          <w:noProof/>
          <w:color w:val="000000" w:themeColor="text1"/>
          <w:lang w:eastAsia="ru-RU"/>
        </w:rPr>
        <w:drawing>
          <wp:anchor distT="0" distB="0" distL="114300" distR="114300" simplePos="0" relativeHeight="251618304" behindDoc="0" locked="0" layoutInCell="1" allowOverlap="1">
            <wp:simplePos x="0" y="0"/>
            <wp:positionH relativeFrom="margin">
              <wp:posOffset>3432175</wp:posOffset>
            </wp:positionH>
            <wp:positionV relativeFrom="margin">
              <wp:posOffset>5416550</wp:posOffset>
            </wp:positionV>
            <wp:extent cx="2712720" cy="1851660"/>
            <wp:effectExtent l="0" t="0" r="0" b="0"/>
            <wp:wrapSquare wrapText="bothSides"/>
            <wp:docPr id="32" name="Рисунок 32" descr="H:\Статьи 2018\статьи апрель\Мы наледники победы\Мы наследники\Наследники Победы\DSC01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Статьи 2018\статьи апрель\Мы наледники победы\Мы наследники\Наследники Победы\DSC01929.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12720" cy="1851660"/>
                    </a:xfrm>
                    <a:prstGeom prst="rect">
                      <a:avLst/>
                    </a:prstGeom>
                    <a:noFill/>
                    <a:ln>
                      <a:noFill/>
                    </a:ln>
                  </pic:spPr>
                </pic:pic>
              </a:graphicData>
            </a:graphic>
          </wp:anchor>
        </w:drawing>
      </w:r>
      <w:r w:rsidR="004D6570">
        <w:rPr>
          <w:rFonts w:ascii="Century" w:eastAsia="Calibri" w:hAnsi="Century" w:cs="Times New Roman"/>
        </w:rPr>
        <w:t xml:space="preserve">       </w:t>
      </w:r>
      <w:r w:rsidR="004122CB" w:rsidRPr="004122CB">
        <w:rPr>
          <w:rFonts w:ascii="Century" w:eastAsia="Calibri" w:hAnsi="Century" w:cs="Times New Roman"/>
        </w:rPr>
        <w:t xml:space="preserve">У людей есть праздники, и у природы они тоже есть. И один из них – это День Земли.   День </w:t>
      </w:r>
      <w:r w:rsidR="004122CB" w:rsidRPr="004122CB">
        <w:rPr>
          <w:rFonts w:ascii="Century" w:eastAsia="Calibri" w:hAnsi="Century" w:cs="Times New Roman"/>
          <w:b/>
        </w:rPr>
        <w:t>22 апреля</w:t>
      </w:r>
      <w:r w:rsidR="004122CB" w:rsidRPr="004122CB">
        <w:rPr>
          <w:rFonts w:ascii="Century" w:eastAsia="Calibri" w:hAnsi="Century" w:cs="Times New Roman"/>
        </w:rPr>
        <w:t xml:space="preserve"> 1944 года был объявлен Всемирным Днем Земли – это праздник чистой Воды, Земли и Воздуха. Он призван объединять людей планеты в деле защиты окружающей среды. Этот день напоминания о страшных экологических катастрофах, день, когда каждый человек может задуматься над тем, что он может сделать в решении экологических проблем, поборов равнодушие в себе.</w:t>
      </w:r>
      <w:r w:rsidR="00A64014">
        <w:rPr>
          <w:rFonts w:ascii="Century" w:eastAsia="Calibri" w:hAnsi="Century" w:cs="Times New Roman"/>
        </w:rPr>
        <w:t xml:space="preserve"> </w:t>
      </w:r>
      <w:r w:rsidR="004122CB" w:rsidRPr="004122CB">
        <w:rPr>
          <w:rFonts w:ascii="Century" w:eastAsia="Calibri" w:hAnsi="Century" w:cs="Times New Roman"/>
        </w:rPr>
        <w:t xml:space="preserve">   В воспитании подрастающего поколения в современном мире большое значение имеет чувство любви и бережное отношение к природе. Мы ведем постоянную работу по экологическому воспитанию детей. В рамках объявленного в России года экологии у нас прошел экологический праздник «</w:t>
      </w:r>
      <w:r w:rsidR="004D6570">
        <w:rPr>
          <w:rFonts w:ascii="Century" w:eastAsia="Calibri" w:hAnsi="Century" w:cs="Times New Roman"/>
        </w:rPr>
        <w:t>Эта Земля – твоя и моя</w:t>
      </w:r>
      <w:r w:rsidR="004122CB" w:rsidRPr="004122CB">
        <w:rPr>
          <w:rFonts w:ascii="Century" w:eastAsia="Calibri" w:hAnsi="Century" w:cs="Times New Roman"/>
        </w:rPr>
        <w:t>!».  Дети принимали активное участие, как в подготовке, так и в проведении праздника: готовили костюмы, репетировали, подготовили коллаж по правилам поведения в лесу. Они были и ведущими и артистами и конкурсантами.</w:t>
      </w:r>
    </w:p>
    <w:p w:rsidR="004122CB" w:rsidRPr="004122CB" w:rsidRDefault="004122CB" w:rsidP="004122CB">
      <w:pPr>
        <w:spacing w:after="0" w:line="240" w:lineRule="auto"/>
        <w:contextualSpacing/>
        <w:jc w:val="both"/>
        <w:rPr>
          <w:rFonts w:ascii="Century" w:eastAsia="Calibri" w:hAnsi="Century" w:cs="Times New Roman"/>
        </w:rPr>
      </w:pPr>
      <w:r w:rsidRPr="004122CB">
        <w:rPr>
          <w:rFonts w:ascii="Century" w:eastAsia="Calibri" w:hAnsi="Century" w:cs="Times New Roman"/>
        </w:rPr>
        <w:t xml:space="preserve">    Надеемся, такие мероприятия не пройдут для детей даром.   </w:t>
      </w:r>
    </w:p>
    <w:p w:rsidR="004D6570" w:rsidRPr="004122CB" w:rsidRDefault="004122CB" w:rsidP="004D6570">
      <w:pPr>
        <w:spacing w:after="0" w:line="240" w:lineRule="auto"/>
        <w:contextualSpacing/>
        <w:jc w:val="both"/>
        <w:rPr>
          <w:rFonts w:ascii="Century" w:eastAsia="Calibri" w:hAnsi="Century" w:cs="Times New Roman"/>
        </w:rPr>
      </w:pPr>
      <w:r w:rsidRPr="004122CB">
        <w:rPr>
          <w:rFonts w:ascii="Century" w:eastAsia="Calibri" w:hAnsi="Century" w:cs="Times New Roman"/>
          <w:b/>
        </w:rPr>
        <w:t xml:space="preserve">     </w:t>
      </w:r>
      <w:r w:rsidR="004D6570" w:rsidRPr="004122CB">
        <w:rPr>
          <w:rFonts w:ascii="Century" w:eastAsia="Calibri" w:hAnsi="Century" w:cs="Times New Roman"/>
          <w:b/>
        </w:rPr>
        <w:t>Май 1945</w:t>
      </w:r>
      <w:r w:rsidR="004D6570" w:rsidRPr="004122CB">
        <w:rPr>
          <w:rFonts w:ascii="Century" w:eastAsia="Calibri" w:hAnsi="Century" w:cs="Times New Roman"/>
        </w:rPr>
        <w:t xml:space="preserve"> года стал одним из счастливых в истории нашей страны. Закончилась Великая Отечественная война, самая кровопролитная в истории человечества. Закончилась война, а вместе с ней бомбежки, свист пуль, вой сирен, страх не проснутся утром, боязнь потерять родных и друзей. Встретить победу суждено было не всем: миллионы людей и на фронте, и в тылу так и не увидели этот долгожданный май.</w:t>
      </w:r>
    </w:p>
    <w:p w:rsidR="004D6570" w:rsidRPr="004122CB" w:rsidRDefault="004D6570" w:rsidP="004D6570">
      <w:pPr>
        <w:spacing w:after="0" w:line="240" w:lineRule="auto"/>
        <w:contextualSpacing/>
        <w:jc w:val="both"/>
        <w:rPr>
          <w:rFonts w:ascii="Century" w:eastAsia="Calibri" w:hAnsi="Century" w:cs="Times New Roman"/>
        </w:rPr>
      </w:pPr>
      <w:r w:rsidRPr="004122CB">
        <w:rPr>
          <w:rFonts w:ascii="Century" w:eastAsia="Calibri" w:hAnsi="Century" w:cs="Times New Roman"/>
        </w:rPr>
        <w:t xml:space="preserve">      Мы потомки героев Великой Отечественной войны, чтим память погибших и чествуем ветеранов. В нашем центре ведется большая работа по патриотическому воспитанию подростков. В преддверии праздника Победы у детей и взрослых наблюдается  особый</w:t>
      </w:r>
      <w:r w:rsidRPr="004122CB">
        <w:rPr>
          <w:rFonts w:ascii="Century" w:eastAsia="Calibri" w:hAnsi="Century" w:cs="Times New Roman"/>
        </w:rPr>
        <w:tab/>
        <w:t xml:space="preserve"> эмоциональный настрой. </w:t>
      </w:r>
    </w:p>
    <w:p w:rsidR="004D6570" w:rsidRPr="004D6570" w:rsidRDefault="004D6570" w:rsidP="009A0630">
      <w:pPr>
        <w:spacing w:after="0" w:line="240" w:lineRule="auto"/>
        <w:jc w:val="center"/>
        <w:rPr>
          <w:rFonts w:ascii="Century" w:eastAsia="Times New Roman" w:hAnsi="Century" w:cs="Times New Roman"/>
          <w:b/>
          <w:bCs/>
          <w:color w:val="000000"/>
          <w:lang w:eastAsia="ru-RU"/>
        </w:rPr>
      </w:pPr>
      <w:r w:rsidRPr="004D6570">
        <w:rPr>
          <w:rFonts w:ascii="Century" w:eastAsia="Times New Roman" w:hAnsi="Century" w:cs="Times New Roman"/>
          <w:b/>
          <w:bCs/>
          <w:color w:val="000000"/>
          <w:lang w:eastAsia="ru-RU"/>
        </w:rPr>
        <w:t>Во имя высшей справедливости,</w:t>
      </w:r>
    </w:p>
    <w:p w:rsidR="004D6570" w:rsidRPr="004D6570" w:rsidRDefault="004D6570" w:rsidP="009A0630">
      <w:pPr>
        <w:spacing w:after="0" w:line="240" w:lineRule="auto"/>
        <w:jc w:val="center"/>
        <w:rPr>
          <w:rFonts w:ascii="Century" w:eastAsia="Times New Roman" w:hAnsi="Century" w:cs="Times New Roman"/>
          <w:b/>
          <w:bCs/>
          <w:color w:val="000000"/>
          <w:lang w:eastAsia="ru-RU"/>
        </w:rPr>
      </w:pPr>
      <w:r w:rsidRPr="004D6570">
        <w:rPr>
          <w:rFonts w:ascii="Century" w:eastAsia="Times New Roman" w:hAnsi="Century" w:cs="Times New Roman"/>
          <w:b/>
          <w:bCs/>
          <w:color w:val="000000"/>
          <w:lang w:eastAsia="ru-RU"/>
        </w:rPr>
        <w:t>во имя гордого будущего</w:t>
      </w:r>
    </w:p>
    <w:p w:rsidR="004D6570" w:rsidRPr="004D6570" w:rsidRDefault="004D6570" w:rsidP="009A0630">
      <w:pPr>
        <w:spacing w:after="0" w:line="240" w:lineRule="auto"/>
        <w:jc w:val="center"/>
        <w:rPr>
          <w:rFonts w:ascii="Century" w:eastAsia="Times New Roman" w:hAnsi="Century" w:cs="Times New Roman"/>
          <w:b/>
          <w:bCs/>
          <w:color w:val="000000"/>
          <w:lang w:eastAsia="ru-RU"/>
        </w:rPr>
      </w:pPr>
      <w:r w:rsidRPr="004D6570">
        <w:rPr>
          <w:rFonts w:ascii="Century" w:eastAsia="Times New Roman" w:hAnsi="Century" w:cs="Times New Roman"/>
          <w:b/>
          <w:bCs/>
          <w:color w:val="000000"/>
          <w:lang w:eastAsia="ru-RU"/>
        </w:rPr>
        <w:t>России нельзя допустить, чтобы</w:t>
      </w:r>
    </w:p>
    <w:p w:rsidR="004D6570" w:rsidRPr="004D6570" w:rsidRDefault="004D6570" w:rsidP="009A0630">
      <w:pPr>
        <w:spacing w:after="0" w:line="240" w:lineRule="auto"/>
        <w:jc w:val="center"/>
        <w:rPr>
          <w:rFonts w:ascii="Century" w:eastAsia="Times New Roman" w:hAnsi="Century" w:cs="Times New Roman"/>
          <w:b/>
          <w:bCs/>
          <w:color w:val="000000"/>
          <w:lang w:eastAsia="ru-RU"/>
        </w:rPr>
      </w:pPr>
      <w:r w:rsidRPr="004D6570">
        <w:rPr>
          <w:rFonts w:ascii="Century" w:eastAsia="Times New Roman" w:hAnsi="Century" w:cs="Times New Roman"/>
          <w:b/>
          <w:bCs/>
          <w:color w:val="000000"/>
          <w:lang w:eastAsia="ru-RU"/>
        </w:rPr>
        <w:t>Великая Отечественная война стала</w:t>
      </w:r>
    </w:p>
    <w:p w:rsidR="004D6570" w:rsidRPr="004D6570" w:rsidRDefault="004D6570" w:rsidP="009A0630">
      <w:pPr>
        <w:spacing w:after="0" w:line="240" w:lineRule="auto"/>
        <w:jc w:val="center"/>
        <w:rPr>
          <w:rFonts w:ascii="Century" w:eastAsia="Times New Roman" w:hAnsi="Century" w:cs="Times New Roman"/>
          <w:b/>
          <w:bCs/>
          <w:color w:val="000000"/>
          <w:lang w:eastAsia="ru-RU"/>
        </w:rPr>
      </w:pPr>
      <w:r w:rsidRPr="004D6570">
        <w:rPr>
          <w:rFonts w:ascii="Century" w:eastAsia="Times New Roman" w:hAnsi="Century" w:cs="Times New Roman"/>
          <w:b/>
          <w:bCs/>
          <w:color w:val="000000"/>
          <w:lang w:eastAsia="ru-RU"/>
        </w:rPr>
        <w:t>для потомков «неизвестной войной».</w:t>
      </w:r>
    </w:p>
    <w:p w:rsidR="004D6570" w:rsidRPr="004D6570" w:rsidRDefault="004D6570" w:rsidP="004D6570">
      <w:pPr>
        <w:spacing w:after="0" w:line="240" w:lineRule="auto"/>
        <w:jc w:val="right"/>
        <w:rPr>
          <w:rFonts w:ascii="Century" w:eastAsia="Times New Roman" w:hAnsi="Century" w:cs="Times New Roman"/>
        </w:rPr>
      </w:pPr>
      <w:r w:rsidRPr="004D6570">
        <w:rPr>
          <w:rFonts w:ascii="Century" w:eastAsia="Times New Roman" w:hAnsi="Century" w:cs="Times New Roman"/>
        </w:rPr>
        <w:t xml:space="preserve">  </w:t>
      </w:r>
    </w:p>
    <w:p w:rsidR="004D6570" w:rsidRPr="004D6570" w:rsidRDefault="004D6570" w:rsidP="00D150E3">
      <w:pPr>
        <w:spacing w:after="0" w:line="240" w:lineRule="auto"/>
        <w:jc w:val="both"/>
        <w:rPr>
          <w:rFonts w:ascii="Century" w:eastAsia="Times New Roman" w:hAnsi="Century" w:cs="Times New Roman"/>
          <w:b/>
          <w:color w:val="000000" w:themeColor="text1"/>
        </w:rPr>
      </w:pPr>
      <w:r w:rsidRPr="004D6570">
        <w:rPr>
          <w:rFonts w:ascii="Century" w:eastAsia="Times New Roman" w:hAnsi="Century" w:cs="Times New Roman"/>
          <w:color w:val="000000" w:themeColor="text1"/>
        </w:rPr>
        <w:t xml:space="preserve">      В рамках празднования 73- годовщины со Дня Победы Великой Отечественной войне, воспитания патриотизма и уважения к героическому прошлому страны, развития творческих способностей среди воспитанников областных учреждений поддержки семьи, материнства и детства стартовала патриотическая эстафета </w:t>
      </w:r>
      <w:r w:rsidRPr="004D6570">
        <w:rPr>
          <w:rFonts w:ascii="Century" w:eastAsia="Times New Roman" w:hAnsi="Century" w:cs="Times New Roman"/>
          <w:b/>
          <w:color w:val="000000" w:themeColor="text1"/>
        </w:rPr>
        <w:t>«Мы – наследники Победы!»</w:t>
      </w:r>
    </w:p>
    <w:p w:rsidR="004D6570" w:rsidRPr="004D6570" w:rsidRDefault="004D6570" w:rsidP="00D150E3">
      <w:pPr>
        <w:spacing w:after="0" w:line="240" w:lineRule="auto"/>
        <w:jc w:val="both"/>
        <w:rPr>
          <w:rFonts w:ascii="Century" w:hAnsi="Century" w:cs="Times New Roman"/>
          <w:color w:val="000000" w:themeColor="text1"/>
        </w:rPr>
      </w:pPr>
      <w:r w:rsidRPr="004D6570">
        <w:rPr>
          <w:rFonts w:ascii="Century" w:hAnsi="Century" w:cs="Times New Roman"/>
          <w:color w:val="000000" w:themeColor="text1"/>
        </w:rPr>
        <w:lastRenderedPageBreak/>
        <w:t xml:space="preserve">     </w:t>
      </w:r>
      <w:r w:rsidRPr="004D6570">
        <w:rPr>
          <w:rFonts w:ascii="Century" w:eastAsia="Calibri" w:hAnsi="Century" w:cs="Times New Roman"/>
        </w:rPr>
        <w:t>В нашем центре ведется большая работа по патриотическому воспитанию подростков. В преддверии праздника Победы у детей и взрослых наблюдается  особый</w:t>
      </w:r>
      <w:r w:rsidRPr="004D6570">
        <w:rPr>
          <w:rFonts w:ascii="Century" w:eastAsia="Calibri" w:hAnsi="Century" w:cs="Times New Roman"/>
        </w:rPr>
        <w:tab/>
        <w:t xml:space="preserve"> эмоциональный настрой. </w:t>
      </w:r>
      <w:r w:rsidRPr="004D6570">
        <w:rPr>
          <w:rFonts w:ascii="Century" w:hAnsi="Century" w:cs="Times New Roman"/>
        </w:rPr>
        <w:t>Каждый  год  воспитанники  Центра  принимают  участие  в  празднование  Дня  Победы. Ребята подготовили к выставке творческих работ открытки, поделки в технике оригами, сувениры, созданные своими руками, плакаты. </w:t>
      </w:r>
    </w:p>
    <w:p w:rsidR="004D6570" w:rsidRPr="004D6570" w:rsidRDefault="009A0630" w:rsidP="00D150E3">
      <w:pPr>
        <w:shd w:val="clear" w:color="auto" w:fill="FFFFFF"/>
        <w:spacing w:after="0" w:line="240" w:lineRule="auto"/>
        <w:jc w:val="both"/>
        <w:rPr>
          <w:rFonts w:ascii="Century" w:eastAsia="Times New Roman" w:hAnsi="Century" w:cs="Times New Roman"/>
          <w:color w:val="000000" w:themeColor="text1"/>
          <w:lang w:eastAsia="ru-RU"/>
        </w:rPr>
      </w:pPr>
      <w:r w:rsidRPr="00D150E3">
        <w:rPr>
          <w:rFonts w:ascii="Century" w:eastAsia="Times New Roman" w:hAnsi="Century" w:cs="Times New Roman"/>
          <w:noProof/>
          <w:color w:val="2B5891"/>
          <w:lang w:eastAsia="ru-RU"/>
        </w:rPr>
        <w:drawing>
          <wp:anchor distT="0" distB="0" distL="114300" distR="114300" simplePos="0" relativeHeight="251619328" behindDoc="0" locked="0" layoutInCell="1" allowOverlap="1">
            <wp:simplePos x="0" y="0"/>
            <wp:positionH relativeFrom="margin">
              <wp:posOffset>-81915</wp:posOffset>
            </wp:positionH>
            <wp:positionV relativeFrom="margin">
              <wp:posOffset>1576705</wp:posOffset>
            </wp:positionV>
            <wp:extent cx="2600325" cy="1820545"/>
            <wp:effectExtent l="0" t="0" r="0" b="0"/>
            <wp:wrapSquare wrapText="bothSides"/>
            <wp:docPr id="95" name="Рисунок 95" descr="dscn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n202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00325" cy="1820545"/>
                    </a:xfrm>
                    <a:prstGeom prst="rect">
                      <a:avLst/>
                    </a:prstGeom>
                    <a:noFill/>
                    <a:ln>
                      <a:noFill/>
                    </a:ln>
                  </pic:spPr>
                </pic:pic>
              </a:graphicData>
            </a:graphic>
          </wp:anchor>
        </w:drawing>
      </w:r>
      <w:r w:rsidR="00CE22C3" w:rsidRPr="00D150E3">
        <w:rPr>
          <w:rFonts w:ascii="Century" w:eastAsia="Times New Roman" w:hAnsi="Century" w:cs="Times New Roman"/>
          <w:noProof/>
          <w:color w:val="000000"/>
          <w:spacing w:val="2"/>
          <w:shd w:val="clear" w:color="auto" w:fill="FFFFFF"/>
          <w:lang w:eastAsia="ru-RU"/>
        </w:rPr>
        <w:drawing>
          <wp:anchor distT="0" distB="0" distL="114300" distR="114300" simplePos="0" relativeHeight="251622400" behindDoc="0" locked="0" layoutInCell="1" allowOverlap="1">
            <wp:simplePos x="0" y="0"/>
            <wp:positionH relativeFrom="margin">
              <wp:posOffset>3814445</wp:posOffset>
            </wp:positionH>
            <wp:positionV relativeFrom="margin">
              <wp:posOffset>3986530</wp:posOffset>
            </wp:positionV>
            <wp:extent cx="2352675" cy="1715770"/>
            <wp:effectExtent l="0" t="0" r="9525" b="0"/>
            <wp:wrapSquare wrapText="bothSides"/>
            <wp:docPr id="38" name="Рисунок 38" descr="I:\DCIM\118_PANA\P1180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DCIM\118_PANA\P1180426.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352675" cy="1715770"/>
                    </a:xfrm>
                    <a:prstGeom prst="rect">
                      <a:avLst/>
                    </a:prstGeom>
                    <a:noFill/>
                    <a:ln>
                      <a:noFill/>
                    </a:ln>
                  </pic:spPr>
                </pic:pic>
              </a:graphicData>
            </a:graphic>
          </wp:anchor>
        </w:drawing>
      </w:r>
      <w:r w:rsidR="004D6570" w:rsidRPr="004D6570">
        <w:rPr>
          <w:rFonts w:ascii="Century" w:eastAsia="Times New Roman" w:hAnsi="Century" w:cs="Times New Roman"/>
          <w:color w:val="000000" w:themeColor="text1"/>
          <w:lang w:eastAsia="ru-RU"/>
        </w:rPr>
        <w:t xml:space="preserve">      </w:t>
      </w:r>
      <w:r w:rsidR="004D6570" w:rsidRPr="004D6570">
        <w:rPr>
          <w:rFonts w:ascii="Century" w:eastAsia="Times New Roman" w:hAnsi="Century" w:cs="Times New Roman"/>
          <w:b/>
          <w:color w:val="000000" w:themeColor="text1"/>
          <w:lang w:eastAsia="ru-RU"/>
        </w:rPr>
        <w:t>11 апреля</w:t>
      </w:r>
      <w:r w:rsidR="004D6570" w:rsidRPr="004D6570">
        <w:rPr>
          <w:rFonts w:ascii="Century" w:eastAsia="Times New Roman" w:hAnsi="Century" w:cs="Times New Roman"/>
          <w:color w:val="000000" w:themeColor="text1"/>
          <w:lang w:eastAsia="ru-RU"/>
        </w:rPr>
        <w:t xml:space="preserve"> ОКУ «Краснинский СРЦ» принял эстафету от воспитанников ОКУ «Елецкий СРЦ». Поддержать нас в этот день пришли добровольцы школьного отряда «Вместе» МБОУ СОШ с.Красное. 17 апреля воспитанники ОКУ «Краснинский СРЦ» передали эстафету воспитанникам ОКУ «Данковский СРЦ». Дети показали литературно-художественную композицию в сопровождении музыкальной презентации и проведенную работу на патриотическую тему в творческой форме. В выступлении были исполнены песни военных лет, сценка «Баллада о матери», танец «Катюша» и др. Стихи и песни в исполнении воспитанников и сотрудников центра на эту тему не оставили никого равнодушным. После этого краснинцы передали конверт с пожеланиями мирного будущего данковцам.</w:t>
      </w:r>
    </w:p>
    <w:p w:rsidR="004D6570" w:rsidRPr="004D6570" w:rsidRDefault="004D6570" w:rsidP="00D150E3">
      <w:pPr>
        <w:shd w:val="clear" w:color="auto" w:fill="FFFFFF"/>
        <w:spacing w:after="0" w:line="240" w:lineRule="auto"/>
        <w:jc w:val="both"/>
        <w:rPr>
          <w:rFonts w:ascii="Century" w:eastAsia="Times New Roman" w:hAnsi="Century" w:cs="Times New Roman"/>
          <w:color w:val="282828"/>
          <w:lang w:eastAsia="ru-RU"/>
        </w:rPr>
      </w:pPr>
      <w:r w:rsidRPr="004D6570">
        <w:rPr>
          <w:rFonts w:ascii="Century" w:eastAsia="Times New Roman" w:hAnsi="Century" w:cs="Times New Roman"/>
          <w:lang w:eastAsia="ru-RU"/>
        </w:rPr>
        <w:t xml:space="preserve">    В рамках проведения акции  </w:t>
      </w:r>
      <w:r w:rsidRPr="004D6570">
        <w:rPr>
          <w:rFonts w:ascii="Century" w:eastAsia="Times New Roman" w:hAnsi="Century" w:cs="Times New Roman"/>
          <w:b/>
          <w:lang w:eastAsia="ru-RU"/>
        </w:rPr>
        <w:t>«Мы – наследники Победы!»</w:t>
      </w:r>
      <w:r w:rsidRPr="004D6570">
        <w:rPr>
          <w:rFonts w:ascii="Century" w:eastAsia="Times New Roman" w:hAnsi="Century" w:cs="Times New Roman"/>
          <w:lang w:eastAsia="ru-RU"/>
        </w:rPr>
        <w:t xml:space="preserve"> волонтерский отряд воспитанников  ОКУ «Краснинский СРЦ»  «Твори добро» провели акцию </w:t>
      </w:r>
      <w:r w:rsidRPr="004D6570">
        <w:rPr>
          <w:rFonts w:ascii="Century" w:eastAsia="Times New Roman" w:hAnsi="Century" w:cs="Times New Roman"/>
          <w:b/>
          <w:lang w:eastAsia="ru-RU"/>
        </w:rPr>
        <w:t>«Никто не забыт, ничто не забыто!»</w:t>
      </w:r>
      <w:r w:rsidRPr="004D6570">
        <w:rPr>
          <w:rFonts w:ascii="Century" w:eastAsia="Times New Roman" w:hAnsi="Century" w:cs="Times New Roman"/>
          <w:lang w:eastAsia="ru-RU"/>
        </w:rPr>
        <w:t xml:space="preserve"> и посетили деревню Отскочное  Краснинского района, где вооружившись граблями и метлами навели порядок возле мемориала памяти войнам – землякам  погибшим в годы  ВОВ: убрали сухую траву, помыли мемориальные доски. Очень важна такая работа в тех населенных пунктах, где поблизости нет учебных заведений и организаций, работники которых могли бы осуществлять уход на шефских началах. От проделанной работы осталось чувство удовлетворения. Это малая лепта, внесенная в процесс поддержания святых для нашего народа мест в достойном состоянии. Такие «трудовые десанты» будут постоянными в нашей волонтерской деятельности. Память о защитниках Родины должна жить в веках и поддерживаться усилиями каждого.</w:t>
      </w:r>
    </w:p>
    <w:p w:rsidR="00D150E3" w:rsidRPr="00D150E3" w:rsidRDefault="009A0630" w:rsidP="00D150E3">
      <w:pPr>
        <w:spacing w:after="0" w:line="240" w:lineRule="auto"/>
        <w:jc w:val="both"/>
        <w:rPr>
          <w:rFonts w:ascii="Century" w:hAnsi="Century" w:cs="Times New Roman"/>
        </w:rPr>
      </w:pPr>
      <w:r w:rsidRPr="004D6570">
        <w:rPr>
          <w:rFonts w:ascii="Century" w:eastAsia="Times New Roman" w:hAnsi="Century" w:cs="Times New Roman"/>
          <w:noProof/>
          <w:lang w:eastAsia="ru-RU"/>
        </w:rPr>
        <w:drawing>
          <wp:anchor distT="0" distB="0" distL="114300" distR="114300" simplePos="0" relativeHeight="251617280" behindDoc="0" locked="0" layoutInCell="1" allowOverlap="1">
            <wp:simplePos x="0" y="0"/>
            <wp:positionH relativeFrom="margin">
              <wp:posOffset>-1905</wp:posOffset>
            </wp:positionH>
            <wp:positionV relativeFrom="margin">
              <wp:posOffset>6308090</wp:posOffset>
            </wp:positionV>
            <wp:extent cx="2412365" cy="1943735"/>
            <wp:effectExtent l="0" t="0" r="0" b="0"/>
            <wp:wrapSquare wrapText="bothSides"/>
            <wp:docPr id="33" name="Рисунок 33" descr="H:\Статьи 2018\статьи апрель\Мы наледники победы\Акция\DSCN1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Статьи 2018\статьи апрель\Мы наледники победы\Акция\DSCN1557.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12365" cy="1943735"/>
                    </a:xfrm>
                    <a:prstGeom prst="rect">
                      <a:avLst/>
                    </a:prstGeom>
                    <a:noFill/>
                    <a:ln>
                      <a:noFill/>
                    </a:ln>
                  </pic:spPr>
                </pic:pic>
              </a:graphicData>
            </a:graphic>
          </wp:anchor>
        </w:drawing>
      </w:r>
      <w:r w:rsidR="00D150E3">
        <w:rPr>
          <w:rFonts w:ascii="Times New Roman" w:hAnsi="Times New Roman" w:cs="Times New Roman"/>
          <w:sz w:val="28"/>
          <w:szCs w:val="28"/>
        </w:rPr>
        <w:t xml:space="preserve">     </w:t>
      </w:r>
      <w:r w:rsidR="00D150E3" w:rsidRPr="00D150E3">
        <w:rPr>
          <w:rFonts w:ascii="Century" w:hAnsi="Century" w:cs="Times New Roman"/>
        </w:rPr>
        <w:t xml:space="preserve">Всероссийская акция </w:t>
      </w:r>
      <w:r w:rsidR="00D150E3" w:rsidRPr="00D150E3">
        <w:rPr>
          <w:rFonts w:ascii="Century" w:hAnsi="Century" w:cs="Times New Roman"/>
          <w:b/>
        </w:rPr>
        <w:t>«ВЕТЕРАН ЖИВЕТ РЯДОМ»</w:t>
      </w:r>
      <w:r w:rsidR="00D150E3" w:rsidRPr="00D150E3">
        <w:rPr>
          <w:rFonts w:ascii="Century" w:hAnsi="Century" w:cs="Times New Roman"/>
        </w:rPr>
        <w:t xml:space="preserve"> проводится уже несколько лет на территории всей нашей страны. Не остались в стороне от патриотического мероприятия ребята из волонтерского отряда нашего центра «Твори добро». Ребята навестили вдову ветерана Великой Отечественной войны  Почапаеву Надежду Семеновну 1927 г.р.  За чаем дети внимательно, затаив дыхание, слушали рассказы вдовы, задавали свои вопросы о войне, о полученных медалях. Ребята подарили Надежде Семеновне букет цветов и поделку сделанную своими руками «Дерево памяти».  Минуты, проведенные рядом с вдовой участника Великой Отечественной войны, по своему ценны для каждого из ребят. Для них это не просто посещение, традиция, долг, это дань уважения и памяти всем тем, кто сражался за чистое, мирное небо над нашей головой, всем, кто не дожил до наших дней, и тем, кому мы можем лично в этот день сказать </w:t>
      </w:r>
      <w:r w:rsidR="00D150E3" w:rsidRPr="00D150E3">
        <w:rPr>
          <w:rFonts w:ascii="Century" w:hAnsi="Century" w:cs="Times New Roman"/>
          <w:b/>
        </w:rPr>
        <w:t>«спасибо»</w:t>
      </w:r>
      <w:r w:rsidR="00D150E3" w:rsidRPr="00D150E3">
        <w:rPr>
          <w:rFonts w:ascii="Century" w:hAnsi="Century" w:cs="Times New Roman"/>
        </w:rPr>
        <w:t xml:space="preserve">. Надежда Семеновна прошла тяжелые годы войны, видела смерть, потери, слезы… Но сегодня на ее глазах были лишь слезы радости и счастья при виде детей, которые спустя много лет после войны, приходят с благодарностью и дарят цветы, говорят теплые слова, а подарок ребят сделанный своими руками был воспринят с особым душевным трепетом.    Перед уходом, ребята, со слезами на глазах и искренней дрожью в голосе сказали ветерану «Большое спасибо за жизнь»… Ради этих слов, 73 года </w:t>
      </w:r>
      <w:r w:rsidR="00D150E3" w:rsidRPr="00D150E3">
        <w:rPr>
          <w:rFonts w:ascii="Century" w:hAnsi="Century" w:cs="Times New Roman"/>
        </w:rPr>
        <w:lastRenderedPageBreak/>
        <w:t>назад, люди, чья грудь увешана орденами, сражались с фашизмом, отстояли честь нашего народа и одержали  Победу. Мы помним наших ветеранов и обращаемся ко всем с таким пожеланием:</w:t>
      </w:r>
    </w:p>
    <w:p w:rsidR="00D150E3" w:rsidRPr="00D150E3" w:rsidRDefault="00D150E3" w:rsidP="00CE22C3">
      <w:pPr>
        <w:spacing w:after="0" w:line="240" w:lineRule="auto"/>
        <w:jc w:val="center"/>
        <w:rPr>
          <w:rFonts w:ascii="Century" w:hAnsi="Century" w:cs="Times New Roman"/>
          <w:b/>
        </w:rPr>
      </w:pPr>
      <w:r w:rsidRPr="00D150E3">
        <w:rPr>
          <w:rFonts w:ascii="Century" w:hAnsi="Century" w:cs="Times New Roman"/>
          <w:b/>
        </w:rPr>
        <w:t>«Не жалейте добрых слов привета</w:t>
      </w:r>
    </w:p>
    <w:p w:rsidR="00D150E3" w:rsidRPr="00D150E3" w:rsidRDefault="00D150E3" w:rsidP="00CE22C3">
      <w:pPr>
        <w:spacing w:after="0" w:line="240" w:lineRule="auto"/>
        <w:jc w:val="center"/>
        <w:rPr>
          <w:rFonts w:ascii="Century" w:hAnsi="Century" w:cs="Times New Roman"/>
          <w:b/>
        </w:rPr>
      </w:pPr>
      <w:r w:rsidRPr="00D150E3">
        <w:rPr>
          <w:rFonts w:ascii="Century" w:hAnsi="Century" w:cs="Times New Roman"/>
          <w:b/>
        </w:rPr>
        <w:t>Для больных, усталых стариков</w:t>
      </w:r>
    </w:p>
    <w:p w:rsidR="00D150E3" w:rsidRPr="00D150E3" w:rsidRDefault="00D150E3" w:rsidP="00CE22C3">
      <w:pPr>
        <w:spacing w:after="0" w:line="240" w:lineRule="auto"/>
        <w:jc w:val="center"/>
        <w:rPr>
          <w:rFonts w:ascii="Century" w:hAnsi="Century" w:cs="Times New Roman"/>
          <w:b/>
        </w:rPr>
      </w:pPr>
      <w:r w:rsidRPr="00D150E3">
        <w:rPr>
          <w:rFonts w:ascii="Century" w:hAnsi="Century" w:cs="Times New Roman"/>
          <w:b/>
        </w:rPr>
        <w:t>Чтобы их душа была согрета,</w:t>
      </w:r>
    </w:p>
    <w:p w:rsidR="00D150E3" w:rsidRPr="00D150E3" w:rsidRDefault="00D150E3" w:rsidP="00CE22C3">
      <w:pPr>
        <w:spacing w:after="0" w:line="240" w:lineRule="auto"/>
        <w:jc w:val="center"/>
        <w:rPr>
          <w:rFonts w:ascii="Century" w:hAnsi="Century" w:cs="Times New Roman"/>
          <w:b/>
        </w:rPr>
      </w:pPr>
      <w:r w:rsidRPr="00D150E3">
        <w:rPr>
          <w:rFonts w:ascii="Century" w:hAnsi="Century" w:cs="Times New Roman"/>
          <w:b/>
        </w:rPr>
        <w:t>Им не надо слишком много слов.</w:t>
      </w:r>
    </w:p>
    <w:p w:rsidR="00D150E3" w:rsidRPr="00D150E3" w:rsidRDefault="00D150E3" w:rsidP="00CE22C3">
      <w:pPr>
        <w:spacing w:after="0" w:line="240" w:lineRule="auto"/>
        <w:jc w:val="center"/>
        <w:rPr>
          <w:rFonts w:ascii="Century" w:hAnsi="Century" w:cs="Times New Roman"/>
          <w:b/>
        </w:rPr>
      </w:pPr>
      <w:r w:rsidRPr="00D150E3">
        <w:rPr>
          <w:rFonts w:ascii="Century" w:hAnsi="Century" w:cs="Times New Roman"/>
          <w:b/>
        </w:rPr>
        <w:t>Иногда достаточно улыбки,</w:t>
      </w:r>
    </w:p>
    <w:p w:rsidR="00D150E3" w:rsidRPr="00D150E3" w:rsidRDefault="00D150E3" w:rsidP="00CE22C3">
      <w:pPr>
        <w:spacing w:after="0" w:line="240" w:lineRule="auto"/>
        <w:jc w:val="center"/>
        <w:rPr>
          <w:rFonts w:ascii="Century" w:hAnsi="Century" w:cs="Times New Roman"/>
          <w:b/>
        </w:rPr>
      </w:pPr>
      <w:r w:rsidRPr="00D150E3">
        <w:rPr>
          <w:rFonts w:ascii="Century" w:hAnsi="Century" w:cs="Times New Roman"/>
          <w:b/>
        </w:rPr>
        <w:t>Или просто взгляда добрых глаз,</w:t>
      </w:r>
    </w:p>
    <w:p w:rsidR="00D150E3" w:rsidRPr="00D150E3" w:rsidRDefault="00D150E3" w:rsidP="00CE22C3">
      <w:pPr>
        <w:spacing w:after="0" w:line="240" w:lineRule="auto"/>
        <w:jc w:val="center"/>
        <w:rPr>
          <w:rFonts w:ascii="Century" w:hAnsi="Century" w:cs="Times New Roman"/>
          <w:b/>
        </w:rPr>
      </w:pPr>
      <w:r w:rsidRPr="00D150E3">
        <w:rPr>
          <w:rFonts w:ascii="Century" w:hAnsi="Century" w:cs="Times New Roman"/>
          <w:b/>
        </w:rPr>
        <w:t>Чтобы мир их, сумрачный и зыбкий,</w:t>
      </w:r>
    </w:p>
    <w:p w:rsidR="00D150E3" w:rsidRDefault="00B55076" w:rsidP="00CE22C3">
      <w:pPr>
        <w:spacing w:after="0" w:line="240" w:lineRule="auto"/>
        <w:jc w:val="center"/>
        <w:rPr>
          <w:rFonts w:ascii="Century" w:hAnsi="Century" w:cs="Times New Roman"/>
          <w:b/>
        </w:rPr>
      </w:pPr>
      <w:r>
        <w:rPr>
          <w:rFonts w:ascii="Century" w:hAnsi="Century" w:cs="Times New Roman"/>
          <w:b/>
          <w:noProof/>
          <w:lang w:eastAsia="ru-RU"/>
        </w:rPr>
        <w:drawing>
          <wp:anchor distT="0" distB="0" distL="114300" distR="114300" simplePos="0" relativeHeight="251621376" behindDoc="0" locked="0" layoutInCell="1" allowOverlap="1">
            <wp:simplePos x="0" y="0"/>
            <wp:positionH relativeFrom="margin">
              <wp:posOffset>3488690</wp:posOffset>
            </wp:positionH>
            <wp:positionV relativeFrom="margin">
              <wp:posOffset>2546985</wp:posOffset>
            </wp:positionV>
            <wp:extent cx="2472690" cy="1868170"/>
            <wp:effectExtent l="19050" t="0" r="3810" b="0"/>
            <wp:wrapSquare wrapText="bothSides"/>
            <wp:docPr id="37" name="Рисунок 37" descr="H:\Статьи 2018\статьи апрель\Ветеран\Ветеран живет рядом\DSCN1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Статьи 2018\статьи апрель\Ветеран\Ветеран живет рядом\DSCN1605.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72690" cy="1868170"/>
                    </a:xfrm>
                    <a:prstGeom prst="rect">
                      <a:avLst/>
                    </a:prstGeom>
                    <a:noFill/>
                    <a:ln>
                      <a:noFill/>
                    </a:ln>
                  </pic:spPr>
                </pic:pic>
              </a:graphicData>
            </a:graphic>
          </wp:anchor>
        </w:drawing>
      </w:r>
      <w:r w:rsidR="00D150E3" w:rsidRPr="00D150E3">
        <w:rPr>
          <w:rFonts w:ascii="Century" w:hAnsi="Century" w:cs="Times New Roman"/>
          <w:b/>
        </w:rPr>
        <w:t>Озарился радостью тот час.</w:t>
      </w:r>
    </w:p>
    <w:p w:rsidR="00D150E3" w:rsidRPr="00D150E3" w:rsidRDefault="009A0630" w:rsidP="00072C3E">
      <w:pPr>
        <w:shd w:val="clear" w:color="auto" w:fill="FFFFFF"/>
        <w:spacing w:after="0" w:line="240" w:lineRule="auto"/>
        <w:jc w:val="both"/>
        <w:rPr>
          <w:rFonts w:ascii="Century" w:eastAsia="Times New Roman" w:hAnsi="Century" w:cs="Times New Roman"/>
          <w:lang w:eastAsia="ru-RU"/>
        </w:rPr>
      </w:pPr>
      <w:r w:rsidRPr="00D150E3">
        <w:rPr>
          <w:rFonts w:ascii="Century" w:hAnsi="Century" w:cs="Times New Roman"/>
          <w:noProof/>
          <w:lang w:eastAsia="ru-RU"/>
        </w:rPr>
        <w:drawing>
          <wp:anchor distT="0" distB="0" distL="114300" distR="114300" simplePos="0" relativeHeight="251620352" behindDoc="0" locked="0" layoutInCell="1" allowOverlap="1">
            <wp:simplePos x="0" y="0"/>
            <wp:positionH relativeFrom="margin">
              <wp:posOffset>-24130</wp:posOffset>
            </wp:positionH>
            <wp:positionV relativeFrom="margin">
              <wp:posOffset>7531735</wp:posOffset>
            </wp:positionV>
            <wp:extent cx="2085975" cy="1902460"/>
            <wp:effectExtent l="0" t="0" r="0" b="0"/>
            <wp:wrapSquare wrapText="bothSides"/>
            <wp:docPr id="96" name="Рисунок 96" descr="http://obrazovanie-gavposad.ru/images/news/2016.03.0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brazovanie-gavposad.ru/images/news/2016.03.09/00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85975" cy="1902460"/>
                    </a:xfrm>
                    <a:prstGeom prst="rect">
                      <a:avLst/>
                    </a:prstGeom>
                    <a:noFill/>
                    <a:ln>
                      <a:noFill/>
                    </a:ln>
                  </pic:spPr>
                </pic:pic>
              </a:graphicData>
            </a:graphic>
          </wp:anchor>
        </w:drawing>
      </w:r>
      <w:r w:rsidR="00072C3E">
        <w:rPr>
          <w:rFonts w:ascii="Century" w:eastAsia="Times New Roman" w:hAnsi="Century" w:cs="Times New Roman"/>
          <w:color w:val="000000"/>
          <w:lang w:eastAsia="ru-RU"/>
        </w:rPr>
        <w:t xml:space="preserve">      </w:t>
      </w:r>
      <w:r w:rsidR="00D150E3" w:rsidRPr="00D150E3">
        <w:rPr>
          <w:rFonts w:ascii="Century" w:eastAsia="Times New Roman" w:hAnsi="Century" w:cs="Times New Roman"/>
          <w:color w:val="000000"/>
          <w:lang w:eastAsia="ru-RU"/>
        </w:rPr>
        <w:t xml:space="preserve">Война оставила глубокий след в памяти российского народа и кардинально повлияла на дальнейший ход истории России и всего мира. В настоящее время актуальность темы воины, патриотизма возрастает. Нам надо сохранять и передавать из поколения в поколение память о воине. Мы считаем, что, только изучив историю, человек может стать настоящим патриотом. У каждого населенного пункта в Краснинском районе есть свои памятные места, которые имеют важное историческое значение. Посетить памятники своего района и изучить их историю-это святой долг каждого человека, в каком возрасте он не был. Наши воспитанники посетили все памятники и мемориалы павшим в годы войны. Посетив их, они смогли </w:t>
      </w:r>
      <w:r w:rsidR="00D150E3" w:rsidRPr="00D150E3">
        <w:rPr>
          <w:rFonts w:ascii="Century" w:eastAsia="Times New Roman" w:hAnsi="Century" w:cs="Times New Roman"/>
          <w:color w:val="000000"/>
          <w:spacing w:val="2"/>
          <w:shd w:val="clear" w:color="auto" w:fill="FFFFFF"/>
          <w:lang w:eastAsia="ru-RU"/>
        </w:rPr>
        <w:t>понять нам, не знавшим этого ужаса потерь, что наша жизнь сегодняшняя куплена такой непомерно тяжёлой ценою? </w:t>
      </w:r>
      <w:r w:rsidR="00D150E3" w:rsidRPr="00D150E3">
        <w:rPr>
          <w:rFonts w:ascii="Century" w:eastAsia="Times New Roman" w:hAnsi="Century" w:cs="Times New Roman"/>
          <w:color w:val="242F33"/>
          <w:spacing w:val="2"/>
          <w:lang w:eastAsia="ru-RU"/>
        </w:rPr>
        <w:br/>
      </w:r>
      <w:r w:rsidR="00D150E3" w:rsidRPr="00D150E3">
        <w:rPr>
          <w:rFonts w:ascii="Century" w:eastAsia="Times New Roman" w:hAnsi="Century" w:cs="Times New Roman"/>
          <w:color w:val="000000"/>
          <w:lang w:eastAsia="ru-RU"/>
        </w:rPr>
        <w:t xml:space="preserve">      К сожалению, с каждым годом остается все меньше очевидцев героических событий. Откуда наши дети узнают о Великой Отечественной войне? Из рассказов родственников, воспитателей, преподавателей школ, из фильмов и телевизионных передач. А еще у нас есть книги. Краснинская районная  библиотека который год подряд объединяет усилия всех заинтересованных лиц для того, чтобы в один день и час почитать детям и подросткам лучшие художественные произведения о Великой Отечественной войне, участвуют в акции </w:t>
      </w:r>
      <w:r w:rsidR="00D150E3" w:rsidRPr="00D150E3">
        <w:rPr>
          <w:rFonts w:ascii="Century" w:eastAsia="Times New Roman" w:hAnsi="Century" w:cs="Times New Roman"/>
          <w:b/>
          <w:color w:val="000000"/>
          <w:lang w:eastAsia="ru-RU"/>
        </w:rPr>
        <w:t>«Читаем детям о войне»</w:t>
      </w:r>
      <w:r w:rsidR="00D150E3" w:rsidRPr="00D150E3">
        <w:rPr>
          <w:rFonts w:ascii="Century" w:eastAsia="Times New Roman" w:hAnsi="Century" w:cs="Times New Roman"/>
          <w:color w:val="000000"/>
          <w:lang w:eastAsia="ru-RU"/>
        </w:rPr>
        <w:t xml:space="preserve">. Главная цель акции – воспитание патриотических чувств у детей и подростков на примере лучших образцов детской литературы о Великой Отечественной войне. Традиционно акция проходит в преддверие Дня Великой Победы. К акции присоединились воспитанники нашего центра. В библиотеки ребятам   прочитали рассказ Л.Кассиля «У классной доски». Рассказ о мужестве и героизме простых деревенских мальчишек и девчонок в годы Великой Отечественной войны. Ребята </w:t>
      </w:r>
      <w:r w:rsidR="00D150E3" w:rsidRPr="00D150E3">
        <w:rPr>
          <w:rFonts w:ascii="Century" w:eastAsia="Times New Roman" w:hAnsi="Century" w:cs="Times New Roman"/>
          <w:lang w:eastAsia="ru-RU"/>
        </w:rPr>
        <w:t xml:space="preserve">слушали чтение, затаив дыхание. </w:t>
      </w:r>
      <w:r w:rsidR="00D150E3" w:rsidRPr="00D150E3">
        <w:rPr>
          <w:rFonts w:ascii="Century" w:eastAsia="Times New Roman" w:hAnsi="Century" w:cs="Times New Roman"/>
          <w:bCs/>
          <w:lang w:eastAsia="ru-RU"/>
        </w:rPr>
        <w:t xml:space="preserve">Работники  районная библиотека подготовила книжную выставку - память </w:t>
      </w:r>
      <w:r w:rsidR="00D150E3" w:rsidRPr="00D150E3">
        <w:rPr>
          <w:rFonts w:ascii="Century" w:eastAsia="Times New Roman" w:hAnsi="Century" w:cs="Times New Roman"/>
          <w:b/>
          <w:bCs/>
          <w:lang w:eastAsia="ru-RU"/>
        </w:rPr>
        <w:t xml:space="preserve">«Тот самый первый день войны…». </w:t>
      </w:r>
      <w:r w:rsidR="00D150E3" w:rsidRPr="00D150E3">
        <w:rPr>
          <w:rFonts w:ascii="Century" w:eastAsia="Times New Roman" w:hAnsi="Century" w:cs="Times New Roman"/>
          <w:lang w:eastAsia="ru-RU"/>
        </w:rPr>
        <w:t xml:space="preserve">На выставке вниманию ребят предложены книги, журнальные и газетные статьи о начале войны, о героизме и самопожертвовании советских солдат, мужестве и стойкости простых советских граждан, о детях, которые своим трудом и храбростью помогали фронту, а также   дневники и воспоминания участников войны, иллюстрированные материалы, художественная литература, фронтовые письма. </w:t>
      </w:r>
      <w:r w:rsidR="00D150E3" w:rsidRPr="00D150E3">
        <w:rPr>
          <w:rFonts w:ascii="Century" w:eastAsia="Times New Roman" w:hAnsi="Century" w:cs="Times New Roman"/>
          <w:color w:val="000000" w:themeColor="text1"/>
          <w:lang w:eastAsia="ru-RU"/>
        </w:rPr>
        <w:t xml:space="preserve">Также </w:t>
      </w:r>
      <w:r w:rsidR="00D150E3" w:rsidRPr="00D150E3">
        <w:rPr>
          <w:rFonts w:ascii="Century" w:eastAsia="Times New Roman" w:hAnsi="Century" w:cs="Times New Roman"/>
          <w:bCs/>
          <w:color w:val="000000" w:themeColor="text1"/>
          <w:lang w:eastAsia="ru-RU"/>
        </w:rPr>
        <w:t xml:space="preserve">  для </w:t>
      </w:r>
      <w:r w:rsidR="00072C3E">
        <w:rPr>
          <w:rFonts w:ascii="Century" w:eastAsia="Times New Roman" w:hAnsi="Century" w:cs="Times New Roman"/>
          <w:bCs/>
          <w:color w:val="000000" w:themeColor="text1"/>
          <w:lang w:eastAsia="ru-RU"/>
        </w:rPr>
        <w:t>в</w:t>
      </w:r>
      <w:r w:rsidR="00D150E3" w:rsidRPr="00D150E3">
        <w:rPr>
          <w:rFonts w:ascii="Century" w:eastAsia="Times New Roman" w:hAnsi="Century" w:cs="Times New Roman"/>
          <w:bCs/>
          <w:color w:val="000000" w:themeColor="text1"/>
          <w:lang w:eastAsia="ru-RU"/>
        </w:rPr>
        <w:t xml:space="preserve">оспитанников  проведён историко - патриотический час «Минувших лет святая память». </w:t>
      </w:r>
      <w:r w:rsidR="00D150E3" w:rsidRPr="00D150E3">
        <w:rPr>
          <w:rFonts w:ascii="Century" w:eastAsia="Times New Roman" w:hAnsi="Century" w:cs="Times New Roman"/>
          <w:lang w:eastAsia="ru-RU"/>
        </w:rPr>
        <w:t xml:space="preserve">Ребята вместе с библиотекарем выяснили, почему в календаре памятных дат появилась дата 22 июня. Участники мероприятия затаив дыхание   слушали запись объявления о начале войны, сказанную Левитаном. Из рассказа библиотекаря дети узнали о том, как началась Великая Отечественная война. Как 76 лет назад 22 июня 1941 года предрассветную тишину внезапно разорвали взрывы ревущих снарядов. Тогда еще никто не знал, что в историю человечества она войдет как самая кровопролитная. Никто не догадывался, что </w:t>
      </w:r>
      <w:r w:rsidR="00D150E3" w:rsidRPr="00D150E3">
        <w:rPr>
          <w:rFonts w:ascii="Century" w:eastAsia="Times New Roman" w:hAnsi="Century" w:cs="Times New Roman"/>
          <w:lang w:eastAsia="ru-RU"/>
        </w:rPr>
        <w:lastRenderedPageBreak/>
        <w:t>советскому народу предстоит пройти через нечеловеческие испытания, пройти и победить. Избавить мир от фашизма, показав всем, что дух солдата Красной Армии не дано сломить захватчикам. Никто и предположить не мог, что названия городов-героев станут известны всему миру, что Сталинград станет символом стойкости наших людей, Ленинград — символом мужества, Брестская крепость — символом отваги. Что, наравне с мужчинами-воинами, свою Родину   от фашистов геройски станут защищать старики, женщины и дети.  Закончилось мероприятие обзором литературы «Война и дети», где библиотекарь   представила участникам мероприятия   книги о детях в годы Великой Отечественной войны.</w:t>
      </w:r>
    </w:p>
    <w:p w:rsidR="00D150E3" w:rsidRPr="00D150E3" w:rsidRDefault="00B55076" w:rsidP="00545438">
      <w:pPr>
        <w:spacing w:before="30" w:after="0" w:line="240" w:lineRule="auto"/>
        <w:rPr>
          <w:rFonts w:ascii="Century" w:hAnsi="Century" w:cs="Times New Roman"/>
          <w:shd w:val="clear" w:color="auto" w:fill="FFFFFF"/>
        </w:rPr>
      </w:pPr>
      <w:r>
        <w:rPr>
          <w:rFonts w:ascii="Century" w:eastAsia="Times New Roman" w:hAnsi="Century" w:cs="Times New Roman"/>
          <w:noProof/>
          <w:color w:val="000000"/>
          <w:lang w:eastAsia="ru-RU"/>
        </w:rPr>
        <w:drawing>
          <wp:anchor distT="0" distB="0" distL="114300" distR="114300" simplePos="0" relativeHeight="251623424" behindDoc="0" locked="0" layoutInCell="1" allowOverlap="1">
            <wp:simplePos x="0" y="0"/>
            <wp:positionH relativeFrom="margin">
              <wp:posOffset>3491230</wp:posOffset>
            </wp:positionH>
            <wp:positionV relativeFrom="margin">
              <wp:posOffset>2626360</wp:posOffset>
            </wp:positionV>
            <wp:extent cx="2635885" cy="2329180"/>
            <wp:effectExtent l="19050" t="0" r="0" b="0"/>
            <wp:wrapSquare wrapText="bothSides"/>
            <wp:docPr id="141" name="Рисунок 141" descr="I:\DCIM\118_PANA\P1180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DCIM\118_PANA\P118048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35885" cy="2329180"/>
                    </a:xfrm>
                    <a:prstGeom prst="rect">
                      <a:avLst/>
                    </a:prstGeom>
                    <a:noFill/>
                    <a:ln>
                      <a:noFill/>
                    </a:ln>
                  </pic:spPr>
                </pic:pic>
              </a:graphicData>
            </a:graphic>
          </wp:anchor>
        </w:drawing>
      </w:r>
      <w:r w:rsidR="00D150E3" w:rsidRPr="00D150E3">
        <w:rPr>
          <w:rFonts w:ascii="Century" w:eastAsia="Times New Roman" w:hAnsi="Century" w:cs="Times New Roman"/>
          <w:color w:val="000000"/>
          <w:lang w:eastAsia="ru-RU"/>
        </w:rPr>
        <w:t xml:space="preserve">     </w:t>
      </w:r>
      <w:r w:rsidR="00D150E3" w:rsidRPr="00D150E3">
        <w:rPr>
          <w:rFonts w:ascii="Century" w:eastAsia="Times New Roman" w:hAnsi="Century" w:cs="Times New Roman"/>
          <w:lang w:eastAsia="ru-RU"/>
        </w:rPr>
        <w:t xml:space="preserve">      Ребята нашего центра приняли участие в конкурсе сочинений,  посвященных 73-летию великой победы. </w:t>
      </w:r>
      <w:r w:rsidR="00D150E3" w:rsidRPr="00D150E3">
        <w:rPr>
          <w:rFonts w:ascii="Century" w:hAnsi="Century" w:cs="Times New Roman"/>
          <w:shd w:val="clear" w:color="auto" w:fill="FFFFFF"/>
        </w:rPr>
        <w:t>Конкурс проводился с целью формирования у подрастающего поколения  активной гражданской позиции, воспитания чувства гордости за свою Родину, расширения знаний в области истории края, малой Родины, своей семьи и прославленных земляков. В конкурсе приняли участие 6 воспитанников. Среди представленных работ были такие как «Слёзы памяти», «История одного артиллериста», «Это страшное слово – война», «Маленький герой большой войны», «Сердцем прикоснись к подвигу», «Уйти и не вернуться», «Ровесники военного поколения», «Нам дороги эти позабыть нельзя…».</w:t>
      </w:r>
    </w:p>
    <w:p w:rsidR="00D150E3" w:rsidRDefault="00D150E3" w:rsidP="003F61C1">
      <w:pPr>
        <w:spacing w:after="0" w:line="240" w:lineRule="auto"/>
        <w:jc w:val="both"/>
        <w:rPr>
          <w:rFonts w:ascii="Century" w:hAnsi="Century" w:cs="Times New Roman"/>
        </w:rPr>
      </w:pPr>
      <w:r w:rsidRPr="00D150E3">
        <w:rPr>
          <w:rFonts w:ascii="Century" w:hAnsi="Century" w:cs="Times New Roman"/>
          <w:shd w:val="clear" w:color="auto" w:fill="FFFFFF"/>
        </w:rPr>
        <w:t>Почти 73 года назад закончилась Великая Отечественная война, а память и по сей день жива в сердцах  людей. Тема Великой Отечественной войны – необычная тема…Необычная, потому что написано о войне так много, что не хватит целой книги, если вспоминать одни только названия произведений. Необычная, потому что никогда не перестанет волновать людей, бередя старые раны. Необычная, потому что память и история в ней слились воедино. </w:t>
      </w:r>
      <w:r w:rsidRPr="00D150E3">
        <w:rPr>
          <w:rFonts w:ascii="Century" w:hAnsi="Century" w:cs="Times New Roman"/>
        </w:rPr>
        <w:br/>
      </w:r>
      <w:r w:rsidRPr="00D150E3">
        <w:rPr>
          <w:rFonts w:ascii="Century" w:hAnsi="Century" w:cs="Times New Roman"/>
          <w:shd w:val="clear" w:color="auto" w:fill="FFFFFF"/>
        </w:rPr>
        <w:t xml:space="preserve">      Несколько сочинений были посвящены детям войны. Очень трогают строки из сочинения «Выслушав рассказ бабушки о её военном детстве, я поняла, что война – это самое страшное на свете, она отнимает у детей самое дорогое – детство и родителей. Дети военных лет  испытали голод и холод. Но они не сдались, не сломались, выстояли, выжили! Они, уставшие и голодные, учились в школе и наравне со взрослыми работали, чтобы приблизить победу над фашистскими захватчиками, чтобы жить в мире…»</w:t>
      </w:r>
      <w:r w:rsidRPr="00D150E3">
        <w:rPr>
          <w:rFonts w:ascii="Century" w:hAnsi="Century" w:cs="Times New Roman"/>
        </w:rPr>
        <w:br/>
      </w:r>
      <w:r w:rsidRPr="00D150E3">
        <w:rPr>
          <w:rFonts w:ascii="Century" w:hAnsi="Century" w:cs="Times New Roman"/>
          <w:shd w:val="clear" w:color="auto" w:fill="FFFFFF"/>
        </w:rPr>
        <w:t xml:space="preserve">       И красной нитью через все сочинения проходит мысль о торжестве нашей армии над фашизмом и о цене, которую мы заплатили. Мы можем, как подтверждение этому, взять слова из сочинения воспитанника Филипова Андрея   «Слёзы памяти» «…Эту войну мы выиграли и по-другому быть не могло. Наш народ не хотел крови, войны и не стремился убивать. Солдаты защищали Родину, своих близких людей. Именно поэтому мы победили: у нас за плечами стояла любовь, а у фашистов – слепая ненависть…», «Поколение, к которому принадлежу я, знает о войне, к сожалению, уже не из уст участников и очевидцев. Всё чаще с темой войны мы знакомимся на уроках литературы и узнаём о событиях того грозного времени из книг, фильмов, телепередач. Мы живём в почти мирное время, но должны знать и помнить, каких неимоверных усилий и жертв стоило это мирное небо над головой, жизнь без войны…». И радует уверенность в завтрашнем дне «Я часто себя спрашиваю «А сегодняшние подростки смогли бы так же стойко выносить мучения!». И отвечаю с уверенностью: Да, среди нас много тех, кто не оставит свою Родину в беде и бесстрашно выступит на её защиту».</w:t>
      </w:r>
      <w:r w:rsidRPr="00D150E3">
        <w:rPr>
          <w:rFonts w:ascii="Century" w:hAnsi="Century" w:cs="Times New Roman"/>
        </w:rPr>
        <w:t xml:space="preserve">    </w:t>
      </w:r>
      <w:r w:rsidRPr="00D150E3">
        <w:rPr>
          <w:rFonts w:ascii="Century" w:eastAsia="Times New Roman" w:hAnsi="Century" w:cs="Times New Roman"/>
          <w:color w:val="000000"/>
          <w:lang w:eastAsia="ru-RU"/>
        </w:rPr>
        <w:t xml:space="preserve">В дни проведения Акции  «Георгиевская ленточка» миллионы людей в Российской Федерации и других странах мира по доброй воле прикрепляют Георгиевскую ленточку – условный символ военной славы к одежде, публично демонстрируя свое уважение к воинам, сражавшимся за Отечество, всенародную гордость за Великую Победу. </w:t>
      </w:r>
      <w:r w:rsidRPr="00D150E3">
        <w:rPr>
          <w:rFonts w:ascii="Century" w:hAnsi="Century" w:cs="Times New Roman"/>
        </w:rPr>
        <w:t xml:space="preserve"> 24 апреля и у нас прошла акция "Георгиевская ленточка"</w:t>
      </w:r>
      <w:r w:rsidRPr="00D150E3">
        <w:rPr>
          <w:rFonts w:ascii="Century" w:eastAsia="Times New Roman" w:hAnsi="Century" w:cs="Times New Roman"/>
          <w:color w:val="000000"/>
          <w:lang w:eastAsia="ru-RU"/>
        </w:rPr>
        <w:t xml:space="preserve"> </w:t>
      </w:r>
      <w:r w:rsidR="00D94BDE">
        <w:rPr>
          <w:rFonts w:ascii="Century" w:eastAsia="Times New Roman" w:hAnsi="Century" w:cs="Times New Roman"/>
          <w:color w:val="000000"/>
          <w:lang w:eastAsia="ru-RU"/>
        </w:rPr>
        <w:t xml:space="preserve"> ее </w:t>
      </w:r>
      <w:r w:rsidRPr="00D150E3">
        <w:rPr>
          <w:rFonts w:ascii="Century" w:eastAsia="Times New Roman" w:hAnsi="Century" w:cs="Times New Roman"/>
          <w:color w:val="000000"/>
          <w:lang w:eastAsia="ru-RU"/>
        </w:rPr>
        <w:t>решено</w:t>
      </w:r>
      <w:r w:rsidR="00D94BDE">
        <w:rPr>
          <w:rFonts w:ascii="Century" w:eastAsia="Times New Roman" w:hAnsi="Century" w:cs="Times New Roman"/>
          <w:color w:val="000000"/>
          <w:lang w:eastAsia="ru-RU"/>
        </w:rPr>
        <w:t xml:space="preserve"> было </w:t>
      </w:r>
      <w:r w:rsidRPr="00D150E3">
        <w:rPr>
          <w:rFonts w:ascii="Century" w:eastAsia="Times New Roman" w:hAnsi="Century" w:cs="Times New Roman"/>
          <w:color w:val="000000"/>
          <w:lang w:eastAsia="ru-RU"/>
        </w:rPr>
        <w:t> провести под девизом </w:t>
      </w:r>
      <w:r w:rsidRPr="00D150E3">
        <w:rPr>
          <w:rFonts w:ascii="Century" w:eastAsia="Times New Roman" w:hAnsi="Century" w:cs="Times New Roman"/>
          <w:b/>
          <w:bCs/>
          <w:color w:val="000000"/>
          <w:bdr w:val="none" w:sz="0" w:space="0" w:color="auto" w:frame="1"/>
          <w:lang w:eastAsia="ru-RU"/>
        </w:rPr>
        <w:t>«Память не в ленточке, память в делах!»</w:t>
      </w:r>
      <w:r w:rsidRPr="00D150E3">
        <w:rPr>
          <w:rFonts w:ascii="Century" w:eastAsia="Times New Roman" w:hAnsi="Century" w:cs="Times New Roman"/>
          <w:color w:val="000000"/>
          <w:lang w:eastAsia="ru-RU"/>
        </w:rPr>
        <w:t>, тем самым давая каждому возможность принять участие, не только словом, но и делом.</w:t>
      </w:r>
      <w:r w:rsidR="00EE4E5B">
        <w:rPr>
          <w:rFonts w:ascii="Century" w:eastAsia="Times New Roman" w:hAnsi="Century" w:cs="Times New Roman"/>
          <w:color w:val="000000"/>
          <w:lang w:eastAsia="ru-RU"/>
        </w:rPr>
        <w:t xml:space="preserve"> </w:t>
      </w:r>
      <w:r w:rsidRPr="00D150E3">
        <w:rPr>
          <w:rFonts w:ascii="Century" w:hAnsi="Century" w:cs="Times New Roman"/>
        </w:rPr>
        <w:t xml:space="preserve"> Активисты волонтерского движения нашего центра раздавали Георгиевские ленточки памятки об ее правильном использовании прохожим на улицах </w:t>
      </w:r>
      <w:r w:rsidRPr="00D150E3">
        <w:rPr>
          <w:rFonts w:ascii="Century" w:hAnsi="Century" w:cs="Times New Roman"/>
        </w:rPr>
        <w:lastRenderedPageBreak/>
        <w:t>села Красное. Также Георгиевских ленточек были удостоены владельцы автомашин, которые на этот момент проезжали по улицам села.</w:t>
      </w:r>
    </w:p>
    <w:p w:rsidR="00D150E3" w:rsidRPr="00CE22C3" w:rsidRDefault="00D94BDE" w:rsidP="00CE22C3">
      <w:pPr>
        <w:spacing w:after="0" w:line="240" w:lineRule="auto"/>
        <w:jc w:val="both"/>
        <w:rPr>
          <w:rFonts w:ascii="Century" w:eastAsia="Times New Roman" w:hAnsi="Century" w:cs="Times New Roman"/>
          <w:color w:val="FF0000"/>
          <w:shd w:val="clear" w:color="auto" w:fill="FFFFFF"/>
          <w:lang w:eastAsia="ru-RU"/>
        </w:rPr>
      </w:pPr>
      <w:r>
        <w:rPr>
          <w:rFonts w:ascii="Century" w:hAnsi="Century" w:cs="Times New Roman"/>
          <w:color w:val="000000"/>
          <w:shd w:val="clear" w:color="auto" w:fill="FFFFFF"/>
        </w:rPr>
        <w:t xml:space="preserve">     </w:t>
      </w:r>
      <w:r w:rsidRPr="00D94BDE">
        <w:rPr>
          <w:rFonts w:ascii="Century" w:hAnsi="Century" w:cs="Times New Roman"/>
          <w:color w:val="000000"/>
          <w:shd w:val="clear" w:color="auto" w:fill="FFFFFF"/>
        </w:rPr>
        <w:t xml:space="preserve">Знать историю нашей Великой Победы, имеющей всемирное значение, гордиться славой своих предков не только можно, но и должно. Помнить эту мудрую заповедь призван каждый гражданин, любящий свою Родину, в том числе и юные граждане. «Патриотами не рождаются, ими становятся!» </w:t>
      </w:r>
      <w:r w:rsidRPr="00D94BDE">
        <w:rPr>
          <w:rFonts w:ascii="Century" w:hAnsi="Century" w:cs="Times New Roman"/>
          <w:color w:val="000000"/>
        </w:rPr>
        <w:t xml:space="preserve">Чтобы стать достойными наследниками Великой Победы, достойной сменой поколению-победителю, нужно любить свое Отечество, чтить его историю, быть готовым защитить то, что досталось дорогой ценой, помнить о подвиге народа, сберечь эту память - сберечь по призыву сердца, совести и долга ведь </w:t>
      </w:r>
      <w:r w:rsidRPr="00D94BDE">
        <w:rPr>
          <w:rFonts w:ascii="Century" w:hAnsi="Century" w:cs="Times New Roman"/>
          <w:b/>
          <w:color w:val="000000"/>
        </w:rPr>
        <w:t>"Мы - наследники Победы!"</w:t>
      </w:r>
      <w:r w:rsidRPr="00D94BDE">
        <w:rPr>
          <w:rFonts w:ascii="Century" w:hAnsi="Century" w:cs="Times New Roman"/>
          <w:color w:val="000000"/>
        </w:rPr>
        <w:t> </w:t>
      </w:r>
    </w:p>
    <w:p w:rsidR="004122CB" w:rsidRPr="004122CB" w:rsidRDefault="00B91E62" w:rsidP="00D94BDE">
      <w:pPr>
        <w:spacing w:after="0" w:line="240" w:lineRule="auto"/>
        <w:jc w:val="both"/>
        <w:rPr>
          <w:rFonts w:ascii="Century" w:eastAsia="Times New Roman" w:hAnsi="Century" w:cs="Times New Roman"/>
          <w:lang w:eastAsia="ru-RU"/>
        </w:rPr>
      </w:pPr>
      <w:r>
        <w:rPr>
          <w:rFonts w:ascii="Century" w:eastAsia="Times New Roman" w:hAnsi="Century" w:cs="Times New Roman"/>
          <w:noProof/>
          <w:lang w:eastAsia="ru-RU"/>
        </w:rPr>
        <w:drawing>
          <wp:anchor distT="0" distB="0" distL="114300" distR="114300" simplePos="0" relativeHeight="251645952" behindDoc="0" locked="0" layoutInCell="1" allowOverlap="1">
            <wp:simplePos x="0" y="0"/>
            <wp:positionH relativeFrom="margin">
              <wp:posOffset>-55245</wp:posOffset>
            </wp:positionH>
            <wp:positionV relativeFrom="margin">
              <wp:posOffset>6717665</wp:posOffset>
            </wp:positionV>
            <wp:extent cx="2693670" cy="2019300"/>
            <wp:effectExtent l="0" t="0" r="0" b="0"/>
            <wp:wrapSquare wrapText="bothSides"/>
            <wp:docPr id="120" name="Рисунок 120" descr="G:\Полянская\1 июня 2018 (спонсоры)\DSCN1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Полянская\1 июня 2018 (спонсоры)\DSCN187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93670" cy="2019300"/>
                    </a:xfrm>
                    <a:prstGeom prst="rect">
                      <a:avLst/>
                    </a:prstGeom>
                    <a:noFill/>
                    <a:ln>
                      <a:noFill/>
                    </a:ln>
                  </pic:spPr>
                </pic:pic>
              </a:graphicData>
            </a:graphic>
          </wp:anchor>
        </w:drawing>
      </w:r>
      <w:r>
        <w:rPr>
          <w:rFonts w:ascii="Century" w:eastAsia="Times New Roman" w:hAnsi="Century" w:cs="Times New Roman"/>
          <w:noProof/>
          <w:lang w:eastAsia="ru-RU"/>
        </w:rPr>
        <w:drawing>
          <wp:anchor distT="0" distB="0" distL="114300" distR="114300" simplePos="0" relativeHeight="251646976" behindDoc="0" locked="0" layoutInCell="1" allowOverlap="1">
            <wp:simplePos x="0" y="0"/>
            <wp:positionH relativeFrom="margin">
              <wp:posOffset>3201670</wp:posOffset>
            </wp:positionH>
            <wp:positionV relativeFrom="margin">
              <wp:posOffset>2419985</wp:posOffset>
            </wp:positionV>
            <wp:extent cx="2924810" cy="1645920"/>
            <wp:effectExtent l="0" t="0" r="0" b="0"/>
            <wp:wrapSquare wrapText="bothSides"/>
            <wp:docPr id="121" name="Рисунок 121" descr="G:\Статьи 2018\статьи июнь\поездка в зоопарк\зоопарк\IMG_20180601_152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Статьи 2018\статьи июнь\поездка в зоопарк\зоопарк\IMG_20180601_152907.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24810" cy="1645920"/>
                    </a:xfrm>
                    <a:prstGeom prst="rect">
                      <a:avLst/>
                    </a:prstGeom>
                    <a:noFill/>
                    <a:ln>
                      <a:noFill/>
                    </a:ln>
                  </pic:spPr>
                </pic:pic>
              </a:graphicData>
            </a:graphic>
          </wp:anchor>
        </w:drawing>
      </w:r>
      <w:r w:rsidR="00D94BDE">
        <w:rPr>
          <w:rFonts w:ascii="Century" w:eastAsia="Times New Roman" w:hAnsi="Century" w:cs="Times New Roman"/>
          <w:shd w:val="clear" w:color="auto" w:fill="FFFFFF"/>
          <w:lang w:eastAsia="ru-RU"/>
        </w:rPr>
        <w:t xml:space="preserve">      </w:t>
      </w:r>
      <w:r w:rsidR="004122CB" w:rsidRPr="004122CB">
        <w:rPr>
          <w:rFonts w:ascii="Century" w:eastAsia="Times New Roman" w:hAnsi="Century" w:cs="Times New Roman"/>
          <w:shd w:val="clear" w:color="auto" w:fill="FFFFFF"/>
          <w:lang w:eastAsia="ru-RU"/>
        </w:rPr>
        <w:t>Лето - время отдыха, веселья, хорошего настроения, для детей летние каникулы - это возможность отдохнуть, набраться сил, познакомиться с новыми друзьями. Организованный досуг воспитанников в летнее время дает возможность обогащения жизни детей яркими эмоциями, способствующими развитию у них опыта, радости творчества, радости общения. Ежедневные прогулки в парк, игры на свежем воздухе, спортивные соревнования дарят хорошее настроение, заряд бодрости и веселья на целый год.</w:t>
      </w:r>
      <w:r w:rsidR="00D94BDE">
        <w:rPr>
          <w:rFonts w:ascii="Century" w:eastAsia="Times New Roman" w:hAnsi="Century" w:cs="Times New Roman"/>
          <w:shd w:val="clear" w:color="auto" w:fill="FFFFFF"/>
          <w:lang w:eastAsia="ru-RU"/>
        </w:rPr>
        <w:t xml:space="preserve"> </w:t>
      </w:r>
      <w:r w:rsidR="004122CB" w:rsidRPr="004122CB">
        <w:rPr>
          <w:rFonts w:ascii="Century" w:eastAsia="Times New Roman" w:hAnsi="Century" w:cs="Times New Roman"/>
          <w:lang w:eastAsia="ru-RU"/>
        </w:rPr>
        <w:t xml:space="preserve">Летом начала действовать </w:t>
      </w:r>
      <w:r w:rsidR="004122CB" w:rsidRPr="00D94BDE">
        <w:rPr>
          <w:rFonts w:ascii="Century" w:eastAsia="Times New Roman" w:hAnsi="Century" w:cs="Times New Roman"/>
          <w:b/>
          <w:lang w:eastAsia="ru-RU"/>
        </w:rPr>
        <w:t xml:space="preserve">программа летней </w:t>
      </w:r>
      <w:r w:rsidR="00D94BDE" w:rsidRPr="00D94BDE">
        <w:rPr>
          <w:rFonts w:ascii="Century" w:eastAsia="Times New Roman" w:hAnsi="Century" w:cs="Times New Roman"/>
          <w:b/>
          <w:lang w:eastAsia="ru-RU"/>
        </w:rPr>
        <w:t>оздоровительной площадки</w:t>
      </w:r>
      <w:r w:rsidR="00D94BDE">
        <w:rPr>
          <w:rFonts w:ascii="Century" w:eastAsia="Times New Roman" w:hAnsi="Century" w:cs="Times New Roman"/>
          <w:lang w:eastAsia="ru-RU"/>
        </w:rPr>
        <w:t xml:space="preserve"> </w:t>
      </w:r>
      <w:r w:rsidR="004122CB" w:rsidRPr="004122CB">
        <w:rPr>
          <w:rFonts w:ascii="Century" w:eastAsia="Times New Roman" w:hAnsi="Century" w:cs="Times New Roman"/>
          <w:lang w:eastAsia="ru-RU"/>
        </w:rPr>
        <w:t xml:space="preserve"> </w:t>
      </w:r>
      <w:r w:rsidR="004122CB" w:rsidRPr="00D94BDE">
        <w:rPr>
          <w:rFonts w:ascii="Century" w:eastAsia="Times New Roman" w:hAnsi="Century" w:cs="Times New Roman"/>
          <w:b/>
          <w:lang w:eastAsia="ru-RU"/>
        </w:rPr>
        <w:t>«</w:t>
      </w:r>
      <w:r w:rsidR="00D94BDE" w:rsidRPr="00D94BDE">
        <w:rPr>
          <w:rFonts w:ascii="Century" w:eastAsia="Times New Roman" w:hAnsi="Century" w:cs="Times New Roman"/>
          <w:b/>
          <w:lang w:eastAsia="ru-RU"/>
        </w:rPr>
        <w:t>Планета здоровых ребят</w:t>
      </w:r>
      <w:r w:rsidR="004122CB" w:rsidRPr="00D94BDE">
        <w:rPr>
          <w:rFonts w:ascii="Century" w:eastAsia="Times New Roman" w:hAnsi="Century" w:cs="Times New Roman"/>
          <w:b/>
          <w:lang w:eastAsia="ru-RU"/>
        </w:rPr>
        <w:t>»</w:t>
      </w:r>
      <w:r w:rsidR="004122CB" w:rsidRPr="004122CB">
        <w:rPr>
          <w:rFonts w:ascii="Century" w:eastAsia="Times New Roman" w:hAnsi="Century" w:cs="Times New Roman"/>
          <w:lang w:eastAsia="ru-RU"/>
        </w:rPr>
        <w:t>. Лето – пора открытий, общения, самореализации. Мы понимаем летние каникулы как продолжение «учебного года», но в более свободном ритме. Это время, когда ребенок может открыть мир и себя в этом мире, узнать обо всем добровольно, а, следовательно, с большим удовольствием, чем за школьном партой. Реализуя программу летней занятости, отдыха и оздоровления детей «</w:t>
      </w:r>
      <w:r w:rsidR="005D39A2">
        <w:rPr>
          <w:rFonts w:ascii="Century" w:eastAsia="Times New Roman" w:hAnsi="Century" w:cs="Times New Roman"/>
          <w:lang w:eastAsia="ru-RU"/>
        </w:rPr>
        <w:t>Планета здоровых ребят</w:t>
      </w:r>
      <w:r w:rsidR="004122CB" w:rsidRPr="004122CB">
        <w:rPr>
          <w:rFonts w:ascii="Century" w:eastAsia="Times New Roman" w:hAnsi="Century" w:cs="Times New Roman"/>
          <w:lang w:eastAsia="ru-RU"/>
        </w:rPr>
        <w:t xml:space="preserve">», центр  дает большие возможности для воспитания личности, самореализации и развития творческой активности ребенка, способствует организации отдыха и занятости в условиях села. Центр становится настоящим институтом социализации ребенка, который помогает ему в организации жизнедеятельности в каникулярный период. Ведь для развития личности ребёнка и подростка необходимо создать такую среду и вовлечь его в такую систему отношений, которые стимулировали бы самую разнообразную творческую деятельность и исподволь развивали бы в нём именно то, что в соответствующий момент способно наиболее эффективно развиваться. Именно в этом и состоит важное условие эффективного развития творческих способностей ребенка. По убеждению ряда исследователей, «творчество – не таинственный талант, а умение, которое каждый может развить в себе, выработать при создании определенных условий. Во время летних каникул происходит разрядка накопившейся за год напряженности, восстановление израсходованных сил, здоровья, развитие творческого потенциала. Совместная деятельность способствуют формированию у ребят коммуникативных навыков. </w:t>
      </w:r>
    </w:p>
    <w:p w:rsidR="004122CB" w:rsidRPr="004122CB" w:rsidRDefault="004122CB" w:rsidP="004122CB">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xml:space="preserve">          Цель на предстоящее лето - сохранение, стабилизация и дальнейшее развитие системы детского отдыха, оздоровления и занятости детей и подростков, максимальное удовлетворение потребности в оздоровлении и организованной занятости детей ОКУ «Краснинский СРЦ»  в период  летних каникул.</w:t>
      </w:r>
    </w:p>
    <w:p w:rsidR="00430178" w:rsidRPr="00430178" w:rsidRDefault="00430178" w:rsidP="00430178">
      <w:pPr>
        <w:shd w:val="clear" w:color="auto" w:fill="FFFFFF"/>
        <w:spacing w:after="0" w:line="240" w:lineRule="auto"/>
        <w:jc w:val="both"/>
        <w:rPr>
          <w:rFonts w:ascii="Century" w:eastAsia="Times New Roman" w:hAnsi="Century" w:cs="Times New Roman"/>
          <w:color w:val="333333"/>
          <w:lang w:eastAsia="ru-RU"/>
        </w:rPr>
      </w:pPr>
      <w:r>
        <w:rPr>
          <w:rFonts w:ascii="Century" w:eastAsia="Times New Roman" w:hAnsi="Century" w:cs="Times New Roman"/>
          <w:color w:val="333333"/>
          <w:lang w:eastAsia="ru-RU"/>
        </w:rPr>
        <w:t xml:space="preserve">       </w:t>
      </w:r>
      <w:r w:rsidRPr="00430178">
        <w:rPr>
          <w:rFonts w:ascii="Century" w:eastAsia="Times New Roman" w:hAnsi="Century" w:cs="Times New Roman"/>
          <w:color w:val="333333"/>
          <w:lang w:eastAsia="ru-RU"/>
        </w:rPr>
        <w:t>День защиты детей — это светлый, радостный праздник. Это праздник особый — ведь недаром им начинается лето, и он по праву принадлежит нашим детям. В них наша радость и надежда, наш труд и счастье.</w:t>
      </w:r>
      <w:r>
        <w:rPr>
          <w:rFonts w:ascii="Century" w:eastAsia="Times New Roman" w:hAnsi="Century" w:cs="Times New Roman"/>
          <w:color w:val="333333"/>
          <w:lang w:eastAsia="ru-RU"/>
        </w:rPr>
        <w:t xml:space="preserve"> </w:t>
      </w:r>
      <w:r w:rsidRPr="00430178">
        <w:rPr>
          <w:rFonts w:ascii="Century" w:eastAsia="Times New Roman" w:hAnsi="Century" w:cs="Times New Roman"/>
          <w:color w:val="333333"/>
          <w:lang w:eastAsia="ru-RU"/>
        </w:rPr>
        <w:t xml:space="preserve">В нашем  реабилитационном  центре  замечательной традицией стало празднование  Дня защиты детей. Накануне праздника 31 мая нас посетили наши спонсоры Донское УМГ Трансгаз Москва, которые поздравили ребят с этим замечательным днем и провели для воспитанников развлекательную </w:t>
      </w:r>
      <w:r w:rsidRPr="00430178">
        <w:rPr>
          <w:rFonts w:ascii="Century" w:eastAsia="Times New Roman" w:hAnsi="Century" w:cs="Times New Roman"/>
          <w:color w:val="333333"/>
          <w:lang w:eastAsia="ru-RU"/>
        </w:rPr>
        <w:lastRenderedPageBreak/>
        <w:t>программу «Лето начинается» с веселыми конкурсами,  играми и зажигательными танцами. Кульминацией праздника стала «Бумажная дискотека» для воспитанников. Море улыбок, счастье в глазах детей, несмолкаемые аплодисменты, громкие овации стали лучшей наградой для детей в этот день. Для них это было настоящее веселье и удовольствие. Закончилось мероприятие праздничным чаепитием с тортом.</w:t>
      </w:r>
    </w:p>
    <w:p w:rsidR="00430178" w:rsidRPr="00430178" w:rsidRDefault="00823EB6" w:rsidP="00430178">
      <w:pPr>
        <w:shd w:val="clear" w:color="auto" w:fill="FFFFFF"/>
        <w:spacing w:after="0" w:line="240" w:lineRule="auto"/>
        <w:jc w:val="both"/>
        <w:rPr>
          <w:rFonts w:ascii="Century" w:eastAsia="Times New Roman" w:hAnsi="Century" w:cs="Times New Roman"/>
          <w:lang w:eastAsia="ru-RU"/>
        </w:rPr>
      </w:pPr>
      <w:r>
        <w:rPr>
          <w:rFonts w:ascii="Century" w:eastAsia="Times New Roman" w:hAnsi="Century" w:cs="Times New Roman"/>
          <w:noProof/>
          <w:lang w:eastAsia="ru-RU"/>
        </w:rPr>
        <w:drawing>
          <wp:anchor distT="0" distB="0" distL="114300" distR="114300" simplePos="0" relativeHeight="251630592" behindDoc="0" locked="0" layoutInCell="1" allowOverlap="1">
            <wp:simplePos x="0" y="0"/>
            <wp:positionH relativeFrom="margin">
              <wp:posOffset>3292475</wp:posOffset>
            </wp:positionH>
            <wp:positionV relativeFrom="margin">
              <wp:posOffset>3477260</wp:posOffset>
            </wp:positionV>
            <wp:extent cx="2842895" cy="2130425"/>
            <wp:effectExtent l="19050" t="0" r="0" b="0"/>
            <wp:wrapSquare wrapText="bothSides"/>
            <wp:docPr id="55" name="Рисунок 55" descr="G:\Полянская\1 июня 2018 (спонсоры)\DSCN1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Полянская\1 июня 2018 (спонсоры)\DSCN1865.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42895" cy="2130425"/>
                    </a:xfrm>
                    <a:prstGeom prst="rect">
                      <a:avLst/>
                    </a:prstGeom>
                    <a:noFill/>
                    <a:ln>
                      <a:noFill/>
                    </a:ln>
                  </pic:spPr>
                </pic:pic>
              </a:graphicData>
            </a:graphic>
          </wp:anchor>
        </w:drawing>
      </w:r>
      <w:r w:rsidR="00430178" w:rsidRPr="00430178">
        <w:rPr>
          <w:rFonts w:ascii="Century" w:eastAsia="Times New Roman" w:hAnsi="Century" w:cs="Times New Roman"/>
          <w:color w:val="333333"/>
          <w:lang w:eastAsia="ru-RU"/>
        </w:rPr>
        <w:t xml:space="preserve">     1 июня в День защиты детей наши воспитанники побывали на центральной площади села Красное на развлекательной программа «Страна под название «Детство!», где поучаствовали в развлекателььной программе с конкурсами, катались на пони, играли в  игры.</w:t>
      </w:r>
      <w:r w:rsidR="00430178" w:rsidRPr="00430178">
        <w:rPr>
          <w:rFonts w:ascii="Century" w:eastAsia="Times New Roman" w:hAnsi="Century" w:cs="Times New Roman"/>
          <w:lang w:eastAsia="ru-RU"/>
        </w:rPr>
        <w:t xml:space="preserve">     </w:t>
      </w:r>
      <w:r w:rsidR="00616D79">
        <w:rPr>
          <w:rFonts w:ascii="Century" w:eastAsia="Times New Roman" w:hAnsi="Century" w:cs="Times New Roman"/>
          <w:lang w:eastAsia="ru-RU"/>
        </w:rPr>
        <w:t>Наш центр</w:t>
      </w:r>
      <w:r w:rsidR="00430178" w:rsidRPr="00430178">
        <w:rPr>
          <w:rFonts w:ascii="Century" w:eastAsia="Times New Roman" w:hAnsi="Century" w:cs="Times New Roman"/>
          <w:lang w:eastAsia="ru-RU"/>
        </w:rPr>
        <w:t xml:space="preserve">  не остался в стороне от этого замечательного праздника, устроил для воспитанников незабываемое мероприятие, окунув их в мир анимации. Зал был украшен яркими шарами, звонко играла детская музыка, и даже на минуту показалось, что на всей планете царит всеобщая радость и веселье. В гости к ребятам « прилетел» добрый и в меру упитанный Карлсон. Маленькие и более взрослые дети радушно встретили гостя и с удовольствием играли с ним в игры «Кто быстрей соберет мячи», «Водители» .Дети пели частушки ,рассказывали стихи о лете, о каникулах, о детстве .Конечно не обошлось и без танцев, воспитанники исполнили трогательный танец «Лучики», а самые маленькие детишки задорный и зажигательный «Цветочный бум» . </w:t>
      </w:r>
      <w:r w:rsidR="00430178" w:rsidRPr="00430178">
        <w:rPr>
          <w:rFonts w:ascii="Century" w:eastAsia="Times New Roman" w:hAnsi="Century" w:cs="Times New Roman"/>
          <w:color w:val="333333"/>
          <w:lang w:eastAsia="ru-RU"/>
        </w:rPr>
        <w:t>В заключение состоялся традиционный  конкурс рисунков на асфальте «Счастливое детство», который так любят  и ждут дети. </w:t>
      </w:r>
      <w:r w:rsidR="00430178" w:rsidRPr="00430178">
        <w:rPr>
          <w:rFonts w:ascii="Century" w:eastAsia="Times New Roman" w:hAnsi="Century" w:cs="Times New Roman"/>
          <w:color w:val="333333"/>
          <w:lang w:eastAsia="ru-RU"/>
        </w:rPr>
        <w:br/>
      </w:r>
      <w:r w:rsidR="00430178" w:rsidRPr="00430178">
        <w:rPr>
          <w:rFonts w:ascii="Century" w:eastAsia="Times New Roman" w:hAnsi="Century" w:cs="Times New Roman"/>
          <w:lang w:eastAsia="ru-RU"/>
        </w:rPr>
        <w:t xml:space="preserve">     В рамках празднования Международного дня защиты детей управление социальной защиты населения Липецкой области организовало для наших воспитанников культурно-развлекательную программу. Наши ребята в составе 5 человек побывали в городе Липецке. Праздник начался  с поздравления заместителя начальника управления социальной защиты населения Шамаевой Анны Митрофановны с поздравления и вручения детям подарков от благотворителей в большом зале управления социальной защиты населения. После этого состоялась экскурсия в Липецкий областной краеведческий музей, где посмотрели экспонаты природы  Липецкого края. Затем в Областном центре культуры народного творчества и кино для воспитанников был показан кинофильм «Чудо-Юдо». А в завершении программы праздника дети побывали в Липецком зоопарке и акватеррариуме. Ребята посмотрели птиц, тигров, львов, парнокопытных животных, ягуара. Особенно в восторге были ребята от фламинго, оленей и верблюдов и зебры. Они кормили животных и фотографировались на их фоне, наперебой расспрашивали нас о жизни животных и их повадках. Закончилась прогулка катанием на колесе обозрения в Нижнем парке.</w:t>
      </w:r>
    </w:p>
    <w:p w:rsidR="00430178" w:rsidRPr="00430178" w:rsidRDefault="00430178" w:rsidP="00430178">
      <w:pPr>
        <w:shd w:val="clear" w:color="auto" w:fill="FFFFFF"/>
        <w:spacing w:after="0" w:line="240" w:lineRule="auto"/>
        <w:jc w:val="both"/>
        <w:rPr>
          <w:rFonts w:ascii="Century" w:eastAsia="Times New Roman" w:hAnsi="Century" w:cs="Times New Roman"/>
          <w:lang w:eastAsia="ru-RU"/>
        </w:rPr>
      </w:pPr>
      <w:r w:rsidRPr="00430178">
        <w:rPr>
          <w:rFonts w:ascii="Century" w:eastAsia="Times New Roman" w:hAnsi="Century" w:cs="Times New Roman"/>
          <w:lang w:eastAsia="ru-RU"/>
        </w:rPr>
        <w:t xml:space="preserve"> По пути домой дети были переполнены эмоциями от проведенного дня и наперебой делились своими  впечатлениями с нами.</w:t>
      </w:r>
    </w:p>
    <w:p w:rsidR="00430178" w:rsidRPr="00430178" w:rsidRDefault="00430178" w:rsidP="00430178">
      <w:pPr>
        <w:spacing w:after="0" w:line="240" w:lineRule="auto"/>
        <w:jc w:val="both"/>
        <w:rPr>
          <w:rFonts w:ascii="Century" w:eastAsia="Times New Roman" w:hAnsi="Century" w:cs="Times New Roman"/>
          <w:lang w:eastAsia="ru-RU"/>
        </w:rPr>
      </w:pPr>
      <w:r>
        <w:rPr>
          <w:rFonts w:ascii="Century" w:eastAsia="Times New Roman" w:hAnsi="Century" w:cs="Times New Roman"/>
          <w:lang w:eastAsia="ru-RU"/>
        </w:rPr>
        <w:t xml:space="preserve">       </w:t>
      </w:r>
      <w:r w:rsidRPr="00430178">
        <w:rPr>
          <w:rFonts w:ascii="Century" w:eastAsia="Times New Roman" w:hAnsi="Century" w:cs="Times New Roman"/>
          <w:lang w:eastAsia="ru-RU"/>
        </w:rPr>
        <w:t>В завершении хочется сказать, что Международный день защиты детей — это, прежде всего, напоминание взрослым о необходимости соблюдения прав детей на жизнь, на свободу мнения и религии, на образование, отдых и досуг, на защиту от физического и психологического насилия.    Детство — это самое счастливое время для многих из нас, мы всегда с очень теплыми чувствами вспоминаем годы нашей молодости и детства. Так давайте же предпринимать все усилия, чтобы наши дети могли с улыбкой через несколько лет вспоминать годы, когда они были маленькими, когда они росли и входили во взрослую жизнь.</w:t>
      </w:r>
      <w:r w:rsidRPr="00430178">
        <w:rPr>
          <w:rFonts w:ascii="Century" w:eastAsia="Times New Roman" w:hAnsi="Century" w:cs="Times New Roman"/>
          <w:lang w:eastAsia="ru-RU"/>
        </w:rPr>
        <w:br/>
        <w:t> Дети надеются на нас, они целиком и полностью доверяют нам, они нуждаются в нас и не смогут без нас жить. Давайте не разочаруем их детских надежд, а поможем им быть счастливее и любимей.</w:t>
      </w:r>
    </w:p>
    <w:p w:rsidR="004122CB" w:rsidRPr="004122CB" w:rsidRDefault="00B55076" w:rsidP="004122CB">
      <w:pPr>
        <w:spacing w:after="0" w:line="240" w:lineRule="auto"/>
        <w:ind w:firstLine="567"/>
        <w:jc w:val="both"/>
        <w:rPr>
          <w:rFonts w:ascii="Century" w:eastAsia="Times New Roman" w:hAnsi="Century" w:cs="Times New Roman"/>
          <w:lang w:eastAsia="ru-RU"/>
        </w:rPr>
      </w:pPr>
      <w:r w:rsidRPr="00823EB6">
        <w:rPr>
          <w:rFonts w:ascii="Century" w:eastAsia="Times New Roman" w:hAnsi="Century" w:cs="Times New Roman"/>
          <w:b/>
          <w:noProof/>
          <w:lang w:eastAsia="ru-RU"/>
        </w:rPr>
        <w:lastRenderedPageBreak/>
        <w:drawing>
          <wp:anchor distT="0" distB="0" distL="114300" distR="114300" simplePos="0" relativeHeight="251689984" behindDoc="0" locked="0" layoutInCell="1" allowOverlap="1">
            <wp:simplePos x="0" y="0"/>
            <wp:positionH relativeFrom="margin">
              <wp:posOffset>3547110</wp:posOffset>
            </wp:positionH>
            <wp:positionV relativeFrom="margin">
              <wp:posOffset>130175</wp:posOffset>
            </wp:positionV>
            <wp:extent cx="2581910" cy="1939925"/>
            <wp:effectExtent l="19050" t="0" r="8890" b="0"/>
            <wp:wrapSquare wrapText="bothSides"/>
            <wp:docPr id="147" name="Рисунок 147" descr="G:\Статьи 2018\статьи август\Мы часть России\P1190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Статьи 2018\статьи август\Мы часть России\P1190597.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81910" cy="1939925"/>
                    </a:xfrm>
                    <a:prstGeom prst="rect">
                      <a:avLst/>
                    </a:prstGeom>
                    <a:noFill/>
                    <a:ln>
                      <a:noFill/>
                    </a:ln>
                  </pic:spPr>
                </pic:pic>
              </a:graphicData>
            </a:graphic>
          </wp:anchor>
        </w:drawing>
      </w:r>
      <w:r w:rsidR="004122CB" w:rsidRPr="00823EB6">
        <w:rPr>
          <w:rFonts w:ascii="Century" w:eastAsia="Times New Roman" w:hAnsi="Century" w:cs="Times New Roman"/>
          <w:b/>
          <w:lang w:eastAsia="ru-RU"/>
        </w:rPr>
        <w:t>12 июня</w:t>
      </w:r>
      <w:r w:rsidR="004122CB" w:rsidRPr="004122CB">
        <w:rPr>
          <w:rFonts w:ascii="Century" w:eastAsia="Times New Roman" w:hAnsi="Century" w:cs="Times New Roman"/>
          <w:lang w:eastAsia="ru-RU"/>
        </w:rPr>
        <w:t xml:space="preserve"> для России значимая дата. В этот день вся страна празднует День независимости России. Это праздник всех, кто хочет жить в сильном и процветающем государстве. Он напоминает нам о том, что все мы – граждане одной страны.</w:t>
      </w:r>
    </w:p>
    <w:p w:rsidR="004122CB" w:rsidRPr="004122CB" w:rsidRDefault="004122CB" w:rsidP="00430178">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xml:space="preserve">Мальчишки и девчонки с большим удовольствием приняли участие в интегрированной </w:t>
      </w:r>
    </w:p>
    <w:p w:rsidR="00430178" w:rsidRDefault="00430178" w:rsidP="00BD6078">
      <w:pPr>
        <w:shd w:val="clear" w:color="auto" w:fill="FFFFFF"/>
        <w:spacing w:after="0" w:line="240" w:lineRule="auto"/>
        <w:contextualSpacing/>
        <w:jc w:val="both"/>
        <w:textAlignment w:val="baseline"/>
        <w:rPr>
          <w:rFonts w:ascii="Century" w:eastAsia="Calibri" w:hAnsi="Century" w:cs="Arial"/>
          <w:lang w:eastAsia="ru-RU"/>
        </w:rPr>
      </w:pPr>
      <w:r>
        <w:rPr>
          <w:rFonts w:ascii="Century" w:eastAsia="Calibri" w:hAnsi="Century" w:cs="Arial"/>
          <w:lang w:eastAsia="ru-RU"/>
        </w:rPr>
        <w:t>Для ребят была проведена программа «Я люблю тебя Россия!»</w:t>
      </w:r>
      <w:r w:rsidR="004122CB" w:rsidRPr="004122CB">
        <w:rPr>
          <w:rFonts w:ascii="Century" w:eastAsia="Calibri" w:hAnsi="Century" w:cs="Arial"/>
          <w:lang w:eastAsia="ru-RU"/>
        </w:rPr>
        <w:t xml:space="preserve"> </w:t>
      </w:r>
      <w:r>
        <w:rPr>
          <w:rFonts w:ascii="Century" w:eastAsia="Calibri" w:hAnsi="Century" w:cs="Arial"/>
          <w:lang w:eastAsia="ru-RU"/>
        </w:rPr>
        <w:t>,</w:t>
      </w:r>
      <w:r w:rsidR="004122CB" w:rsidRPr="004122CB">
        <w:rPr>
          <w:rFonts w:ascii="Century" w:eastAsia="Times New Roman" w:hAnsi="Century" w:cs="Arial"/>
          <w:lang w:eastAsia="ru-RU"/>
        </w:rPr>
        <w:t xml:space="preserve">праздник патриотизма и уважения. </w:t>
      </w:r>
      <w:r w:rsidR="004122CB" w:rsidRPr="004122CB">
        <w:rPr>
          <w:rFonts w:ascii="Century" w:eastAsia="Calibri" w:hAnsi="Century" w:cs="Arial"/>
          <w:lang w:eastAsia="ru-RU"/>
        </w:rPr>
        <w:t>На детском празднике дети и подростки дружными командами демонстрировали знания русского фольклора и современной геральдики. С большим удовольствием играли в объединяющие народные игры. С нежными чувствами дети и подростки перечисляли слова, символизирующие близость с семьей, родным домом, Родиной: родители, родной, род, родинка, родиться. Несмотря на отсутствие, рядом семьи, наши воспитанники с любовью и заботой относятся друг к другу, формируя внутри себя положительное отношения к семье и родителям. Гордость и уважение к Родине не простой путь в воспитании, но очень</w:t>
      </w:r>
      <w:r w:rsidR="00CE22C3">
        <w:rPr>
          <w:rFonts w:ascii="Century" w:eastAsia="Calibri" w:hAnsi="Century" w:cs="Arial"/>
          <w:lang w:eastAsia="ru-RU"/>
        </w:rPr>
        <w:t xml:space="preserve"> важный в становлении личности.</w:t>
      </w:r>
    </w:p>
    <w:p w:rsidR="006206A8" w:rsidRDefault="00823EB6" w:rsidP="003A541D">
      <w:pPr>
        <w:shd w:val="clear" w:color="auto" w:fill="FFFFFF"/>
        <w:spacing w:after="0" w:line="240" w:lineRule="auto"/>
        <w:contextualSpacing/>
        <w:jc w:val="both"/>
        <w:rPr>
          <w:rFonts w:ascii="Century" w:eastAsia="Times New Roman" w:hAnsi="Century" w:cs="Times New Roman"/>
          <w:color w:val="000000"/>
          <w:lang w:eastAsia="ru-RU"/>
        </w:rPr>
      </w:pPr>
      <w:r>
        <w:rPr>
          <w:rFonts w:ascii="Century" w:eastAsia="Times New Roman" w:hAnsi="Century" w:cs="Times New Roman"/>
          <w:b/>
          <w:bCs/>
          <w:noProof/>
          <w:color w:val="000000"/>
          <w:lang w:eastAsia="ru-RU"/>
        </w:rPr>
        <w:drawing>
          <wp:anchor distT="0" distB="0" distL="114300" distR="114300" simplePos="0" relativeHeight="251704320" behindDoc="0" locked="0" layoutInCell="1" allowOverlap="1" wp14:anchorId="71CCB791" wp14:editId="55AB332E">
            <wp:simplePos x="0" y="0"/>
            <wp:positionH relativeFrom="margin">
              <wp:align>left</wp:align>
            </wp:positionH>
            <wp:positionV relativeFrom="margin">
              <wp:posOffset>3756025</wp:posOffset>
            </wp:positionV>
            <wp:extent cx="2755900" cy="1540510"/>
            <wp:effectExtent l="19050" t="0" r="6350" b="0"/>
            <wp:wrapSquare wrapText="bothSides"/>
            <wp:docPr id="28" name="Рисунок 57" descr="http://xn----7sbbkm2awcgrm9d.xn--p1ai/assets/easyimage/e/ef53f2e3c8222b913848426cda754b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xn----7sbbkm2awcgrm9d.xn--p1ai/assets/easyimage/e/ef53f2e3c8222b913848426cda754bac.JPG"/>
                    <pic:cNvPicPr>
                      <a:picLocks noChangeAspect="1" noChangeArrowheads="1"/>
                    </pic:cNvPicPr>
                  </pic:nvPicPr>
                  <pic:blipFill>
                    <a:blip r:embed="rId68" cstate="print"/>
                    <a:srcRect/>
                    <a:stretch>
                      <a:fillRect/>
                    </a:stretch>
                  </pic:blipFill>
                  <pic:spPr bwMode="auto">
                    <a:xfrm>
                      <a:off x="0" y="0"/>
                      <a:ext cx="2755900" cy="1540510"/>
                    </a:xfrm>
                    <a:prstGeom prst="rect">
                      <a:avLst/>
                    </a:prstGeom>
                    <a:noFill/>
                    <a:ln w="9525">
                      <a:noFill/>
                      <a:miter lim="800000"/>
                      <a:headEnd/>
                      <a:tailEnd/>
                    </a:ln>
                  </pic:spPr>
                </pic:pic>
              </a:graphicData>
            </a:graphic>
          </wp:anchor>
        </w:drawing>
      </w:r>
      <w:r w:rsidR="00BD6078" w:rsidRPr="00BD6078">
        <w:rPr>
          <w:rFonts w:ascii="Century" w:eastAsia="Times New Roman" w:hAnsi="Century" w:cs="Times New Roman"/>
          <w:b/>
          <w:bCs/>
          <w:color w:val="000000"/>
          <w:lang w:eastAsia="ru-RU"/>
        </w:rPr>
        <w:t xml:space="preserve">      8 июля</w:t>
      </w:r>
      <w:r w:rsidR="00BD6078" w:rsidRPr="00BD6078">
        <w:rPr>
          <w:rFonts w:ascii="Century" w:eastAsia="Times New Roman" w:hAnsi="Century" w:cs="Times New Roman"/>
          <w:color w:val="000000"/>
          <w:lang w:eastAsia="ru-RU"/>
        </w:rPr>
        <w:t>, в день святых Петра и Февронии Муромских, ставших олицетворением супружеской любви, в России празднуется </w:t>
      </w:r>
      <w:r w:rsidR="00BD6078" w:rsidRPr="00BD6078">
        <w:rPr>
          <w:rFonts w:ascii="Century" w:eastAsia="Times New Roman" w:hAnsi="Century" w:cs="Times New Roman"/>
          <w:b/>
          <w:bCs/>
          <w:color w:val="000000"/>
          <w:lang w:eastAsia="ru-RU"/>
        </w:rPr>
        <w:t>День семьи, любви и верности.</w:t>
      </w:r>
      <w:r w:rsidR="00BD6078" w:rsidRPr="00BD6078">
        <w:rPr>
          <w:rFonts w:ascii="Century" w:eastAsia="Times New Roman" w:hAnsi="Century" w:cs="Times New Roman"/>
          <w:color w:val="000000"/>
          <w:lang w:eastAsia="ru-RU"/>
        </w:rPr>
        <w:t> Этот праздник имеет духовно-нравственное, просветительское значение и призван стать ежегодным событием, направленным на формирование семейных ценностей.</w:t>
      </w:r>
      <w:r w:rsidR="00BD6078">
        <w:rPr>
          <w:rFonts w:ascii="Century" w:eastAsia="Times New Roman" w:hAnsi="Century" w:cs="Times New Roman"/>
          <w:color w:val="000000"/>
          <w:lang w:eastAsia="ru-RU"/>
        </w:rPr>
        <w:t xml:space="preserve"> </w:t>
      </w:r>
      <w:r w:rsidR="00BD6078" w:rsidRPr="00BD6078">
        <w:rPr>
          <w:rFonts w:ascii="Century" w:eastAsia="Times New Roman" w:hAnsi="Century" w:cs="Times New Roman"/>
          <w:color w:val="000000"/>
          <w:lang w:eastAsia="ru-RU"/>
        </w:rPr>
        <w:t xml:space="preserve">В преддверии Дня семьи, любви и верности </w:t>
      </w:r>
      <w:r w:rsidR="00BD6078">
        <w:rPr>
          <w:rFonts w:ascii="Century" w:eastAsia="Times New Roman" w:hAnsi="Century" w:cs="Times New Roman"/>
          <w:color w:val="000000"/>
          <w:lang w:eastAsia="ru-RU"/>
        </w:rPr>
        <w:t>мы</w:t>
      </w:r>
      <w:r w:rsidR="00BD6078" w:rsidRPr="00BD6078">
        <w:rPr>
          <w:rFonts w:ascii="Century" w:eastAsia="Times New Roman" w:hAnsi="Century" w:cs="Times New Roman"/>
          <w:color w:val="000000"/>
          <w:lang w:eastAsia="ru-RU"/>
        </w:rPr>
        <w:t xml:space="preserve"> провел</w:t>
      </w:r>
      <w:r w:rsidR="00BD6078">
        <w:rPr>
          <w:rFonts w:ascii="Century" w:eastAsia="Times New Roman" w:hAnsi="Century" w:cs="Times New Roman"/>
          <w:color w:val="000000"/>
          <w:lang w:eastAsia="ru-RU"/>
        </w:rPr>
        <w:t>и</w:t>
      </w:r>
      <w:r w:rsidR="00BD6078" w:rsidRPr="00BD6078">
        <w:rPr>
          <w:rFonts w:ascii="Century" w:eastAsia="Times New Roman" w:hAnsi="Century" w:cs="Times New Roman"/>
          <w:color w:val="000000"/>
          <w:lang w:eastAsia="ru-RU"/>
        </w:rPr>
        <w:t xml:space="preserve"> для своих гостей и жителей села ряд праздничных мероприятий, объединенных в акцию «Семья – наше богатство. Мы вместе и в этом сила», направленную на повышение престижа семьи и семейных ценностей, пропаганду активной жизненной позиции.</w:t>
      </w:r>
    </w:p>
    <w:p w:rsidR="00B91E62" w:rsidRPr="00B91E62" w:rsidRDefault="00A83DEF" w:rsidP="003A541D">
      <w:pPr>
        <w:shd w:val="clear" w:color="auto" w:fill="FFFFFF"/>
        <w:spacing w:after="0" w:line="240" w:lineRule="auto"/>
        <w:contextualSpacing/>
        <w:jc w:val="both"/>
        <w:rPr>
          <w:rFonts w:ascii="Century" w:eastAsia="Times New Roman" w:hAnsi="Century" w:cs="Times New Roman"/>
        </w:rPr>
      </w:pPr>
      <w:r>
        <w:rPr>
          <w:rFonts w:ascii="Century" w:eastAsia="Times New Roman" w:hAnsi="Century" w:cs="Helvetica"/>
          <w:noProof/>
          <w:lang w:eastAsia="ru-RU"/>
        </w:rPr>
        <w:drawing>
          <wp:anchor distT="0" distB="0" distL="114300" distR="114300" simplePos="0" relativeHeight="251655680" behindDoc="0" locked="0" layoutInCell="1" allowOverlap="1" wp14:anchorId="593F8B59" wp14:editId="75D1BB15">
            <wp:simplePos x="0" y="0"/>
            <wp:positionH relativeFrom="margin">
              <wp:posOffset>-40640</wp:posOffset>
            </wp:positionH>
            <wp:positionV relativeFrom="margin">
              <wp:posOffset>7068185</wp:posOffset>
            </wp:positionV>
            <wp:extent cx="2522855" cy="1892300"/>
            <wp:effectExtent l="0" t="0" r="0" b="0"/>
            <wp:wrapSquare wrapText="bothSides"/>
            <wp:docPr id="13" name="Рисунок 13" descr="D:\фотографии 2018\Веселый ранец и 1 сентября\P1190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фотографии 2018\Веселый ранец и 1 сентября\P1190686.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22855" cy="1892300"/>
                    </a:xfrm>
                    <a:prstGeom prst="rect">
                      <a:avLst/>
                    </a:prstGeom>
                    <a:noFill/>
                    <a:ln>
                      <a:noFill/>
                    </a:ln>
                  </pic:spPr>
                </pic:pic>
              </a:graphicData>
            </a:graphic>
          </wp:anchor>
        </w:drawing>
      </w:r>
      <w:r w:rsidR="003467AD">
        <w:rPr>
          <w:rFonts w:ascii="Century" w:hAnsi="Century" w:cs="Times New Roman"/>
        </w:rPr>
        <w:t xml:space="preserve">     </w:t>
      </w:r>
      <w:r w:rsidR="00B91E62" w:rsidRPr="00B91E62">
        <w:rPr>
          <w:rFonts w:ascii="Century" w:hAnsi="Century" w:cs="Times New Roman"/>
        </w:rPr>
        <w:t xml:space="preserve">В рамках деятельности волонтерского отряда «Твори добро» </w:t>
      </w:r>
      <w:r w:rsidR="00B91E62" w:rsidRPr="00B91E62">
        <w:rPr>
          <w:rFonts w:ascii="Century" w:hAnsi="Century" w:cs="Times New Roman"/>
          <w:b/>
        </w:rPr>
        <w:t>22 августа</w:t>
      </w:r>
      <w:r w:rsidR="00B91E62" w:rsidRPr="00B91E62">
        <w:rPr>
          <w:rFonts w:ascii="Century" w:hAnsi="Century" w:cs="Times New Roman"/>
        </w:rPr>
        <w:t xml:space="preserve"> прошла патриотическая  </w:t>
      </w:r>
      <w:r w:rsidR="00B91E62" w:rsidRPr="003467AD">
        <w:rPr>
          <w:rFonts w:ascii="Century" w:hAnsi="Century" w:cs="Times New Roman"/>
          <w:b/>
        </w:rPr>
        <w:t>акция «Мы – часть – России»</w:t>
      </w:r>
      <w:r w:rsidR="00B91E62" w:rsidRPr="00B91E62">
        <w:rPr>
          <w:rFonts w:ascii="Century" w:hAnsi="Century" w:cs="Times New Roman"/>
        </w:rPr>
        <w:t>. Цель акции: проинформировать население об истории формирования современного флага России и поздравить краснинцев с государственным праздником. Участники  изготовили броши в виде российского флага и выпустили буклеты об истории праздника «Российский триколор»</w:t>
      </w:r>
    </w:p>
    <w:p w:rsidR="006206A8" w:rsidRPr="003A541D" w:rsidRDefault="006206A8" w:rsidP="003A541D">
      <w:pPr>
        <w:pStyle w:val="aa"/>
        <w:spacing w:before="0" w:beforeAutospacing="0" w:after="0" w:afterAutospacing="0"/>
        <w:contextualSpacing/>
        <w:jc w:val="both"/>
        <w:rPr>
          <w:rFonts w:ascii="Century" w:eastAsia="Times New Roman" w:hAnsi="Century" w:cs="Helvetica"/>
          <w:sz w:val="22"/>
          <w:szCs w:val="22"/>
        </w:rPr>
      </w:pPr>
      <w:r>
        <w:rPr>
          <w:rFonts w:ascii="Century" w:hAnsi="Century"/>
          <w:b/>
          <w:sz w:val="22"/>
          <w:szCs w:val="22"/>
        </w:rPr>
        <w:t xml:space="preserve">       </w:t>
      </w:r>
      <w:r w:rsidRPr="006206A8">
        <w:rPr>
          <w:rFonts w:ascii="Century" w:hAnsi="Century"/>
          <w:b/>
          <w:sz w:val="22"/>
          <w:szCs w:val="22"/>
        </w:rPr>
        <w:t>1 сентября</w:t>
      </w:r>
      <w:r>
        <w:rPr>
          <w:rFonts w:ascii="Century" w:hAnsi="Century"/>
          <w:sz w:val="22"/>
          <w:szCs w:val="22"/>
        </w:rPr>
        <w:t xml:space="preserve"> в </w:t>
      </w:r>
      <w:r w:rsidRPr="006206A8">
        <w:rPr>
          <w:rFonts w:ascii="Century" w:eastAsia="Times New Roman" w:hAnsi="Century" w:cs="Helvetica"/>
          <w:sz w:val="22"/>
          <w:szCs w:val="22"/>
        </w:rPr>
        <w:t xml:space="preserve"> центре прошли мероприятия, посвященные Дню знаний</w:t>
      </w:r>
      <w:r>
        <w:rPr>
          <w:rFonts w:ascii="Century" w:eastAsia="Times New Roman" w:hAnsi="Century" w:cs="Helvetica"/>
          <w:sz w:val="22"/>
          <w:szCs w:val="22"/>
        </w:rPr>
        <w:t xml:space="preserve"> под названием </w:t>
      </w:r>
      <w:r w:rsidRPr="006206A8">
        <w:rPr>
          <w:rFonts w:ascii="Century" w:eastAsia="Times New Roman" w:hAnsi="Century" w:cs="Helvetica"/>
          <w:b/>
          <w:sz w:val="22"/>
          <w:szCs w:val="22"/>
        </w:rPr>
        <w:t>«Веселый ранец»</w:t>
      </w:r>
      <w:r w:rsidRPr="006206A8">
        <w:rPr>
          <w:rFonts w:ascii="Century" w:eastAsia="Times New Roman" w:hAnsi="Century" w:cs="Helvetica"/>
          <w:sz w:val="22"/>
          <w:szCs w:val="22"/>
        </w:rPr>
        <w:t>, целью которых было развитие интереса к учению, формирование положительной мотивации к учебной деятельности, создани</w:t>
      </w:r>
      <w:r>
        <w:rPr>
          <w:rFonts w:ascii="Century" w:eastAsia="Times New Roman" w:hAnsi="Century" w:cs="Helvetica"/>
          <w:sz w:val="22"/>
          <w:szCs w:val="22"/>
        </w:rPr>
        <w:t xml:space="preserve">е атмосферы праздника для детей. </w:t>
      </w:r>
      <w:r>
        <w:rPr>
          <w:rFonts w:ascii="Century" w:eastAsia="Times New Roman" w:hAnsi="Century" w:cs="Helvetica"/>
        </w:rPr>
        <w:t>Д</w:t>
      </w:r>
      <w:r w:rsidRPr="006206A8">
        <w:rPr>
          <w:rFonts w:ascii="Century" w:eastAsia="Times New Roman" w:hAnsi="Century" w:cs="Helvetica"/>
          <w:sz w:val="22"/>
          <w:szCs w:val="22"/>
        </w:rPr>
        <w:t xml:space="preserve">ля воспитанников центра был организован тематический час, в ходе которого воспитатель и социальный педагог рассказали детям о том, как важно в наше время быть образованным, чтобы достичь успеха в дальнейшей «взрослой» жизни. Дети должны осознавать, что, учитывая трудные жизненные ситуации, в которых оказались их семьи, рассчитывать в будущем им придется, в первую очередь, на собственные силы. А устроиться в жизни, не имея документа об образовании, очень сложно. Закончился серьезный разговор на позитивной ноте: директор центра от лица всего коллектива поздравила воспитанников с началом учебного года, пожелала им успехов в учебе и хороших отметок. Дети в свою очередь дружно пообещали, что будут самыми прилежными </w:t>
      </w:r>
      <w:r w:rsidR="003A541D">
        <w:rPr>
          <w:rFonts w:ascii="Century" w:eastAsia="Times New Roman" w:hAnsi="Century" w:cs="Helvetica"/>
          <w:sz w:val="22"/>
          <w:szCs w:val="22"/>
        </w:rPr>
        <w:t>и послушными учениками в школе.</w:t>
      </w:r>
    </w:p>
    <w:p w:rsidR="003467AD" w:rsidRPr="003467AD" w:rsidRDefault="003467AD" w:rsidP="003467AD">
      <w:pPr>
        <w:spacing w:after="0" w:line="240" w:lineRule="auto"/>
        <w:contextualSpacing/>
        <w:jc w:val="both"/>
        <w:rPr>
          <w:rFonts w:ascii="Century" w:eastAsia="Times New Roman" w:hAnsi="Century" w:cs="Times New Roman"/>
          <w:color w:val="000000"/>
          <w:lang w:eastAsia="ru-RU"/>
        </w:rPr>
      </w:pPr>
      <w:r>
        <w:rPr>
          <w:rFonts w:ascii="Century" w:eastAsia="Times New Roman" w:hAnsi="Century" w:cs="Times New Roman"/>
          <w:color w:val="000000"/>
          <w:lang w:eastAsia="ru-RU"/>
        </w:rPr>
        <w:t xml:space="preserve">        </w:t>
      </w:r>
      <w:r w:rsidRPr="003467AD">
        <w:rPr>
          <w:rFonts w:ascii="Century" w:eastAsia="Times New Roman" w:hAnsi="Century" w:cs="Times New Roman"/>
          <w:color w:val="000000"/>
          <w:lang w:eastAsia="ru-RU"/>
        </w:rPr>
        <w:t xml:space="preserve">Праздник-это всегда удивительные чудеса, волшебные краски, звонкий смех ребятишек, море улыбок и веселья. Хоть и говорят, что осень – унылая пора, но дети, как никто другой, способны радоваться золотистым опавшим листьям под ногами и дождичку, </w:t>
      </w:r>
      <w:r w:rsidRPr="003467AD">
        <w:rPr>
          <w:rFonts w:ascii="Century" w:eastAsia="Times New Roman" w:hAnsi="Century" w:cs="Times New Roman"/>
          <w:color w:val="000000"/>
          <w:lang w:eastAsia="ru-RU"/>
        </w:rPr>
        <w:lastRenderedPageBreak/>
        <w:t>под которым так интересно погулять.</w:t>
      </w:r>
      <w:r>
        <w:rPr>
          <w:rFonts w:ascii="Century" w:eastAsia="Times New Roman" w:hAnsi="Century" w:cs="Times New Roman"/>
          <w:color w:val="000000"/>
          <w:lang w:eastAsia="ru-RU"/>
        </w:rPr>
        <w:t xml:space="preserve"> В конце сентября прошло мероприятие </w:t>
      </w:r>
      <w:r w:rsidRPr="00823EB6">
        <w:rPr>
          <w:rFonts w:ascii="Century" w:eastAsia="Times New Roman" w:hAnsi="Century" w:cs="Times New Roman"/>
          <w:b/>
          <w:color w:val="000000"/>
          <w:lang w:eastAsia="ru-RU"/>
        </w:rPr>
        <w:t>«Мудрой осени счастливые мгновенья!»</w:t>
      </w:r>
      <w:r>
        <w:rPr>
          <w:rFonts w:ascii="Century" w:eastAsia="Times New Roman" w:hAnsi="Century" w:cs="Times New Roman"/>
          <w:color w:val="000000"/>
          <w:lang w:eastAsia="ru-RU"/>
        </w:rPr>
        <w:t xml:space="preserve"> </w:t>
      </w:r>
      <w:r w:rsidRPr="003467AD">
        <w:rPr>
          <w:rFonts w:ascii="Century" w:eastAsia="Times New Roman" w:hAnsi="Century" w:cs="Times New Roman"/>
          <w:color w:val="000000"/>
          <w:lang w:eastAsia="ru-RU"/>
        </w:rPr>
        <w:t>Наряду с конкурсами и  играми  мероприятие  включало в себя   чтение стихов и  разгадывание загадок.   В процессе  игры дети развива</w:t>
      </w:r>
      <w:r w:rsidR="00823EB6">
        <w:rPr>
          <w:rFonts w:ascii="Century" w:eastAsia="Times New Roman" w:hAnsi="Century" w:cs="Times New Roman"/>
          <w:color w:val="000000"/>
          <w:lang w:eastAsia="ru-RU"/>
        </w:rPr>
        <w:t>ли</w:t>
      </w:r>
      <w:r w:rsidRPr="003467AD">
        <w:rPr>
          <w:rFonts w:ascii="Century" w:eastAsia="Times New Roman" w:hAnsi="Century" w:cs="Times New Roman"/>
          <w:color w:val="000000"/>
          <w:lang w:eastAsia="ru-RU"/>
        </w:rPr>
        <w:t xml:space="preserve"> творческие и музыкальные способности,  у</w:t>
      </w:r>
      <w:r w:rsidR="00823EB6">
        <w:rPr>
          <w:rFonts w:ascii="Century" w:eastAsia="Times New Roman" w:hAnsi="Century" w:cs="Times New Roman"/>
          <w:color w:val="000000"/>
          <w:lang w:eastAsia="ru-RU"/>
        </w:rPr>
        <w:t>ились</w:t>
      </w:r>
      <w:r w:rsidRPr="003467AD">
        <w:rPr>
          <w:rFonts w:ascii="Century" w:eastAsia="Times New Roman" w:hAnsi="Century" w:cs="Times New Roman"/>
          <w:color w:val="000000"/>
          <w:lang w:eastAsia="ru-RU"/>
        </w:rPr>
        <w:t xml:space="preserve"> бережному отношению к природе.</w:t>
      </w:r>
    </w:p>
    <w:p w:rsidR="003467AD" w:rsidRPr="003467AD" w:rsidRDefault="00A83DEF" w:rsidP="003467AD">
      <w:pPr>
        <w:spacing w:after="0" w:line="240" w:lineRule="auto"/>
        <w:jc w:val="both"/>
        <w:rPr>
          <w:rFonts w:ascii="Century" w:eastAsia="Times New Roman" w:hAnsi="Century" w:cs="Times New Roman"/>
          <w:color w:val="000000"/>
          <w:lang w:eastAsia="ru-RU"/>
        </w:rPr>
      </w:pPr>
      <w:r>
        <w:rPr>
          <w:rFonts w:ascii="Century" w:hAnsi="Century"/>
          <w:noProof/>
          <w:lang w:eastAsia="ru-RU"/>
        </w:rPr>
        <w:drawing>
          <wp:anchor distT="0" distB="0" distL="114300" distR="114300" simplePos="0" relativeHeight="251705344" behindDoc="0" locked="0" layoutInCell="1" allowOverlap="1" wp14:anchorId="17A9642B" wp14:editId="58748B4E">
            <wp:simplePos x="0" y="0"/>
            <wp:positionH relativeFrom="margin">
              <wp:align>right</wp:align>
            </wp:positionH>
            <wp:positionV relativeFrom="margin">
              <wp:posOffset>2713355</wp:posOffset>
            </wp:positionV>
            <wp:extent cx="3425190" cy="1924050"/>
            <wp:effectExtent l="0" t="0" r="0" b="0"/>
            <wp:wrapSquare wrapText="bothSides"/>
            <wp:docPr id="35" name="Рисунок 60" descr="http://xn----7sbbkm2awcgrm9d.xn--p1ai/assets/easyimage/3/3256ec8a324acc96fa7b89786d54a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xn----7sbbkm2awcgrm9d.xn--p1ai/assets/easyimage/3/3256ec8a324acc96fa7b89786d54a979.JPG"/>
                    <pic:cNvPicPr>
                      <a:picLocks noChangeAspect="1" noChangeArrowheads="1"/>
                    </pic:cNvPicPr>
                  </pic:nvPicPr>
                  <pic:blipFill>
                    <a:blip r:embed="rId70" cstate="print"/>
                    <a:srcRect/>
                    <a:stretch>
                      <a:fillRect/>
                    </a:stretch>
                  </pic:blipFill>
                  <pic:spPr bwMode="auto">
                    <a:xfrm>
                      <a:off x="0" y="0"/>
                      <a:ext cx="3425190" cy="1924050"/>
                    </a:xfrm>
                    <a:prstGeom prst="rect">
                      <a:avLst/>
                    </a:prstGeom>
                    <a:noFill/>
                    <a:ln w="9525">
                      <a:noFill/>
                      <a:miter lim="800000"/>
                      <a:headEnd/>
                      <a:tailEnd/>
                    </a:ln>
                  </pic:spPr>
                </pic:pic>
              </a:graphicData>
            </a:graphic>
          </wp:anchor>
        </w:drawing>
      </w:r>
      <w:r w:rsidR="003467AD" w:rsidRPr="003467AD">
        <w:rPr>
          <w:rFonts w:ascii="Century" w:eastAsia="Times New Roman" w:hAnsi="Century" w:cs="Times New Roman"/>
          <w:color w:val="000000"/>
          <w:lang w:eastAsia="ru-RU"/>
        </w:rPr>
        <w:t>Подготовка к мероприятию началась задолго до его начала. Воспитатели  вместе с детьми  рассматривали и обсуждали осенние  иллюстрации, читали художественную литературу, разучивали  стихи, песни,  рисовали осенние пейзажи, изготавливали  тематические аппликации, наблюдали за явлениями природы во время прогулок.</w:t>
      </w:r>
    </w:p>
    <w:p w:rsidR="003467AD" w:rsidRPr="003467AD" w:rsidRDefault="003467AD" w:rsidP="003467AD">
      <w:pPr>
        <w:spacing w:after="0" w:line="240" w:lineRule="auto"/>
        <w:jc w:val="both"/>
        <w:rPr>
          <w:rFonts w:ascii="Century" w:eastAsia="Times New Roman" w:hAnsi="Century" w:cs="Times New Roman"/>
          <w:color w:val="000000"/>
          <w:lang w:eastAsia="ru-RU"/>
        </w:rPr>
      </w:pPr>
      <w:r w:rsidRPr="003467AD">
        <w:rPr>
          <w:rFonts w:ascii="Century" w:eastAsia="Times New Roman" w:hAnsi="Century" w:cs="Times New Roman"/>
          <w:color w:val="000000"/>
          <w:lang w:eastAsia="ru-RU"/>
        </w:rPr>
        <w:t> А как был оформлен музыкальный зал, где и проводилось мероприятие!   Все участники «оказались» в таинственном лесу, где «шел настоящий листопад»!  Это по- настоящему стало  прекрасным дополнением ко всему происходящему и  позволило создать не только предметно – развивающую среду, но и располагающую праздничную атмосферу.</w:t>
      </w:r>
    </w:p>
    <w:p w:rsidR="003467AD" w:rsidRPr="003467AD" w:rsidRDefault="003467AD" w:rsidP="003467AD">
      <w:pPr>
        <w:spacing w:after="0" w:line="240" w:lineRule="auto"/>
        <w:jc w:val="both"/>
        <w:rPr>
          <w:rFonts w:ascii="Century" w:eastAsia="Times New Roman" w:hAnsi="Century" w:cs="Times New Roman"/>
          <w:color w:val="000000"/>
          <w:lang w:eastAsia="ru-RU"/>
        </w:rPr>
      </w:pPr>
      <w:r w:rsidRPr="003467AD">
        <w:rPr>
          <w:rFonts w:ascii="Century" w:eastAsia="Times New Roman" w:hAnsi="Century" w:cs="Times New Roman"/>
          <w:color w:val="000000"/>
          <w:lang w:eastAsia="ru-RU"/>
        </w:rPr>
        <w:t>«Заглянула» на праздник и сама  красавица Осень, которая щедро  наградила всех ребят своими дарами - сладкими сюрпризами.</w:t>
      </w:r>
      <w:r>
        <w:rPr>
          <w:rFonts w:ascii="Century" w:eastAsia="Times New Roman" w:hAnsi="Century" w:cs="Times New Roman"/>
          <w:color w:val="000000"/>
          <w:lang w:eastAsia="ru-RU"/>
        </w:rPr>
        <w:t xml:space="preserve"> </w:t>
      </w:r>
      <w:r w:rsidRPr="003467AD">
        <w:rPr>
          <w:rFonts w:ascii="Century" w:eastAsia="Times New Roman" w:hAnsi="Century" w:cs="Times New Roman"/>
          <w:color w:val="000000"/>
          <w:lang w:eastAsia="ru-RU"/>
        </w:rPr>
        <w:t>Подобные  мероприятия  играют важную роль в развитии детей, проходящих реабилитацию в нашем центре. Они позволяют поднять настроение, улучшить эмоциональное состояние ребенка, развивать кругозор, воображение, творческие способности, воспитывать любовь  к природе.</w:t>
      </w:r>
    </w:p>
    <w:p w:rsidR="00BD6078" w:rsidRPr="003467AD" w:rsidRDefault="006206A8" w:rsidP="003467AD">
      <w:pPr>
        <w:pStyle w:val="aa"/>
        <w:shd w:val="clear" w:color="auto" w:fill="FFFFFF"/>
        <w:spacing w:before="0" w:beforeAutospacing="0" w:after="0" w:afterAutospacing="0"/>
        <w:jc w:val="both"/>
        <w:rPr>
          <w:rFonts w:ascii="Century" w:eastAsia="Times New Roman" w:hAnsi="Century" w:cs="Arial"/>
          <w:sz w:val="22"/>
          <w:szCs w:val="22"/>
        </w:rPr>
      </w:pPr>
      <w:r w:rsidRPr="003467AD">
        <w:rPr>
          <w:rFonts w:ascii="Century" w:hAnsi="Century"/>
          <w:sz w:val="22"/>
          <w:szCs w:val="22"/>
        </w:rPr>
        <w:t xml:space="preserve">      </w:t>
      </w:r>
      <w:r w:rsidR="00FA0B71" w:rsidRPr="003467AD">
        <w:rPr>
          <w:rFonts w:ascii="Century" w:hAnsi="Century"/>
          <w:sz w:val="22"/>
          <w:szCs w:val="22"/>
        </w:rPr>
        <w:t xml:space="preserve"> </w:t>
      </w:r>
      <w:r w:rsidR="00BD6078" w:rsidRPr="003467AD">
        <w:rPr>
          <w:rFonts w:ascii="Century" w:eastAsia="Times New Roman" w:hAnsi="Century" w:cs="Arial"/>
          <w:sz w:val="22"/>
          <w:szCs w:val="22"/>
        </w:rPr>
        <w:t>Первого октября  во всём мире отмечается День пожилых людей. День пожилого человека - это день бесконечно дорогих нам людей - наших мам и пап, бабушек и дедушек. Это день человеческой мудрости, зрелости, душевной щедрости - качеств, которыми наделены люди, имеющие за плечами немалый жизненный путь, прошедшие войны и пережившие экономические потрясения. Как дорог для пожилых людей их праздник, когда наших дедушек и бабушек везде чествуют и одаривают подарками!</w:t>
      </w:r>
      <w:r w:rsidR="00823EB6" w:rsidRPr="00823EB6">
        <w:t xml:space="preserve"> </w:t>
      </w:r>
    </w:p>
    <w:p w:rsidR="00BD6078" w:rsidRPr="00BD6078" w:rsidRDefault="00823EB6" w:rsidP="003467AD">
      <w:pPr>
        <w:shd w:val="clear" w:color="auto" w:fill="FFFFFF"/>
        <w:spacing w:after="0" w:line="240" w:lineRule="auto"/>
        <w:jc w:val="both"/>
        <w:rPr>
          <w:rFonts w:ascii="Century" w:eastAsia="Times New Roman" w:hAnsi="Century" w:cs="Arial"/>
          <w:lang w:eastAsia="ru-RU"/>
        </w:rPr>
      </w:pPr>
      <w:r>
        <w:rPr>
          <w:rFonts w:ascii="Century" w:eastAsia="Times New Roman" w:hAnsi="Century" w:cs="Arial"/>
          <w:noProof/>
          <w:lang w:eastAsia="ru-RU"/>
        </w:rPr>
        <w:drawing>
          <wp:anchor distT="0" distB="0" distL="114300" distR="114300" simplePos="0" relativeHeight="251706368" behindDoc="0" locked="0" layoutInCell="1" allowOverlap="1">
            <wp:simplePos x="0" y="0"/>
            <wp:positionH relativeFrom="margin">
              <wp:posOffset>-85725</wp:posOffset>
            </wp:positionH>
            <wp:positionV relativeFrom="margin">
              <wp:posOffset>7373620</wp:posOffset>
            </wp:positionV>
            <wp:extent cx="3105785" cy="1741170"/>
            <wp:effectExtent l="19050" t="0" r="0" b="0"/>
            <wp:wrapSquare wrapText="bothSides"/>
            <wp:docPr id="71" name="Рисунок 63" descr="http://xn----7sbbkm2awcgrm9d.xn--p1ai/assets/easyimage/a/a6f6ea39f465b4a86885b4571e88ed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xn----7sbbkm2awcgrm9d.xn--p1ai/assets/easyimage/a/a6f6ea39f465b4a86885b4571e88eda8.JPG"/>
                    <pic:cNvPicPr>
                      <a:picLocks noChangeAspect="1" noChangeArrowheads="1"/>
                    </pic:cNvPicPr>
                  </pic:nvPicPr>
                  <pic:blipFill>
                    <a:blip r:embed="rId71" cstate="print"/>
                    <a:srcRect/>
                    <a:stretch>
                      <a:fillRect/>
                    </a:stretch>
                  </pic:blipFill>
                  <pic:spPr bwMode="auto">
                    <a:xfrm>
                      <a:off x="0" y="0"/>
                      <a:ext cx="3105785" cy="1741170"/>
                    </a:xfrm>
                    <a:prstGeom prst="rect">
                      <a:avLst/>
                    </a:prstGeom>
                    <a:noFill/>
                    <a:ln w="9525">
                      <a:noFill/>
                      <a:miter lim="800000"/>
                      <a:headEnd/>
                      <a:tailEnd/>
                    </a:ln>
                  </pic:spPr>
                </pic:pic>
              </a:graphicData>
            </a:graphic>
          </wp:anchor>
        </w:drawing>
      </w:r>
      <w:r w:rsidR="00BD6078" w:rsidRPr="00BD6078">
        <w:rPr>
          <w:rFonts w:ascii="Century" w:eastAsia="Times New Roman" w:hAnsi="Century" w:cs="Arial"/>
          <w:lang w:eastAsia="ru-RU"/>
        </w:rPr>
        <w:t xml:space="preserve">В </w:t>
      </w:r>
      <w:r>
        <w:rPr>
          <w:rFonts w:ascii="Century" w:eastAsia="Times New Roman" w:hAnsi="Century" w:cs="Arial"/>
          <w:lang w:eastAsia="ru-RU"/>
        </w:rPr>
        <w:t>нашем центре</w:t>
      </w:r>
      <w:r w:rsidR="00BD6078" w:rsidRPr="00BD6078">
        <w:rPr>
          <w:rFonts w:ascii="Century" w:eastAsia="Times New Roman" w:hAnsi="Century" w:cs="Arial"/>
          <w:lang w:eastAsia="ru-RU"/>
        </w:rPr>
        <w:t xml:space="preserve"> приветствуются такие праздники. В этом году, была проведена конкурсно – развлекательная программа «Нам года – не беда!» Воспитанники нашего учреждения принимали у себя виновников этого праздника. Этой встрече были рады и воспитанники, которые приготовили свои поздравления, сотрудники, и  старшее поколение  нашего учреждения.</w:t>
      </w:r>
      <w:r>
        <w:rPr>
          <w:rFonts w:ascii="Century" w:eastAsia="Times New Roman" w:hAnsi="Century" w:cs="Arial"/>
          <w:lang w:eastAsia="ru-RU"/>
        </w:rPr>
        <w:t xml:space="preserve"> </w:t>
      </w:r>
      <w:r w:rsidR="00BD6078" w:rsidRPr="00BD6078">
        <w:rPr>
          <w:rFonts w:ascii="Century" w:eastAsia="Times New Roman" w:hAnsi="Century" w:cs="Arial"/>
          <w:lang w:eastAsia="ru-RU"/>
        </w:rPr>
        <w:t>Тихо звучала песня «Как молоды мы были», рассаживались наши милые бабушки и дедушки, волновались дети.</w:t>
      </w:r>
      <w:r>
        <w:rPr>
          <w:rFonts w:ascii="Century" w:eastAsia="Times New Roman" w:hAnsi="Century" w:cs="Arial"/>
          <w:lang w:eastAsia="ru-RU"/>
        </w:rPr>
        <w:t xml:space="preserve"> </w:t>
      </w:r>
      <w:r w:rsidR="00BD6078" w:rsidRPr="00BD6078">
        <w:rPr>
          <w:rFonts w:ascii="Century" w:eastAsia="Times New Roman" w:hAnsi="Century" w:cs="Arial"/>
          <w:lang w:eastAsia="ru-RU"/>
        </w:rPr>
        <w:t>Программу  открыли своим выступлением воспитатель Елена Дорофеева и воспитанница Мария Минина, они прочитали нежные стихотворения о людях пожилых, но с сердцами молодых.</w:t>
      </w:r>
      <w:r>
        <w:rPr>
          <w:rFonts w:ascii="Century" w:eastAsia="Times New Roman" w:hAnsi="Century" w:cs="Arial"/>
          <w:lang w:eastAsia="ru-RU"/>
        </w:rPr>
        <w:t xml:space="preserve"> </w:t>
      </w:r>
      <w:r w:rsidR="00BD6078" w:rsidRPr="00BD6078">
        <w:rPr>
          <w:rFonts w:ascii="Century" w:eastAsia="Times New Roman" w:hAnsi="Century" w:cs="Arial"/>
          <w:lang w:eastAsia="ru-RU"/>
        </w:rPr>
        <w:t>Ведущая попросили поделиться секретом своей молодости. Бабушки и дедушки искренне отвечали на вопросы. Все присутствующие узнали, что когда плохое настроение, наши бабушки и дедушки поют; если внезапно нагрянули гости, наших бабушек выручает картошечка с капустой; любимыми  делами наших бабушек и дедушек являются вязание и работа на огороде; а главными  качествами  характера они назвали  искренность, доброту, уважение. Совместно с детьми они угадывали сказки, песни, принимали участие в конкурсах и спортивных эстафетах «Хозяюшка», «Ромашка», «Машинки», «Шарик на чужую сторону».</w:t>
      </w:r>
    </w:p>
    <w:p w:rsidR="00BD6078" w:rsidRPr="00BD6078" w:rsidRDefault="00BD6078" w:rsidP="003467AD">
      <w:pPr>
        <w:shd w:val="clear" w:color="auto" w:fill="FFFFFF"/>
        <w:spacing w:after="0" w:line="240" w:lineRule="auto"/>
        <w:jc w:val="both"/>
        <w:rPr>
          <w:rFonts w:ascii="Century" w:eastAsia="Times New Roman" w:hAnsi="Century" w:cs="Arial"/>
          <w:lang w:eastAsia="ru-RU"/>
        </w:rPr>
      </w:pPr>
      <w:r w:rsidRPr="00BD6078">
        <w:rPr>
          <w:rFonts w:ascii="Century" w:eastAsia="Times New Roman" w:hAnsi="Century" w:cs="Arial"/>
          <w:lang w:eastAsia="ru-RU"/>
        </w:rPr>
        <w:t>На празднике было весело. Все остались довольны. Гостям мероприятия были вручены цветы и подарки.</w:t>
      </w:r>
      <w:r w:rsidR="00823EB6">
        <w:rPr>
          <w:rFonts w:ascii="Century" w:eastAsia="Times New Roman" w:hAnsi="Century" w:cs="Arial"/>
          <w:lang w:eastAsia="ru-RU"/>
        </w:rPr>
        <w:t xml:space="preserve"> </w:t>
      </w:r>
      <w:r w:rsidRPr="00BD6078">
        <w:rPr>
          <w:rFonts w:ascii="Century" w:eastAsia="Times New Roman" w:hAnsi="Century" w:cs="Arial"/>
          <w:lang w:eastAsia="ru-RU"/>
        </w:rPr>
        <w:t>Очень хочется пожелать всем пенсионерам крепкого здоровья, долгих лет жизни, благополучия их семьям. Пусть бережное отношение к людям старшего поколения станет делом не одного торжественного, праздничного дня, а повседневной обязанностью каждого из нас.</w:t>
      </w:r>
    </w:p>
    <w:p w:rsidR="00FA0B71" w:rsidRPr="00FA0B71" w:rsidRDefault="00FA0B71" w:rsidP="00FA0B71">
      <w:pPr>
        <w:shd w:val="clear" w:color="auto" w:fill="FFFFFF"/>
        <w:spacing w:after="0" w:line="240" w:lineRule="auto"/>
        <w:jc w:val="both"/>
        <w:rPr>
          <w:rFonts w:ascii="Century" w:eastAsia="Calibri" w:hAnsi="Century" w:cs="Times New Roman"/>
        </w:rPr>
      </w:pPr>
      <w:r w:rsidRPr="00FA0B71">
        <w:rPr>
          <w:rFonts w:ascii="Century" w:eastAsia="Calibri" w:hAnsi="Century" w:cs="Times New Roman"/>
        </w:rPr>
        <w:lastRenderedPageBreak/>
        <w:t xml:space="preserve"> </w:t>
      </w:r>
      <w:r w:rsidR="00823EB6">
        <w:rPr>
          <w:rFonts w:ascii="Century" w:eastAsia="Calibri" w:hAnsi="Century" w:cs="Times New Roman"/>
        </w:rPr>
        <w:t xml:space="preserve">     </w:t>
      </w:r>
      <w:r w:rsidRPr="00FA0B71">
        <w:rPr>
          <w:rFonts w:ascii="Century" w:eastAsia="Calibri" w:hAnsi="Century" w:cs="Times New Roman"/>
        </w:rPr>
        <w:t xml:space="preserve">Ежегодно 16 ноября отмечается Международный день толерантности. В этот день в ОКУ « Краснинский СРЦ» было проведено мероприятие « Мы выбираем дружбу», которое способствовало формированию у воспитанников представления о толерантности, правил толерантного поведения, способствующие развитию уважительного отношения между детьми, развитие чувства коллективизма, сплоченности, дружбы. </w:t>
      </w:r>
    </w:p>
    <w:p w:rsidR="00FA0B71" w:rsidRPr="00FA0B71" w:rsidRDefault="00823EB6" w:rsidP="00FA0B71">
      <w:pPr>
        <w:shd w:val="clear" w:color="auto" w:fill="FFFFFF"/>
        <w:spacing w:after="0" w:line="240" w:lineRule="auto"/>
        <w:jc w:val="both"/>
        <w:rPr>
          <w:rFonts w:ascii="Century" w:eastAsia="Times New Roman" w:hAnsi="Century" w:cs="Times New Roman"/>
          <w:color w:val="000000"/>
          <w:lang w:eastAsia="ru-RU"/>
        </w:rPr>
      </w:pPr>
      <w:r>
        <w:rPr>
          <w:rFonts w:ascii="Century" w:eastAsia="Calibri" w:hAnsi="Century" w:cs="Times New Roman"/>
          <w:noProof/>
          <w:lang w:eastAsia="ru-RU"/>
        </w:rPr>
        <w:drawing>
          <wp:anchor distT="0" distB="0" distL="114300" distR="114300" simplePos="0" relativeHeight="251693056" behindDoc="0" locked="0" layoutInCell="1" allowOverlap="1">
            <wp:simplePos x="0" y="0"/>
            <wp:positionH relativeFrom="margin">
              <wp:posOffset>3479800</wp:posOffset>
            </wp:positionH>
            <wp:positionV relativeFrom="margin">
              <wp:posOffset>495935</wp:posOffset>
            </wp:positionV>
            <wp:extent cx="2636520" cy="1979295"/>
            <wp:effectExtent l="19050" t="0" r="0" b="0"/>
            <wp:wrapSquare wrapText="bothSides"/>
            <wp:docPr id="151" name="Рисунок 151" descr="G:\Статьи 2018\ноябрь\День матери\P1200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Статьи 2018\ноябрь\День матери\P1200329.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36520" cy="1979295"/>
                    </a:xfrm>
                    <a:prstGeom prst="rect">
                      <a:avLst/>
                    </a:prstGeom>
                    <a:noFill/>
                    <a:ln>
                      <a:noFill/>
                    </a:ln>
                  </pic:spPr>
                </pic:pic>
              </a:graphicData>
            </a:graphic>
          </wp:anchor>
        </w:drawing>
      </w:r>
      <w:r w:rsidR="00FA0B71" w:rsidRPr="00FA0B71">
        <w:rPr>
          <w:rFonts w:ascii="Century" w:eastAsia="Calibri" w:hAnsi="Century" w:cs="Times New Roman"/>
        </w:rPr>
        <w:t xml:space="preserve">     В ходе мероприятия </w:t>
      </w:r>
      <w:r w:rsidR="00FA0B71" w:rsidRPr="00FA0B71">
        <w:rPr>
          <w:rFonts w:ascii="Century" w:eastAsia="Times New Roman" w:hAnsi="Century" w:cs="Times New Roman"/>
          <w:bCs/>
          <w:color w:val="000000"/>
          <w:lang w:eastAsia="ru-RU"/>
        </w:rPr>
        <w:t>дети здоровались, так как приветствуют друг друга по-своему жители разных народов мира, выражая, уважение и признательность друг к другу. Работали в парах, выбирая предложенные качества, которые помогают человеку избежать возникновения конфликта. Работая в группах, детям предлагались листочки бумаги в форме лепестков с качествами личности, надо было выбрать те, которые им присуще, тем сам создавали образ толерантного человека. Выполняя упражнение «Пересадка сердца», ребята принимали решение, «кому отдать донорское сердце»,  где каждый участник озвучивал свое решение и аргументировал его. В завершении мероприятия в игровой форме с воспитанниками был  тест « Насколько вы толерантны».  Подведя итог мероприятия, воспитанники выделили  правила толерантного поведения, поблагодарили друг друга за работу, поделились друг с другом своим хорошим настроение, теплотой, пожали друг другу руки. Мероприятие  способствовало привлечению вниманию детей к проблеме взаимопонимания и умению жить, дружно чтобы строить мирное будущее.</w:t>
      </w:r>
    </w:p>
    <w:p w:rsidR="00B24C33" w:rsidRPr="00B24C33" w:rsidRDefault="00823EB6" w:rsidP="00B24C33">
      <w:pPr>
        <w:spacing w:after="0" w:line="240" w:lineRule="auto"/>
        <w:jc w:val="both"/>
        <w:rPr>
          <w:rFonts w:ascii="Century" w:hAnsi="Century" w:cs="Times New Roman"/>
        </w:rPr>
      </w:pPr>
      <w:r>
        <w:rPr>
          <w:rFonts w:ascii="Times New Roman" w:eastAsia="Times New Roman" w:hAnsi="Times New Roman" w:cs="Times New Roman"/>
          <w:noProof/>
          <w:sz w:val="28"/>
          <w:szCs w:val="28"/>
          <w:lang w:eastAsia="ru-RU"/>
        </w:rPr>
        <w:drawing>
          <wp:anchor distT="0" distB="0" distL="114300" distR="114300" simplePos="0" relativeHeight="251707392" behindDoc="0" locked="0" layoutInCell="1" allowOverlap="1">
            <wp:simplePos x="0" y="0"/>
            <wp:positionH relativeFrom="margin">
              <wp:posOffset>-43180</wp:posOffset>
            </wp:positionH>
            <wp:positionV relativeFrom="margin">
              <wp:posOffset>4217035</wp:posOffset>
            </wp:positionV>
            <wp:extent cx="2988945" cy="1677670"/>
            <wp:effectExtent l="19050" t="0" r="1905" b="0"/>
            <wp:wrapSquare wrapText="bothSides"/>
            <wp:docPr id="77" name="Рисунок 66" descr="http://xn----7sbbkm2awcgrm9d.xn--p1ai/assets/easyimage/d/db9c31ac17cefa7bfac3235c696a7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xn----7sbbkm2awcgrm9d.xn--p1ai/assets/easyimage/d/db9c31ac17cefa7bfac3235c696a7771.JPG"/>
                    <pic:cNvPicPr>
                      <a:picLocks noChangeAspect="1" noChangeArrowheads="1"/>
                    </pic:cNvPicPr>
                  </pic:nvPicPr>
                  <pic:blipFill>
                    <a:blip r:embed="rId73" cstate="print"/>
                    <a:srcRect/>
                    <a:stretch>
                      <a:fillRect/>
                    </a:stretch>
                  </pic:blipFill>
                  <pic:spPr bwMode="auto">
                    <a:xfrm>
                      <a:off x="0" y="0"/>
                      <a:ext cx="2988945" cy="1677670"/>
                    </a:xfrm>
                    <a:prstGeom prst="rect">
                      <a:avLst/>
                    </a:prstGeom>
                    <a:noFill/>
                    <a:ln w="9525">
                      <a:noFill/>
                      <a:miter lim="800000"/>
                      <a:headEnd/>
                      <a:tailEnd/>
                    </a:ln>
                  </pic:spPr>
                </pic:pic>
              </a:graphicData>
            </a:graphic>
          </wp:anchor>
        </w:drawing>
      </w:r>
      <w:r w:rsidR="00FA0B71">
        <w:rPr>
          <w:rFonts w:ascii="Times New Roman" w:eastAsia="Times New Roman" w:hAnsi="Times New Roman" w:cs="Times New Roman"/>
          <w:sz w:val="28"/>
          <w:szCs w:val="28"/>
        </w:rPr>
        <w:t xml:space="preserve">   </w:t>
      </w:r>
      <w:r w:rsidR="00B24C33" w:rsidRPr="00B24C33">
        <w:rPr>
          <w:rFonts w:ascii="Century" w:hAnsi="Century" w:cs="Times New Roman"/>
        </w:rPr>
        <w:t xml:space="preserve">      В нашей стране день матери считается молодым праздником. И это правильно, во всех странах мира празднуют  этот праздник. Становясь матерью, женщина раскрывает себя. Нежность, забота и ласка к своему ребенку становятся неотъемлемыми чертами их жизни. «День матери» отвечает лучшим традициям отношения россиян к материнству, объединяет российское общество на идеях добра и почитания женщины-Матери.</w:t>
      </w:r>
    </w:p>
    <w:p w:rsidR="00B24C33" w:rsidRPr="00B24C33" w:rsidRDefault="00B24C33" w:rsidP="00B24C33">
      <w:pPr>
        <w:spacing w:after="0" w:line="240" w:lineRule="auto"/>
        <w:jc w:val="both"/>
        <w:rPr>
          <w:rFonts w:ascii="Century" w:hAnsi="Century" w:cs="Times New Roman"/>
        </w:rPr>
      </w:pPr>
      <w:r w:rsidRPr="00B24C33">
        <w:rPr>
          <w:rFonts w:ascii="Century" w:hAnsi="Century" w:cs="Times New Roman"/>
        </w:rPr>
        <w:t xml:space="preserve">   В преддверии празднования Дня Матери ребята волонтерского отряда провели акцию «Говорите мамам нежные слова…».  В ходе акции на улицах района, в организациях будут ребята распространили листовки с напоминанием о приближающимся празднике «Мы будем вечно прославлять, ту женщину чьё имя мать!» и просьбой, сказать в этот день добрые слова самой главной женщине в жизни каждого – своей маме и поздравительные открытки к Дню матери.</w:t>
      </w:r>
    </w:p>
    <w:p w:rsidR="00FA0B71" w:rsidRPr="00FA0B71" w:rsidRDefault="00823EB6" w:rsidP="00B24C33">
      <w:pPr>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noProof/>
          <w:sz w:val="28"/>
          <w:szCs w:val="28"/>
          <w:lang w:eastAsia="ru-RU"/>
        </w:rPr>
        <w:drawing>
          <wp:anchor distT="0" distB="0" distL="114300" distR="114300" simplePos="0" relativeHeight="251702272" behindDoc="0" locked="0" layoutInCell="1" allowOverlap="1">
            <wp:simplePos x="0" y="0"/>
            <wp:positionH relativeFrom="margin">
              <wp:posOffset>3133725</wp:posOffset>
            </wp:positionH>
            <wp:positionV relativeFrom="margin">
              <wp:posOffset>7461250</wp:posOffset>
            </wp:positionV>
            <wp:extent cx="3002915" cy="1685290"/>
            <wp:effectExtent l="19050" t="0" r="6985" b="0"/>
            <wp:wrapSquare wrapText="bothSides"/>
            <wp:docPr id="25" name="Рисунок 51" descr="http://xn----7sbbkm2awcgrm9d.xn--p1ai/assets/easyimage/1/1650ffe43afa908aa331158659fcda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xn----7sbbkm2awcgrm9d.xn--p1ai/assets/easyimage/1/1650ffe43afa908aa331158659fcda3c.JPG"/>
                    <pic:cNvPicPr>
                      <a:picLocks noChangeAspect="1" noChangeArrowheads="1"/>
                    </pic:cNvPicPr>
                  </pic:nvPicPr>
                  <pic:blipFill>
                    <a:blip r:embed="rId74" cstate="print"/>
                    <a:srcRect/>
                    <a:stretch>
                      <a:fillRect/>
                    </a:stretch>
                  </pic:blipFill>
                  <pic:spPr bwMode="auto">
                    <a:xfrm>
                      <a:off x="0" y="0"/>
                      <a:ext cx="3002915" cy="1685290"/>
                    </a:xfrm>
                    <a:prstGeom prst="rect">
                      <a:avLst/>
                    </a:prstGeom>
                    <a:noFill/>
                    <a:ln w="9525">
                      <a:noFill/>
                      <a:miter lim="800000"/>
                      <a:headEnd/>
                      <a:tailEnd/>
                    </a:ln>
                  </pic:spPr>
                </pic:pic>
              </a:graphicData>
            </a:graphic>
          </wp:anchor>
        </w:drawing>
      </w:r>
      <w:r w:rsidR="00B24C33">
        <w:rPr>
          <w:rFonts w:ascii="Times New Roman" w:eastAsia="Times New Roman" w:hAnsi="Times New Roman" w:cs="Times New Roman"/>
          <w:sz w:val="28"/>
          <w:szCs w:val="28"/>
        </w:rPr>
        <w:t xml:space="preserve">        </w:t>
      </w:r>
      <w:r w:rsidR="00FA0B71">
        <w:rPr>
          <w:rFonts w:ascii="Times New Roman" w:eastAsia="Times New Roman" w:hAnsi="Times New Roman" w:cs="Times New Roman"/>
          <w:sz w:val="28"/>
          <w:szCs w:val="28"/>
        </w:rPr>
        <w:t xml:space="preserve"> </w:t>
      </w:r>
      <w:r w:rsidR="00FA0B71" w:rsidRPr="00FA0B71">
        <w:rPr>
          <w:rFonts w:ascii="Times New Roman" w:eastAsia="Times New Roman" w:hAnsi="Times New Roman" w:cs="Times New Roman"/>
        </w:rPr>
        <w:t>В социально-реабилитационном центре для несовершеннолетних «Очаг» сложилась добрая традиция в дружеской, по-настоящему теплой атмосфере отмечать праздник посвященный Дню матери.  На мероприятия были приглашены мамы воспитанников и  сотрудники учреждения.</w:t>
      </w:r>
      <w:r w:rsidR="00FA0B71">
        <w:rPr>
          <w:rFonts w:ascii="Times New Roman" w:eastAsia="Times New Roman" w:hAnsi="Times New Roman" w:cs="Times New Roman"/>
        </w:rPr>
        <w:t xml:space="preserve"> </w:t>
      </w:r>
      <w:r w:rsidR="00FA0B71" w:rsidRPr="00FA0B71">
        <w:rPr>
          <w:rFonts w:ascii="Times New Roman" w:eastAsia="Times New Roman" w:hAnsi="Times New Roman" w:cs="Times New Roman"/>
          <w:lang w:eastAsia="ru-RU"/>
        </w:rPr>
        <w:t xml:space="preserve">   Главная  цель  этого  праздника – воспитать у  наших  детей  любовь  и  глубокое  уважение  к  матери,  великую  благодарность  к  ней.  Готовясь  к  празднику,  дети   выпустили   газету, смастерили подарки  сделанные  своими  руками.  Такой   подготовкой  к   празднику  они  выражали  мамам  благодарность за  любовь  и  заботу.</w:t>
      </w:r>
    </w:p>
    <w:p w:rsidR="00B91E62" w:rsidRDefault="00FA0B71" w:rsidP="00B24C33">
      <w:pPr>
        <w:spacing w:after="0" w:line="240" w:lineRule="auto"/>
        <w:ind w:firstLine="426"/>
        <w:contextualSpacing/>
        <w:jc w:val="both"/>
        <w:rPr>
          <w:rFonts w:ascii="Times New Roman" w:eastAsia="Times New Roman" w:hAnsi="Times New Roman" w:cs="Times New Roman"/>
          <w:lang w:eastAsia="ru-RU"/>
        </w:rPr>
      </w:pPr>
      <w:r w:rsidRPr="00FA0B71">
        <w:rPr>
          <w:rFonts w:ascii="Times New Roman" w:eastAsia="Times New Roman" w:hAnsi="Times New Roman" w:cs="Times New Roman"/>
          <w:lang w:eastAsia="ru-RU"/>
        </w:rPr>
        <w:t xml:space="preserve"> На   празднике  прозвучали  стихи  с  большим  волнением  мамы   наших  воспитанников   слушали  красивые  песни  о  маме.   Было  еще  много  ярких,  интересных  номеров:   исполнение  танцев,  сценок,  весёлых  частушек.    Атмосфера  на  мероприятии  была  тёплой.    </w:t>
      </w:r>
      <w:r w:rsidRPr="00FA0B71">
        <w:rPr>
          <w:rFonts w:ascii="Times New Roman" w:eastAsia="Times New Roman" w:hAnsi="Times New Roman" w:cs="Times New Roman"/>
          <w:lang w:eastAsia="ru-RU"/>
        </w:rPr>
        <w:lastRenderedPageBreak/>
        <w:t>Гости  получили   много  положительных  эмоций</w:t>
      </w:r>
      <w:r w:rsidR="003467AD">
        <w:rPr>
          <w:rFonts w:ascii="Times New Roman" w:eastAsia="Times New Roman" w:hAnsi="Times New Roman" w:cs="Times New Roman"/>
          <w:lang w:eastAsia="ru-RU"/>
        </w:rPr>
        <w:t>,  а  воспитанники  удовлетворение, от минут проведенных со своими мамами.</w:t>
      </w:r>
    </w:p>
    <w:p w:rsidR="00823EB6" w:rsidRPr="00823EB6" w:rsidRDefault="00823EB6" w:rsidP="00823EB6">
      <w:pPr>
        <w:shd w:val="clear" w:color="auto" w:fill="FFFFFF"/>
        <w:spacing w:after="0" w:line="240" w:lineRule="auto"/>
        <w:jc w:val="both"/>
        <w:rPr>
          <w:rFonts w:ascii="Century" w:eastAsia="Times New Roman" w:hAnsi="Century" w:cs="Arial"/>
          <w:color w:val="282828"/>
          <w:lang w:eastAsia="ru-RU"/>
        </w:rPr>
      </w:pPr>
      <w:r>
        <w:rPr>
          <w:rFonts w:ascii="Century" w:eastAsia="Times New Roman" w:hAnsi="Century" w:cs="Arial"/>
          <w:noProof/>
          <w:color w:val="282828"/>
          <w:lang w:eastAsia="ru-RU"/>
        </w:rPr>
        <w:drawing>
          <wp:anchor distT="0" distB="0" distL="114300" distR="114300" simplePos="0" relativeHeight="251696128" behindDoc="0" locked="0" layoutInCell="1" allowOverlap="1">
            <wp:simplePos x="0" y="0"/>
            <wp:positionH relativeFrom="margin">
              <wp:posOffset>-46990</wp:posOffset>
            </wp:positionH>
            <wp:positionV relativeFrom="margin">
              <wp:posOffset>1727835</wp:posOffset>
            </wp:positionV>
            <wp:extent cx="2350135" cy="1757045"/>
            <wp:effectExtent l="19050" t="0" r="0" b="0"/>
            <wp:wrapSquare wrapText="bothSides"/>
            <wp:docPr id="14" name="Рисунок 33" descr="http://xn----7sbbkm2awcgrm9d.xn--p1ai/upload/news/2018/dekabr/DSCN2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xn----7sbbkm2awcgrm9d.xn--p1ai/upload/news/2018/dekabr/DSCN2740.JPG"/>
                    <pic:cNvPicPr>
                      <a:picLocks noChangeAspect="1" noChangeArrowheads="1"/>
                    </pic:cNvPicPr>
                  </pic:nvPicPr>
                  <pic:blipFill>
                    <a:blip r:embed="rId75" cstate="print"/>
                    <a:srcRect/>
                    <a:stretch>
                      <a:fillRect/>
                    </a:stretch>
                  </pic:blipFill>
                  <pic:spPr bwMode="auto">
                    <a:xfrm>
                      <a:off x="0" y="0"/>
                      <a:ext cx="2350135" cy="1757045"/>
                    </a:xfrm>
                    <a:prstGeom prst="rect">
                      <a:avLst/>
                    </a:prstGeom>
                    <a:noFill/>
                    <a:ln w="9525">
                      <a:noFill/>
                      <a:miter lim="800000"/>
                      <a:headEnd/>
                      <a:tailEnd/>
                    </a:ln>
                  </pic:spPr>
                </pic:pic>
              </a:graphicData>
            </a:graphic>
          </wp:anchor>
        </w:drawing>
      </w:r>
      <w:r w:rsidRPr="00823EB6">
        <w:rPr>
          <w:rFonts w:ascii="Century" w:eastAsia="Times New Roman" w:hAnsi="Century" w:cs="Arial"/>
          <w:color w:val="282828"/>
          <w:lang w:eastAsia="ru-RU"/>
        </w:rPr>
        <w:t xml:space="preserve">       5 декабря в ОКУ «Краснинский СРЦ» состоялось праздничное мероприятие «</w:t>
      </w:r>
      <w:r>
        <w:rPr>
          <w:rFonts w:ascii="Century" w:eastAsia="Times New Roman" w:hAnsi="Century" w:cs="Arial"/>
          <w:color w:val="282828"/>
          <w:lang w:eastAsia="ru-RU"/>
        </w:rPr>
        <w:t>Мы выбираем дружбу</w:t>
      </w:r>
      <w:r w:rsidRPr="00823EB6">
        <w:rPr>
          <w:rFonts w:ascii="Century" w:eastAsia="Times New Roman" w:hAnsi="Century" w:cs="Arial"/>
          <w:color w:val="282828"/>
          <w:lang w:eastAsia="ru-RU"/>
        </w:rPr>
        <w:t>» приуроченное Году Волонтера. В празднике приняли участие заместитель начальника  управления социальной защиты населения Липецкой области Анна Митрофановна Шамаева, заместитель главы Краснинского муниципального района Сергей Анатольевич Волков, прокуратура Краснинского района, руководители служб системы профилактики безнадзорности и правонарушений Краснинского района, социальные партнёры, директора социально-реабилитационных центров  для несовершеннолетних.</w:t>
      </w:r>
      <w:r>
        <w:rPr>
          <w:rFonts w:ascii="Century" w:eastAsia="Times New Roman" w:hAnsi="Century" w:cs="Arial"/>
          <w:color w:val="282828"/>
          <w:lang w:eastAsia="ru-RU"/>
        </w:rPr>
        <w:t xml:space="preserve"> </w:t>
      </w:r>
      <w:r w:rsidRPr="00823EB6">
        <w:rPr>
          <w:rFonts w:ascii="Century" w:eastAsia="Times New Roman" w:hAnsi="Century" w:cs="Arial"/>
          <w:color w:val="282828"/>
          <w:lang w:eastAsia="ru-RU"/>
        </w:rPr>
        <w:t>Директор центра Светлана Ким рассказала о том, что было сделано отрядом за год. Волонтерский отряд - активный участник VII Всероссийской акции «Добровольцы - детям». В целом, отрядом было проведено около двадцати  акций. Дети приводили в порядок памятники воинам Великой Отечественной войны, навещали ветеранов и просто одиноких пожилых людей, помогая им по хозяйству, благоустраивали улицы Красного и т.д. Вместе с добровольцами серебряного возраста ребята из «Очага» заложили рябиновую Аллею желаний. Информация о планируемых и проведенных мероприятиях размещалась на портале «Добровольцы России».</w:t>
      </w:r>
    </w:p>
    <w:p w:rsidR="00823EB6" w:rsidRPr="00823EB6" w:rsidRDefault="00823EB6" w:rsidP="00823EB6">
      <w:pPr>
        <w:shd w:val="clear" w:color="auto" w:fill="FFFFFF"/>
        <w:spacing w:after="0" w:line="240" w:lineRule="auto"/>
        <w:jc w:val="both"/>
        <w:rPr>
          <w:rFonts w:ascii="Century" w:eastAsia="Times New Roman" w:hAnsi="Century" w:cs="Arial"/>
          <w:color w:val="282828"/>
          <w:lang w:eastAsia="ru-RU"/>
        </w:rPr>
      </w:pPr>
      <w:r w:rsidRPr="00823EB6">
        <w:rPr>
          <w:rFonts w:ascii="Century" w:eastAsia="Times New Roman" w:hAnsi="Century" w:cs="Arial"/>
          <w:color w:val="282828"/>
          <w:lang w:eastAsia="ru-RU"/>
        </w:rPr>
        <w:t>Волонтерским отрядом была представлена творческая визитка и совместная деятельность с добровольческими отрядами Краснинского района. Были награждены благодарственными письмами прокуратура Краснинского района, филиал ООО «Газпром трансгаз Москва Донское ЛПУМГ», детская школа искусств,  детская районная библиотека, школьный волонтерский отряд «Вместе».</w:t>
      </w:r>
    </w:p>
    <w:p w:rsidR="00823EB6" w:rsidRPr="00823EB6" w:rsidRDefault="00823EB6" w:rsidP="00823EB6">
      <w:pPr>
        <w:shd w:val="clear" w:color="auto" w:fill="FFFFFF"/>
        <w:spacing w:after="0" w:line="240" w:lineRule="auto"/>
        <w:jc w:val="both"/>
        <w:rPr>
          <w:rFonts w:ascii="Century" w:eastAsia="Times New Roman" w:hAnsi="Century" w:cs="Arial"/>
          <w:color w:val="282828"/>
          <w:lang w:eastAsia="ru-RU"/>
        </w:rPr>
      </w:pPr>
      <w:r w:rsidRPr="00823EB6">
        <w:rPr>
          <w:rFonts w:ascii="Century" w:eastAsia="Times New Roman" w:hAnsi="Century" w:cs="Arial"/>
          <w:color w:val="282828"/>
          <w:lang w:eastAsia="ru-RU"/>
        </w:rPr>
        <w:t>Для гостей была проведена экскурсия по учреждению и показаны мастер-классы добровольческих организаций.</w:t>
      </w:r>
    </w:p>
    <w:p w:rsidR="003467AD" w:rsidRPr="003467AD" w:rsidRDefault="00823EB6" w:rsidP="003467AD">
      <w:pPr>
        <w:shd w:val="clear" w:color="auto" w:fill="FFFFFF"/>
        <w:spacing w:after="0" w:line="240" w:lineRule="auto"/>
        <w:jc w:val="both"/>
        <w:rPr>
          <w:rFonts w:ascii="Century" w:eastAsia="Times New Roman" w:hAnsi="Century" w:cs="Arial"/>
          <w:color w:val="282828"/>
          <w:lang w:eastAsia="ru-RU"/>
        </w:rPr>
      </w:pPr>
      <w:r>
        <w:rPr>
          <w:rFonts w:ascii="Arial" w:eastAsia="Times New Roman" w:hAnsi="Arial" w:cs="Arial"/>
          <w:noProof/>
          <w:color w:val="282828"/>
          <w:sz w:val="20"/>
          <w:szCs w:val="20"/>
          <w:lang w:eastAsia="ru-RU"/>
        </w:rPr>
        <w:drawing>
          <wp:anchor distT="0" distB="0" distL="114300" distR="114300" simplePos="0" relativeHeight="251697152" behindDoc="0" locked="0" layoutInCell="1" allowOverlap="1">
            <wp:simplePos x="0" y="0"/>
            <wp:positionH relativeFrom="margin">
              <wp:posOffset>3459480</wp:posOffset>
            </wp:positionH>
            <wp:positionV relativeFrom="margin">
              <wp:posOffset>4876800</wp:posOffset>
            </wp:positionV>
            <wp:extent cx="2771775" cy="1558290"/>
            <wp:effectExtent l="19050" t="0" r="9525" b="0"/>
            <wp:wrapSquare wrapText="bothSides"/>
            <wp:docPr id="16" name="Рисунок 36" descr="http://xn----7sbbkm2awcgrm9d.xn--p1ai/assets/easyimage/d/d9cb2cd7e86ddea9679dc8626df0a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xn----7sbbkm2awcgrm9d.xn--p1ai/assets/easyimage/d/d9cb2cd7e86ddea9679dc8626df0a308.JPG"/>
                    <pic:cNvPicPr>
                      <a:picLocks noChangeAspect="1" noChangeArrowheads="1"/>
                    </pic:cNvPicPr>
                  </pic:nvPicPr>
                  <pic:blipFill>
                    <a:blip r:embed="rId76" cstate="print"/>
                    <a:srcRect/>
                    <a:stretch>
                      <a:fillRect/>
                    </a:stretch>
                  </pic:blipFill>
                  <pic:spPr bwMode="auto">
                    <a:xfrm>
                      <a:off x="0" y="0"/>
                      <a:ext cx="2771775" cy="1558290"/>
                    </a:xfrm>
                    <a:prstGeom prst="rect">
                      <a:avLst/>
                    </a:prstGeom>
                    <a:noFill/>
                    <a:ln w="9525">
                      <a:noFill/>
                      <a:miter lim="800000"/>
                      <a:headEnd/>
                      <a:tailEnd/>
                    </a:ln>
                  </pic:spPr>
                </pic:pic>
              </a:graphicData>
            </a:graphic>
          </wp:anchor>
        </w:drawing>
      </w:r>
      <w:r w:rsidR="003467AD">
        <w:rPr>
          <w:rFonts w:ascii="Arial" w:eastAsia="Times New Roman" w:hAnsi="Arial" w:cs="Arial"/>
          <w:color w:val="282828"/>
          <w:sz w:val="20"/>
          <w:szCs w:val="20"/>
          <w:lang w:eastAsia="ru-RU"/>
        </w:rPr>
        <w:t xml:space="preserve">       </w:t>
      </w:r>
      <w:r w:rsidR="003467AD" w:rsidRPr="003467AD">
        <w:rPr>
          <w:rFonts w:ascii="Century" w:eastAsia="Times New Roman" w:hAnsi="Century" w:cs="Arial"/>
          <w:color w:val="282828"/>
          <w:lang w:eastAsia="ru-RU"/>
        </w:rPr>
        <w:t>18 декабря в преддверие новогодних праздников в гости к воспитанникам пришли работники Марьинского участкового лесничества во главе с лесничим Дмитрием Клёниным. Лесная охрана  поздравила ребят с наступающим Новым годом, пожелала отличного настроения и успехов в учебе.</w:t>
      </w:r>
    </w:p>
    <w:p w:rsidR="003467AD" w:rsidRPr="003467AD" w:rsidRDefault="00823EB6" w:rsidP="003467AD">
      <w:pPr>
        <w:shd w:val="clear" w:color="auto" w:fill="FFFFFF"/>
        <w:spacing w:after="0" w:line="240" w:lineRule="auto"/>
        <w:jc w:val="both"/>
        <w:rPr>
          <w:rFonts w:ascii="Century" w:eastAsia="Times New Roman" w:hAnsi="Century" w:cs="Arial"/>
          <w:color w:val="282828"/>
          <w:lang w:eastAsia="ru-RU"/>
        </w:rPr>
      </w:pPr>
      <w:r>
        <w:rPr>
          <w:rFonts w:ascii="Century" w:eastAsia="Times New Roman" w:hAnsi="Century" w:cs="Arial"/>
          <w:noProof/>
          <w:color w:val="282828"/>
          <w:lang w:eastAsia="ru-RU"/>
        </w:rPr>
        <w:drawing>
          <wp:anchor distT="0" distB="0" distL="114300" distR="114300" simplePos="0" relativeHeight="251698176" behindDoc="0" locked="0" layoutInCell="1" allowOverlap="1">
            <wp:simplePos x="0" y="0"/>
            <wp:positionH relativeFrom="margin">
              <wp:posOffset>16510</wp:posOffset>
            </wp:positionH>
            <wp:positionV relativeFrom="margin">
              <wp:posOffset>7532370</wp:posOffset>
            </wp:positionV>
            <wp:extent cx="2922905" cy="1645920"/>
            <wp:effectExtent l="19050" t="0" r="0" b="0"/>
            <wp:wrapSquare wrapText="bothSides"/>
            <wp:docPr id="17" name="Рисунок 39" descr="http://xn----7sbbkm2awcgrm9d.xn--p1ai/assets/easyimage/a/ac3a4e6c2e2c59a15fc9957b3810b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xn----7sbbkm2awcgrm9d.xn--p1ai/assets/easyimage/a/ac3a4e6c2e2c59a15fc9957b3810b967.JPG"/>
                    <pic:cNvPicPr>
                      <a:picLocks noChangeAspect="1" noChangeArrowheads="1"/>
                    </pic:cNvPicPr>
                  </pic:nvPicPr>
                  <pic:blipFill>
                    <a:blip r:embed="rId77" cstate="print"/>
                    <a:srcRect/>
                    <a:stretch>
                      <a:fillRect/>
                    </a:stretch>
                  </pic:blipFill>
                  <pic:spPr bwMode="auto">
                    <a:xfrm>
                      <a:off x="0" y="0"/>
                      <a:ext cx="2922905" cy="1645920"/>
                    </a:xfrm>
                    <a:prstGeom prst="rect">
                      <a:avLst/>
                    </a:prstGeom>
                    <a:noFill/>
                    <a:ln w="9525">
                      <a:noFill/>
                      <a:miter lim="800000"/>
                      <a:headEnd/>
                      <a:tailEnd/>
                    </a:ln>
                  </pic:spPr>
                </pic:pic>
              </a:graphicData>
            </a:graphic>
          </wp:anchor>
        </w:drawing>
      </w:r>
      <w:r w:rsidR="003467AD" w:rsidRPr="003467AD">
        <w:rPr>
          <w:rFonts w:ascii="Century" w:eastAsia="Times New Roman" w:hAnsi="Century" w:cs="Arial"/>
          <w:color w:val="282828"/>
          <w:lang w:eastAsia="ru-RU"/>
        </w:rPr>
        <w:t>Сотрудники лесной охраны рассказали ребятам о таком масштабном бедствии, как лесной пожар. В ходе беседы дети узнали о классификации лесных пожаров и о способах их тушения, о профилактике лесных пожаров, методах их обнаружения и проводимых противопожарных мероприятиях на территории Краснинского района. Огромный интерес у ребят вызвала информация о составе животного мира в родном крае, о том с какими животными в ходе патрулирования лесных территорий встречаются работники леса. Увлекательный рассказ получился и об особо охраняемых природных территориях, находящихся в Краснинском районе. Лесником Олегом Скворцовым проведен веселый конкурс в виде загадок на знание лесных зверей и птиц.</w:t>
      </w:r>
    </w:p>
    <w:p w:rsidR="003467AD" w:rsidRPr="003467AD" w:rsidRDefault="003467AD" w:rsidP="003467AD">
      <w:pPr>
        <w:shd w:val="clear" w:color="auto" w:fill="FFFFFF"/>
        <w:spacing w:after="0" w:line="240" w:lineRule="auto"/>
        <w:jc w:val="both"/>
        <w:rPr>
          <w:rFonts w:ascii="Century" w:eastAsia="Times New Roman" w:hAnsi="Century" w:cs="Arial"/>
          <w:color w:val="282828"/>
          <w:lang w:eastAsia="ru-RU"/>
        </w:rPr>
      </w:pPr>
      <w:r w:rsidRPr="003467AD">
        <w:rPr>
          <w:rFonts w:ascii="Century" w:eastAsia="Times New Roman" w:hAnsi="Century" w:cs="Arial"/>
          <w:color w:val="282828"/>
          <w:lang w:eastAsia="ru-RU"/>
        </w:rPr>
        <w:t>В конце встречи работники лесной охраны раздали детям памятки о правилах поведения в лесу, подарили подарки от деда Мороза и главный символ Нового года - ёлку.  На память о яркой встрече сделано совместное фото.</w:t>
      </w:r>
    </w:p>
    <w:p w:rsidR="003467AD" w:rsidRPr="003467AD" w:rsidRDefault="003467AD" w:rsidP="00823EB6">
      <w:pPr>
        <w:spacing w:after="0" w:line="240" w:lineRule="auto"/>
        <w:ind w:firstLine="426"/>
        <w:contextualSpacing/>
        <w:jc w:val="both"/>
        <w:rPr>
          <w:rFonts w:ascii="Century" w:eastAsia="Times New Roman" w:hAnsi="Century" w:cs="Arial"/>
          <w:lang w:eastAsia="ru-RU"/>
        </w:rPr>
      </w:pPr>
      <w:r>
        <w:rPr>
          <w:rFonts w:ascii="Arial" w:eastAsia="Times New Roman" w:hAnsi="Arial" w:cs="Arial"/>
          <w:color w:val="282828"/>
          <w:sz w:val="20"/>
          <w:szCs w:val="20"/>
          <w:lang w:eastAsia="ru-RU"/>
        </w:rPr>
        <w:t xml:space="preserve">       </w:t>
      </w:r>
      <w:r w:rsidRPr="003467AD">
        <w:rPr>
          <w:rFonts w:ascii="Century" w:eastAsia="Times New Roman" w:hAnsi="Century" w:cs="Arial"/>
          <w:lang w:eastAsia="ru-RU"/>
        </w:rPr>
        <w:t>25 декабря студенты Липецкого государственного педагогического университета имени П.П. Семенова-Тян-Шанского провели благотворительную акцию для детей</w:t>
      </w:r>
      <w:r>
        <w:rPr>
          <w:rFonts w:ascii="Century" w:eastAsia="Times New Roman" w:hAnsi="Century" w:cs="Arial"/>
          <w:lang w:eastAsia="ru-RU"/>
        </w:rPr>
        <w:t>.</w:t>
      </w:r>
      <w:r w:rsidRPr="003467AD">
        <w:rPr>
          <w:rFonts w:ascii="Century" w:eastAsia="Times New Roman" w:hAnsi="Century" w:cs="Arial"/>
          <w:lang w:eastAsia="ru-RU"/>
        </w:rPr>
        <w:t xml:space="preserve"> В преддверии Нового года студенты решили подарить ребятам подарки и поднять </w:t>
      </w:r>
      <w:r w:rsidRPr="003467AD">
        <w:rPr>
          <w:rFonts w:ascii="Century" w:eastAsia="Times New Roman" w:hAnsi="Century" w:cs="Arial"/>
          <w:lang w:eastAsia="ru-RU"/>
        </w:rPr>
        <w:lastRenderedPageBreak/>
        <w:t>предновогоднее настроение. Для ребят студенты провели развлекательную программу с весёлые конкурсами, песнями, мастер-классом по изготовлению новогодней открытки и танцами.  Чтобы детям не пришлось скучать, студенты с детьми играли в веселые и подвижные игры и конкурсы. Ребята с огромным энтузиазмом участвовали во всех активностях. С собой волонтеры привезли подарки, сладости - пусть это небольшая, но все же радость для ребят к Новому году. Стоит отметить, что инициатива проведения акции полностью принадлежала студентам.</w:t>
      </w:r>
      <w:r>
        <w:rPr>
          <w:rFonts w:ascii="Century" w:eastAsia="Times New Roman" w:hAnsi="Century" w:cs="Arial"/>
          <w:lang w:eastAsia="ru-RU"/>
        </w:rPr>
        <w:t xml:space="preserve"> </w:t>
      </w:r>
      <w:r w:rsidRPr="003467AD">
        <w:rPr>
          <w:rFonts w:ascii="Century" w:eastAsia="Times New Roman" w:hAnsi="Century" w:cs="Arial"/>
          <w:lang w:eastAsia="ru-RU"/>
        </w:rPr>
        <w:t>Воспитанники центра очень обрадовались гостям и подаркам. Ведь студенты еще привезли с собой самое важное, что можно подарить детям, – живое общение. Программа получилась по-новогоднему доброй, светлой и радостной. Праздник удался на славу и после его завершения никто не хотел уходить.</w:t>
      </w:r>
    </w:p>
    <w:p w:rsidR="003467AD" w:rsidRPr="003467AD" w:rsidRDefault="003467AD" w:rsidP="003467AD">
      <w:pPr>
        <w:shd w:val="clear" w:color="auto" w:fill="FFFFFF"/>
        <w:spacing w:after="0" w:line="240" w:lineRule="auto"/>
        <w:jc w:val="both"/>
        <w:rPr>
          <w:rFonts w:ascii="Century" w:eastAsia="Times New Roman" w:hAnsi="Century" w:cs="Arial"/>
          <w:lang w:eastAsia="ru-RU"/>
        </w:rPr>
      </w:pPr>
      <w:r w:rsidRPr="003467AD">
        <w:rPr>
          <w:rFonts w:ascii="Century" w:eastAsia="Times New Roman" w:hAnsi="Century" w:cs="Arial"/>
          <w:lang w:eastAsia="ru-RU"/>
        </w:rPr>
        <w:t>«Так как у детей проблемы в семье, хочется, чтобы они улыбались, несмотря ни на что. Мы приходим, дарим им эти улыбки, дарим им радость, и они нам отвечают взаимностью, - делятся впечатлениями студенты. - Уверены, что эта встреча – не последняя».  Студенты пообещали, что обязательно приедут в гости к ребятам опять.</w:t>
      </w:r>
    </w:p>
    <w:p w:rsidR="003467AD" w:rsidRPr="003467AD" w:rsidRDefault="00823EB6" w:rsidP="003467AD">
      <w:pPr>
        <w:pStyle w:val="aa"/>
        <w:shd w:val="clear" w:color="auto" w:fill="FFFFFF"/>
        <w:spacing w:before="0" w:beforeAutospacing="0" w:after="0" w:afterAutospacing="0"/>
        <w:jc w:val="both"/>
        <w:rPr>
          <w:rFonts w:ascii="Century" w:eastAsia="Times New Roman" w:hAnsi="Century" w:cs="Arial"/>
          <w:color w:val="282828"/>
          <w:sz w:val="22"/>
          <w:szCs w:val="22"/>
        </w:rPr>
      </w:pPr>
      <w:r>
        <w:rPr>
          <w:rFonts w:ascii="Century" w:eastAsia="Times New Roman" w:hAnsi="Century" w:cs="Arial"/>
          <w:noProof/>
          <w:color w:val="282828"/>
          <w:sz w:val="22"/>
          <w:szCs w:val="22"/>
        </w:rPr>
        <w:drawing>
          <wp:anchor distT="0" distB="0" distL="114300" distR="114300" simplePos="0" relativeHeight="251708416" behindDoc="0" locked="0" layoutInCell="1" allowOverlap="1">
            <wp:simplePos x="0" y="0"/>
            <wp:positionH relativeFrom="margin">
              <wp:posOffset>33020</wp:posOffset>
            </wp:positionH>
            <wp:positionV relativeFrom="margin">
              <wp:posOffset>5473065</wp:posOffset>
            </wp:positionV>
            <wp:extent cx="3296285" cy="1852295"/>
            <wp:effectExtent l="19050" t="0" r="0" b="0"/>
            <wp:wrapSquare wrapText="bothSides"/>
            <wp:docPr id="86" name="Рисунок 69" descr="http://xn----7sbbkm2awcgrm9d.xn--p1ai/assets/easyimage/1/13c7e61f6a0e20a20ed486b496b9c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xn----7sbbkm2awcgrm9d.xn--p1ai/assets/easyimage/1/13c7e61f6a0e20a20ed486b496b9c405.JPG"/>
                    <pic:cNvPicPr>
                      <a:picLocks noChangeAspect="1" noChangeArrowheads="1"/>
                    </pic:cNvPicPr>
                  </pic:nvPicPr>
                  <pic:blipFill>
                    <a:blip r:embed="rId78" cstate="print"/>
                    <a:srcRect/>
                    <a:stretch>
                      <a:fillRect/>
                    </a:stretch>
                  </pic:blipFill>
                  <pic:spPr bwMode="auto">
                    <a:xfrm>
                      <a:off x="0" y="0"/>
                      <a:ext cx="3296285" cy="1852295"/>
                    </a:xfrm>
                    <a:prstGeom prst="rect">
                      <a:avLst/>
                    </a:prstGeom>
                    <a:noFill/>
                    <a:ln w="9525">
                      <a:noFill/>
                      <a:miter lim="800000"/>
                      <a:headEnd/>
                      <a:tailEnd/>
                    </a:ln>
                  </pic:spPr>
                </pic:pic>
              </a:graphicData>
            </a:graphic>
          </wp:anchor>
        </w:drawing>
      </w:r>
      <w:r w:rsidR="003467AD" w:rsidRPr="003467AD">
        <w:rPr>
          <w:rFonts w:ascii="Century" w:eastAsia="Times New Roman" w:hAnsi="Century" w:cs="Arial"/>
          <w:color w:val="282828"/>
          <w:sz w:val="22"/>
          <w:szCs w:val="22"/>
        </w:rPr>
        <w:t xml:space="preserve">    </w:t>
      </w:r>
      <w:r w:rsidR="003467AD">
        <w:rPr>
          <w:rFonts w:ascii="Century" w:eastAsia="Times New Roman" w:hAnsi="Century" w:cs="Arial"/>
          <w:color w:val="282828"/>
          <w:sz w:val="22"/>
          <w:szCs w:val="22"/>
        </w:rPr>
        <w:t>2</w:t>
      </w:r>
      <w:r w:rsidR="003467AD" w:rsidRPr="003467AD">
        <w:rPr>
          <w:rFonts w:ascii="Century" w:eastAsia="Times New Roman" w:hAnsi="Century" w:cs="Arial"/>
          <w:color w:val="282828"/>
          <w:sz w:val="22"/>
          <w:szCs w:val="22"/>
        </w:rPr>
        <w:t>6 декабря для воспитанников социально-реабилитационных центров для несовершеннолетних Липецкой области Управлением социальной защиты населения совместно с администрацией муниципального учреждения «Липецкий музей народного и декоративно–прикладного искусства» было организовано новогоднее представление «Новый год в СССР». Программа праздника была очень насыщенной и интересной. Для детей провели обзорную экскурсию по музею, в котором в полной мере воссоздана атмосфера советского времени. Из представленных экспонатов было очень много разнообразных предметов того времени. Смотритель музея рассказала детям о том, как жили люди 20-30 лет назад, как был устроен их быт, показала, как выглядели предметы интерьера, одежда и как люди проводили время в СССР. Таким образом, она подвела детей под тематику новогоднего представления, которое называлось «Назад в СССР».</w:t>
      </w:r>
      <w:r w:rsidR="003467AD">
        <w:rPr>
          <w:rFonts w:ascii="Century" w:eastAsia="Times New Roman" w:hAnsi="Century" w:cs="Arial"/>
          <w:color w:val="282828"/>
          <w:sz w:val="22"/>
          <w:szCs w:val="22"/>
        </w:rPr>
        <w:t xml:space="preserve"> </w:t>
      </w:r>
      <w:r w:rsidR="003467AD" w:rsidRPr="003467AD">
        <w:rPr>
          <w:rFonts w:ascii="Century" w:eastAsia="Times New Roman" w:hAnsi="Century" w:cs="Arial"/>
          <w:color w:val="282828"/>
          <w:sz w:val="22"/>
          <w:szCs w:val="22"/>
        </w:rPr>
        <w:t>После экскурсии дети побывали на новогоднем представлении у Деда Мороза и Снегурочки в стиле СССР, где ребята весело и задорно провели время, участвуя в забавных, веселых и смешных конкурсах со Снегурочкой «Стульчик», «Буриме», «Черный чемодан», «Рифмоплет», «Кто первый», «Кольцеброс».  А на мастер-классе дети самостоятельно изготовили новогоднюю маску и рассказали о ней. Самым интересным и запоминающимся моментом для детей был просмотр диафильма в кинолектории.</w:t>
      </w:r>
      <w:r w:rsidR="003467AD">
        <w:rPr>
          <w:rFonts w:ascii="Century" w:eastAsia="Times New Roman" w:hAnsi="Century" w:cs="Arial"/>
          <w:color w:val="282828"/>
          <w:sz w:val="22"/>
          <w:szCs w:val="22"/>
        </w:rPr>
        <w:t xml:space="preserve"> </w:t>
      </w:r>
      <w:r w:rsidR="003467AD" w:rsidRPr="003467AD">
        <w:rPr>
          <w:rFonts w:ascii="Century" w:eastAsia="Times New Roman" w:hAnsi="Century" w:cs="Arial"/>
          <w:color w:val="282828"/>
          <w:sz w:val="22"/>
          <w:szCs w:val="22"/>
        </w:rPr>
        <w:t>В завершении мероприятия каждый ребенок получил из рук Деда Мороза сладкий подарок. Представление принесло нашим детям массу положительных эмоций.</w:t>
      </w:r>
    </w:p>
    <w:p w:rsidR="003467AD" w:rsidRPr="003467AD" w:rsidRDefault="003467AD" w:rsidP="003467AD">
      <w:pPr>
        <w:pStyle w:val="aa"/>
        <w:shd w:val="clear" w:color="auto" w:fill="FFFFFF"/>
        <w:spacing w:before="0" w:beforeAutospacing="0" w:after="0" w:afterAutospacing="0"/>
        <w:jc w:val="both"/>
        <w:rPr>
          <w:rFonts w:ascii="Century" w:eastAsia="Times New Roman" w:hAnsi="Century" w:cs="Arial"/>
          <w:color w:val="282828"/>
          <w:sz w:val="22"/>
          <w:szCs w:val="22"/>
        </w:rPr>
      </w:pPr>
      <w:r>
        <w:rPr>
          <w:rFonts w:ascii="Arial" w:eastAsia="Times New Roman" w:hAnsi="Arial" w:cs="Arial"/>
          <w:color w:val="282828"/>
          <w:sz w:val="20"/>
          <w:szCs w:val="20"/>
        </w:rPr>
        <w:t xml:space="preserve">     </w:t>
      </w:r>
      <w:r w:rsidRPr="003467AD">
        <w:rPr>
          <w:rFonts w:ascii="Century" w:eastAsia="Times New Roman" w:hAnsi="Century" w:cs="Arial"/>
          <w:color w:val="282828"/>
          <w:sz w:val="22"/>
          <w:szCs w:val="22"/>
        </w:rPr>
        <w:t>Новый год – самый любимый, добрый, сказочный праздник, который ждут в каждом доме, в каждой семье. По давно сложившейся традиции мы знаем, что Дед Мороз приходят к нам в ночь с 31 декабря на 1 января. Ему рады все, но особенно детвора, ведь добрый Дед Мороз, а с ним и его внучка Снегурочка так щедры на подарки. Уже с конца ноября и весь декабрь дети пишут письма, в которых просят о заветном подарке. И в нашем центре 27 декабря прошел долгожданный новогодний утренник</w:t>
      </w:r>
      <w:r>
        <w:rPr>
          <w:rFonts w:ascii="Century" w:eastAsia="Times New Roman" w:hAnsi="Century" w:cs="Arial"/>
          <w:color w:val="282828"/>
          <w:sz w:val="22"/>
          <w:szCs w:val="22"/>
        </w:rPr>
        <w:t xml:space="preserve"> «Праздник Елки и зимы»</w:t>
      </w:r>
      <w:r w:rsidRPr="003467AD">
        <w:rPr>
          <w:rFonts w:ascii="Century" w:eastAsia="Times New Roman" w:hAnsi="Century" w:cs="Arial"/>
          <w:color w:val="282828"/>
          <w:sz w:val="22"/>
          <w:szCs w:val="22"/>
        </w:rPr>
        <w:t>.</w:t>
      </w:r>
      <w:r>
        <w:rPr>
          <w:rFonts w:ascii="Century" w:eastAsia="Times New Roman" w:hAnsi="Century" w:cs="Arial"/>
          <w:color w:val="282828"/>
          <w:sz w:val="22"/>
          <w:szCs w:val="22"/>
        </w:rPr>
        <w:t xml:space="preserve"> </w:t>
      </w:r>
      <w:r w:rsidRPr="003467AD">
        <w:rPr>
          <w:rFonts w:ascii="Century" w:eastAsia="Times New Roman" w:hAnsi="Century" w:cs="Arial"/>
          <w:color w:val="282828"/>
          <w:sz w:val="22"/>
          <w:szCs w:val="22"/>
        </w:rPr>
        <w:t>Подготовка началась задолго до наступления праздника. С детьми разучивались стихотворения, песни, танцы, новогодние хороводы проводили беседы на тему новогодних традиций. Огромную работу провели  по оформлению зала. На стене зала – зимний пейзаж: белые сугробы и елки, снеговики, искрятся фигурки куколок – балерин. В центре зала – сверкает нарядная ёлка.</w:t>
      </w:r>
    </w:p>
    <w:p w:rsidR="003467AD" w:rsidRPr="003467AD" w:rsidRDefault="00A83DEF" w:rsidP="003467AD">
      <w:pPr>
        <w:shd w:val="clear" w:color="auto" w:fill="FFFFFF"/>
        <w:spacing w:after="0" w:line="240" w:lineRule="auto"/>
        <w:jc w:val="both"/>
        <w:rPr>
          <w:rFonts w:ascii="Century" w:eastAsia="Times New Roman" w:hAnsi="Century" w:cs="Arial"/>
          <w:color w:val="282828"/>
          <w:lang w:eastAsia="ru-RU"/>
        </w:rPr>
      </w:pPr>
      <w:r>
        <w:rPr>
          <w:rFonts w:ascii="Century" w:eastAsia="Times New Roman" w:hAnsi="Century" w:cs="Arial"/>
          <w:noProof/>
          <w:color w:val="282828"/>
          <w:lang w:eastAsia="ru-RU"/>
        </w:rPr>
        <w:lastRenderedPageBreak/>
        <w:drawing>
          <wp:anchor distT="0" distB="0" distL="114300" distR="114300" simplePos="0" relativeHeight="251699200" behindDoc="0" locked="0" layoutInCell="1" allowOverlap="1" wp14:anchorId="2CFA174A" wp14:editId="115C4B5A">
            <wp:simplePos x="0" y="0"/>
            <wp:positionH relativeFrom="margin">
              <wp:posOffset>3215640</wp:posOffset>
            </wp:positionH>
            <wp:positionV relativeFrom="margin">
              <wp:posOffset>34290</wp:posOffset>
            </wp:positionV>
            <wp:extent cx="2914650" cy="1637665"/>
            <wp:effectExtent l="0" t="0" r="0" b="0"/>
            <wp:wrapSquare wrapText="bothSides"/>
            <wp:docPr id="19" name="Рисунок 42" descr="http://xn----7sbbkm2awcgrm9d.xn--p1ai/assets/easyimage/3/3bdc1c6081b08477b0b639e1598c8b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xn----7sbbkm2awcgrm9d.xn--p1ai/assets/easyimage/3/3bdc1c6081b08477b0b639e1598c8b2b.JPG"/>
                    <pic:cNvPicPr>
                      <a:picLocks noChangeAspect="1" noChangeArrowheads="1"/>
                    </pic:cNvPicPr>
                  </pic:nvPicPr>
                  <pic:blipFill>
                    <a:blip r:embed="rId79" cstate="print"/>
                    <a:srcRect/>
                    <a:stretch>
                      <a:fillRect/>
                    </a:stretch>
                  </pic:blipFill>
                  <pic:spPr bwMode="auto">
                    <a:xfrm>
                      <a:off x="0" y="0"/>
                      <a:ext cx="2914650" cy="1637665"/>
                    </a:xfrm>
                    <a:prstGeom prst="rect">
                      <a:avLst/>
                    </a:prstGeom>
                    <a:noFill/>
                    <a:ln w="9525">
                      <a:noFill/>
                      <a:miter lim="800000"/>
                      <a:headEnd/>
                      <a:tailEnd/>
                    </a:ln>
                  </pic:spPr>
                </pic:pic>
              </a:graphicData>
            </a:graphic>
          </wp:anchor>
        </w:drawing>
      </w:r>
      <w:r>
        <w:rPr>
          <w:rFonts w:ascii="Arial" w:eastAsia="Times New Roman" w:hAnsi="Arial" w:cs="Arial"/>
          <w:noProof/>
          <w:color w:val="282828"/>
          <w:sz w:val="20"/>
          <w:szCs w:val="20"/>
          <w:lang w:eastAsia="ru-RU"/>
        </w:rPr>
        <w:drawing>
          <wp:anchor distT="0" distB="0" distL="114300" distR="114300" simplePos="0" relativeHeight="251700224" behindDoc="0" locked="0" layoutInCell="1" allowOverlap="1" wp14:anchorId="0B710762" wp14:editId="0A34F726">
            <wp:simplePos x="0" y="0"/>
            <wp:positionH relativeFrom="margin">
              <wp:posOffset>36195</wp:posOffset>
            </wp:positionH>
            <wp:positionV relativeFrom="margin">
              <wp:posOffset>2785110</wp:posOffset>
            </wp:positionV>
            <wp:extent cx="2858135" cy="1605915"/>
            <wp:effectExtent l="0" t="0" r="0" b="0"/>
            <wp:wrapSquare wrapText="bothSides"/>
            <wp:docPr id="20" name="Рисунок 45" descr="http://xn----7sbbkm2awcgrm9d.xn--p1ai/assets/easyimage/3/3b084e6c033526ea888c9b8ecef1b6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xn----7sbbkm2awcgrm9d.xn--p1ai/assets/easyimage/3/3b084e6c033526ea888c9b8ecef1b6dd.JPG"/>
                    <pic:cNvPicPr>
                      <a:picLocks noChangeAspect="1" noChangeArrowheads="1"/>
                    </pic:cNvPicPr>
                  </pic:nvPicPr>
                  <pic:blipFill>
                    <a:blip r:embed="rId80" cstate="print"/>
                    <a:srcRect/>
                    <a:stretch>
                      <a:fillRect/>
                    </a:stretch>
                  </pic:blipFill>
                  <pic:spPr bwMode="auto">
                    <a:xfrm>
                      <a:off x="0" y="0"/>
                      <a:ext cx="2858135" cy="1605915"/>
                    </a:xfrm>
                    <a:prstGeom prst="rect">
                      <a:avLst/>
                    </a:prstGeom>
                    <a:noFill/>
                    <a:ln w="9525">
                      <a:noFill/>
                      <a:miter lim="800000"/>
                      <a:headEnd/>
                      <a:tailEnd/>
                    </a:ln>
                  </pic:spPr>
                </pic:pic>
              </a:graphicData>
            </a:graphic>
          </wp:anchor>
        </w:drawing>
      </w:r>
      <w:r w:rsidR="003467AD">
        <w:rPr>
          <w:rFonts w:ascii="Century" w:eastAsia="Times New Roman" w:hAnsi="Century" w:cs="Arial"/>
          <w:color w:val="282828"/>
          <w:lang w:eastAsia="ru-RU"/>
        </w:rPr>
        <w:t xml:space="preserve">       </w:t>
      </w:r>
      <w:r w:rsidR="003467AD" w:rsidRPr="003467AD">
        <w:rPr>
          <w:rFonts w:ascii="Century" w:eastAsia="Times New Roman" w:hAnsi="Century" w:cs="Arial"/>
          <w:color w:val="282828"/>
          <w:lang w:eastAsia="ru-RU"/>
        </w:rPr>
        <w:t>Ребята пришли на представление нарядные и веселые в предвкушении праздника. Старшие воспитанники и специалисты проявили себя хорошими артистами, показав всё свое творческое мастерство. Им пришлось перевоплотиться в разных героев: Снеговика, Снегурочку, Деда Мороза, Лисичку. С самого начала представления сказочные герои увлекли детей в волшебный мир сказки. Дети смогли окунуться в праздничную атмосферу приключений, поучаствовать в интересных конкурсах, исполнить песни и танцы. В конце представления дети читали стихи Деду Морозу и Снегурочке и получали новогодние подарки.</w:t>
      </w:r>
    </w:p>
    <w:p w:rsidR="003467AD" w:rsidRPr="003467AD" w:rsidRDefault="003467AD" w:rsidP="003467AD">
      <w:pPr>
        <w:pStyle w:val="aa"/>
        <w:shd w:val="clear" w:color="auto" w:fill="FFFFFF"/>
        <w:spacing w:before="0" w:beforeAutospacing="0" w:after="0" w:afterAutospacing="0"/>
        <w:jc w:val="both"/>
        <w:rPr>
          <w:rFonts w:ascii="Century" w:eastAsia="Times New Roman" w:hAnsi="Century" w:cs="Arial"/>
          <w:color w:val="282828"/>
          <w:sz w:val="22"/>
          <w:szCs w:val="22"/>
        </w:rPr>
      </w:pPr>
      <w:r>
        <w:rPr>
          <w:rFonts w:ascii="Arial" w:eastAsia="Times New Roman" w:hAnsi="Arial" w:cs="Arial"/>
          <w:color w:val="282828"/>
          <w:sz w:val="20"/>
          <w:szCs w:val="20"/>
        </w:rPr>
        <w:t xml:space="preserve">      </w:t>
      </w:r>
      <w:r w:rsidRPr="003467AD">
        <w:rPr>
          <w:rFonts w:ascii="Arial" w:eastAsia="Times New Roman" w:hAnsi="Arial" w:cs="Arial"/>
          <w:color w:val="282828"/>
          <w:sz w:val="20"/>
          <w:szCs w:val="20"/>
        </w:rPr>
        <w:t> </w:t>
      </w:r>
      <w:r w:rsidRPr="003467AD">
        <w:rPr>
          <w:rFonts w:ascii="Century" w:eastAsia="Times New Roman" w:hAnsi="Century" w:cs="Arial"/>
          <w:color w:val="282828"/>
          <w:sz w:val="22"/>
          <w:szCs w:val="22"/>
        </w:rPr>
        <w:t>По уже сложившейся традиции в преддверии Нового года воспитанников социально-реабилитационного центра посетили работники Краснинской прокуратуры во главе с прокурором района Сергеем Анатольевичем Мирончуковским и поздравили детей с наступающим Новым годом и Рождеством.</w:t>
      </w:r>
      <w:r>
        <w:rPr>
          <w:rFonts w:ascii="Century" w:eastAsia="Times New Roman" w:hAnsi="Century" w:cs="Arial"/>
          <w:color w:val="282828"/>
          <w:sz w:val="22"/>
          <w:szCs w:val="22"/>
        </w:rPr>
        <w:t xml:space="preserve"> </w:t>
      </w:r>
      <w:r w:rsidRPr="003467AD">
        <w:rPr>
          <w:rFonts w:ascii="Century" w:eastAsia="Times New Roman" w:hAnsi="Century" w:cs="Arial"/>
          <w:color w:val="282828"/>
          <w:sz w:val="22"/>
          <w:szCs w:val="22"/>
        </w:rPr>
        <w:t>Гости поинтересовались, что ребята попросили у Деда Мороза, о чём мечтают, кем хотят стать в будущем. Воспитанники в свою очередь рассказали о жизни в центре, своих мечтах и пожеланиях на Новый год. Сотрудники прокуратуры пожелали здоровья, успехов, удачи и творческого заряда детям на целый год и вручили ка</w:t>
      </w:r>
      <w:r w:rsidR="003A541D">
        <w:rPr>
          <w:rFonts w:ascii="Century" w:eastAsia="Times New Roman" w:hAnsi="Century" w:cs="Arial"/>
          <w:color w:val="282828"/>
          <w:sz w:val="22"/>
          <w:szCs w:val="22"/>
        </w:rPr>
        <w:t xml:space="preserve">ждому ребенку сладкий подарок. </w:t>
      </w:r>
    </w:p>
    <w:p w:rsidR="003467AD" w:rsidRDefault="00823EB6" w:rsidP="00823EB6">
      <w:pPr>
        <w:shd w:val="clear" w:color="auto" w:fill="FFFFFF"/>
        <w:spacing w:after="0" w:line="240" w:lineRule="auto"/>
        <w:jc w:val="both"/>
        <w:rPr>
          <w:rFonts w:ascii="Century" w:eastAsia="Times New Roman" w:hAnsi="Century" w:cs="Arial"/>
          <w:color w:val="282828"/>
          <w:lang w:eastAsia="ru-RU"/>
        </w:rPr>
      </w:pPr>
      <w:r>
        <w:rPr>
          <w:rFonts w:ascii="Century" w:eastAsia="Times New Roman" w:hAnsi="Century" w:cs="Arial"/>
          <w:noProof/>
          <w:color w:val="282828"/>
          <w:lang w:eastAsia="ru-RU"/>
        </w:rPr>
        <w:drawing>
          <wp:anchor distT="0" distB="0" distL="114300" distR="114300" simplePos="0" relativeHeight="251701248" behindDoc="0" locked="0" layoutInCell="1" allowOverlap="1">
            <wp:simplePos x="0" y="0"/>
            <wp:positionH relativeFrom="margin">
              <wp:posOffset>4199255</wp:posOffset>
            </wp:positionH>
            <wp:positionV relativeFrom="margin">
              <wp:posOffset>4002405</wp:posOffset>
            </wp:positionV>
            <wp:extent cx="1928495" cy="1558290"/>
            <wp:effectExtent l="19050" t="0" r="0" b="0"/>
            <wp:wrapSquare wrapText="bothSides"/>
            <wp:docPr id="21" name="Рисунок 48" descr="http://xn----7sbbkm2awcgrm9d.xn--p1ai/assets/easyimage/5/5817e32b774111a01e4019c8b48f62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xn----7sbbkm2awcgrm9d.xn--p1ai/assets/easyimage/5/5817e32b774111a01e4019c8b48f62d7.JPG"/>
                    <pic:cNvPicPr>
                      <a:picLocks noChangeAspect="1" noChangeArrowheads="1"/>
                    </pic:cNvPicPr>
                  </pic:nvPicPr>
                  <pic:blipFill>
                    <a:blip r:embed="rId81" cstate="print"/>
                    <a:srcRect/>
                    <a:stretch>
                      <a:fillRect/>
                    </a:stretch>
                  </pic:blipFill>
                  <pic:spPr bwMode="auto">
                    <a:xfrm>
                      <a:off x="0" y="0"/>
                      <a:ext cx="1928495" cy="1558290"/>
                    </a:xfrm>
                    <a:prstGeom prst="rect">
                      <a:avLst/>
                    </a:prstGeom>
                    <a:noFill/>
                    <a:ln w="9525">
                      <a:noFill/>
                      <a:miter lim="800000"/>
                      <a:headEnd/>
                      <a:tailEnd/>
                    </a:ln>
                  </pic:spPr>
                </pic:pic>
              </a:graphicData>
            </a:graphic>
          </wp:anchor>
        </w:drawing>
      </w:r>
      <w:r w:rsidR="003467AD" w:rsidRPr="003467AD">
        <w:rPr>
          <w:rFonts w:ascii="Century" w:eastAsia="Times New Roman" w:hAnsi="Century" w:cs="Arial"/>
          <w:color w:val="282828"/>
          <w:lang w:eastAsia="ru-RU"/>
        </w:rPr>
        <w:t xml:space="preserve">        В тот же </w:t>
      </w:r>
      <w:r w:rsidR="003A541D" w:rsidRPr="003467AD">
        <w:rPr>
          <w:rFonts w:ascii="Century" w:eastAsia="Times New Roman" w:hAnsi="Century" w:cs="Arial"/>
          <w:color w:val="282828"/>
          <w:lang w:eastAsia="ru-RU"/>
        </w:rPr>
        <w:t>день ребят</w:t>
      </w:r>
      <w:r w:rsidR="003467AD" w:rsidRPr="003467AD">
        <w:rPr>
          <w:rFonts w:ascii="Century" w:eastAsia="Times New Roman" w:hAnsi="Century" w:cs="Arial"/>
          <w:color w:val="282828"/>
          <w:lang w:eastAsia="ru-RU"/>
        </w:rPr>
        <w:t xml:space="preserve"> пришли поздравить наши спонсоры работники филиала ООО «Газпром трансгаз Москва Донское ЛПУМГ».   Открыла праздник Снегурочка, которая поздравила всех присутствующих с наступившим Новым годом и Рождеством. Чуть позже появился Дед Мороз  с огромным мешком подарков. Вместе со Снегурочкой и Дедом Морозом дети отгадывали загадки, пели песни, рассказывали стихи и задорно танцевали. Так весело и беззаботно пролетело время нашего праздника.  Закончилось представление фотоссесией со сказочными персонажами.</w:t>
      </w:r>
    </w:p>
    <w:p w:rsidR="003467AD" w:rsidRPr="003A541D" w:rsidRDefault="00823EB6" w:rsidP="003A541D">
      <w:pPr>
        <w:shd w:val="clear" w:color="auto" w:fill="FFFFFF"/>
        <w:spacing w:after="0" w:line="240" w:lineRule="auto"/>
        <w:jc w:val="both"/>
        <w:rPr>
          <w:rFonts w:ascii="Century" w:eastAsia="Times New Roman" w:hAnsi="Century" w:cs="Arial"/>
          <w:color w:val="282828"/>
          <w:lang w:eastAsia="ru-RU"/>
        </w:rPr>
      </w:pPr>
      <w:r>
        <w:rPr>
          <w:rFonts w:ascii="Century" w:hAnsi="Century" w:cs="Arial"/>
          <w:color w:val="282828"/>
          <w:shd w:val="clear" w:color="auto" w:fill="FFFFFF"/>
        </w:rPr>
        <w:t xml:space="preserve">    </w:t>
      </w:r>
      <w:r w:rsidRPr="00823EB6">
        <w:rPr>
          <w:rFonts w:ascii="Century" w:hAnsi="Century" w:cs="Arial"/>
          <w:color w:val="282828"/>
          <w:shd w:val="clear" w:color="auto" w:fill="FFFFFF"/>
        </w:rPr>
        <w:t>29 декабря на базе Детской школы искусств с. Красное прошло театрализованное Новогоднее представление для воспитанников нашего центра.  Ребята окунулись в сказочную атмосферу. Они с большим интересом смотрели новогоднюю историю, в которой, как полагается, добро побеждает зло.</w:t>
      </w:r>
    </w:p>
    <w:p w:rsidR="004122CB" w:rsidRPr="00616D79" w:rsidRDefault="00823EB6" w:rsidP="00CE22C3">
      <w:pPr>
        <w:spacing w:after="0" w:line="240" w:lineRule="auto"/>
        <w:ind w:firstLine="426"/>
        <w:contextualSpacing/>
        <w:jc w:val="both"/>
        <w:rPr>
          <w:rFonts w:ascii="Century" w:eastAsia="Times New Roman" w:hAnsi="Century" w:cs="Times New Roman"/>
          <w:lang w:eastAsia="ru-RU"/>
        </w:rPr>
      </w:pPr>
      <w:r>
        <w:rPr>
          <w:rFonts w:ascii="Century" w:eastAsia="Times New Roman" w:hAnsi="Century" w:cs="Times New Roman"/>
          <w:noProof/>
          <w:lang w:eastAsia="ru-RU"/>
        </w:rPr>
        <w:drawing>
          <wp:anchor distT="0" distB="0" distL="114300" distR="114300" simplePos="0" relativeHeight="251624448" behindDoc="0" locked="0" layoutInCell="1" allowOverlap="1">
            <wp:simplePos x="0" y="0"/>
            <wp:positionH relativeFrom="margin">
              <wp:posOffset>33020</wp:posOffset>
            </wp:positionH>
            <wp:positionV relativeFrom="margin">
              <wp:posOffset>6323965</wp:posOffset>
            </wp:positionV>
            <wp:extent cx="2858770" cy="2146300"/>
            <wp:effectExtent l="19050" t="0" r="0" b="0"/>
            <wp:wrapSquare wrapText="bothSides"/>
            <wp:docPr id="40" name="Рисунок 40" descr="G:\Статьи 2018\статьи июнь\Здоровым будешь\P1180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Статьи 2018\статьи июнь\Здоровым будешь\P1180829.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58770" cy="2146300"/>
                    </a:xfrm>
                    <a:prstGeom prst="rect">
                      <a:avLst/>
                    </a:prstGeom>
                    <a:noFill/>
                    <a:ln>
                      <a:noFill/>
                    </a:ln>
                  </pic:spPr>
                </pic:pic>
              </a:graphicData>
            </a:graphic>
          </wp:anchor>
        </w:drawing>
      </w:r>
      <w:r w:rsidR="004122CB" w:rsidRPr="004122CB">
        <w:rPr>
          <w:rFonts w:ascii="Century" w:eastAsia="Times New Roman" w:hAnsi="Century" w:cs="Times New Roman"/>
        </w:rPr>
        <w:t xml:space="preserve">Важным условием обучения и воспитания культуры здоровья является побуждение ребенка к достижению </w:t>
      </w:r>
      <w:r w:rsidR="003A541D" w:rsidRPr="004122CB">
        <w:rPr>
          <w:rFonts w:ascii="Century" w:eastAsia="Times New Roman" w:hAnsi="Century" w:cs="Times New Roman"/>
        </w:rPr>
        <w:t>цели: формирования</w:t>
      </w:r>
      <w:r w:rsidR="004122CB" w:rsidRPr="004122CB">
        <w:rPr>
          <w:rFonts w:ascii="Century" w:eastAsia="Times New Roman" w:hAnsi="Century" w:cs="Times New Roman"/>
        </w:rPr>
        <w:t xml:space="preserve"> собственного здоровья, достижения успеха в данной деятельности, что осуществляется через активные формы и методы деятельности. </w:t>
      </w:r>
      <w:r w:rsidR="00616D79" w:rsidRPr="00616D79">
        <w:rPr>
          <w:rFonts w:ascii="Century" w:eastAsia="Calibri" w:hAnsi="Century" w:cs="Times New Roman"/>
          <w:lang w:eastAsia="ru-RU"/>
        </w:rPr>
        <w:t>Основной задачей специалистов учреждения в формировании ЗОЖ у воспитанников это:</w:t>
      </w:r>
    </w:p>
    <w:p w:rsidR="004122CB" w:rsidRPr="004122CB" w:rsidRDefault="004122CB" w:rsidP="004122CB">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xml:space="preserve">          1. Приобщить детей  к здоровому образу жизни.</w:t>
      </w:r>
    </w:p>
    <w:p w:rsidR="004122CB" w:rsidRPr="004122CB" w:rsidRDefault="004122CB" w:rsidP="004122CB">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xml:space="preserve">          2. Развивать креативность, творческую активность детей.</w:t>
      </w:r>
    </w:p>
    <w:p w:rsidR="004122CB" w:rsidRPr="004122CB" w:rsidRDefault="004122CB" w:rsidP="004122CB">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xml:space="preserve">          3.Прививать интерес к спорту, физическим упражнениям.</w:t>
      </w:r>
    </w:p>
    <w:p w:rsidR="004122CB" w:rsidRPr="004122CB" w:rsidRDefault="004122CB" w:rsidP="004122CB">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xml:space="preserve">          4. Воспитывать у детей потребность быть здоровыми, не бояться лечиться. </w:t>
      </w:r>
    </w:p>
    <w:p w:rsidR="004122CB" w:rsidRDefault="00616D79" w:rsidP="004122CB">
      <w:pPr>
        <w:spacing w:after="0" w:line="240" w:lineRule="auto"/>
        <w:jc w:val="both"/>
        <w:rPr>
          <w:rFonts w:ascii="Century" w:eastAsia="Times New Roman" w:hAnsi="Century" w:cs="Times New Roman"/>
          <w:lang w:eastAsia="ru-RU"/>
        </w:rPr>
      </w:pPr>
      <w:r>
        <w:rPr>
          <w:rFonts w:ascii="Century" w:eastAsia="Times New Roman" w:hAnsi="Century" w:cs="Times New Roman"/>
        </w:rPr>
        <w:lastRenderedPageBreak/>
        <w:t xml:space="preserve">      </w:t>
      </w:r>
      <w:r w:rsidR="004122CB" w:rsidRPr="004122CB">
        <w:rPr>
          <w:rFonts w:ascii="Century" w:eastAsia="Times New Roman" w:hAnsi="Century" w:cs="Times New Roman"/>
        </w:rPr>
        <w:t>В ходе проведения мероприятий дети выражали свое отношение к собственному здоровью, здоровью окружающих,</w:t>
      </w:r>
      <w:r w:rsidR="00F520CF">
        <w:rPr>
          <w:rFonts w:ascii="Century" w:eastAsia="Times New Roman" w:hAnsi="Century" w:cs="Times New Roman"/>
        </w:rPr>
        <w:t xml:space="preserve"> </w:t>
      </w:r>
      <w:r w:rsidR="004122CB" w:rsidRPr="004122CB">
        <w:rPr>
          <w:rFonts w:ascii="Century" w:eastAsia="Times New Roman" w:hAnsi="Century" w:cs="Times New Roman"/>
        </w:rPr>
        <w:t xml:space="preserve">заявляли о собственной позиции к употреблению алкоголя, наркотиков, курению через рисунки.  </w:t>
      </w:r>
      <w:r w:rsidR="004122CB" w:rsidRPr="004122CB">
        <w:rPr>
          <w:rFonts w:ascii="Century" w:eastAsia="Times New Roman" w:hAnsi="Century" w:cs="Times New Roman"/>
          <w:lang w:eastAsia="ru-RU"/>
        </w:rPr>
        <w:t xml:space="preserve">Тематические часы в младшей группе формировали положительное отношение малышей к здоровому и безопасному образу жизни, расширяли их социальные навыки. </w:t>
      </w:r>
    </w:p>
    <w:p w:rsidR="00616D79" w:rsidRPr="00616D79" w:rsidRDefault="00616D79" w:rsidP="00616D79">
      <w:pPr>
        <w:spacing w:after="0" w:line="240" w:lineRule="auto"/>
        <w:jc w:val="both"/>
        <w:rPr>
          <w:rFonts w:ascii="Century" w:eastAsia="Calibri" w:hAnsi="Century" w:cs="Times New Roman"/>
          <w:lang w:eastAsia="ru-RU"/>
        </w:rPr>
      </w:pPr>
      <w:r>
        <w:rPr>
          <w:rFonts w:ascii="Century" w:eastAsia="Calibri" w:hAnsi="Century" w:cs="Times New Roman"/>
          <w:lang w:eastAsia="ru-RU"/>
        </w:rPr>
        <w:t xml:space="preserve">      </w:t>
      </w:r>
      <w:r w:rsidRPr="00616D79">
        <w:rPr>
          <w:rFonts w:ascii="Century" w:eastAsia="Calibri" w:hAnsi="Century" w:cs="Times New Roman"/>
          <w:lang w:eastAsia="ru-RU"/>
        </w:rPr>
        <w:t xml:space="preserve">Не всегда ребенок сам может обеспечить себе правильный способ жизнедеятельности. Наша задача – помочь воспитаннику выработать и укрепить целесообразные для его возраста гигиенические навыки и привычки, осознанное отношение к здоровью, личной и общественной безопасности. </w:t>
      </w:r>
    </w:p>
    <w:p w:rsidR="00616D79" w:rsidRPr="00616D79" w:rsidRDefault="00616D79" w:rsidP="00616D79">
      <w:pPr>
        <w:spacing w:after="0" w:line="240" w:lineRule="auto"/>
        <w:contextualSpacing/>
        <w:jc w:val="both"/>
        <w:rPr>
          <w:rFonts w:ascii="Century" w:eastAsia="Calibri" w:hAnsi="Century" w:cs="Times New Roman"/>
          <w:lang w:eastAsia="ru-RU"/>
        </w:rPr>
      </w:pPr>
      <w:r>
        <w:rPr>
          <w:rFonts w:ascii="Century" w:eastAsia="Calibri" w:hAnsi="Century" w:cs="Times New Roman"/>
          <w:lang w:eastAsia="ru-RU"/>
        </w:rPr>
        <w:t xml:space="preserve">         </w:t>
      </w:r>
      <w:r w:rsidRPr="00616D79">
        <w:rPr>
          <w:rFonts w:ascii="Century" w:eastAsia="Calibri" w:hAnsi="Century" w:cs="Times New Roman"/>
          <w:lang w:eastAsia="ru-RU"/>
        </w:rPr>
        <w:t xml:space="preserve">В учреждении проводится  спортивно -  оздоровительная  работа:  ежедневные  утренние  зарядки,  физкультминутки,  прогулки  и  игры  на  свежем  воздухе,   занятия разного вида,  Дни  здоровья.  Всё  это  способствует  формированию  у  воспитанников  устойчивой  потребности  к  освоению  ценностей  физической  культуры  и  здорового  образа  жизни. </w:t>
      </w:r>
      <w:r w:rsidRPr="00616D79">
        <w:rPr>
          <w:rFonts w:ascii="Century" w:eastAsia="Calibri" w:hAnsi="Century" w:cs="Times New Roman"/>
        </w:rPr>
        <w:t xml:space="preserve">В ходе проведения мероприятий дети выражают свое отношение к собственному здоровью, здоровью окружающих, заявляют о собственной позиции к употреблению алкоголя, наркотиков, курению через рисунки.  </w:t>
      </w:r>
      <w:r w:rsidRPr="00616D79">
        <w:rPr>
          <w:rFonts w:ascii="Century" w:eastAsia="Calibri" w:hAnsi="Century" w:cs="Times New Roman"/>
          <w:lang w:eastAsia="ru-RU"/>
        </w:rPr>
        <w:t xml:space="preserve">Тематические часы в младшей группе формируют  положительное отношение малышей к здоровому и безопасному образу жизни, расширяют их социальные навыки.  </w:t>
      </w:r>
    </w:p>
    <w:p w:rsidR="00616D79" w:rsidRPr="00616D79" w:rsidRDefault="003A541D" w:rsidP="00616D79">
      <w:pPr>
        <w:spacing w:after="0" w:line="240" w:lineRule="auto"/>
        <w:contextualSpacing/>
        <w:jc w:val="both"/>
        <w:rPr>
          <w:rFonts w:ascii="Century" w:eastAsia="Calibri" w:hAnsi="Century" w:cs="Times New Roman"/>
          <w:lang w:eastAsia="ru-RU"/>
        </w:rPr>
      </w:pPr>
      <w:r>
        <w:rPr>
          <w:rFonts w:ascii="Century" w:hAnsi="Century"/>
          <w:noProof/>
          <w:lang w:eastAsia="ru-RU"/>
        </w:rPr>
        <w:drawing>
          <wp:anchor distT="0" distB="0" distL="114300" distR="114300" simplePos="0" relativeHeight="251652608" behindDoc="0" locked="0" layoutInCell="1" allowOverlap="1" wp14:anchorId="04EB140F" wp14:editId="496D48E8">
            <wp:simplePos x="0" y="0"/>
            <wp:positionH relativeFrom="margin">
              <wp:posOffset>3032760</wp:posOffset>
            </wp:positionH>
            <wp:positionV relativeFrom="margin">
              <wp:posOffset>3199765</wp:posOffset>
            </wp:positionV>
            <wp:extent cx="3089275" cy="1732915"/>
            <wp:effectExtent l="19050" t="0" r="0" b="0"/>
            <wp:wrapSquare wrapText="bothSides"/>
            <wp:docPr id="113" name="Рисунок 42" descr="http://xn----7sbbkm2awcgrm9d.xn--p1ai/assets/easyimage/4/4d465d810a4cefd478a4498e46fe37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xn----7sbbkm2awcgrm9d.xn--p1ai/assets/easyimage/4/4d465d810a4cefd478a4498e46fe37af.JPG"/>
                    <pic:cNvPicPr>
                      <a:picLocks noChangeAspect="1" noChangeArrowheads="1"/>
                    </pic:cNvPicPr>
                  </pic:nvPicPr>
                  <pic:blipFill>
                    <a:blip r:embed="rId83" cstate="print"/>
                    <a:srcRect/>
                    <a:stretch>
                      <a:fillRect/>
                    </a:stretch>
                  </pic:blipFill>
                  <pic:spPr bwMode="auto">
                    <a:xfrm>
                      <a:off x="0" y="0"/>
                      <a:ext cx="3089275" cy="1732915"/>
                    </a:xfrm>
                    <a:prstGeom prst="rect">
                      <a:avLst/>
                    </a:prstGeom>
                    <a:noFill/>
                    <a:ln w="9525">
                      <a:noFill/>
                      <a:miter lim="800000"/>
                      <a:headEnd/>
                      <a:tailEnd/>
                    </a:ln>
                  </pic:spPr>
                </pic:pic>
              </a:graphicData>
            </a:graphic>
          </wp:anchor>
        </w:drawing>
      </w:r>
      <w:r w:rsidR="00616D79" w:rsidRPr="00616D79">
        <w:rPr>
          <w:rFonts w:ascii="Century" w:eastAsia="Calibri" w:hAnsi="Century" w:cs="Times New Roman"/>
          <w:lang w:eastAsia="ru-RU"/>
        </w:rPr>
        <w:t xml:space="preserve">     В центре реализуются программы по формированию здорового образа жизни:</w:t>
      </w:r>
    </w:p>
    <w:p w:rsidR="00616D79" w:rsidRPr="00616D79" w:rsidRDefault="00616D79" w:rsidP="00BC1807">
      <w:pPr>
        <w:numPr>
          <w:ilvl w:val="0"/>
          <w:numId w:val="35"/>
        </w:numPr>
        <w:spacing w:after="0" w:line="240" w:lineRule="auto"/>
        <w:ind w:left="0" w:firstLine="0"/>
        <w:contextualSpacing/>
        <w:jc w:val="both"/>
        <w:rPr>
          <w:rFonts w:ascii="Century" w:eastAsia="Calibri" w:hAnsi="Century" w:cs="Times New Roman"/>
          <w:lang w:eastAsia="ru-RU"/>
        </w:rPr>
      </w:pPr>
      <w:r w:rsidRPr="00616D79">
        <w:rPr>
          <w:rFonts w:ascii="Century" w:eastAsia="Calibri" w:hAnsi="Century" w:cs="Times New Roman"/>
          <w:lang w:eastAsia="ru-RU"/>
        </w:rPr>
        <w:t xml:space="preserve"> программа антинаркотического воспитания «Антинарко»;</w:t>
      </w:r>
    </w:p>
    <w:p w:rsidR="00616D79" w:rsidRPr="00616D79" w:rsidRDefault="00616D79" w:rsidP="00BC1807">
      <w:pPr>
        <w:numPr>
          <w:ilvl w:val="0"/>
          <w:numId w:val="35"/>
        </w:numPr>
        <w:spacing w:after="0" w:line="240" w:lineRule="auto"/>
        <w:ind w:left="0" w:firstLine="0"/>
        <w:contextualSpacing/>
        <w:jc w:val="both"/>
        <w:rPr>
          <w:rFonts w:ascii="Century" w:eastAsia="Calibri" w:hAnsi="Century" w:cs="Times New Roman"/>
          <w:lang w:eastAsia="ru-RU"/>
        </w:rPr>
      </w:pPr>
      <w:r w:rsidRPr="00616D79">
        <w:rPr>
          <w:rFonts w:ascii="Century" w:eastAsia="Calibri" w:hAnsi="Century" w:cs="Times New Roman"/>
          <w:lang w:eastAsia="ru-RU"/>
        </w:rPr>
        <w:t xml:space="preserve"> программа социальной реабилитации для детей дошкольного и младшего школьного возраста «Мир здоровых улыбок»; </w:t>
      </w:r>
    </w:p>
    <w:p w:rsidR="00616D79" w:rsidRPr="00616D79" w:rsidRDefault="00616D79" w:rsidP="00BC1807">
      <w:pPr>
        <w:numPr>
          <w:ilvl w:val="0"/>
          <w:numId w:val="35"/>
        </w:numPr>
        <w:spacing w:after="0" w:line="240" w:lineRule="auto"/>
        <w:ind w:left="0" w:firstLine="0"/>
        <w:contextualSpacing/>
        <w:jc w:val="both"/>
        <w:rPr>
          <w:rFonts w:ascii="Century" w:eastAsia="Calibri" w:hAnsi="Century" w:cs="Times New Roman"/>
          <w:lang w:eastAsia="ru-RU"/>
        </w:rPr>
      </w:pPr>
      <w:r w:rsidRPr="00616D79">
        <w:rPr>
          <w:rFonts w:ascii="Century" w:eastAsia="Calibri" w:hAnsi="Century" w:cs="Times New Roman"/>
          <w:lang w:eastAsia="ru-RU"/>
        </w:rPr>
        <w:t xml:space="preserve"> Программа социальной реабилитации для воспитанников старшего школьного возраста кружок «Будь здоров!»</w:t>
      </w:r>
    </w:p>
    <w:p w:rsidR="00B30ECD" w:rsidRPr="00FF2281" w:rsidRDefault="003A541D" w:rsidP="00FF2281">
      <w:pPr>
        <w:spacing w:after="0" w:line="240" w:lineRule="auto"/>
        <w:jc w:val="both"/>
        <w:rPr>
          <w:rFonts w:ascii="Century" w:hAnsi="Century"/>
        </w:rPr>
      </w:pPr>
      <w:r w:rsidRPr="00FF2281">
        <w:rPr>
          <w:rFonts w:ascii="Century" w:hAnsi="Century"/>
        </w:rPr>
        <w:t>Проводятся различные</w:t>
      </w:r>
      <w:r w:rsidR="00616D79" w:rsidRPr="00FF2281">
        <w:rPr>
          <w:rFonts w:ascii="Century" w:hAnsi="Century"/>
        </w:rPr>
        <w:t xml:space="preserve"> мероприятия с участием детей: спортивные эстафеты и соревнования, спортивные праздники, познавательные часы, индивидуальные беседы (</w:t>
      </w:r>
      <w:r w:rsidRPr="00FF2281">
        <w:rPr>
          <w:rFonts w:ascii="Century" w:hAnsi="Century"/>
        </w:rPr>
        <w:t>спортивные праздники</w:t>
      </w:r>
      <w:r w:rsidR="00616D79" w:rsidRPr="00FF2281">
        <w:rPr>
          <w:rFonts w:ascii="Century" w:hAnsi="Century"/>
        </w:rPr>
        <w:t>: «Будь здоровым, сильным, смелым», «Состязания здоровячков», «Всемирный день здоровья», эстафета здоровья «Если хочешь быть здоров», «Лето, спорт, здоровье, УРА!», «Зимние забавы»; бесед</w:t>
      </w:r>
      <w:r>
        <w:rPr>
          <w:rFonts w:ascii="Century" w:hAnsi="Century"/>
        </w:rPr>
        <w:t>ы: «Всемирный день без табака»,</w:t>
      </w:r>
      <w:r w:rsidR="00616D79" w:rsidRPr="00FF2281">
        <w:rPr>
          <w:rFonts w:ascii="Century" w:hAnsi="Century"/>
        </w:rPr>
        <w:t xml:space="preserve"> «День здорового питания и отказов от излишеств в еде» и другие).</w:t>
      </w:r>
      <w:r w:rsidR="00616D79" w:rsidRPr="00FF2281">
        <w:rPr>
          <w:rFonts w:ascii="Century" w:hAnsi="Century"/>
          <w:lang w:val="tt-RU"/>
        </w:rPr>
        <w:t xml:space="preserve"> Все воспитанники принимают активное участие   в  декадах, посвященных здоровому образу жизни “Мой выбор – моё здоровье!”</w:t>
      </w:r>
      <w:r w:rsidR="00B30ECD" w:rsidRPr="00FF2281">
        <w:rPr>
          <w:rFonts w:ascii="Century" w:hAnsi="Century"/>
          <w:lang w:val="tt-RU"/>
        </w:rPr>
        <w:t xml:space="preserve"> </w:t>
      </w:r>
      <w:r w:rsidR="00B30ECD" w:rsidRPr="00FF2281">
        <w:rPr>
          <w:rFonts w:ascii="Century" w:hAnsi="Century"/>
        </w:rPr>
        <w:t>Интересно проходят  занятия с младшими воспитанниками по уходу за полостью рта  «Наши зубы и уход за ними», во время которых дети проводят  опыты и узнают, какие типы зубов есть у человека, какую роль они играют в его жизни, а также учились правильно чистить зубы. Дети с удовольствием рисуют  «больные» и «здоровые» зубы, составляют  правила по уходу за ними, играют  в познавательную игру « Неболейка». Среди  воспитанников  были проведены мероприятия по профилактике простудных заболеваний. Среди учащихся пользуются успехом тренинги «Как справиться с плохим настроением», « Я иду на экзамен» и др.</w:t>
      </w:r>
    </w:p>
    <w:p w:rsidR="00B30ECD" w:rsidRPr="00CD1F0A" w:rsidRDefault="00B30ECD" w:rsidP="00B30ECD">
      <w:pPr>
        <w:shd w:val="clear" w:color="auto" w:fill="FFFFFF"/>
        <w:spacing w:after="0" w:line="240" w:lineRule="auto"/>
        <w:jc w:val="both"/>
        <w:rPr>
          <w:rFonts w:ascii="Century" w:eastAsia="Calibri" w:hAnsi="Century" w:cs="Times New Roman"/>
        </w:rPr>
      </w:pPr>
      <w:r>
        <w:rPr>
          <w:rFonts w:ascii="Century" w:eastAsia="Calibri" w:hAnsi="Century" w:cs="Times New Roman"/>
        </w:rPr>
        <w:t xml:space="preserve">           </w:t>
      </w:r>
      <w:r w:rsidRPr="00CD1F0A">
        <w:rPr>
          <w:rFonts w:ascii="Century" w:eastAsia="Calibri" w:hAnsi="Century" w:cs="Times New Roman"/>
        </w:rPr>
        <w:t>В свободное от учебы время организована полная занятость воспитанников. Все дети вовлечены в досуговую деятельность центра. Каждую субботу и воскресенье наши воспитанники посещают спортивный комплекс МАУ  «ФОК «Синий кит», где они тренируются в спортивном зале и ходят в бассейн.</w:t>
      </w:r>
    </w:p>
    <w:p w:rsidR="004122CB" w:rsidRPr="004122CB" w:rsidRDefault="004122CB" w:rsidP="004122CB">
      <w:pPr>
        <w:spacing w:after="0" w:line="240" w:lineRule="auto"/>
        <w:ind w:firstLine="360"/>
        <w:jc w:val="both"/>
        <w:rPr>
          <w:rFonts w:ascii="Century" w:eastAsia="Times New Roman" w:hAnsi="Century" w:cs="Arial"/>
          <w:lang w:eastAsia="ru-RU"/>
        </w:rPr>
      </w:pPr>
      <w:r w:rsidRPr="004122CB">
        <w:rPr>
          <w:rFonts w:ascii="Century" w:eastAsia="Times New Roman" w:hAnsi="Century" w:cs="Arial"/>
          <w:lang w:eastAsia="ru-RU"/>
        </w:rPr>
        <w:t>За  отчетный  период  было  проведено  занятий:</w:t>
      </w:r>
    </w:p>
    <w:p w:rsidR="004122CB" w:rsidRPr="004122CB" w:rsidRDefault="004122CB" w:rsidP="00BC1807">
      <w:pPr>
        <w:numPr>
          <w:ilvl w:val="0"/>
          <w:numId w:val="3"/>
        </w:numPr>
        <w:spacing w:after="0" w:line="240" w:lineRule="auto"/>
        <w:jc w:val="both"/>
        <w:rPr>
          <w:rFonts w:ascii="Century" w:eastAsia="Times New Roman" w:hAnsi="Century" w:cs="Arial"/>
          <w:lang w:eastAsia="ru-RU"/>
        </w:rPr>
      </w:pPr>
      <w:r w:rsidRPr="004122CB">
        <w:rPr>
          <w:rFonts w:ascii="Century" w:eastAsia="Times New Roman" w:hAnsi="Century" w:cs="Arial"/>
          <w:lang w:eastAsia="ru-RU"/>
        </w:rPr>
        <w:t xml:space="preserve">по  профилактике  алкоголизма,  табакокурения,  наркомании,  ВИЧ,  формированию  здорового  образа  жизни  -   </w:t>
      </w:r>
      <w:r w:rsidR="00823EB6">
        <w:rPr>
          <w:rFonts w:ascii="Century" w:eastAsia="Times New Roman" w:hAnsi="Century" w:cs="Arial"/>
          <w:lang w:eastAsia="ru-RU"/>
        </w:rPr>
        <w:t>123</w:t>
      </w:r>
      <w:r w:rsidRPr="004122CB">
        <w:rPr>
          <w:rFonts w:ascii="Century" w:eastAsia="Times New Roman" w:hAnsi="Century" w:cs="Arial"/>
          <w:lang w:eastAsia="ru-RU"/>
        </w:rPr>
        <w:t xml:space="preserve">;  </w:t>
      </w:r>
    </w:p>
    <w:p w:rsidR="004122CB" w:rsidRPr="004122CB" w:rsidRDefault="004122CB" w:rsidP="00BC1807">
      <w:pPr>
        <w:numPr>
          <w:ilvl w:val="0"/>
          <w:numId w:val="3"/>
        </w:numPr>
        <w:spacing w:after="0" w:line="240" w:lineRule="auto"/>
        <w:jc w:val="both"/>
        <w:rPr>
          <w:rFonts w:ascii="Century" w:eastAsia="Times New Roman" w:hAnsi="Century" w:cs="Arial"/>
          <w:lang w:eastAsia="ru-RU"/>
        </w:rPr>
      </w:pPr>
      <w:r w:rsidRPr="004122CB">
        <w:rPr>
          <w:rFonts w:ascii="Century" w:eastAsia="Times New Roman" w:hAnsi="Century" w:cs="Arial"/>
          <w:lang w:eastAsia="ru-RU"/>
        </w:rPr>
        <w:t>по  о</w:t>
      </w:r>
      <w:r w:rsidRPr="004122CB">
        <w:rPr>
          <w:rFonts w:ascii="Century" w:eastAsia="Times New Roman" w:hAnsi="Century" w:cs="Times New Roman"/>
          <w:lang w:eastAsia="ru-RU"/>
        </w:rPr>
        <w:t xml:space="preserve">бучению  навыкам  самообслуживания,  поведения  в  быту  и  общественных  местах,  самоконтролю,  навыкам  общения  и  другим  формам  жизнедеятельности,  гигиеническому  обучению  и  воспитанию – </w:t>
      </w:r>
      <w:r w:rsidR="00823EB6">
        <w:rPr>
          <w:rFonts w:ascii="Century" w:eastAsia="Times New Roman" w:hAnsi="Century" w:cs="Times New Roman"/>
          <w:lang w:eastAsia="ru-RU"/>
        </w:rPr>
        <w:t>88</w:t>
      </w:r>
      <w:r w:rsidRPr="004122CB">
        <w:rPr>
          <w:rFonts w:ascii="Century" w:eastAsia="Times New Roman" w:hAnsi="Century" w:cs="Times New Roman"/>
          <w:lang w:eastAsia="ru-RU"/>
        </w:rPr>
        <w:t>;</w:t>
      </w:r>
    </w:p>
    <w:p w:rsidR="004122CB" w:rsidRPr="004122CB" w:rsidRDefault="004122CB" w:rsidP="00BC1807">
      <w:pPr>
        <w:numPr>
          <w:ilvl w:val="0"/>
          <w:numId w:val="3"/>
        </w:num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xml:space="preserve">спортивных  мероприятий – </w:t>
      </w:r>
      <w:r w:rsidR="00823EB6">
        <w:rPr>
          <w:rFonts w:ascii="Century" w:eastAsia="Times New Roman" w:hAnsi="Century" w:cs="Times New Roman"/>
          <w:lang w:eastAsia="ru-RU"/>
        </w:rPr>
        <w:t>89</w:t>
      </w:r>
      <w:r w:rsidRPr="004122CB">
        <w:rPr>
          <w:rFonts w:ascii="Century" w:eastAsia="Times New Roman" w:hAnsi="Century" w:cs="Times New Roman"/>
          <w:lang w:eastAsia="ru-RU"/>
        </w:rPr>
        <w:t>;</w:t>
      </w:r>
    </w:p>
    <w:p w:rsidR="004122CB" w:rsidRDefault="004122CB" w:rsidP="004122CB">
      <w:pPr>
        <w:spacing w:after="0" w:line="240" w:lineRule="auto"/>
        <w:jc w:val="both"/>
        <w:rPr>
          <w:rFonts w:ascii="Century" w:eastAsia="Times New Roman" w:hAnsi="Century" w:cs="Arial"/>
        </w:rPr>
      </w:pPr>
      <w:r w:rsidRPr="004122CB">
        <w:rPr>
          <w:rFonts w:ascii="Century" w:eastAsia="Times New Roman" w:hAnsi="Century" w:cs="Arial"/>
        </w:rPr>
        <w:sym w:font="Wingdings" w:char="F0E0"/>
      </w:r>
      <w:r w:rsidRPr="004122CB">
        <w:rPr>
          <w:rFonts w:ascii="Century" w:eastAsia="Times New Roman" w:hAnsi="Century" w:cs="Arial"/>
        </w:rPr>
        <w:t xml:space="preserve">проведены  встречи  с  работниками  ГУЗ  «Краснинская  РБ»   - </w:t>
      </w:r>
      <w:r w:rsidR="00823EB6">
        <w:rPr>
          <w:rFonts w:ascii="Century" w:eastAsia="Times New Roman" w:hAnsi="Century" w:cs="Arial"/>
        </w:rPr>
        <w:t>3</w:t>
      </w:r>
      <w:r w:rsidRPr="004122CB">
        <w:rPr>
          <w:rFonts w:ascii="Century" w:eastAsia="Times New Roman" w:hAnsi="Century" w:cs="Arial"/>
        </w:rPr>
        <w:t xml:space="preserve">. </w:t>
      </w:r>
    </w:p>
    <w:p w:rsidR="00E930C7" w:rsidRPr="00E930C7" w:rsidRDefault="00E930C7" w:rsidP="004122CB">
      <w:pPr>
        <w:spacing w:after="0" w:line="240" w:lineRule="auto"/>
        <w:jc w:val="both"/>
        <w:rPr>
          <w:rFonts w:ascii="Century" w:eastAsia="Times New Roman" w:hAnsi="Century" w:cs="Arial"/>
        </w:rPr>
      </w:pPr>
      <w:r w:rsidRPr="00E930C7">
        <w:rPr>
          <w:rFonts w:ascii="Century" w:eastAsia="Times New Roman" w:hAnsi="Century" w:cs="Arial"/>
        </w:rPr>
        <w:lastRenderedPageBreak/>
        <w:t xml:space="preserve">   </w:t>
      </w:r>
      <w:r>
        <w:rPr>
          <w:rFonts w:ascii="Century" w:eastAsia="Times New Roman" w:hAnsi="Century" w:cs="Arial"/>
        </w:rPr>
        <w:t xml:space="preserve"> </w:t>
      </w:r>
      <w:r w:rsidRPr="00E930C7">
        <w:rPr>
          <w:rFonts w:ascii="Century" w:eastAsia="Times New Roman" w:hAnsi="Century" w:cs="Arial"/>
        </w:rPr>
        <w:t xml:space="preserve"> </w:t>
      </w:r>
      <w:r w:rsidRPr="00E930C7">
        <w:rPr>
          <w:rFonts w:ascii="Century" w:eastAsia="Calibri" w:hAnsi="Century" w:cs="Times New Roman"/>
        </w:rPr>
        <w:t xml:space="preserve">Разработаны рекомендация </w:t>
      </w:r>
      <w:r w:rsidR="003A541D" w:rsidRPr="00E930C7">
        <w:rPr>
          <w:rFonts w:ascii="Century" w:eastAsia="Calibri" w:hAnsi="Century" w:cs="Times New Roman"/>
        </w:rPr>
        <w:t>для родителей</w:t>
      </w:r>
      <w:r w:rsidRPr="00E930C7">
        <w:rPr>
          <w:rFonts w:ascii="Century" w:eastAsia="Calibri" w:hAnsi="Century" w:cs="Times New Roman"/>
        </w:rPr>
        <w:t xml:space="preserve"> по раннему выявлению вредных привычек у подростка «Будь бдителен родитель!», листовка «Алкоголизм – проблема социальная и экономическая</w:t>
      </w:r>
      <w:r w:rsidR="003A541D" w:rsidRPr="00E930C7">
        <w:rPr>
          <w:rFonts w:ascii="Century" w:eastAsia="Calibri" w:hAnsi="Century" w:cs="Times New Roman"/>
        </w:rPr>
        <w:t>», памятки</w:t>
      </w:r>
      <w:r w:rsidR="003A541D">
        <w:rPr>
          <w:rFonts w:ascii="Century" w:eastAsia="Calibri" w:hAnsi="Century" w:cs="Times New Roman"/>
        </w:rPr>
        <w:t xml:space="preserve"> для воспитанников «</w:t>
      </w:r>
      <w:r w:rsidRPr="00E930C7">
        <w:rPr>
          <w:rFonts w:ascii="Century" w:eastAsia="Calibri" w:hAnsi="Century" w:cs="Times New Roman"/>
        </w:rPr>
        <w:t xml:space="preserve">Брось курить»!», «В здоровом теле здоровый дух!», «Скажи  НЕТ! НАРКОТИКАМ» Для воспитанников разработаны памятки «Нет вредным привычкам», «Правила здорового образа жизни», «Скажи НЕТ! Наркотикам», «В здоровом теле – здоровый дух», «Брось – курить». </w:t>
      </w:r>
      <w:r w:rsidRPr="00E930C7">
        <w:rPr>
          <w:rFonts w:ascii="Century" w:eastAsia="Calibri" w:hAnsi="Century" w:cs="Times New Roman"/>
          <w:lang w:eastAsia="ru-RU"/>
        </w:rPr>
        <w:t xml:space="preserve"> </w:t>
      </w:r>
    </w:p>
    <w:p w:rsidR="004122CB" w:rsidRPr="004122CB" w:rsidRDefault="00AD1F18" w:rsidP="004122CB">
      <w:pPr>
        <w:shd w:val="clear" w:color="auto" w:fill="FFFFFF"/>
        <w:spacing w:after="0" w:line="240" w:lineRule="auto"/>
        <w:ind w:firstLine="360"/>
        <w:jc w:val="both"/>
        <w:rPr>
          <w:rFonts w:ascii="Century" w:eastAsia="Times New Roman" w:hAnsi="Century" w:cs="Times New Roman"/>
          <w:color w:val="000000"/>
          <w:lang w:eastAsia="ru-RU"/>
        </w:rPr>
      </w:pPr>
      <w:r>
        <w:rPr>
          <w:rFonts w:ascii="Century" w:eastAsia="Times New Roman" w:hAnsi="Century" w:cs="Times New Roman"/>
          <w:b/>
          <w:bCs/>
          <w:noProof/>
          <w:color w:val="000000"/>
          <w:lang w:eastAsia="ru-RU"/>
        </w:rPr>
        <w:drawing>
          <wp:anchor distT="0" distB="0" distL="114300" distR="114300" simplePos="0" relativeHeight="251660288" behindDoc="0" locked="0" layoutInCell="1" allowOverlap="1">
            <wp:simplePos x="0" y="0"/>
            <wp:positionH relativeFrom="margin">
              <wp:posOffset>-38735</wp:posOffset>
            </wp:positionH>
            <wp:positionV relativeFrom="margin">
              <wp:posOffset>1609090</wp:posOffset>
            </wp:positionV>
            <wp:extent cx="2724150" cy="2043430"/>
            <wp:effectExtent l="19050" t="0" r="0" b="0"/>
            <wp:wrapSquare wrapText="bothSides"/>
            <wp:docPr id="57" name="Рисунок 57" descr="G:\Полянская\Лыжня России\DSCN1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Полянская\Лыжня России\DSCN1340.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24150" cy="2043430"/>
                    </a:xfrm>
                    <a:prstGeom prst="rect">
                      <a:avLst/>
                    </a:prstGeom>
                    <a:noFill/>
                    <a:ln>
                      <a:noFill/>
                    </a:ln>
                  </pic:spPr>
                </pic:pic>
              </a:graphicData>
            </a:graphic>
          </wp:anchor>
        </w:drawing>
      </w:r>
      <w:r w:rsidR="004122CB" w:rsidRPr="004122CB">
        <w:rPr>
          <w:rFonts w:ascii="Century" w:eastAsia="Times New Roman" w:hAnsi="Century" w:cs="Times New Roman"/>
          <w:b/>
          <w:bCs/>
          <w:color w:val="000000"/>
          <w:lang w:eastAsia="ru-RU"/>
        </w:rPr>
        <w:t>7 апреля</w:t>
      </w:r>
      <w:r w:rsidR="004122CB" w:rsidRPr="004122CB">
        <w:rPr>
          <w:rFonts w:ascii="Century" w:eastAsia="Times New Roman" w:hAnsi="Century" w:cs="Times New Roman"/>
          <w:color w:val="000000"/>
          <w:lang w:eastAsia="ru-RU"/>
        </w:rPr>
        <w:t xml:space="preserve"> мы праздновали День здоровья в нашем центре. «Здоровым будешь – все добудешь!» -  под таким девизом прошёл день здоровья  в нашем центре. С утра  все воспитанники под ритмичную музыку сделали зарядку. А </w:t>
      </w:r>
      <w:r w:rsidR="003A541D" w:rsidRPr="004122CB">
        <w:rPr>
          <w:rFonts w:ascii="Century" w:eastAsia="Times New Roman" w:hAnsi="Century" w:cs="Times New Roman"/>
          <w:color w:val="000000"/>
          <w:lang w:eastAsia="ru-RU"/>
        </w:rPr>
        <w:t>после прошло</w:t>
      </w:r>
      <w:r w:rsidR="004122CB" w:rsidRPr="004122CB">
        <w:rPr>
          <w:rFonts w:ascii="Century" w:eastAsia="Times New Roman" w:hAnsi="Century" w:cs="Times New Roman"/>
          <w:color w:val="000000"/>
          <w:lang w:eastAsia="ru-RU"/>
        </w:rPr>
        <w:t xml:space="preserve"> мероприятие   «</w:t>
      </w:r>
      <w:r w:rsidR="00E45B87">
        <w:rPr>
          <w:rFonts w:ascii="Century" w:eastAsia="Times New Roman" w:hAnsi="Century" w:cs="Times New Roman"/>
          <w:color w:val="000000"/>
          <w:lang w:eastAsia="ru-RU"/>
        </w:rPr>
        <w:t>Мы здоровью скажем –ДА!</w:t>
      </w:r>
      <w:r w:rsidR="004122CB" w:rsidRPr="004122CB">
        <w:rPr>
          <w:rFonts w:ascii="Century" w:eastAsia="Times New Roman" w:hAnsi="Century" w:cs="Times New Roman"/>
          <w:color w:val="000000"/>
          <w:lang w:eastAsia="ru-RU"/>
        </w:rPr>
        <w:t xml:space="preserve">!», где воспитатель поставила перед детьми цели и задачи на обобщение и расширение знаний о здоровье и здоровом образе жизни. Вместе с воспитанниками обсудили  различные варианты отношения к своему здоровью и возможные пути его сохранения. День здоровья прошел весело и задорно. Ребята отгадывали загадки, играли в игры: «Режим дня», «Изобрази вид спорта», составляли из рассыпанных слов-карточек пословицы о здоровье. Было проведено и коррекционное упражнение. Воспитатель старалась вызвать у детей чувство личной ответственности за собственное здоровье. В конце мероприятия   под ритмичную музыку, воспитатель провела с детьми комплекс упражнений. Дети были награждены медалями и вкусными призами. Ребята получили заряд бодрости на весь день и </w:t>
      </w:r>
      <w:r w:rsidR="003A541D" w:rsidRPr="004122CB">
        <w:rPr>
          <w:rFonts w:ascii="Century" w:eastAsia="Times New Roman" w:hAnsi="Century" w:cs="Times New Roman"/>
          <w:color w:val="000000"/>
          <w:lang w:eastAsia="ru-RU"/>
        </w:rPr>
        <w:t>остались очень довольны</w:t>
      </w:r>
      <w:r w:rsidR="004122CB" w:rsidRPr="004122CB">
        <w:rPr>
          <w:rFonts w:ascii="Century" w:eastAsia="Times New Roman" w:hAnsi="Century" w:cs="Times New Roman"/>
          <w:color w:val="000000"/>
          <w:lang w:eastAsia="ru-RU"/>
        </w:rPr>
        <w:t>!</w:t>
      </w:r>
    </w:p>
    <w:p w:rsidR="00FF2281" w:rsidRDefault="004122CB" w:rsidP="00FF2281">
      <w:pPr>
        <w:shd w:val="clear" w:color="auto" w:fill="FFFFFF"/>
        <w:spacing w:after="0" w:line="240" w:lineRule="auto"/>
        <w:jc w:val="both"/>
        <w:textAlignment w:val="baseline"/>
        <w:rPr>
          <w:rFonts w:ascii="Century" w:eastAsia="Times New Roman" w:hAnsi="Century" w:cs="Times New Roman"/>
        </w:rPr>
      </w:pPr>
      <w:r w:rsidRPr="004122CB">
        <w:rPr>
          <w:rFonts w:ascii="Century" w:eastAsia="Times New Roman" w:hAnsi="Century" w:cs="Helvetica"/>
          <w:shd w:val="clear" w:color="auto" w:fill="FFFFFF"/>
          <w:lang w:eastAsia="ru-RU"/>
        </w:rPr>
        <w:t xml:space="preserve">     </w:t>
      </w:r>
      <w:r w:rsidRPr="004122CB">
        <w:rPr>
          <w:rFonts w:ascii="Century" w:eastAsia="Times New Roman" w:hAnsi="Century" w:cs="Times New Roman"/>
          <w:lang w:val="tt-RU"/>
        </w:rPr>
        <w:t xml:space="preserve">  Прозвучало  много  информации о сохранении и укреплении здоровья, информации  о  вреде  курении, были  приведены  примеры  из  жизни  сверстников страны и  зарубежья. С  большим  желанием   и интересом  дети  участвовали  в  спортивных    состязаниях.    Были  вручены  символические   призы  участникам  и победителям  конкурсов.</w:t>
      </w:r>
      <w:r w:rsidRPr="004122CB">
        <w:rPr>
          <w:rFonts w:ascii="Century" w:eastAsia="Times New Roman" w:hAnsi="Century" w:cs="Times New Roman"/>
        </w:rPr>
        <w:t xml:space="preserve"> </w:t>
      </w:r>
    </w:p>
    <w:p w:rsidR="004122CB" w:rsidRPr="004122CB" w:rsidRDefault="003A541D" w:rsidP="00FF2281">
      <w:pPr>
        <w:shd w:val="clear" w:color="auto" w:fill="FFFFFF"/>
        <w:spacing w:after="0" w:line="240" w:lineRule="auto"/>
        <w:jc w:val="both"/>
        <w:textAlignment w:val="baseline"/>
        <w:rPr>
          <w:rFonts w:ascii="Century" w:eastAsia="Times New Roman" w:hAnsi="Century" w:cs="Arial"/>
        </w:rPr>
      </w:pPr>
      <w:r>
        <w:rPr>
          <w:rFonts w:ascii="Century" w:eastAsia="Times New Roman" w:hAnsi="Century" w:cs="Times New Roman"/>
          <w:noProof/>
          <w:color w:val="000000"/>
          <w:lang w:eastAsia="ru-RU"/>
        </w:rPr>
        <w:drawing>
          <wp:anchor distT="0" distB="0" distL="114300" distR="114300" simplePos="0" relativeHeight="251572736" behindDoc="0" locked="0" layoutInCell="1" allowOverlap="1" wp14:anchorId="2452D145" wp14:editId="1832FA8B">
            <wp:simplePos x="0" y="0"/>
            <wp:positionH relativeFrom="margin">
              <wp:posOffset>3378835</wp:posOffset>
            </wp:positionH>
            <wp:positionV relativeFrom="margin">
              <wp:posOffset>5043170</wp:posOffset>
            </wp:positionV>
            <wp:extent cx="2652395" cy="1995170"/>
            <wp:effectExtent l="19050" t="0" r="0" b="0"/>
            <wp:wrapSquare wrapText="bothSides"/>
            <wp:docPr id="46" name="Рисунок 46" descr="D:\фотографии 2018\Бассейн\P1170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фотографии 2018\Бассейн\P1170680.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652395" cy="1995170"/>
                    </a:xfrm>
                    <a:prstGeom prst="rect">
                      <a:avLst/>
                    </a:prstGeom>
                    <a:noFill/>
                    <a:ln>
                      <a:noFill/>
                    </a:ln>
                  </pic:spPr>
                </pic:pic>
              </a:graphicData>
            </a:graphic>
          </wp:anchor>
        </w:drawing>
      </w:r>
      <w:r w:rsidR="00FF2281">
        <w:rPr>
          <w:rFonts w:ascii="Century" w:eastAsia="Times New Roman" w:hAnsi="Century" w:cs="Times New Roman"/>
        </w:rPr>
        <w:t xml:space="preserve">     </w:t>
      </w:r>
      <w:r w:rsidR="004122CB" w:rsidRPr="004122CB">
        <w:rPr>
          <w:rFonts w:ascii="Century" w:eastAsia="Times New Roman" w:hAnsi="Century" w:cs="Times New Roman"/>
        </w:rPr>
        <w:t xml:space="preserve">В ходе проведения мероприятий дети выражали свое отношение к собственному здоровью, здоровью окружающих, заявляли о собственной позиции к употреблению алкоголя, наркотиков, курению через рисунки.  Тематические часы в младшей группе формировали положительное отношение малышей к здоровому и безопасному образу жизни, расширяли их социальные навыки. </w:t>
      </w:r>
    </w:p>
    <w:p w:rsidR="00F520CF" w:rsidRPr="00F520CF" w:rsidRDefault="00F520CF" w:rsidP="00F520CF">
      <w:pPr>
        <w:spacing w:after="0" w:line="240" w:lineRule="auto"/>
        <w:jc w:val="both"/>
        <w:rPr>
          <w:rFonts w:ascii="Century" w:eastAsia="Times New Roman" w:hAnsi="Century" w:cs="Times New Roman"/>
          <w:color w:val="000000"/>
          <w:lang w:eastAsia="ru-RU"/>
        </w:rPr>
      </w:pPr>
      <w:r w:rsidRPr="00F520CF">
        <w:rPr>
          <w:rFonts w:ascii="Century" w:eastAsia="Times New Roman" w:hAnsi="Century" w:cs="Times New Roman"/>
          <w:color w:val="000000"/>
          <w:lang w:eastAsia="ru-RU"/>
        </w:rPr>
        <w:t xml:space="preserve">        Забота о  детском здоровье – одна из важнейших  задач сотрудников,</w:t>
      </w:r>
      <w:r w:rsidR="00E45B87">
        <w:rPr>
          <w:rFonts w:ascii="Century" w:eastAsia="Times New Roman" w:hAnsi="Century" w:cs="Times New Roman"/>
          <w:color w:val="000000"/>
          <w:lang w:eastAsia="ru-RU"/>
        </w:rPr>
        <w:t xml:space="preserve"> </w:t>
      </w:r>
      <w:r w:rsidRPr="00F520CF">
        <w:rPr>
          <w:rFonts w:ascii="Century" w:eastAsia="Times New Roman" w:hAnsi="Century" w:cs="Times New Roman"/>
          <w:color w:val="000000"/>
          <w:lang w:eastAsia="ru-RU"/>
        </w:rPr>
        <w:t>поэтому одно из главных направлений  работы центра - профилактика  курения среди воспитанников. Проблема детского курения остаётся одной из острых социальных проблем нашего времени. В связи с этим в центре</w:t>
      </w:r>
      <w:r>
        <w:rPr>
          <w:rFonts w:ascii="Century" w:eastAsia="Times New Roman" w:hAnsi="Century" w:cs="Times New Roman"/>
          <w:color w:val="000000"/>
          <w:lang w:eastAsia="ru-RU"/>
        </w:rPr>
        <w:t xml:space="preserve"> </w:t>
      </w:r>
      <w:r w:rsidRPr="00F520CF">
        <w:rPr>
          <w:rFonts w:ascii="Century" w:eastAsia="Times New Roman" w:hAnsi="Century" w:cs="Times New Roman"/>
          <w:b/>
          <w:color w:val="000000"/>
          <w:lang w:eastAsia="ru-RU"/>
        </w:rPr>
        <w:t>31 мая</w:t>
      </w:r>
      <w:r w:rsidRPr="00F520CF">
        <w:rPr>
          <w:rFonts w:ascii="Century" w:eastAsia="Times New Roman" w:hAnsi="Century" w:cs="Times New Roman"/>
          <w:color w:val="000000"/>
          <w:lang w:eastAsia="ru-RU"/>
        </w:rPr>
        <w:t xml:space="preserve"> прошло мероприятие </w:t>
      </w:r>
      <w:r w:rsidRPr="00F520CF">
        <w:rPr>
          <w:rFonts w:ascii="Century" w:eastAsia="Times New Roman" w:hAnsi="Century" w:cs="Times New Roman"/>
          <w:b/>
          <w:color w:val="000000"/>
          <w:lang w:eastAsia="ru-RU"/>
        </w:rPr>
        <w:t>«Вся правда о табаке</w:t>
      </w:r>
      <w:r w:rsidRPr="00F520CF">
        <w:rPr>
          <w:rFonts w:ascii="Century" w:eastAsia="Times New Roman" w:hAnsi="Century" w:cs="Times New Roman"/>
          <w:color w:val="000000"/>
          <w:lang w:eastAsia="ru-RU"/>
        </w:rPr>
        <w:t>». На занятии медицинский работник  рассказала ребятам о вреде курения для растущего организма,  привела данные статистики о заболеваниях, связанных с курением, рассказала о токсическом воздействии компонентов табачного дыма на здоровье человека. Педагоги с воспитанниками  рассмотрели проблемные ситуации по теме «Сумей сказать нет!», выяснили мотивы курения. Ребята  спорили, аргументировали, обсуждали, что даёт курение и почему не стоит курить, приняли участие в анкетировании «Курение и подросток».  Конкурс плакатов на тему «Мы против курения» вызвал большой отклик среди воспитанников, которые получили возможность выразить в художественной форме свой взгляд на проблему. А в завершении мероприятия прошел спортивный праздник «Здоровым будешь – все добудешь!»</w:t>
      </w:r>
      <w:r>
        <w:rPr>
          <w:rFonts w:ascii="Century" w:eastAsia="Times New Roman" w:hAnsi="Century" w:cs="Times New Roman"/>
          <w:color w:val="000000"/>
          <w:lang w:eastAsia="ru-RU"/>
        </w:rPr>
        <w:t xml:space="preserve"> </w:t>
      </w:r>
      <w:r w:rsidRPr="00F520CF">
        <w:rPr>
          <w:rFonts w:ascii="Century" w:eastAsia="Times New Roman" w:hAnsi="Century" w:cs="Times New Roman"/>
          <w:color w:val="000000"/>
          <w:lang w:eastAsia="ru-RU"/>
        </w:rPr>
        <w:t xml:space="preserve">   Разъяснительная работа, личные размышления и полученная в ходе мероприятия информация поможет воспитанникам   выработать негативное  отношение к курению и воспитать ответственность за свое здоровье и  сформировать установку на здоровый образ жизни.</w:t>
      </w:r>
    </w:p>
    <w:p w:rsidR="00CD1F0A" w:rsidRPr="00CD1F0A" w:rsidRDefault="00CD1F0A" w:rsidP="00CD1F0A">
      <w:pPr>
        <w:shd w:val="clear" w:color="auto" w:fill="FFFFFF"/>
        <w:spacing w:after="0" w:line="240" w:lineRule="auto"/>
        <w:ind w:firstLine="426"/>
        <w:jc w:val="both"/>
        <w:rPr>
          <w:rFonts w:ascii="Century" w:eastAsia="Calibri" w:hAnsi="Century" w:cs="Times New Roman"/>
        </w:rPr>
      </w:pPr>
      <w:r>
        <w:lastRenderedPageBreak/>
        <w:t xml:space="preserve">   </w:t>
      </w:r>
      <w:r w:rsidRPr="00CD1F0A">
        <w:rPr>
          <w:rFonts w:ascii="Century" w:eastAsia="Calibri" w:hAnsi="Century" w:cs="Times New Roman"/>
          <w:lang w:eastAsia="ru-RU"/>
        </w:rPr>
        <w:t xml:space="preserve">Участие детей в подобных  мероприятиях формирует неравнодушное отношение к проблеме наркозависимости, дает возможность творчески осмыслить, «пропустить через себя» отвлеченные лозунги, пропагандирующие здоровый образ жизни. </w:t>
      </w:r>
    </w:p>
    <w:p w:rsidR="00CD1F0A" w:rsidRPr="00CD1F0A" w:rsidRDefault="00CD1F0A" w:rsidP="00CD1F0A">
      <w:pPr>
        <w:shd w:val="clear" w:color="auto" w:fill="FFFFFF"/>
        <w:spacing w:after="0" w:line="240" w:lineRule="auto"/>
        <w:jc w:val="both"/>
        <w:rPr>
          <w:rFonts w:ascii="Century" w:eastAsia="Calibri" w:hAnsi="Century" w:cs="Times New Roman"/>
          <w:lang w:eastAsia="ru-RU"/>
        </w:rPr>
      </w:pPr>
      <w:r w:rsidRPr="00CD1F0A">
        <w:rPr>
          <w:rFonts w:ascii="Century" w:eastAsia="Calibri" w:hAnsi="Century" w:cs="Times New Roman"/>
          <w:lang w:eastAsia="ru-RU"/>
        </w:rPr>
        <w:t xml:space="preserve">       </w:t>
      </w:r>
      <w:r w:rsidRPr="00CD1F0A">
        <w:rPr>
          <w:rFonts w:ascii="Century" w:eastAsia="Calibri" w:hAnsi="Century" w:cs="Times New Roman"/>
          <w:shd w:val="clear" w:color="auto" w:fill="FFFFFF"/>
          <w:lang w:eastAsia="ru-RU"/>
        </w:rPr>
        <w:t xml:space="preserve">Организуются и проводятся трудовые десанты </w:t>
      </w:r>
      <w:r w:rsidRPr="00CD1F0A">
        <w:rPr>
          <w:rFonts w:ascii="Century" w:eastAsia="Calibri" w:hAnsi="Century" w:cs="Times New Roman"/>
          <w:lang w:eastAsia="ru-RU"/>
        </w:rPr>
        <w:t>«Сделаем наш Центр чистым и красивым», «Здоровье в порядке, спасибо зарядке</w:t>
      </w:r>
      <w:r w:rsidR="003A541D" w:rsidRPr="00CD1F0A">
        <w:rPr>
          <w:rFonts w:ascii="Century" w:eastAsia="Calibri" w:hAnsi="Century" w:cs="Times New Roman"/>
          <w:lang w:eastAsia="ru-RU"/>
        </w:rPr>
        <w:t>», спортивный</w:t>
      </w:r>
      <w:r w:rsidRPr="00CD1F0A">
        <w:rPr>
          <w:rFonts w:ascii="Century" w:eastAsia="Calibri" w:hAnsi="Century" w:cs="Times New Roman"/>
          <w:lang w:eastAsia="ru-RU"/>
        </w:rPr>
        <w:t xml:space="preserve"> флеш -моб.</w:t>
      </w:r>
    </w:p>
    <w:p w:rsidR="00CD1F0A" w:rsidRDefault="00823EB6" w:rsidP="00CD1F0A">
      <w:pPr>
        <w:spacing w:after="0" w:line="240" w:lineRule="auto"/>
        <w:ind w:firstLine="426"/>
        <w:contextualSpacing/>
        <w:jc w:val="both"/>
        <w:rPr>
          <w:rFonts w:ascii="Century" w:eastAsia="Calibri" w:hAnsi="Century" w:cs="Times New Roman"/>
          <w:color w:val="282828"/>
          <w:lang w:eastAsia="ru-RU"/>
        </w:rPr>
      </w:pPr>
      <w:r>
        <w:rPr>
          <w:rFonts w:ascii="Century" w:eastAsia="Calibri" w:hAnsi="Century" w:cs="Times New Roman"/>
          <w:noProof/>
          <w:lang w:eastAsia="ru-RU"/>
        </w:rPr>
        <w:drawing>
          <wp:anchor distT="0" distB="0" distL="114300" distR="114300" simplePos="0" relativeHeight="251694080" behindDoc="0" locked="0" layoutInCell="1" allowOverlap="1">
            <wp:simplePos x="0" y="0"/>
            <wp:positionH relativeFrom="margin">
              <wp:posOffset>8890</wp:posOffset>
            </wp:positionH>
            <wp:positionV relativeFrom="margin">
              <wp:posOffset>1028700</wp:posOffset>
            </wp:positionV>
            <wp:extent cx="2596515" cy="1908175"/>
            <wp:effectExtent l="19050" t="0" r="0" b="0"/>
            <wp:wrapSquare wrapText="bothSides"/>
            <wp:docPr id="24" name="Рисунок 24" descr="http://xn----7sbbkm2awcgrm9d.xn--p1ai/assets/easyimage/3/3ac2117ed60914d64a4af905e8383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xn----7sbbkm2awcgrm9d.xn--p1ai/assets/easyimage/3/3ac2117ed60914d64a4af905e8383502.JPG"/>
                    <pic:cNvPicPr>
                      <a:picLocks noChangeAspect="1" noChangeArrowheads="1"/>
                    </pic:cNvPicPr>
                  </pic:nvPicPr>
                  <pic:blipFill>
                    <a:blip r:embed="rId86" cstate="print"/>
                    <a:srcRect/>
                    <a:stretch>
                      <a:fillRect/>
                    </a:stretch>
                  </pic:blipFill>
                  <pic:spPr bwMode="auto">
                    <a:xfrm>
                      <a:off x="0" y="0"/>
                      <a:ext cx="2596515" cy="1908175"/>
                    </a:xfrm>
                    <a:prstGeom prst="rect">
                      <a:avLst/>
                    </a:prstGeom>
                    <a:noFill/>
                    <a:ln w="9525">
                      <a:noFill/>
                      <a:miter lim="800000"/>
                      <a:headEnd/>
                      <a:tailEnd/>
                    </a:ln>
                  </pic:spPr>
                </pic:pic>
              </a:graphicData>
            </a:graphic>
          </wp:anchor>
        </w:drawing>
      </w:r>
      <w:r w:rsidR="00CD1F0A" w:rsidRPr="00CD1F0A">
        <w:rPr>
          <w:rFonts w:ascii="Century" w:eastAsia="Calibri" w:hAnsi="Century" w:cs="Times New Roman"/>
          <w:shd w:val="clear" w:color="auto" w:fill="FFFFFF"/>
        </w:rPr>
        <w:t>Мы не только учим детей относится к спорту и здоровью как к необходимости, но и сами являемся примером для подражания для своих воспитанников. С</w:t>
      </w:r>
      <w:r w:rsidR="00CD1F0A" w:rsidRPr="00CD1F0A">
        <w:rPr>
          <w:rFonts w:ascii="Century" w:eastAsia="Calibri" w:hAnsi="Century" w:cs="Times New Roman"/>
          <w:color w:val="282828"/>
          <w:lang w:eastAsia="ru-RU"/>
        </w:rPr>
        <w:t>отрудники учреждения принимают активное участие в ежегодных спортивных массовых мероприятиях областного и районного масштаба - спартакиадах среди сотрудников учреждений социального обслуживания населения Липецкой области «ГТО – осенний марафон», районные - «Кросс нации», «Лыжня России- 2018»</w:t>
      </w:r>
      <w:r w:rsidR="00CD1F0A">
        <w:rPr>
          <w:rFonts w:ascii="Century" w:eastAsia="Calibri" w:hAnsi="Century" w:cs="Times New Roman"/>
          <w:color w:val="282828"/>
          <w:lang w:eastAsia="ru-RU"/>
        </w:rPr>
        <w:t xml:space="preserve"> (воспитатель Дмитриева Т.Ю -3 место)</w:t>
      </w:r>
      <w:r w:rsidR="00CD1F0A" w:rsidRPr="00CD1F0A">
        <w:rPr>
          <w:rFonts w:ascii="Century" w:eastAsia="Calibri" w:hAnsi="Century" w:cs="Times New Roman"/>
          <w:color w:val="282828"/>
          <w:lang w:eastAsia="ru-RU"/>
        </w:rPr>
        <w:t>, «Велопробег», «ГТО трудовых коллективов района»</w:t>
      </w:r>
      <w:r w:rsidR="00CD1F0A">
        <w:rPr>
          <w:rFonts w:ascii="Century" w:eastAsia="Calibri" w:hAnsi="Century" w:cs="Times New Roman"/>
          <w:color w:val="282828"/>
          <w:lang w:eastAsia="ru-RU"/>
        </w:rPr>
        <w:t xml:space="preserve"> (водитель –«Богатырь Земли </w:t>
      </w:r>
      <w:r w:rsidR="002C1901">
        <w:rPr>
          <w:rFonts w:ascii="Century" w:eastAsia="Calibri" w:hAnsi="Century" w:cs="Times New Roman"/>
          <w:color w:val="282828"/>
          <w:lang w:eastAsia="ru-RU"/>
        </w:rPr>
        <w:t>К</w:t>
      </w:r>
      <w:r w:rsidR="00CD1F0A">
        <w:rPr>
          <w:rFonts w:ascii="Century" w:eastAsia="Calibri" w:hAnsi="Century" w:cs="Times New Roman"/>
          <w:color w:val="282828"/>
          <w:lang w:eastAsia="ru-RU"/>
        </w:rPr>
        <w:t>раснинской»</w:t>
      </w:r>
      <w:r w:rsidR="00CD1F0A" w:rsidRPr="00CD1F0A">
        <w:rPr>
          <w:rFonts w:ascii="Century" w:eastAsia="Calibri" w:hAnsi="Century" w:cs="Times New Roman"/>
          <w:color w:val="282828"/>
          <w:lang w:eastAsia="ru-RU"/>
        </w:rPr>
        <w:t xml:space="preserve">, «Зимний день здоровья» и другие. Наши сотрудники </w:t>
      </w:r>
      <w:r w:rsidR="002C1901">
        <w:rPr>
          <w:rFonts w:ascii="Century" w:eastAsia="Calibri" w:hAnsi="Century" w:cs="Times New Roman"/>
          <w:color w:val="282828"/>
          <w:lang w:eastAsia="ru-RU"/>
        </w:rPr>
        <w:t xml:space="preserve"> всегда </w:t>
      </w:r>
      <w:r w:rsidR="00CD1F0A" w:rsidRPr="00CD1F0A">
        <w:rPr>
          <w:rFonts w:ascii="Century" w:eastAsia="Calibri" w:hAnsi="Century" w:cs="Times New Roman"/>
          <w:color w:val="282828"/>
          <w:lang w:eastAsia="ru-RU"/>
        </w:rPr>
        <w:t>занимают призовые места.</w:t>
      </w:r>
    </w:p>
    <w:p w:rsidR="00A828AF" w:rsidRPr="00A828AF" w:rsidRDefault="00823EB6" w:rsidP="00A828AF">
      <w:pPr>
        <w:spacing w:after="0" w:line="240" w:lineRule="auto"/>
        <w:jc w:val="both"/>
        <w:rPr>
          <w:rFonts w:ascii="Century" w:hAnsi="Century" w:cs="Times New Roman"/>
        </w:rPr>
      </w:pPr>
      <w:r>
        <w:rPr>
          <w:rFonts w:ascii="Times New Roman" w:hAnsi="Times New Roman" w:cs="Times New Roman"/>
          <w:noProof/>
          <w:sz w:val="28"/>
          <w:szCs w:val="28"/>
          <w:lang w:eastAsia="ru-RU"/>
        </w:rPr>
        <w:drawing>
          <wp:anchor distT="0" distB="0" distL="114300" distR="114300" simplePos="0" relativeHeight="251692032" behindDoc="0" locked="0" layoutInCell="1" allowOverlap="1">
            <wp:simplePos x="0" y="0"/>
            <wp:positionH relativeFrom="margin">
              <wp:posOffset>3356610</wp:posOffset>
            </wp:positionH>
            <wp:positionV relativeFrom="margin">
              <wp:posOffset>3676015</wp:posOffset>
            </wp:positionV>
            <wp:extent cx="2731770" cy="2059305"/>
            <wp:effectExtent l="19050" t="0" r="0" b="0"/>
            <wp:wrapSquare wrapText="bothSides"/>
            <wp:docPr id="149" name="Рисунок 149" descr="G:\Статьи 2018\статьи август\Спасибо лето за здоровье\Фото Спасибо лето\DSC02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Статьи 2018\статьи август\Спасибо лето за здоровье\Фото Спасибо лето\DSC02136.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731770" cy="2059305"/>
                    </a:xfrm>
                    <a:prstGeom prst="rect">
                      <a:avLst/>
                    </a:prstGeom>
                    <a:noFill/>
                    <a:ln>
                      <a:noFill/>
                    </a:ln>
                  </pic:spPr>
                </pic:pic>
              </a:graphicData>
            </a:graphic>
          </wp:anchor>
        </w:drawing>
      </w:r>
      <w:r w:rsidR="00A828AF">
        <w:rPr>
          <w:rFonts w:ascii="Times New Roman" w:hAnsi="Times New Roman" w:cs="Times New Roman"/>
          <w:sz w:val="28"/>
          <w:szCs w:val="28"/>
        </w:rPr>
        <w:t xml:space="preserve">    </w:t>
      </w:r>
      <w:r w:rsidR="00A828AF" w:rsidRPr="00A828AF">
        <w:rPr>
          <w:rFonts w:ascii="Century" w:hAnsi="Century" w:cs="Times New Roman"/>
        </w:rPr>
        <w:t xml:space="preserve">Воспитанники ОКУ «Краснинский СРЦ стали участниками большого спортивного праздника </w:t>
      </w:r>
      <w:r w:rsidR="00A828AF" w:rsidRPr="00A828AF">
        <w:rPr>
          <w:rFonts w:ascii="Century" w:hAnsi="Century" w:cs="Times New Roman"/>
          <w:b/>
        </w:rPr>
        <w:t>«Спасибо, лето, за здоровье!»,</w:t>
      </w:r>
      <w:r w:rsidR="00A828AF" w:rsidRPr="00A828AF">
        <w:rPr>
          <w:rFonts w:ascii="Century" w:hAnsi="Century" w:cs="Times New Roman"/>
        </w:rPr>
        <w:t xml:space="preserve"> который состоялся на базе реабилитационно-оздоровительного центра «Лесная сказка» в первый день лета. Его организовало управление соцзащиты в рамках приоритетного проекта «Здоровый регион». Соревнования проходили среди 7 команд разных районов области.  Ребята приняли участие в творческом конкурсе «Быть здоровым – это здорово».  где презентовали социальные плакаты и провели ЗОЖ- агитацию, а также показали собственную версию музыкальной зарядки. Настроение не испортила даже 30- градусная жара. </w:t>
      </w:r>
    </w:p>
    <w:p w:rsidR="00A828AF" w:rsidRPr="00A828AF" w:rsidRDefault="00A828AF" w:rsidP="00A828AF">
      <w:pPr>
        <w:spacing w:after="0" w:line="240" w:lineRule="auto"/>
        <w:jc w:val="both"/>
        <w:rPr>
          <w:rFonts w:ascii="Century" w:hAnsi="Century" w:cs="Times New Roman"/>
        </w:rPr>
      </w:pPr>
      <w:r w:rsidRPr="00A828AF">
        <w:rPr>
          <w:rFonts w:ascii="Century" w:hAnsi="Century" w:cs="Times New Roman"/>
        </w:rPr>
        <w:t>Команда наших ребят  заняла 2 почетное  место в номинации «Музыкальная зарядка»  и получили заслуженные подарки.</w:t>
      </w:r>
    </w:p>
    <w:p w:rsidR="00823EB6" w:rsidRDefault="003A541D" w:rsidP="003A541D">
      <w:pPr>
        <w:shd w:val="clear" w:color="auto" w:fill="FFFFFF"/>
        <w:spacing w:after="0" w:line="240" w:lineRule="auto"/>
        <w:contextualSpacing/>
        <w:jc w:val="both"/>
        <w:rPr>
          <w:rFonts w:ascii="Century" w:eastAsia="Times New Roman" w:hAnsi="Century" w:cs="Arial"/>
          <w:color w:val="282828"/>
          <w:lang w:eastAsia="ru-RU"/>
        </w:rPr>
      </w:pPr>
      <w:r>
        <w:rPr>
          <w:rFonts w:ascii="Century" w:eastAsia="Times New Roman" w:hAnsi="Century" w:cs="Arial"/>
          <w:noProof/>
          <w:color w:val="282828"/>
          <w:lang w:eastAsia="ru-RU"/>
        </w:rPr>
        <w:drawing>
          <wp:anchor distT="0" distB="0" distL="114300" distR="114300" simplePos="0" relativeHeight="251712512" behindDoc="0" locked="0" layoutInCell="1" allowOverlap="1">
            <wp:simplePos x="0" y="0"/>
            <wp:positionH relativeFrom="margin">
              <wp:posOffset>20955</wp:posOffset>
            </wp:positionH>
            <wp:positionV relativeFrom="margin">
              <wp:posOffset>6854190</wp:posOffset>
            </wp:positionV>
            <wp:extent cx="2763520" cy="1550035"/>
            <wp:effectExtent l="0" t="0" r="0" b="0"/>
            <wp:wrapSquare wrapText="bothSides"/>
            <wp:docPr id="47" name="Рисунок 30" descr="http://xn----7sbbkm2awcgrm9d.xn--p1ai/assets/easyimage/3/36e8c87c3ccafe9b5bf222fb2ee74f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xn----7sbbkm2awcgrm9d.xn--p1ai/assets/easyimage/3/36e8c87c3ccafe9b5bf222fb2ee74f49.JPG"/>
                    <pic:cNvPicPr>
                      <a:picLocks noChangeAspect="1" noChangeArrowheads="1"/>
                    </pic:cNvPicPr>
                  </pic:nvPicPr>
                  <pic:blipFill>
                    <a:blip r:embed="rId88" cstate="print"/>
                    <a:srcRect/>
                    <a:stretch>
                      <a:fillRect/>
                    </a:stretch>
                  </pic:blipFill>
                  <pic:spPr bwMode="auto">
                    <a:xfrm>
                      <a:off x="0" y="0"/>
                      <a:ext cx="2763520" cy="1550035"/>
                    </a:xfrm>
                    <a:prstGeom prst="rect">
                      <a:avLst/>
                    </a:prstGeom>
                    <a:noFill/>
                    <a:ln w="9525">
                      <a:noFill/>
                      <a:miter lim="800000"/>
                      <a:headEnd/>
                      <a:tailEnd/>
                    </a:ln>
                  </pic:spPr>
                </pic:pic>
              </a:graphicData>
            </a:graphic>
          </wp:anchor>
        </w:drawing>
      </w:r>
      <w:r w:rsidR="00F63454" w:rsidRPr="00F63454">
        <w:rPr>
          <w:rFonts w:ascii="Century" w:eastAsia="Times New Roman" w:hAnsi="Century" w:cs="Arial"/>
          <w:color w:val="282828"/>
          <w:lang w:eastAsia="ru-RU"/>
        </w:rPr>
        <w:t xml:space="preserve">  </w:t>
      </w:r>
      <w:r w:rsidR="00823EB6">
        <w:rPr>
          <w:rFonts w:ascii="Century" w:eastAsia="Times New Roman" w:hAnsi="Century" w:cs="Arial"/>
          <w:color w:val="282828"/>
          <w:lang w:eastAsia="ru-RU"/>
        </w:rPr>
        <w:t xml:space="preserve">   14 </w:t>
      </w:r>
      <w:r>
        <w:rPr>
          <w:rFonts w:ascii="Century" w:eastAsia="Times New Roman" w:hAnsi="Century" w:cs="Arial"/>
          <w:color w:val="282828"/>
          <w:lang w:eastAsia="ru-RU"/>
        </w:rPr>
        <w:t>июня,</w:t>
      </w:r>
      <w:r w:rsidR="00F63454" w:rsidRPr="00F63454">
        <w:rPr>
          <w:rFonts w:ascii="Century" w:eastAsia="Times New Roman" w:hAnsi="Century" w:cs="Arial"/>
          <w:color w:val="282828"/>
          <w:lang w:eastAsia="ru-RU"/>
        </w:rPr>
        <w:t xml:space="preserve"> стартовал 21-й чемпионат мира по футболу. Впервые в истории его принимает Россия. Чемпионат мира по футболу, кот</w:t>
      </w:r>
      <w:r w:rsidR="00F63454">
        <w:rPr>
          <w:rFonts w:ascii="Century" w:eastAsia="Times New Roman" w:hAnsi="Century" w:cs="Arial"/>
          <w:color w:val="282828"/>
          <w:lang w:eastAsia="ru-RU"/>
        </w:rPr>
        <w:t>орый в эти дни проходит в Ро</w:t>
      </w:r>
      <w:r>
        <w:rPr>
          <w:rFonts w:ascii="Century" w:eastAsia="Times New Roman" w:hAnsi="Century" w:cs="Arial"/>
          <w:color w:val="282828"/>
          <w:lang w:eastAsia="ru-RU"/>
        </w:rPr>
        <w:t>с</w:t>
      </w:r>
      <w:r w:rsidR="00F63454">
        <w:rPr>
          <w:rFonts w:ascii="Century" w:eastAsia="Times New Roman" w:hAnsi="Century" w:cs="Arial"/>
          <w:color w:val="282828"/>
          <w:lang w:eastAsia="ru-RU"/>
        </w:rPr>
        <w:t>сии</w:t>
      </w:r>
      <w:r w:rsidR="00F63454" w:rsidRPr="00F63454">
        <w:rPr>
          <w:rFonts w:ascii="Century" w:eastAsia="Times New Roman" w:hAnsi="Century" w:cs="Arial"/>
          <w:color w:val="282828"/>
          <w:lang w:eastAsia="ru-RU"/>
        </w:rPr>
        <w:t>, сплотил и объединил не только болельщиков, но и тех, кто не равнодушен к своей стране и спорту. В рамках поддержки российского футбола в нашем центре прошли мероприятия в поддержку российской сборной.  Не остались в стороне от такого важного события и  воспитанники нашего центра.</w:t>
      </w:r>
      <w:r w:rsidR="00F63454">
        <w:rPr>
          <w:rFonts w:ascii="Century" w:eastAsia="Times New Roman" w:hAnsi="Century" w:cs="Arial"/>
          <w:color w:val="282828"/>
          <w:lang w:eastAsia="ru-RU"/>
        </w:rPr>
        <w:t xml:space="preserve"> </w:t>
      </w:r>
      <w:r w:rsidR="00F63454" w:rsidRPr="00F63454">
        <w:rPr>
          <w:rFonts w:ascii="Century" w:eastAsia="Times New Roman" w:hAnsi="Century" w:cs="Arial"/>
          <w:color w:val="282828"/>
          <w:lang w:eastAsia="ru-RU"/>
        </w:rPr>
        <w:t xml:space="preserve">Прошли мероприятия, приуроченные к Чемпионату мира по футболу </w:t>
      </w:r>
      <w:r w:rsidR="00F63454" w:rsidRPr="00F63454">
        <w:rPr>
          <w:rFonts w:ascii="Century" w:eastAsia="Times New Roman" w:hAnsi="Century" w:cs="Arial"/>
          <w:color w:val="282828"/>
          <w:lang w:val="en-US" w:eastAsia="ru-RU"/>
        </w:rPr>
        <w:t>FIFA</w:t>
      </w:r>
      <w:r w:rsidR="00F63454" w:rsidRPr="00F63454">
        <w:rPr>
          <w:rFonts w:ascii="Century" w:eastAsia="Times New Roman" w:hAnsi="Century" w:cs="Arial"/>
          <w:color w:val="282828"/>
          <w:vertAlign w:val="superscript"/>
          <w:lang w:eastAsia="ru-RU"/>
        </w:rPr>
        <w:t xml:space="preserve">тм </w:t>
      </w:r>
      <w:r w:rsidR="00F63454" w:rsidRPr="00F63454">
        <w:rPr>
          <w:rFonts w:ascii="Century" w:eastAsia="Times New Roman" w:hAnsi="Century" w:cs="Arial"/>
          <w:color w:val="282828"/>
          <w:lang w:eastAsia="ru-RU"/>
        </w:rPr>
        <w:t xml:space="preserve">2018. </w:t>
      </w:r>
    </w:p>
    <w:p w:rsidR="00823EB6" w:rsidRDefault="00F63454" w:rsidP="003A541D">
      <w:pPr>
        <w:shd w:val="clear" w:color="auto" w:fill="FFFFFF"/>
        <w:spacing w:after="0" w:line="240" w:lineRule="auto"/>
        <w:contextualSpacing/>
        <w:jc w:val="both"/>
        <w:rPr>
          <w:rFonts w:ascii="Century" w:eastAsia="Times New Roman" w:hAnsi="Century" w:cs="Arial"/>
          <w:color w:val="282828"/>
          <w:lang w:eastAsia="ru-RU"/>
        </w:rPr>
      </w:pPr>
      <w:r w:rsidRPr="00F63454">
        <w:rPr>
          <w:rFonts w:ascii="Century" w:eastAsia="Times New Roman" w:hAnsi="Century" w:cs="Arial"/>
          <w:b/>
          <w:color w:val="282828"/>
          <w:lang w:eastAsia="ru-RU"/>
        </w:rPr>
        <w:t>5 июля</w:t>
      </w:r>
      <w:r w:rsidRPr="00F63454">
        <w:rPr>
          <w:rFonts w:ascii="Century" w:eastAsia="Times New Roman" w:hAnsi="Century" w:cs="Arial"/>
          <w:color w:val="282828"/>
          <w:lang w:eastAsia="ru-RU"/>
        </w:rPr>
        <w:t xml:space="preserve"> прошел турнир по футболу «Футбол зовёт!». На поле вышли команды  «Очаг» и «Дружба».  Матч прошел в отличной атмосфере с поддержкой маленьких болельщиков с лозунгами и речевками в поддержку сборной России и наших ребят.  Матч закончился счетом 2:2  ничья. Все участники команды были награждены грамотами.  «Мы будем болеть душой и сердцем и поддерживать нашу страну, наш футбол и наших футболистов. </w:t>
      </w:r>
    </w:p>
    <w:p w:rsidR="006206A8" w:rsidRPr="006206A8" w:rsidRDefault="00823EB6" w:rsidP="003A541D">
      <w:pPr>
        <w:shd w:val="clear" w:color="auto" w:fill="FFFFFF"/>
        <w:spacing w:after="0" w:line="240" w:lineRule="auto"/>
        <w:contextualSpacing/>
        <w:jc w:val="both"/>
        <w:rPr>
          <w:rFonts w:ascii="Century" w:eastAsia="Times New Roman" w:hAnsi="Century" w:cs="Arial"/>
          <w:color w:val="282828"/>
          <w:lang w:eastAsia="ru-RU"/>
        </w:rPr>
      </w:pPr>
      <w:r>
        <w:rPr>
          <w:rFonts w:ascii="Century" w:eastAsia="Times New Roman" w:hAnsi="Century" w:cs="Arial"/>
          <w:color w:val="282828"/>
          <w:lang w:eastAsia="ru-RU"/>
        </w:rPr>
        <w:t xml:space="preserve">     </w:t>
      </w:r>
      <w:r w:rsidR="006206A8" w:rsidRPr="006206A8">
        <w:rPr>
          <w:rFonts w:ascii="Century" w:eastAsia="Times New Roman" w:hAnsi="Century" w:cs="Arial"/>
          <w:color w:val="282828"/>
          <w:lang w:eastAsia="ru-RU"/>
        </w:rPr>
        <w:t xml:space="preserve">Лучшая пропаганда здорового образа жизни – это занятия физкультурой и спортом. Спортивные соревнования – это всегда праздник. В рамках приоритетного проекта «Здоровый регион» 14 сентября в ОКУ «Елецкий СРЦ» для воспитанников социально-реабилитационных центров Липецкой области состоялся спортивный праздник «Малые олимпийские  игры».  Мероприятие началось с церемонии открытия, представление </w:t>
      </w:r>
      <w:r w:rsidR="006206A8" w:rsidRPr="006206A8">
        <w:rPr>
          <w:rFonts w:ascii="Century" w:eastAsia="Times New Roman" w:hAnsi="Century" w:cs="Arial"/>
          <w:color w:val="282828"/>
          <w:lang w:eastAsia="ru-RU"/>
        </w:rPr>
        <w:lastRenderedPageBreak/>
        <w:t>участников команд, зажжение олимпийского огня. После этого все команды приступили к состязаниям. Команды  воспитанников  состязались в скорости, меткости, ловкости и выносливости.  Преодолев препятствия, выполнив разнообразные задания, дети получили огромный заряд бодрости, энергии и положительных эмоций. Команда ОКУ «Краснинский СРЦ» - «ДоброТЫ» заняла почетное второе место!</w:t>
      </w:r>
    </w:p>
    <w:p w:rsidR="006206A8" w:rsidRPr="006206A8" w:rsidRDefault="006206A8" w:rsidP="00823EB6">
      <w:pPr>
        <w:shd w:val="clear" w:color="auto" w:fill="FFFFFF"/>
        <w:spacing w:after="0" w:line="240" w:lineRule="auto"/>
        <w:jc w:val="both"/>
        <w:rPr>
          <w:rFonts w:ascii="Century" w:eastAsia="Times New Roman" w:hAnsi="Century" w:cs="Arial"/>
          <w:color w:val="282828"/>
          <w:lang w:eastAsia="ru-RU"/>
        </w:rPr>
      </w:pPr>
      <w:r w:rsidRPr="006206A8">
        <w:rPr>
          <w:rFonts w:ascii="Century" w:eastAsia="Times New Roman" w:hAnsi="Century" w:cs="Arial"/>
          <w:color w:val="282828"/>
          <w:lang w:eastAsia="ru-RU"/>
        </w:rPr>
        <w:t>После финальной эстафеты прошла церемония награждения и закрытие игр. В завершении праздника детям были вручены дипломы и  памятные подарки. А также специально для воспитанников  был организован мастер-класс, который провели спортсмены  футбольного клуба «Металлург» г. Липецка.</w:t>
      </w:r>
    </w:p>
    <w:p w:rsidR="006206A8" w:rsidRPr="006206A8" w:rsidRDefault="006206A8" w:rsidP="00823EB6">
      <w:pPr>
        <w:shd w:val="clear" w:color="auto" w:fill="FFFFFF"/>
        <w:spacing w:after="0" w:line="240" w:lineRule="auto"/>
        <w:jc w:val="both"/>
        <w:rPr>
          <w:rFonts w:ascii="Century" w:eastAsia="Times New Roman" w:hAnsi="Century" w:cs="Arial"/>
          <w:color w:val="282828"/>
          <w:lang w:eastAsia="ru-RU"/>
        </w:rPr>
      </w:pPr>
      <w:r w:rsidRPr="006206A8">
        <w:rPr>
          <w:rFonts w:ascii="Century" w:eastAsia="Times New Roman" w:hAnsi="Century" w:cs="Arial"/>
          <w:color w:val="282828"/>
          <w:lang w:eastAsia="ru-RU"/>
        </w:rPr>
        <w:t>Такие массовые, зрелищные мероприятия погружают всех участников в мир  спорта.  Спортивный праздник удался! Все дети остались довольны и получили массу ярких впечатлений.</w:t>
      </w:r>
    </w:p>
    <w:p w:rsidR="006206A8" w:rsidRPr="006206A8" w:rsidRDefault="00823EB6" w:rsidP="00823EB6">
      <w:pPr>
        <w:shd w:val="clear" w:color="auto" w:fill="FFFFFF"/>
        <w:spacing w:after="0" w:line="240" w:lineRule="auto"/>
        <w:jc w:val="both"/>
        <w:rPr>
          <w:rFonts w:ascii="Century" w:eastAsia="Times New Roman" w:hAnsi="Century" w:cs="Arial"/>
          <w:color w:val="282828"/>
          <w:lang w:eastAsia="ru-RU"/>
        </w:rPr>
      </w:pPr>
      <w:r w:rsidRPr="00823EB6">
        <w:rPr>
          <w:rFonts w:ascii="Century" w:eastAsia="Times New Roman" w:hAnsi="Century" w:cs="Arial"/>
          <w:b/>
          <w:noProof/>
          <w:color w:val="282828"/>
          <w:lang w:eastAsia="ru-RU"/>
        </w:rPr>
        <w:drawing>
          <wp:anchor distT="0" distB="0" distL="114300" distR="114300" simplePos="0" relativeHeight="251695104" behindDoc="0" locked="0" layoutInCell="1" allowOverlap="1">
            <wp:simplePos x="0" y="0"/>
            <wp:positionH relativeFrom="margin">
              <wp:posOffset>3098800</wp:posOffset>
            </wp:positionH>
            <wp:positionV relativeFrom="margin">
              <wp:posOffset>2745740</wp:posOffset>
            </wp:positionV>
            <wp:extent cx="3089910" cy="1732915"/>
            <wp:effectExtent l="19050" t="0" r="0" b="0"/>
            <wp:wrapSquare wrapText="bothSides"/>
            <wp:docPr id="12" name="Рисунок 27" descr="http://xn----7sbbkm2awcgrm9d.xn--p1ai/assets/easyimage/b/b1bea6d9ab4a620a65a65c83eb2ead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xn----7sbbkm2awcgrm9d.xn--p1ai/assets/easyimage/b/b1bea6d9ab4a620a65a65c83eb2ead03.JPG"/>
                    <pic:cNvPicPr>
                      <a:picLocks noChangeAspect="1" noChangeArrowheads="1"/>
                    </pic:cNvPicPr>
                  </pic:nvPicPr>
                  <pic:blipFill>
                    <a:blip r:embed="rId89" cstate="print"/>
                    <a:srcRect/>
                    <a:stretch>
                      <a:fillRect/>
                    </a:stretch>
                  </pic:blipFill>
                  <pic:spPr bwMode="auto">
                    <a:xfrm>
                      <a:off x="0" y="0"/>
                      <a:ext cx="3089910" cy="1732915"/>
                    </a:xfrm>
                    <a:prstGeom prst="rect">
                      <a:avLst/>
                    </a:prstGeom>
                    <a:noFill/>
                    <a:ln w="9525">
                      <a:noFill/>
                      <a:miter lim="800000"/>
                      <a:headEnd/>
                      <a:tailEnd/>
                    </a:ln>
                  </pic:spPr>
                </pic:pic>
              </a:graphicData>
            </a:graphic>
          </wp:anchor>
        </w:drawing>
      </w:r>
      <w:r>
        <w:rPr>
          <w:rFonts w:ascii="Century" w:eastAsia="Times New Roman" w:hAnsi="Century" w:cs="Arial"/>
          <w:b/>
          <w:color w:val="282828"/>
          <w:lang w:eastAsia="ru-RU"/>
        </w:rPr>
        <w:t xml:space="preserve">     </w:t>
      </w:r>
      <w:r w:rsidR="006206A8" w:rsidRPr="006206A8">
        <w:rPr>
          <w:rFonts w:ascii="Century" w:eastAsia="Times New Roman" w:hAnsi="Century" w:cs="Arial"/>
          <w:b/>
          <w:color w:val="282828"/>
          <w:lang w:eastAsia="ru-RU"/>
        </w:rPr>
        <w:t>«Энергия Спорта!»</w:t>
      </w:r>
      <w:r w:rsidR="006206A8" w:rsidRPr="006206A8">
        <w:rPr>
          <w:rFonts w:ascii="Century" w:eastAsia="Times New Roman" w:hAnsi="Century" w:cs="Arial"/>
          <w:color w:val="282828"/>
          <w:lang w:eastAsia="ru-RU"/>
        </w:rPr>
        <w:t xml:space="preserve"> - таков девиз областного спортивного фестиваля ГТО, который состоялся </w:t>
      </w:r>
      <w:r w:rsidR="006206A8" w:rsidRPr="006206A8">
        <w:rPr>
          <w:rFonts w:ascii="Century" w:eastAsia="Times New Roman" w:hAnsi="Century" w:cs="Arial"/>
          <w:b/>
          <w:color w:val="282828"/>
          <w:lang w:eastAsia="ru-RU"/>
        </w:rPr>
        <w:t>26 сентября</w:t>
      </w:r>
      <w:r w:rsidR="006206A8" w:rsidRPr="006206A8">
        <w:rPr>
          <w:rFonts w:ascii="Century" w:eastAsia="Times New Roman" w:hAnsi="Century" w:cs="Arial"/>
          <w:color w:val="282828"/>
          <w:lang w:eastAsia="ru-RU"/>
        </w:rPr>
        <w:t xml:space="preserve"> на базе стадиона МАУ ДО ДЮСШ Данковского муниципального района Липецкой области. Он объединил около 50 участников: юных подопечных социально-реабилитационных центров для несовершеннолетних, находящихся в трудной жизненной ситуации, их сопровождающих.</w:t>
      </w:r>
    </w:p>
    <w:p w:rsidR="006206A8" w:rsidRPr="006206A8" w:rsidRDefault="006206A8" w:rsidP="00823EB6">
      <w:pPr>
        <w:shd w:val="clear" w:color="auto" w:fill="FFFFFF"/>
        <w:spacing w:after="0" w:line="240" w:lineRule="auto"/>
        <w:jc w:val="both"/>
        <w:rPr>
          <w:rFonts w:ascii="Century" w:eastAsia="Times New Roman" w:hAnsi="Century" w:cs="Arial"/>
          <w:color w:val="282828"/>
          <w:lang w:eastAsia="ru-RU"/>
        </w:rPr>
      </w:pPr>
      <w:r w:rsidRPr="006206A8">
        <w:rPr>
          <w:rFonts w:ascii="Century" w:eastAsia="Times New Roman" w:hAnsi="Century" w:cs="Arial"/>
          <w:color w:val="282828"/>
          <w:lang w:eastAsia="ru-RU"/>
        </w:rPr>
        <w:t>Нужный настрой для успешного прохождения испытаний задали в своем коротком приветствии к участникам заместитель начальника отдела по вопросам материнства и детства управления социальной защиты населения Липецкой области Светлана Макарова и начальник отдела культуры, спорта и молодежной политики администрации Данковского муниципального района Ирина Рассолова, пожелали всем успехов и выразили надежду, что воспитание здорового образа жизни, выполнение нормативов ГТО войдет в традицию и станет общим праздником для каждого.</w:t>
      </w:r>
    </w:p>
    <w:p w:rsidR="006206A8" w:rsidRPr="006206A8" w:rsidRDefault="006206A8" w:rsidP="006206A8">
      <w:pPr>
        <w:shd w:val="clear" w:color="auto" w:fill="FFFFFF"/>
        <w:spacing w:after="0" w:line="240" w:lineRule="auto"/>
        <w:jc w:val="both"/>
        <w:rPr>
          <w:rFonts w:ascii="Century" w:eastAsia="Times New Roman" w:hAnsi="Century" w:cs="Arial"/>
          <w:color w:val="282828"/>
          <w:lang w:eastAsia="ru-RU"/>
        </w:rPr>
      </w:pPr>
      <w:r w:rsidRPr="006206A8">
        <w:rPr>
          <w:rFonts w:ascii="Century" w:eastAsia="Times New Roman" w:hAnsi="Century" w:cs="Arial"/>
          <w:color w:val="282828"/>
          <w:lang w:eastAsia="ru-RU"/>
        </w:rPr>
        <w:t>После напутственных слов участники распределились по площадкам для сдачи нормативов ГТО. Программа испытаний включала выполнение нормативов в  прыжках в длину с места, отжимание и подтягивание, беге, сгибание и разгибание рук в упоре лежа на полу, прессе и наклоне вперед из положения стоя. Надо сказать, что выполнение упражнений вызвало настоящий соревновательный дух.  Азарт борьбы, казалось, с каждой минутой возрастал, поднималось настроение собравшихся - розовели щеки и блестели глаза. На каждой площадке, у каждого спортивного снаряда все участники и болельщики сопереживали, старались поддержать своих товарищей в стремлении преодолеть очередную ступень, собрать все силы и достигнуть желаемого результата.</w:t>
      </w:r>
    </w:p>
    <w:p w:rsidR="006206A8" w:rsidRPr="003A541D" w:rsidRDefault="006206A8" w:rsidP="003A541D">
      <w:pPr>
        <w:shd w:val="clear" w:color="auto" w:fill="FFFFFF"/>
        <w:spacing w:after="0" w:line="240" w:lineRule="auto"/>
        <w:contextualSpacing/>
        <w:jc w:val="both"/>
        <w:rPr>
          <w:rFonts w:ascii="Century" w:eastAsia="Times New Roman" w:hAnsi="Century" w:cs="Arial"/>
          <w:color w:val="282828"/>
          <w:lang w:eastAsia="ru-RU"/>
        </w:rPr>
      </w:pPr>
      <w:r w:rsidRPr="006206A8">
        <w:rPr>
          <w:rFonts w:ascii="Century" w:eastAsia="Times New Roman" w:hAnsi="Century" w:cs="Arial"/>
          <w:color w:val="282828"/>
          <w:lang w:eastAsia="ru-RU"/>
        </w:rPr>
        <w:t xml:space="preserve"> В завершении праздника детям были вручены дипломы </w:t>
      </w:r>
      <w:r w:rsidR="003A541D" w:rsidRPr="006206A8">
        <w:rPr>
          <w:rFonts w:ascii="Century" w:eastAsia="Times New Roman" w:hAnsi="Century" w:cs="Arial"/>
          <w:color w:val="282828"/>
          <w:lang w:eastAsia="ru-RU"/>
        </w:rPr>
        <w:t>и памятные</w:t>
      </w:r>
      <w:r w:rsidRPr="006206A8">
        <w:rPr>
          <w:rFonts w:ascii="Century" w:eastAsia="Times New Roman" w:hAnsi="Century" w:cs="Arial"/>
          <w:color w:val="282828"/>
          <w:lang w:eastAsia="ru-RU"/>
        </w:rPr>
        <w:t xml:space="preserve"> подарки, а также сладкие угощения. </w:t>
      </w:r>
    </w:p>
    <w:p w:rsidR="002C1901" w:rsidRDefault="002C5381" w:rsidP="002C1901">
      <w:pPr>
        <w:spacing w:after="0" w:line="240" w:lineRule="auto"/>
        <w:contextualSpacing/>
        <w:jc w:val="both"/>
        <w:rPr>
          <w:rFonts w:ascii="Century" w:eastAsia="Calibri" w:hAnsi="Century" w:cs="Times New Roman"/>
          <w:shd w:val="clear" w:color="auto" w:fill="FFFFFF"/>
          <w:lang w:eastAsia="ru-RU"/>
        </w:rPr>
      </w:pPr>
      <w:r>
        <w:rPr>
          <w:rFonts w:ascii="Century" w:eastAsia="Calibri" w:hAnsi="Century" w:cs="Arial"/>
          <w:lang w:eastAsia="ru-RU"/>
        </w:rPr>
        <w:t xml:space="preserve">   </w:t>
      </w:r>
      <w:r w:rsidR="00AD1F18">
        <w:rPr>
          <w:rFonts w:ascii="Century" w:eastAsia="Calibri" w:hAnsi="Century" w:cs="Arial"/>
          <w:lang w:eastAsia="ru-RU"/>
        </w:rPr>
        <w:t xml:space="preserve">  </w:t>
      </w:r>
      <w:r w:rsidR="003A541D" w:rsidRPr="004122CB">
        <w:rPr>
          <w:rFonts w:ascii="Century" w:eastAsia="Calibri" w:hAnsi="Century" w:cs="Arial"/>
          <w:lang w:eastAsia="ru-RU"/>
        </w:rPr>
        <w:t>В Центре постоянно ведется работа по предупреждению детского дорожно</w:t>
      </w:r>
      <w:r w:rsidR="004122CB" w:rsidRPr="004122CB">
        <w:rPr>
          <w:rFonts w:ascii="Century" w:eastAsia="Calibri" w:hAnsi="Century" w:cs="Arial"/>
          <w:lang w:eastAsia="ru-RU"/>
        </w:rPr>
        <w:t>-</w:t>
      </w:r>
      <w:r w:rsidR="003A541D" w:rsidRPr="004122CB">
        <w:rPr>
          <w:rFonts w:ascii="Century" w:eastAsia="Calibri" w:hAnsi="Century" w:cs="Arial"/>
          <w:lang w:eastAsia="ru-RU"/>
        </w:rPr>
        <w:t>транспортного травматизма, формированию навыков безопасного поведения детей</w:t>
      </w:r>
      <w:r w:rsidR="004122CB" w:rsidRPr="004122CB">
        <w:rPr>
          <w:rFonts w:ascii="Century" w:eastAsia="Calibri" w:hAnsi="Century" w:cs="Arial"/>
          <w:lang w:eastAsia="ru-RU"/>
        </w:rPr>
        <w:t xml:space="preserve">   </w:t>
      </w:r>
      <w:r w:rsidR="003A541D" w:rsidRPr="004122CB">
        <w:rPr>
          <w:rFonts w:ascii="Century" w:eastAsia="Calibri" w:hAnsi="Century" w:cs="Arial"/>
          <w:lang w:eastAsia="ru-RU"/>
        </w:rPr>
        <w:t>на улицах</w:t>
      </w:r>
      <w:r w:rsidR="004122CB" w:rsidRPr="004122CB">
        <w:rPr>
          <w:rFonts w:ascii="Century" w:eastAsia="Calibri" w:hAnsi="Century" w:cs="Arial"/>
          <w:lang w:eastAsia="ru-RU"/>
        </w:rPr>
        <w:t xml:space="preserve">. </w:t>
      </w:r>
      <w:r w:rsidR="004122CB" w:rsidRPr="004122CB">
        <w:rPr>
          <w:rFonts w:ascii="Century" w:eastAsia="Calibri" w:hAnsi="Century" w:cs="Times New Roman"/>
          <w:lang w:eastAsia="ru-RU"/>
        </w:rPr>
        <w:t>Мероприятия,</w:t>
      </w:r>
      <w:r w:rsidR="004122CB" w:rsidRPr="004122CB">
        <w:rPr>
          <w:rFonts w:ascii="Century" w:eastAsia="Calibri" w:hAnsi="Century" w:cs="Times New Roman"/>
          <w:shd w:val="clear" w:color="auto" w:fill="FFFFFF"/>
          <w:lang w:eastAsia="ru-RU"/>
        </w:rPr>
        <w:t xml:space="preserve"> посвящённые теме ПДД, всегда </w:t>
      </w:r>
      <w:r w:rsidR="003A541D" w:rsidRPr="004122CB">
        <w:rPr>
          <w:rFonts w:ascii="Century" w:eastAsia="Calibri" w:hAnsi="Century" w:cs="Times New Roman"/>
          <w:shd w:val="clear" w:color="auto" w:fill="FFFFFF"/>
          <w:lang w:eastAsia="ru-RU"/>
        </w:rPr>
        <w:t>актуальны. А</w:t>
      </w:r>
      <w:r w:rsidR="004122CB" w:rsidRPr="004122CB">
        <w:rPr>
          <w:rFonts w:ascii="Century" w:eastAsia="Calibri" w:hAnsi="Century" w:cs="Times New Roman"/>
          <w:shd w:val="clear" w:color="auto" w:fill="FFFFFF"/>
          <w:lang w:eastAsia="ru-RU"/>
        </w:rPr>
        <w:t xml:space="preserve"> как же иначе? Ведь данную необходимость диктует сама жизнь. Как же сделать так, чтобы улицы и дороги стали для наших детей безопасными? Конечно же, рассказать им о правилах дорожного движения, дорожных знаках и прочих тонкостях, проводя мероприятия в различных формах. Любой ребёнок быстрее поймёт и усвоит ПДД, </w:t>
      </w:r>
      <w:r w:rsidR="003A541D" w:rsidRPr="004122CB">
        <w:rPr>
          <w:rFonts w:ascii="Century" w:eastAsia="Calibri" w:hAnsi="Century" w:cs="Times New Roman"/>
          <w:shd w:val="clear" w:color="auto" w:fill="FFFFFF"/>
          <w:lang w:eastAsia="ru-RU"/>
        </w:rPr>
        <w:t>преподнесённые, не</w:t>
      </w:r>
      <w:r w:rsidR="004122CB" w:rsidRPr="004122CB">
        <w:rPr>
          <w:rFonts w:ascii="Century" w:eastAsia="Calibri" w:hAnsi="Century" w:cs="Times New Roman"/>
          <w:shd w:val="clear" w:color="auto" w:fill="FFFFFF"/>
          <w:lang w:eastAsia="ru-RU"/>
        </w:rPr>
        <w:t xml:space="preserve"> только в обыкновенной беседе, </w:t>
      </w:r>
      <w:r w:rsidR="003A541D" w:rsidRPr="004122CB">
        <w:rPr>
          <w:rFonts w:ascii="Century" w:eastAsia="Calibri" w:hAnsi="Century" w:cs="Times New Roman"/>
          <w:shd w:val="clear" w:color="auto" w:fill="FFFFFF"/>
          <w:lang w:eastAsia="ru-RU"/>
        </w:rPr>
        <w:t>а в близкие дети</w:t>
      </w:r>
      <w:r w:rsidR="004122CB" w:rsidRPr="004122CB">
        <w:rPr>
          <w:rFonts w:ascii="Century" w:eastAsia="Calibri" w:hAnsi="Century" w:cs="Times New Roman"/>
          <w:shd w:val="clear" w:color="auto" w:fill="FFFFFF"/>
          <w:lang w:eastAsia="ru-RU"/>
        </w:rPr>
        <w:t xml:space="preserve"> дорожной сказке, викторине, игре. А также детям очень близки подвижные формы игр, эстафеты, посвящённые безопасности движения. Здесь ребёнок не только хорошо запомнит и усвоит ПДД, но и к тому же поймёт, где и когда можно безопасно и весело играть.  </w:t>
      </w:r>
    </w:p>
    <w:p w:rsidR="002C1901" w:rsidRPr="002C1901" w:rsidRDefault="002C1901" w:rsidP="002C1901">
      <w:pPr>
        <w:spacing w:after="0" w:line="240" w:lineRule="auto"/>
        <w:jc w:val="both"/>
        <w:rPr>
          <w:rFonts w:ascii="Century" w:hAnsi="Century" w:cs="Times New Roman"/>
        </w:rPr>
      </w:pPr>
      <w:r>
        <w:rPr>
          <w:rFonts w:ascii="Century" w:eastAsia="Calibri" w:hAnsi="Century" w:cs="Times New Roman"/>
          <w:shd w:val="clear" w:color="auto" w:fill="FFFFFF"/>
          <w:lang w:eastAsia="ru-RU"/>
        </w:rPr>
        <w:t xml:space="preserve">      </w:t>
      </w:r>
      <w:r>
        <w:rPr>
          <w:rFonts w:ascii="Century" w:hAnsi="Century" w:cs="Times New Roman"/>
        </w:rPr>
        <w:t>24 мая</w:t>
      </w:r>
      <w:r w:rsidRPr="002C1901">
        <w:rPr>
          <w:rFonts w:ascii="Century" w:hAnsi="Century" w:cs="Times New Roman"/>
        </w:rPr>
        <w:t xml:space="preserve"> с воспитанниками ОКУ «Краснинский СРЦ» прошло занятие по правилам дорожного движения </w:t>
      </w:r>
      <w:r w:rsidRPr="002C1901">
        <w:rPr>
          <w:rFonts w:ascii="Century" w:hAnsi="Century" w:cs="Times New Roman"/>
          <w:b/>
        </w:rPr>
        <w:t>«Страна правил дорожного движения»</w:t>
      </w:r>
      <w:r w:rsidRPr="002C1901">
        <w:rPr>
          <w:rFonts w:ascii="Century" w:hAnsi="Century" w:cs="Times New Roman"/>
        </w:rPr>
        <w:t xml:space="preserve">. Цель занятия: формировать  представления детей о безопасности дорожного движения при передвижении по улицам и дорогам.  Дети совместно с социальным педагогом еще раз вспомнили правила дорожного движения, посмотрели презентацию «Торопышка», где в игровой форме мальчик Торопышка учится правилам дорожного движения. Как запомнить на какой свет </w:t>
      </w:r>
      <w:r w:rsidRPr="002C1901">
        <w:rPr>
          <w:rFonts w:ascii="Century" w:hAnsi="Century" w:cs="Times New Roman"/>
        </w:rPr>
        <w:lastRenderedPageBreak/>
        <w:t xml:space="preserve">светофора переходить? Что означают разметки на дорогах? Как вести себя на улице? Ребята разгадывали кроссворды и загадки, а   после поиграли в игру «Правила дорожного движения», где в игровой форме еще раз закрепили полученные знания. </w:t>
      </w:r>
    </w:p>
    <w:p w:rsidR="004122CB" w:rsidRPr="004122CB" w:rsidRDefault="00AD1F18" w:rsidP="002C1901">
      <w:pPr>
        <w:shd w:val="clear" w:color="auto" w:fill="FFFFFF"/>
        <w:spacing w:after="0" w:line="240" w:lineRule="auto"/>
        <w:ind w:firstLine="567"/>
        <w:jc w:val="both"/>
        <w:rPr>
          <w:rFonts w:ascii="Century" w:eastAsia="Times New Roman" w:hAnsi="Century" w:cs="Times New Roman"/>
          <w:lang w:eastAsia="ru-RU"/>
        </w:rPr>
      </w:pPr>
      <w:r>
        <w:rPr>
          <w:rFonts w:ascii="Century" w:eastAsia="Times New Roman" w:hAnsi="Century" w:cs="Times New Roman"/>
          <w:noProof/>
          <w:lang w:eastAsia="ru-RU"/>
        </w:rPr>
        <w:drawing>
          <wp:anchor distT="0" distB="0" distL="114300" distR="114300" simplePos="0" relativeHeight="251626496" behindDoc="0" locked="0" layoutInCell="1" allowOverlap="1">
            <wp:simplePos x="0" y="0"/>
            <wp:positionH relativeFrom="margin">
              <wp:posOffset>-22225</wp:posOffset>
            </wp:positionH>
            <wp:positionV relativeFrom="margin">
              <wp:posOffset>1259205</wp:posOffset>
            </wp:positionV>
            <wp:extent cx="2707640" cy="2027555"/>
            <wp:effectExtent l="19050" t="0" r="0" b="0"/>
            <wp:wrapSquare wrapText="bothSides"/>
            <wp:docPr id="48" name="Рисунок 48" descr="G:\Статьи 2018\статьи январь 2018\Страна дорожных знаков\P1170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Статьи 2018\статьи январь 2018\Страна дорожных знаков\P1170707.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07640" cy="2027555"/>
                    </a:xfrm>
                    <a:prstGeom prst="rect">
                      <a:avLst/>
                    </a:prstGeom>
                    <a:noFill/>
                    <a:ln>
                      <a:noFill/>
                    </a:ln>
                  </pic:spPr>
                </pic:pic>
              </a:graphicData>
            </a:graphic>
          </wp:anchor>
        </w:drawing>
      </w:r>
      <w:r w:rsidR="004122CB" w:rsidRPr="004122CB">
        <w:rPr>
          <w:rFonts w:ascii="Century" w:eastAsia="Times New Roman" w:hAnsi="Century" w:cs="Times New Roman"/>
          <w:shd w:val="clear" w:color="auto" w:fill="FFFFFF"/>
          <w:lang w:eastAsia="ru-RU"/>
        </w:rPr>
        <w:t xml:space="preserve">  Мы стараемся донести до каждого ребёнка, что каждый участник дорожного движения, и взрослый, и ребёнок, обязан выполнять установленные правила, а так же формировали у детей необходимые представления, умения и навыки безопасного поведения на улицах и дорогах. </w:t>
      </w:r>
      <w:r w:rsidR="004122CB" w:rsidRPr="004122CB">
        <w:rPr>
          <w:rFonts w:ascii="Century" w:eastAsia="Times New Roman" w:hAnsi="Century" w:cs="Times New Roman"/>
          <w:lang w:eastAsia="ru-RU"/>
        </w:rPr>
        <w:t xml:space="preserve">Оформлен стенд по профилактике безопасности дорожного движения, обновлены уголки по безопасности дорожного движения. Воспитателями  проводятся  экскурсии и целевые прогулки с детьми:  по улицам (виды транспорта); к перекрестку, (пешеходный переход); остановке пассажирского транспорта. Воспитатели  постоянно проводят занятия в игровой форме. Была  организована выставка рисунков на тему «Правила дорожные - наши верные друзья». </w:t>
      </w:r>
    </w:p>
    <w:p w:rsidR="004122CB" w:rsidRPr="004122CB" w:rsidRDefault="004122CB" w:rsidP="004122CB">
      <w:pPr>
        <w:spacing w:after="0" w:line="240" w:lineRule="auto"/>
        <w:ind w:firstLine="567"/>
        <w:jc w:val="both"/>
        <w:rPr>
          <w:rFonts w:ascii="Century" w:eastAsia="Times New Roman" w:hAnsi="Century" w:cs="Arial"/>
          <w:shd w:val="clear" w:color="auto" w:fill="FFFFFF"/>
          <w:lang w:eastAsia="ru-RU"/>
        </w:rPr>
      </w:pPr>
      <w:r w:rsidRPr="004122CB">
        <w:rPr>
          <w:rFonts w:ascii="Century" w:eastAsia="Times New Roman" w:hAnsi="Century" w:cs="Arial"/>
          <w:shd w:val="clear" w:color="auto" w:fill="FFFFFF"/>
          <w:lang w:eastAsia="ru-RU"/>
        </w:rPr>
        <w:t xml:space="preserve">2 апреля для дошкольников и младших школьников  был проведен час общения на тему </w:t>
      </w:r>
      <w:r w:rsidRPr="002C1901">
        <w:rPr>
          <w:rFonts w:ascii="Century" w:eastAsia="Times New Roman" w:hAnsi="Century" w:cs="Arial"/>
          <w:b/>
          <w:shd w:val="clear" w:color="auto" w:fill="FFFFFF"/>
          <w:lang w:eastAsia="ru-RU"/>
        </w:rPr>
        <w:t>«Если ты вышел на улицу»</w:t>
      </w:r>
      <w:r w:rsidRPr="004122CB">
        <w:rPr>
          <w:rFonts w:ascii="Century" w:eastAsia="Times New Roman" w:hAnsi="Century" w:cs="Arial"/>
          <w:shd w:val="clear" w:color="auto" w:fill="FFFFFF"/>
          <w:lang w:eastAsia="ru-RU"/>
        </w:rPr>
        <w:t>. Целью этого занятия является формирование представлений детей о правилах дорожного движения и дорожных знаков. На занятии дети получили знания о сигналах светофора и правилах дорожного движения, познакомились с запрещающими знаками, а в конце занятия закрепили свои знания в настольной игре Домино «Дорожные знаки».</w:t>
      </w:r>
    </w:p>
    <w:p w:rsidR="004122CB" w:rsidRPr="004122CB" w:rsidRDefault="004122CB" w:rsidP="004122CB">
      <w:pPr>
        <w:shd w:val="clear" w:color="auto" w:fill="FFFFFF"/>
        <w:spacing w:after="0" w:line="240" w:lineRule="auto"/>
        <w:ind w:firstLine="567"/>
        <w:jc w:val="both"/>
        <w:textAlignment w:val="baseline"/>
        <w:rPr>
          <w:rFonts w:ascii="Century" w:eastAsia="Times New Roman" w:hAnsi="Century" w:cs="Arial"/>
          <w:lang w:eastAsia="ru-RU"/>
        </w:rPr>
      </w:pPr>
      <w:r w:rsidRPr="004122CB">
        <w:rPr>
          <w:rFonts w:ascii="Century" w:eastAsia="Times New Roman" w:hAnsi="Century" w:cs="Arial"/>
          <w:lang w:eastAsia="ru-RU"/>
        </w:rPr>
        <w:t xml:space="preserve">31 мая  с детьми проведена познавательно-развлекательная игра «Безопасное лето». Цель данного мероприятия – формирование у детей осознанного выполнения правил поведения, обеспечивающих сохранность жизни и здоровья детей в современных условиях улицы и дома. В игре приняли участие </w:t>
      </w:r>
      <w:r w:rsidR="002C1901">
        <w:rPr>
          <w:rFonts w:ascii="Century" w:eastAsia="Times New Roman" w:hAnsi="Century" w:cs="Arial"/>
          <w:lang w:eastAsia="ru-RU"/>
        </w:rPr>
        <w:t xml:space="preserve">все </w:t>
      </w:r>
      <w:r w:rsidRPr="004122CB">
        <w:rPr>
          <w:rFonts w:ascii="Century" w:eastAsia="Times New Roman" w:hAnsi="Century" w:cs="Arial"/>
          <w:lang w:eastAsia="ru-RU"/>
        </w:rPr>
        <w:t>несовершеннолетних, находящихся в центре. Игра включила в себя четыре темы: «Правила поведения на воде», «Безопасная дорога», «Опасный незнакомец», «Один дома».</w:t>
      </w:r>
    </w:p>
    <w:p w:rsidR="004122CB" w:rsidRPr="004122CB" w:rsidRDefault="004122CB" w:rsidP="004122CB">
      <w:pPr>
        <w:shd w:val="clear" w:color="auto" w:fill="FFFFFF"/>
        <w:spacing w:after="0" w:line="240" w:lineRule="auto"/>
        <w:jc w:val="both"/>
        <w:textAlignment w:val="baseline"/>
        <w:rPr>
          <w:rFonts w:ascii="Century" w:eastAsia="Times New Roman" w:hAnsi="Century" w:cs="Arial"/>
          <w:lang w:eastAsia="ru-RU"/>
        </w:rPr>
      </w:pPr>
      <w:r w:rsidRPr="004122CB">
        <w:rPr>
          <w:rFonts w:ascii="Century" w:eastAsia="Times New Roman" w:hAnsi="Century" w:cs="Arial"/>
          <w:lang w:eastAsia="ru-RU"/>
        </w:rPr>
        <w:t xml:space="preserve">       В ходе игры дети смогли обыграть ситуации, с которыми они могут столкнуться в повседневной жизни, и узнали алгоритм выхода из них. Благодаря проведенному мероприятию у детей сформировано представление о способах безопасного поведения в различных ситуациях.</w:t>
      </w:r>
    </w:p>
    <w:p w:rsidR="004122CB" w:rsidRPr="004122CB" w:rsidRDefault="004122CB" w:rsidP="004122CB">
      <w:pPr>
        <w:spacing w:after="0" w:line="240" w:lineRule="auto"/>
        <w:ind w:firstLine="360"/>
        <w:contextualSpacing/>
        <w:jc w:val="both"/>
        <w:rPr>
          <w:rFonts w:ascii="Century" w:eastAsia="Times New Roman" w:hAnsi="Century" w:cs="Arial"/>
          <w:lang w:eastAsia="ru-RU"/>
        </w:rPr>
      </w:pPr>
      <w:r w:rsidRPr="004122CB">
        <w:rPr>
          <w:rFonts w:ascii="Century" w:eastAsia="Times New Roman" w:hAnsi="Century" w:cs="Arial"/>
          <w:lang w:eastAsia="ru-RU"/>
        </w:rPr>
        <w:t>Работает  отряд  «ЮИД»,  который  проводит  профилактическую  работу  с  воспитанниками  младшей  группы  по  профилактике  детского  дорожно-транспортного  травматизма.</w:t>
      </w:r>
    </w:p>
    <w:p w:rsidR="004122CB" w:rsidRPr="004122CB" w:rsidRDefault="004122CB" w:rsidP="00545807">
      <w:pPr>
        <w:spacing w:after="0" w:line="240" w:lineRule="auto"/>
        <w:ind w:firstLine="360"/>
        <w:contextualSpacing/>
        <w:jc w:val="both"/>
        <w:rPr>
          <w:rFonts w:ascii="Century" w:eastAsia="Times New Roman" w:hAnsi="Century" w:cs="Arial"/>
          <w:lang w:eastAsia="ru-RU"/>
        </w:rPr>
      </w:pPr>
      <w:r w:rsidRPr="004122CB">
        <w:rPr>
          <w:rFonts w:ascii="Century" w:eastAsia="Times New Roman" w:hAnsi="Century" w:cs="Arial"/>
          <w:lang w:eastAsia="ru-RU"/>
        </w:rPr>
        <w:t xml:space="preserve">Проведено  занятий  по  профилактике  ДДТТ – </w:t>
      </w:r>
      <w:r w:rsidR="00545807">
        <w:rPr>
          <w:rFonts w:ascii="Century" w:eastAsia="Times New Roman" w:hAnsi="Century" w:cs="Arial"/>
          <w:lang w:eastAsia="ru-RU"/>
        </w:rPr>
        <w:t>17</w:t>
      </w:r>
      <w:r w:rsidRPr="004122CB">
        <w:rPr>
          <w:rFonts w:ascii="Century" w:eastAsia="Times New Roman" w:hAnsi="Century" w:cs="Arial"/>
          <w:lang w:eastAsia="ru-RU"/>
        </w:rPr>
        <w:t>, такие как:</w:t>
      </w:r>
    </w:p>
    <w:p w:rsidR="004122CB" w:rsidRPr="004122CB" w:rsidRDefault="004122CB" w:rsidP="00545807">
      <w:pPr>
        <w:spacing w:after="0" w:line="240" w:lineRule="auto"/>
        <w:ind w:firstLine="360"/>
        <w:contextualSpacing/>
        <w:jc w:val="both"/>
        <w:rPr>
          <w:rFonts w:ascii="Century" w:eastAsia="Times New Roman" w:hAnsi="Century" w:cs="Arial"/>
          <w:lang w:eastAsia="ru-RU"/>
        </w:rPr>
      </w:pPr>
      <w:r w:rsidRPr="004122CB">
        <w:rPr>
          <w:rFonts w:ascii="Century" w:eastAsia="Times New Roman" w:hAnsi="Century" w:cs="Arial"/>
          <w:lang w:eastAsia="ru-RU"/>
        </w:rPr>
        <w:t>- «Это может случиться с каждым»;</w:t>
      </w:r>
    </w:p>
    <w:p w:rsidR="004122CB" w:rsidRPr="004122CB" w:rsidRDefault="004122CB" w:rsidP="00545807">
      <w:pPr>
        <w:spacing w:after="0" w:line="240" w:lineRule="auto"/>
        <w:ind w:firstLine="360"/>
        <w:contextualSpacing/>
        <w:jc w:val="both"/>
        <w:rPr>
          <w:rFonts w:ascii="Century" w:eastAsia="Times New Roman" w:hAnsi="Century" w:cs="Arial"/>
          <w:lang w:eastAsia="ru-RU"/>
        </w:rPr>
      </w:pPr>
      <w:r w:rsidRPr="004122CB">
        <w:rPr>
          <w:rFonts w:ascii="Century" w:eastAsia="Times New Roman" w:hAnsi="Century" w:cs="Arial"/>
          <w:lang w:eastAsia="ru-RU"/>
        </w:rPr>
        <w:t xml:space="preserve">- </w:t>
      </w:r>
      <w:r w:rsidR="00F83B03">
        <w:rPr>
          <w:rFonts w:ascii="Century" w:eastAsia="Times New Roman" w:hAnsi="Century" w:cs="Arial"/>
          <w:lang w:eastAsia="ru-RU"/>
        </w:rPr>
        <w:t>час общения «Азбука движения пешехода»</w:t>
      </w:r>
      <w:r w:rsidRPr="004122CB">
        <w:rPr>
          <w:rFonts w:ascii="Century" w:eastAsia="Times New Roman" w:hAnsi="Century" w:cs="Arial"/>
          <w:lang w:eastAsia="ru-RU"/>
        </w:rPr>
        <w:t>;</w:t>
      </w:r>
    </w:p>
    <w:p w:rsidR="004122CB" w:rsidRPr="004122CB" w:rsidRDefault="004122CB" w:rsidP="00545807">
      <w:pPr>
        <w:spacing w:after="0" w:line="240" w:lineRule="auto"/>
        <w:ind w:firstLine="360"/>
        <w:contextualSpacing/>
        <w:jc w:val="both"/>
        <w:rPr>
          <w:rFonts w:ascii="Century" w:eastAsia="Times New Roman" w:hAnsi="Century" w:cs="Arial"/>
          <w:lang w:eastAsia="ru-RU"/>
        </w:rPr>
      </w:pPr>
      <w:r w:rsidRPr="004122CB">
        <w:rPr>
          <w:rFonts w:ascii="Century" w:eastAsia="Times New Roman" w:hAnsi="Century" w:cs="Arial"/>
          <w:lang w:eastAsia="ru-RU"/>
        </w:rPr>
        <w:t>- «Путешествие  в  страну  Светофорию»;</w:t>
      </w:r>
    </w:p>
    <w:p w:rsidR="004122CB" w:rsidRPr="004122CB" w:rsidRDefault="004122CB" w:rsidP="00545807">
      <w:pPr>
        <w:spacing w:after="0" w:line="240" w:lineRule="auto"/>
        <w:ind w:firstLine="360"/>
        <w:contextualSpacing/>
        <w:jc w:val="both"/>
        <w:rPr>
          <w:rFonts w:ascii="Century" w:eastAsia="Times New Roman" w:hAnsi="Century" w:cs="Arial"/>
          <w:lang w:eastAsia="ru-RU"/>
        </w:rPr>
      </w:pPr>
      <w:r w:rsidRPr="004122CB">
        <w:rPr>
          <w:rFonts w:ascii="Century" w:eastAsia="Times New Roman" w:hAnsi="Century" w:cs="Arial"/>
          <w:lang w:eastAsia="ru-RU"/>
        </w:rPr>
        <w:t xml:space="preserve">- </w:t>
      </w:r>
      <w:r w:rsidR="00E930C7">
        <w:rPr>
          <w:rFonts w:ascii="Century" w:eastAsia="Times New Roman" w:hAnsi="Century" w:cs="Arial"/>
          <w:lang w:eastAsia="ru-RU"/>
        </w:rPr>
        <w:t>Конкурс-игра по ППД</w:t>
      </w:r>
      <w:r w:rsidRPr="004122CB">
        <w:rPr>
          <w:rFonts w:ascii="Century" w:eastAsia="Times New Roman" w:hAnsi="Century" w:cs="Arial"/>
          <w:lang w:eastAsia="ru-RU"/>
        </w:rPr>
        <w:t>;</w:t>
      </w:r>
    </w:p>
    <w:p w:rsidR="004122CB" w:rsidRPr="004122CB" w:rsidRDefault="004122CB" w:rsidP="00545807">
      <w:pPr>
        <w:spacing w:after="0" w:line="240" w:lineRule="auto"/>
        <w:ind w:firstLine="360"/>
        <w:contextualSpacing/>
        <w:jc w:val="both"/>
        <w:rPr>
          <w:rFonts w:ascii="Century" w:eastAsia="Times New Roman" w:hAnsi="Century" w:cs="Arial"/>
          <w:lang w:eastAsia="ru-RU"/>
        </w:rPr>
      </w:pPr>
      <w:r w:rsidRPr="004122CB">
        <w:rPr>
          <w:rFonts w:ascii="Century" w:eastAsia="Times New Roman" w:hAnsi="Century" w:cs="Arial"/>
          <w:lang w:eastAsia="ru-RU"/>
        </w:rPr>
        <w:t>- «Будьте  осторожны на дороге!»;</w:t>
      </w:r>
    </w:p>
    <w:p w:rsidR="004122CB" w:rsidRPr="004122CB" w:rsidRDefault="004122CB" w:rsidP="00545807">
      <w:pPr>
        <w:spacing w:after="0" w:line="240" w:lineRule="auto"/>
        <w:ind w:firstLine="360"/>
        <w:contextualSpacing/>
        <w:jc w:val="both"/>
        <w:rPr>
          <w:rFonts w:ascii="Century" w:eastAsia="Times New Roman" w:hAnsi="Century" w:cs="Arial"/>
          <w:lang w:eastAsia="ru-RU"/>
        </w:rPr>
      </w:pPr>
      <w:r w:rsidRPr="004122CB">
        <w:rPr>
          <w:rFonts w:ascii="Century" w:eastAsia="Times New Roman" w:hAnsi="Century" w:cs="Arial"/>
          <w:lang w:eastAsia="ru-RU"/>
        </w:rPr>
        <w:t xml:space="preserve">- </w:t>
      </w:r>
      <w:r w:rsidR="00E930C7">
        <w:rPr>
          <w:rFonts w:ascii="Century" w:eastAsia="Times New Roman" w:hAnsi="Century" w:cs="Arial"/>
          <w:lang w:eastAsia="ru-RU"/>
        </w:rPr>
        <w:t xml:space="preserve">викторина </w:t>
      </w:r>
      <w:r w:rsidRPr="004122CB">
        <w:rPr>
          <w:rFonts w:ascii="Century" w:eastAsia="Times New Roman" w:hAnsi="Century" w:cs="Arial"/>
          <w:lang w:eastAsia="ru-RU"/>
        </w:rPr>
        <w:t>«</w:t>
      </w:r>
      <w:r w:rsidR="00E930C7">
        <w:rPr>
          <w:rFonts w:ascii="Century" w:eastAsia="Times New Roman" w:hAnsi="Century" w:cs="Arial"/>
          <w:lang w:eastAsia="ru-RU"/>
        </w:rPr>
        <w:t>Дорожный лабиринт</w:t>
      </w:r>
      <w:r w:rsidRPr="004122CB">
        <w:rPr>
          <w:rFonts w:ascii="Century" w:eastAsia="Times New Roman" w:hAnsi="Century" w:cs="Arial"/>
          <w:lang w:eastAsia="ru-RU"/>
        </w:rPr>
        <w:t>»;</w:t>
      </w:r>
    </w:p>
    <w:p w:rsidR="004122CB" w:rsidRPr="004122CB" w:rsidRDefault="004122CB" w:rsidP="00545807">
      <w:pPr>
        <w:spacing w:after="0" w:line="240" w:lineRule="auto"/>
        <w:ind w:firstLine="360"/>
        <w:contextualSpacing/>
        <w:jc w:val="both"/>
        <w:rPr>
          <w:rFonts w:ascii="Century" w:eastAsia="Times New Roman" w:hAnsi="Century" w:cs="Arial"/>
          <w:lang w:eastAsia="ru-RU"/>
        </w:rPr>
      </w:pPr>
      <w:r w:rsidRPr="004122CB">
        <w:rPr>
          <w:rFonts w:ascii="Century" w:eastAsia="Times New Roman" w:hAnsi="Century" w:cs="Arial"/>
          <w:lang w:eastAsia="ru-RU"/>
        </w:rPr>
        <w:t xml:space="preserve">- </w:t>
      </w:r>
      <w:r w:rsidR="00E930C7">
        <w:rPr>
          <w:rFonts w:ascii="Century" w:eastAsia="Times New Roman" w:hAnsi="Century" w:cs="Arial"/>
          <w:lang w:eastAsia="ru-RU"/>
        </w:rPr>
        <w:t>веселые старты по ППД</w:t>
      </w:r>
    </w:p>
    <w:p w:rsidR="004122CB" w:rsidRPr="004122CB" w:rsidRDefault="004122CB" w:rsidP="00545807">
      <w:pPr>
        <w:spacing w:after="0" w:line="240" w:lineRule="auto"/>
        <w:ind w:firstLine="360"/>
        <w:contextualSpacing/>
        <w:jc w:val="both"/>
        <w:rPr>
          <w:rFonts w:ascii="Century" w:eastAsia="Times New Roman" w:hAnsi="Century" w:cs="Arial"/>
          <w:lang w:eastAsia="ru-RU"/>
        </w:rPr>
      </w:pPr>
      <w:r w:rsidRPr="004122CB">
        <w:rPr>
          <w:rFonts w:ascii="Century" w:eastAsia="Times New Roman" w:hAnsi="Century" w:cs="Arial"/>
          <w:lang w:eastAsia="ru-RU"/>
        </w:rPr>
        <w:t xml:space="preserve">- </w:t>
      </w:r>
      <w:r w:rsidR="00E930C7">
        <w:rPr>
          <w:rFonts w:ascii="Century" w:eastAsia="Times New Roman" w:hAnsi="Century" w:cs="Arial"/>
          <w:lang w:eastAsia="ru-RU"/>
        </w:rPr>
        <w:t>беседа «Травматизм на дороге»</w:t>
      </w:r>
      <w:r w:rsidRPr="004122CB">
        <w:rPr>
          <w:rFonts w:ascii="Century" w:eastAsia="Times New Roman" w:hAnsi="Century" w:cs="Arial"/>
          <w:lang w:eastAsia="ru-RU"/>
        </w:rPr>
        <w:t>;</w:t>
      </w:r>
    </w:p>
    <w:p w:rsidR="004122CB" w:rsidRPr="004122CB" w:rsidRDefault="004122CB" w:rsidP="00545807">
      <w:pPr>
        <w:spacing w:after="0" w:line="240" w:lineRule="auto"/>
        <w:ind w:firstLine="360"/>
        <w:contextualSpacing/>
        <w:jc w:val="both"/>
        <w:rPr>
          <w:rFonts w:ascii="Century" w:eastAsia="Times New Roman" w:hAnsi="Century" w:cs="Arial"/>
          <w:lang w:eastAsia="ru-RU"/>
        </w:rPr>
      </w:pPr>
      <w:r w:rsidRPr="004122CB">
        <w:rPr>
          <w:rFonts w:ascii="Century" w:eastAsia="Times New Roman" w:hAnsi="Century" w:cs="Arial"/>
          <w:lang w:eastAsia="ru-RU"/>
        </w:rPr>
        <w:t xml:space="preserve">- </w:t>
      </w:r>
      <w:r w:rsidR="00E930C7">
        <w:rPr>
          <w:rFonts w:ascii="Century" w:eastAsia="Times New Roman" w:hAnsi="Century" w:cs="Arial"/>
          <w:lang w:eastAsia="ru-RU"/>
        </w:rPr>
        <w:t>игра «Три чудесных цвета»</w:t>
      </w:r>
      <w:r w:rsidRPr="004122CB">
        <w:rPr>
          <w:rFonts w:ascii="Century" w:eastAsia="Times New Roman" w:hAnsi="Century" w:cs="Arial"/>
          <w:lang w:eastAsia="ru-RU"/>
        </w:rPr>
        <w:t>;</w:t>
      </w:r>
    </w:p>
    <w:p w:rsidR="004122CB" w:rsidRPr="004122CB" w:rsidRDefault="004122CB" w:rsidP="00545807">
      <w:pPr>
        <w:spacing w:after="0" w:line="240" w:lineRule="auto"/>
        <w:ind w:firstLine="360"/>
        <w:contextualSpacing/>
        <w:jc w:val="both"/>
        <w:rPr>
          <w:rFonts w:ascii="Century" w:eastAsia="Times New Roman" w:hAnsi="Century" w:cs="Arial"/>
          <w:lang w:eastAsia="ru-RU"/>
        </w:rPr>
      </w:pPr>
      <w:r w:rsidRPr="004122CB">
        <w:rPr>
          <w:rFonts w:ascii="Century" w:eastAsia="Times New Roman" w:hAnsi="Century" w:cs="Arial"/>
          <w:lang w:eastAsia="ru-RU"/>
        </w:rPr>
        <w:t xml:space="preserve">- </w:t>
      </w:r>
      <w:r w:rsidR="00E930C7">
        <w:rPr>
          <w:rFonts w:ascii="Century" w:eastAsia="Times New Roman" w:hAnsi="Century" w:cs="Arial"/>
          <w:lang w:eastAsia="ru-RU"/>
        </w:rPr>
        <w:t>поле чудес «Дорожные знаки»</w:t>
      </w:r>
      <w:r w:rsidRPr="004122CB">
        <w:rPr>
          <w:rFonts w:ascii="Century" w:eastAsia="Times New Roman" w:hAnsi="Century" w:cs="Arial"/>
          <w:lang w:eastAsia="ru-RU"/>
        </w:rPr>
        <w:t>;</w:t>
      </w:r>
    </w:p>
    <w:p w:rsidR="004122CB" w:rsidRDefault="004122CB" w:rsidP="00545807">
      <w:pPr>
        <w:spacing w:after="0" w:line="240" w:lineRule="auto"/>
        <w:ind w:firstLine="360"/>
        <w:contextualSpacing/>
        <w:jc w:val="both"/>
        <w:rPr>
          <w:rFonts w:ascii="Century" w:eastAsia="Times New Roman" w:hAnsi="Century" w:cs="Arial"/>
          <w:lang w:eastAsia="ru-RU"/>
        </w:rPr>
      </w:pPr>
      <w:r w:rsidRPr="004122CB">
        <w:rPr>
          <w:rFonts w:ascii="Century" w:eastAsia="Times New Roman" w:hAnsi="Century" w:cs="Arial"/>
          <w:lang w:eastAsia="ru-RU"/>
        </w:rPr>
        <w:t xml:space="preserve">- </w:t>
      </w:r>
      <w:r w:rsidR="00E930C7">
        <w:rPr>
          <w:rFonts w:ascii="Century" w:eastAsia="Times New Roman" w:hAnsi="Century" w:cs="Arial"/>
          <w:lang w:eastAsia="ru-RU"/>
        </w:rPr>
        <w:t>конкурс –игра «Тише едешь –дальше будешь»;</w:t>
      </w:r>
    </w:p>
    <w:p w:rsidR="004122CB" w:rsidRDefault="00E930C7" w:rsidP="00545807">
      <w:pPr>
        <w:spacing w:after="0" w:line="240" w:lineRule="auto"/>
        <w:ind w:firstLine="360"/>
        <w:contextualSpacing/>
        <w:jc w:val="both"/>
        <w:rPr>
          <w:rFonts w:ascii="Century" w:eastAsia="Times New Roman" w:hAnsi="Century" w:cs="Arial"/>
          <w:lang w:eastAsia="ru-RU"/>
        </w:rPr>
      </w:pPr>
      <w:r>
        <w:rPr>
          <w:rFonts w:ascii="Century" w:eastAsia="Times New Roman" w:hAnsi="Century" w:cs="Arial"/>
          <w:lang w:eastAsia="ru-RU"/>
        </w:rPr>
        <w:t>- беседа «Подросток и дорога»;</w:t>
      </w:r>
    </w:p>
    <w:p w:rsidR="00601C40" w:rsidRDefault="00601C40" w:rsidP="00545807">
      <w:pPr>
        <w:spacing w:after="0" w:line="240" w:lineRule="auto"/>
        <w:ind w:firstLine="360"/>
        <w:contextualSpacing/>
        <w:jc w:val="both"/>
        <w:rPr>
          <w:rFonts w:ascii="Century" w:eastAsia="Times New Roman" w:hAnsi="Century" w:cs="Arial"/>
          <w:lang w:eastAsia="ru-RU"/>
        </w:rPr>
      </w:pPr>
      <w:r>
        <w:rPr>
          <w:rFonts w:ascii="Century" w:eastAsia="Times New Roman" w:hAnsi="Century" w:cs="Arial"/>
          <w:lang w:eastAsia="ru-RU"/>
        </w:rPr>
        <w:t>- беседа «Я –пешеход»;</w:t>
      </w:r>
    </w:p>
    <w:p w:rsidR="00601C40" w:rsidRDefault="00601C40" w:rsidP="00545807">
      <w:pPr>
        <w:spacing w:after="0" w:line="240" w:lineRule="auto"/>
        <w:ind w:firstLine="360"/>
        <w:contextualSpacing/>
        <w:jc w:val="both"/>
        <w:rPr>
          <w:rFonts w:ascii="Century" w:eastAsia="Times New Roman" w:hAnsi="Century" w:cs="Arial"/>
          <w:lang w:eastAsia="ru-RU"/>
        </w:rPr>
      </w:pPr>
      <w:r>
        <w:rPr>
          <w:rFonts w:ascii="Century" w:eastAsia="Times New Roman" w:hAnsi="Century" w:cs="Arial"/>
          <w:lang w:eastAsia="ru-RU"/>
        </w:rPr>
        <w:t>- час общения «Страна правил дорожного движения»</w:t>
      </w:r>
      <w:r w:rsidR="00545807">
        <w:rPr>
          <w:rFonts w:ascii="Century" w:eastAsia="Times New Roman" w:hAnsi="Century" w:cs="Arial"/>
          <w:lang w:eastAsia="ru-RU"/>
        </w:rPr>
        <w:t>;</w:t>
      </w:r>
    </w:p>
    <w:p w:rsidR="00545807" w:rsidRDefault="00545807" w:rsidP="00545807">
      <w:pPr>
        <w:spacing w:after="0" w:line="240" w:lineRule="auto"/>
        <w:ind w:firstLine="360"/>
        <w:contextualSpacing/>
        <w:jc w:val="both"/>
        <w:rPr>
          <w:rFonts w:ascii="Century" w:eastAsia="Times New Roman" w:hAnsi="Century" w:cs="Arial"/>
          <w:lang w:eastAsia="ru-RU"/>
        </w:rPr>
      </w:pPr>
      <w:r>
        <w:rPr>
          <w:rFonts w:ascii="Century" w:eastAsia="Times New Roman" w:hAnsi="Century" w:cs="Arial"/>
          <w:lang w:eastAsia="ru-RU"/>
        </w:rPr>
        <w:t>- час общения «Будьте осторожны на дороге»;</w:t>
      </w:r>
    </w:p>
    <w:p w:rsidR="00545807" w:rsidRDefault="00545807" w:rsidP="00545807">
      <w:pPr>
        <w:spacing w:after="0" w:line="240" w:lineRule="auto"/>
        <w:ind w:firstLine="360"/>
        <w:contextualSpacing/>
        <w:jc w:val="both"/>
        <w:rPr>
          <w:rFonts w:ascii="Century" w:eastAsia="Times New Roman" w:hAnsi="Century" w:cs="Arial"/>
          <w:lang w:eastAsia="ru-RU"/>
        </w:rPr>
      </w:pPr>
      <w:r>
        <w:rPr>
          <w:rFonts w:ascii="Century" w:eastAsia="Times New Roman" w:hAnsi="Century" w:cs="Arial"/>
          <w:lang w:eastAsia="ru-RU"/>
        </w:rPr>
        <w:t>- беседа о правилах дорожного движения;</w:t>
      </w:r>
    </w:p>
    <w:p w:rsidR="00545807" w:rsidRPr="004122CB" w:rsidRDefault="00545807" w:rsidP="00B57CCA">
      <w:pPr>
        <w:spacing w:after="0" w:line="240" w:lineRule="auto"/>
        <w:ind w:firstLine="360"/>
        <w:contextualSpacing/>
        <w:jc w:val="both"/>
        <w:rPr>
          <w:rFonts w:ascii="Century" w:eastAsia="Times New Roman" w:hAnsi="Century" w:cs="Arial"/>
          <w:lang w:eastAsia="ru-RU"/>
        </w:rPr>
      </w:pPr>
      <w:r>
        <w:rPr>
          <w:rFonts w:ascii="Century" w:eastAsia="Times New Roman" w:hAnsi="Century" w:cs="Arial"/>
          <w:lang w:eastAsia="ru-RU"/>
        </w:rPr>
        <w:t xml:space="preserve">- час </w:t>
      </w:r>
      <w:r w:rsidR="00B57CCA">
        <w:rPr>
          <w:rFonts w:ascii="Century" w:eastAsia="Times New Roman" w:hAnsi="Century" w:cs="Arial"/>
          <w:lang w:eastAsia="ru-RU"/>
        </w:rPr>
        <w:t>общения «В гостях у светофора»;</w:t>
      </w:r>
    </w:p>
    <w:p w:rsidR="004122CB" w:rsidRPr="004122CB" w:rsidRDefault="00CE22C3" w:rsidP="00545807">
      <w:pPr>
        <w:spacing w:after="0" w:line="240" w:lineRule="auto"/>
        <w:ind w:firstLine="360"/>
        <w:contextualSpacing/>
        <w:jc w:val="both"/>
        <w:rPr>
          <w:rFonts w:ascii="Century" w:eastAsia="Times New Roman" w:hAnsi="Century" w:cs="Arial"/>
          <w:lang w:eastAsia="ru-RU"/>
        </w:rPr>
      </w:pPr>
      <w:r>
        <w:rPr>
          <w:rFonts w:ascii="Century" w:eastAsia="Times New Roman" w:hAnsi="Century" w:cs="Arial"/>
          <w:lang w:eastAsia="ru-RU"/>
        </w:rPr>
        <w:t xml:space="preserve">     </w:t>
      </w:r>
      <w:r w:rsidR="004122CB" w:rsidRPr="004122CB">
        <w:rPr>
          <w:rFonts w:ascii="Century" w:eastAsia="Times New Roman" w:hAnsi="Century" w:cs="Arial"/>
          <w:lang w:eastAsia="ru-RU"/>
        </w:rPr>
        <w:t>За  отчетный  период  дорожно-транспортных  происшествий  с  участием  воспи</w:t>
      </w:r>
      <w:r>
        <w:rPr>
          <w:rFonts w:ascii="Century" w:eastAsia="Times New Roman" w:hAnsi="Century" w:cs="Arial"/>
          <w:lang w:eastAsia="ru-RU"/>
        </w:rPr>
        <w:t>танников  не  зарегистрировано.</w:t>
      </w:r>
    </w:p>
    <w:p w:rsidR="00823EB6" w:rsidRDefault="00823EB6" w:rsidP="00545807">
      <w:pPr>
        <w:spacing w:after="0" w:line="240" w:lineRule="auto"/>
        <w:ind w:firstLine="708"/>
        <w:contextualSpacing/>
        <w:jc w:val="both"/>
        <w:rPr>
          <w:rFonts w:ascii="Century" w:eastAsia="Times New Roman" w:hAnsi="Century" w:cs="Arial"/>
          <w:lang w:eastAsia="ru-RU"/>
        </w:rPr>
      </w:pPr>
    </w:p>
    <w:p w:rsidR="00823EB6" w:rsidRDefault="00823EB6" w:rsidP="004122CB">
      <w:pPr>
        <w:spacing w:after="0" w:line="240" w:lineRule="auto"/>
        <w:ind w:firstLine="708"/>
        <w:contextualSpacing/>
        <w:jc w:val="both"/>
        <w:rPr>
          <w:rFonts w:ascii="Century" w:eastAsia="Times New Roman" w:hAnsi="Century" w:cs="Arial"/>
          <w:lang w:eastAsia="ru-RU"/>
        </w:rPr>
      </w:pPr>
    </w:p>
    <w:p w:rsidR="004122CB" w:rsidRPr="004122CB" w:rsidRDefault="004122CB" w:rsidP="004122CB">
      <w:pPr>
        <w:spacing w:after="0" w:line="240" w:lineRule="auto"/>
        <w:ind w:firstLine="708"/>
        <w:contextualSpacing/>
        <w:jc w:val="both"/>
        <w:rPr>
          <w:rFonts w:ascii="Century" w:eastAsia="Times New Roman" w:hAnsi="Century" w:cs="Times New Roman"/>
          <w:lang w:eastAsia="ru-RU"/>
        </w:rPr>
      </w:pPr>
      <w:r w:rsidRPr="004122CB">
        <w:rPr>
          <w:rFonts w:ascii="Century" w:eastAsia="Times New Roman" w:hAnsi="Century" w:cs="Arial"/>
          <w:lang w:eastAsia="ru-RU"/>
        </w:rPr>
        <w:t xml:space="preserve">С  целью  формирования  устойчивых  навыков  соблюдения  и  выполнения  правил  безопасности  жизнедеятельности  проводились  практические  занятия  по  эвакуации  на  случай  возникновения  ЧС.  </w:t>
      </w:r>
      <w:r w:rsidRPr="004122CB">
        <w:rPr>
          <w:rFonts w:ascii="Century" w:eastAsia="Times New Roman" w:hAnsi="Century" w:cs="Times New Roman"/>
          <w:lang w:eastAsia="ru-RU"/>
        </w:rPr>
        <w:t xml:space="preserve">Лучше предотвратить, чем потушить. Эту простую заповедь знает каждый пожарный. Именно поэтому профилактическая работа в нашей профессиональной деятельности занимает одно из ключевых мест. Практика показывает, что часто дети становятся причиной возгорания, как и взрослые, и работать с ними по противопожарной безопасности однозначно нужно. Противопожарная учеба в центре проводится с целью привития детям устойчивых навыков по соблюдению ППБ и безопасного поведения воспитанников. </w:t>
      </w:r>
    </w:p>
    <w:p w:rsidR="004122CB" w:rsidRPr="00CE22C3" w:rsidRDefault="00CE22C3" w:rsidP="00CE22C3">
      <w:pPr>
        <w:spacing w:after="0" w:line="240" w:lineRule="auto"/>
        <w:ind w:firstLine="708"/>
        <w:contextualSpacing/>
        <w:jc w:val="both"/>
        <w:rPr>
          <w:rFonts w:ascii="Century" w:eastAsia="Times New Roman" w:hAnsi="Century" w:cs="Times New Roman"/>
          <w:lang w:eastAsia="ru-RU"/>
        </w:rPr>
      </w:pPr>
      <w:r>
        <w:rPr>
          <w:rFonts w:ascii="Century" w:eastAsia="Times New Roman" w:hAnsi="Century" w:cs="Times New Roman"/>
          <w:noProof/>
          <w:lang w:eastAsia="ru-RU"/>
        </w:rPr>
        <w:drawing>
          <wp:anchor distT="0" distB="0" distL="114300" distR="114300" simplePos="0" relativeHeight="251631616" behindDoc="0" locked="0" layoutInCell="1" allowOverlap="1">
            <wp:simplePos x="0" y="0"/>
            <wp:positionH relativeFrom="margin">
              <wp:posOffset>-6985</wp:posOffset>
            </wp:positionH>
            <wp:positionV relativeFrom="margin">
              <wp:posOffset>543560</wp:posOffset>
            </wp:positionV>
            <wp:extent cx="2691765" cy="2019300"/>
            <wp:effectExtent l="19050" t="0" r="0" b="0"/>
            <wp:wrapSquare wrapText="bothSides"/>
            <wp:docPr id="60" name="Рисунок 60" descr="G:\Полянская\Эвакуация 30.03.2018\DSCN1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Полянская\Эвакуация 30.03.2018\DSCN1484.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691765" cy="2019300"/>
                    </a:xfrm>
                    <a:prstGeom prst="rect">
                      <a:avLst/>
                    </a:prstGeom>
                    <a:noFill/>
                    <a:ln>
                      <a:noFill/>
                    </a:ln>
                  </pic:spPr>
                </pic:pic>
              </a:graphicData>
            </a:graphic>
          </wp:anchor>
        </w:drawing>
      </w:r>
      <w:r w:rsidR="004122CB" w:rsidRPr="004122CB">
        <w:rPr>
          <w:rFonts w:ascii="Century" w:eastAsia="Times New Roman" w:hAnsi="Century" w:cs="Times New Roman"/>
          <w:lang w:eastAsia="ru-RU"/>
        </w:rPr>
        <w:t xml:space="preserve">В работе по противопожарному воспитанию нам помогают сотрудники </w:t>
      </w:r>
      <w:r>
        <w:rPr>
          <w:rFonts w:ascii="Century" w:eastAsia="Times New Roman" w:hAnsi="Century" w:cs="Times New Roman"/>
          <w:lang w:eastAsia="ru-RU"/>
        </w:rPr>
        <w:t xml:space="preserve"> Пожарной части №30 с. Красное. </w:t>
      </w:r>
      <w:r w:rsidR="004122CB" w:rsidRPr="004122CB">
        <w:rPr>
          <w:rFonts w:ascii="Century" w:eastAsia="Times New Roman" w:hAnsi="Century" w:cs="Times New Roman"/>
          <w:color w:val="000000"/>
          <w:lang w:eastAsia="ru-RU"/>
        </w:rPr>
        <w:t>Совершенно очевидно, что вопрос пожарной безопасности сегодня как никогда актуален и для детей и для родителей, из семей находящихся в трудной жизненной ситуации.</w:t>
      </w:r>
    </w:p>
    <w:p w:rsidR="004122CB" w:rsidRPr="004122CB" w:rsidRDefault="004122CB" w:rsidP="004122CB">
      <w:pPr>
        <w:spacing w:after="0" w:line="240" w:lineRule="auto"/>
        <w:ind w:firstLine="709"/>
        <w:contextualSpacing/>
        <w:jc w:val="both"/>
        <w:rPr>
          <w:rFonts w:ascii="Century" w:eastAsia="Times New Roman" w:hAnsi="Century" w:cs="Times New Roman"/>
          <w:lang w:eastAsia="ru-RU"/>
        </w:rPr>
      </w:pPr>
      <w:r w:rsidRPr="004122CB">
        <w:rPr>
          <w:rFonts w:ascii="Century" w:eastAsia="Times New Roman" w:hAnsi="Century" w:cs="Times New Roman"/>
          <w:color w:val="000000"/>
          <w:shd w:val="clear" w:color="auto" w:fill="FFFFFF"/>
          <w:lang w:eastAsia="ru-RU"/>
        </w:rPr>
        <w:t>Знания и соблюдение противопожарных требований только тогда ста</w:t>
      </w:r>
      <w:r w:rsidRPr="004122CB">
        <w:rPr>
          <w:rFonts w:ascii="Century" w:eastAsia="Times New Roman" w:hAnsi="Century" w:cs="Times New Roman"/>
          <w:color w:val="000000"/>
          <w:shd w:val="clear" w:color="auto" w:fill="FFFFFF"/>
          <w:lang w:eastAsia="ru-RU"/>
        </w:rPr>
        <w:softHyphen/>
        <w:t>новятся естественными в поведении человека, когда они привиты с детс</w:t>
      </w:r>
      <w:r w:rsidRPr="004122CB">
        <w:rPr>
          <w:rFonts w:ascii="Century" w:eastAsia="Times New Roman" w:hAnsi="Century" w:cs="Times New Roman"/>
          <w:color w:val="000000"/>
          <w:shd w:val="clear" w:color="auto" w:fill="FFFFFF"/>
          <w:lang w:eastAsia="ru-RU"/>
        </w:rPr>
        <w:softHyphen/>
        <w:t>тва. Вместе с тем, детям свойственна тяга к огню, и поэтому запреты, как правило, малоэффектив</w:t>
      </w:r>
      <w:r w:rsidRPr="004122CB">
        <w:rPr>
          <w:rFonts w:ascii="Century" w:eastAsia="Times New Roman" w:hAnsi="Century" w:cs="Times New Roman"/>
          <w:color w:val="000000"/>
          <w:shd w:val="clear" w:color="auto" w:fill="FFFFFF"/>
          <w:lang w:eastAsia="ru-RU"/>
        </w:rPr>
        <w:softHyphen/>
        <w:t>ны. Необходимо вести постоянную, целенаправленную работу по привитию навыков острожного обращения с огнем, давать знания о свойствах огня и дыма, учить правильному поведению в экстремальной ситуации пожара.</w:t>
      </w:r>
    </w:p>
    <w:p w:rsidR="004122CB" w:rsidRPr="004122CB" w:rsidRDefault="004122CB" w:rsidP="004122CB">
      <w:pPr>
        <w:tabs>
          <w:tab w:val="left" w:pos="1848"/>
        </w:tabs>
        <w:spacing w:after="0" w:line="240" w:lineRule="auto"/>
        <w:contextualSpacing/>
        <w:jc w:val="both"/>
        <w:rPr>
          <w:rFonts w:ascii="Century" w:eastAsia="Times New Roman" w:hAnsi="Century" w:cs="Arial"/>
          <w:lang w:eastAsia="ru-RU"/>
        </w:rPr>
      </w:pPr>
      <w:r w:rsidRPr="004122CB">
        <w:rPr>
          <w:rFonts w:ascii="Century" w:eastAsia="Times New Roman" w:hAnsi="Century" w:cs="Arial"/>
          <w:lang w:eastAsia="ru-RU"/>
        </w:rPr>
        <w:t xml:space="preserve">           За  отчетный  период  было  проведено:</w:t>
      </w:r>
    </w:p>
    <w:p w:rsidR="004122CB" w:rsidRPr="004122CB" w:rsidRDefault="004122CB" w:rsidP="00BC1807">
      <w:pPr>
        <w:numPr>
          <w:ilvl w:val="0"/>
          <w:numId w:val="4"/>
        </w:numPr>
        <w:spacing w:after="0" w:line="240" w:lineRule="auto"/>
        <w:contextualSpacing/>
        <w:jc w:val="both"/>
        <w:rPr>
          <w:rFonts w:ascii="Century" w:eastAsia="Times New Roman" w:hAnsi="Century" w:cs="Arial"/>
          <w:lang w:eastAsia="ru-RU"/>
        </w:rPr>
      </w:pPr>
      <w:r w:rsidRPr="004122CB">
        <w:rPr>
          <w:rFonts w:ascii="Century" w:eastAsia="Times New Roman" w:hAnsi="Century" w:cs="Arial"/>
          <w:lang w:eastAsia="ru-RU"/>
        </w:rPr>
        <w:t xml:space="preserve">занятий  по  противопожарной  тематике - </w:t>
      </w:r>
      <w:r w:rsidR="00327376">
        <w:rPr>
          <w:rFonts w:ascii="Century" w:eastAsia="Times New Roman" w:hAnsi="Century" w:cs="Arial"/>
          <w:lang w:eastAsia="ru-RU"/>
        </w:rPr>
        <w:t>12</w:t>
      </w:r>
      <w:r w:rsidRPr="004122CB">
        <w:rPr>
          <w:rFonts w:ascii="Century" w:eastAsia="Times New Roman" w:hAnsi="Century" w:cs="Arial"/>
          <w:lang w:eastAsia="ru-RU"/>
        </w:rPr>
        <w:t>;</w:t>
      </w:r>
    </w:p>
    <w:p w:rsidR="00545807" w:rsidRPr="003A541D" w:rsidRDefault="004122CB" w:rsidP="003A541D">
      <w:pPr>
        <w:numPr>
          <w:ilvl w:val="0"/>
          <w:numId w:val="4"/>
        </w:numPr>
        <w:spacing w:after="0" w:line="240" w:lineRule="auto"/>
        <w:contextualSpacing/>
        <w:jc w:val="both"/>
        <w:rPr>
          <w:rFonts w:ascii="Century" w:eastAsia="Times New Roman" w:hAnsi="Century" w:cs="Arial"/>
          <w:lang w:eastAsia="ru-RU"/>
        </w:rPr>
      </w:pPr>
      <w:r w:rsidRPr="004122CB">
        <w:rPr>
          <w:rFonts w:ascii="Century" w:eastAsia="Times New Roman" w:hAnsi="Century" w:cs="Arial"/>
          <w:lang w:eastAsia="ru-RU"/>
        </w:rPr>
        <w:t xml:space="preserve">учебная  эвакуация – </w:t>
      </w:r>
      <w:r w:rsidR="00545807">
        <w:rPr>
          <w:rFonts w:ascii="Century" w:eastAsia="Times New Roman" w:hAnsi="Century" w:cs="Arial"/>
          <w:lang w:eastAsia="ru-RU"/>
        </w:rPr>
        <w:t>12</w:t>
      </w:r>
      <w:r w:rsidR="003A541D">
        <w:rPr>
          <w:rFonts w:ascii="Century" w:eastAsia="Times New Roman" w:hAnsi="Century" w:cs="Arial"/>
          <w:lang w:eastAsia="ru-RU"/>
        </w:rPr>
        <w:t>.</w:t>
      </w:r>
    </w:p>
    <w:p w:rsidR="004122CB" w:rsidRPr="004122CB" w:rsidRDefault="00A83DEF" w:rsidP="004122CB">
      <w:pPr>
        <w:spacing w:after="0" w:line="240" w:lineRule="auto"/>
        <w:ind w:firstLine="426"/>
        <w:contextualSpacing/>
        <w:jc w:val="both"/>
        <w:rPr>
          <w:rFonts w:ascii="Century" w:eastAsia="Calibri" w:hAnsi="Century" w:cs="Times New Roman"/>
        </w:rPr>
      </w:pPr>
      <w:r>
        <w:rPr>
          <w:rFonts w:ascii="Century" w:eastAsia="Calibri" w:hAnsi="Century" w:cs="Times New Roman"/>
          <w:noProof/>
          <w:lang w:eastAsia="ru-RU"/>
        </w:rPr>
        <w:drawing>
          <wp:anchor distT="0" distB="0" distL="114300" distR="114300" simplePos="0" relativeHeight="251627520" behindDoc="1" locked="0" layoutInCell="1" allowOverlap="1" wp14:anchorId="440B0E32" wp14:editId="772C7D23">
            <wp:simplePos x="0" y="0"/>
            <wp:positionH relativeFrom="column">
              <wp:posOffset>4589145</wp:posOffset>
            </wp:positionH>
            <wp:positionV relativeFrom="paragraph">
              <wp:posOffset>1000760</wp:posOffset>
            </wp:positionV>
            <wp:extent cx="1501775" cy="1987550"/>
            <wp:effectExtent l="0" t="0" r="0" b="0"/>
            <wp:wrapTight wrapText="bothSides">
              <wp:wrapPolygon edited="0">
                <wp:start x="0" y="0"/>
                <wp:lineTo x="0" y="21324"/>
                <wp:lineTo x="21372" y="21324"/>
                <wp:lineTo x="21372" y="0"/>
                <wp:lineTo x="0" y="0"/>
              </wp:wrapPolygon>
            </wp:wrapTight>
            <wp:docPr id="59" name="Рисунок 59" descr="IMG_20171014_10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_20171014_10160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501775" cy="1987550"/>
                    </a:xfrm>
                    <a:prstGeom prst="rect">
                      <a:avLst/>
                    </a:prstGeom>
                    <a:noFill/>
                    <a:ln>
                      <a:noFill/>
                    </a:ln>
                  </pic:spPr>
                </pic:pic>
              </a:graphicData>
            </a:graphic>
          </wp:anchor>
        </w:drawing>
      </w:r>
      <w:r w:rsidR="004122CB" w:rsidRPr="004122CB">
        <w:rPr>
          <w:rFonts w:ascii="Century" w:eastAsia="Calibri" w:hAnsi="Century" w:cs="Times New Roman"/>
          <w:color w:val="000000"/>
        </w:rPr>
        <w:t xml:space="preserve"> Своевременное овладение правильной речью имеет большое значение для формирования полноценной личности. Человек с хорошо развитой речью легко вступает в общение, он может понятно выражать свои мысли и желания, задавать вопросы, договариваться с партнером о современной деятельности. И наоборот, неясная речь весьма затрудняет взаимоотношения с окружающими и нередко накладывает тяжелый отпечаток на</w:t>
      </w:r>
      <w:r w:rsidR="00327376">
        <w:rPr>
          <w:rFonts w:ascii="Century" w:eastAsia="Calibri" w:hAnsi="Century" w:cs="Times New Roman"/>
          <w:color w:val="000000"/>
        </w:rPr>
        <w:t xml:space="preserve"> характер человека. Правильная,</w:t>
      </w:r>
      <w:r w:rsidR="004122CB" w:rsidRPr="004122CB">
        <w:rPr>
          <w:rFonts w:ascii="Century" w:eastAsia="Calibri" w:hAnsi="Century" w:cs="Times New Roman"/>
          <w:color w:val="000000"/>
        </w:rPr>
        <w:t xml:space="preserve"> развитая речь является одним из основных показателей готовности ребенка к обучению в школе. Недостатки речи могут привести к неуспеваемости, породить неуверенность ребенка в собственных силах, а это будет иметь далеко идущие негативные последствия. Поэтому начинать заботиться о правильной речи нужно как можно раньше.</w:t>
      </w:r>
      <w:r w:rsidR="004122CB" w:rsidRPr="004122CB">
        <w:rPr>
          <w:rFonts w:ascii="Century" w:eastAsia="Calibri" w:hAnsi="Century" w:cs="Times New Roman"/>
        </w:rPr>
        <w:t xml:space="preserve"> </w:t>
      </w:r>
    </w:p>
    <w:p w:rsidR="004122CB" w:rsidRPr="004122CB" w:rsidRDefault="004122CB" w:rsidP="004122CB">
      <w:pPr>
        <w:spacing w:after="0" w:line="240" w:lineRule="auto"/>
        <w:ind w:firstLine="426"/>
        <w:jc w:val="both"/>
        <w:rPr>
          <w:rFonts w:ascii="Century" w:eastAsia="Calibri" w:hAnsi="Century" w:cs="Times New Roman"/>
        </w:rPr>
      </w:pPr>
      <w:r w:rsidRPr="004122CB">
        <w:rPr>
          <w:rFonts w:ascii="Century" w:eastAsia="Calibri" w:hAnsi="Century" w:cs="Times New Roman"/>
        </w:rPr>
        <w:t>Социальное сиротство оставляет в психике ребенка тяжелый след. Иногда только в условиях реабилитационного центра дети впервые получают психолого- педагогическую и логопедическую помощь. Специфика подобных учреждений состоит в круглосуточном пребывании детей. Пребывание это краткосрочное: в среднем от 2-5 месяцев до года.</w:t>
      </w:r>
    </w:p>
    <w:p w:rsidR="004122CB" w:rsidRPr="004122CB" w:rsidRDefault="004122CB" w:rsidP="004122CB">
      <w:pPr>
        <w:spacing w:after="0" w:line="240" w:lineRule="auto"/>
        <w:ind w:firstLine="426"/>
        <w:jc w:val="both"/>
        <w:rPr>
          <w:rFonts w:ascii="Century" w:eastAsia="Calibri" w:hAnsi="Century" w:cs="Times New Roman"/>
        </w:rPr>
      </w:pPr>
      <w:r w:rsidRPr="004122CB">
        <w:rPr>
          <w:rFonts w:ascii="Century" w:eastAsia="Calibri" w:hAnsi="Century" w:cs="Times New Roman"/>
        </w:rPr>
        <w:t xml:space="preserve"> В основе работы учителя- логопеда лежат следующие принципы: индивидуальные и возрастные особенности воспитанников, уровень речевого и умственного развития детей, постепенное усложнение материала, комплексное воздействие (взаимосвязь с другими специалистами центра) </w:t>
      </w:r>
      <w:r w:rsidRPr="004122CB">
        <w:rPr>
          <w:rFonts w:ascii="Century" w:eastAsia="Calibri" w:hAnsi="Century" w:cs="Times New Roman"/>
          <w:color w:val="000000"/>
        </w:rPr>
        <w:t>.</w:t>
      </w:r>
    </w:p>
    <w:p w:rsidR="004122CB" w:rsidRPr="004122CB" w:rsidRDefault="004122CB" w:rsidP="004122CB">
      <w:pPr>
        <w:shd w:val="clear" w:color="auto" w:fill="FFFFFF"/>
        <w:spacing w:after="0" w:line="240" w:lineRule="auto"/>
        <w:ind w:firstLine="426"/>
        <w:jc w:val="both"/>
        <w:rPr>
          <w:rFonts w:ascii="Century" w:eastAsia="Times New Roman" w:hAnsi="Century" w:cs="Times New Roman"/>
          <w:color w:val="000000"/>
          <w:lang w:eastAsia="ru-RU"/>
        </w:rPr>
      </w:pPr>
      <w:r w:rsidRPr="004122CB">
        <w:rPr>
          <w:rFonts w:ascii="Century" w:eastAsia="Times New Roman" w:hAnsi="Century" w:cs="Times New Roman"/>
          <w:color w:val="000000"/>
          <w:lang w:eastAsia="ru-RU"/>
        </w:rPr>
        <w:t xml:space="preserve">Основными задачами учителя – логопеда являются:  </w:t>
      </w:r>
    </w:p>
    <w:p w:rsidR="004122CB" w:rsidRPr="004122CB" w:rsidRDefault="004122CB" w:rsidP="004122CB">
      <w:pPr>
        <w:shd w:val="clear" w:color="auto" w:fill="FFFFFF"/>
        <w:spacing w:after="0" w:line="240" w:lineRule="auto"/>
        <w:jc w:val="both"/>
        <w:rPr>
          <w:rFonts w:ascii="Century" w:eastAsia="Times New Roman" w:hAnsi="Century" w:cs="Times New Roman"/>
          <w:color w:val="000000"/>
          <w:lang w:eastAsia="ru-RU"/>
        </w:rPr>
      </w:pPr>
      <w:r w:rsidRPr="004122CB">
        <w:rPr>
          <w:rFonts w:ascii="Century" w:eastAsia="Times New Roman" w:hAnsi="Century" w:cs="Times New Roman"/>
          <w:color w:val="000000"/>
          <w:lang w:eastAsia="ru-RU"/>
        </w:rPr>
        <w:t xml:space="preserve">·     выявление  детей,  имеющих речевые нарушения, путем диагностики звукопроизношения, лексико – грамматических категорий, фонематического слуха и др.;  </w:t>
      </w:r>
    </w:p>
    <w:p w:rsidR="004122CB" w:rsidRPr="004122CB" w:rsidRDefault="004122CB" w:rsidP="004122CB">
      <w:pPr>
        <w:shd w:val="clear" w:color="auto" w:fill="FFFFFF"/>
        <w:spacing w:after="0" w:line="240" w:lineRule="auto"/>
        <w:jc w:val="both"/>
        <w:rPr>
          <w:rFonts w:ascii="Century" w:eastAsia="Times New Roman" w:hAnsi="Century" w:cs="Times New Roman"/>
          <w:color w:val="000000"/>
          <w:lang w:eastAsia="ru-RU"/>
        </w:rPr>
      </w:pPr>
      <w:r w:rsidRPr="004122CB">
        <w:rPr>
          <w:rFonts w:ascii="Century" w:eastAsia="Times New Roman" w:hAnsi="Century" w:cs="Times New Roman"/>
          <w:color w:val="000000"/>
          <w:lang w:eastAsia="ru-RU"/>
        </w:rPr>
        <w:t>·     диагностика  уровня  речевого  развития;</w:t>
      </w:r>
    </w:p>
    <w:p w:rsidR="004122CB" w:rsidRPr="004122CB" w:rsidRDefault="004122CB" w:rsidP="004122CB">
      <w:pPr>
        <w:shd w:val="clear" w:color="auto" w:fill="FFFFFF"/>
        <w:spacing w:after="0" w:line="240" w:lineRule="auto"/>
        <w:jc w:val="both"/>
        <w:rPr>
          <w:rFonts w:ascii="Century" w:eastAsia="Times New Roman" w:hAnsi="Century" w:cs="Times New Roman"/>
          <w:color w:val="000000"/>
          <w:lang w:eastAsia="ru-RU"/>
        </w:rPr>
      </w:pPr>
      <w:r w:rsidRPr="004122CB">
        <w:rPr>
          <w:rFonts w:ascii="Century" w:eastAsia="Times New Roman" w:hAnsi="Century" w:cs="Times New Roman"/>
          <w:color w:val="000000"/>
          <w:lang w:eastAsia="ru-RU"/>
        </w:rPr>
        <w:t>·    коррекция речевых нарушений на индивидуальных, групповых и подгрупповых занятиях;</w:t>
      </w:r>
    </w:p>
    <w:p w:rsidR="004122CB" w:rsidRPr="004122CB" w:rsidRDefault="004122CB" w:rsidP="004122CB">
      <w:pPr>
        <w:shd w:val="clear" w:color="auto" w:fill="FFFFFF"/>
        <w:spacing w:after="0" w:line="240" w:lineRule="auto"/>
        <w:jc w:val="both"/>
        <w:rPr>
          <w:rFonts w:ascii="Century" w:eastAsia="Times New Roman" w:hAnsi="Century" w:cs="Times New Roman"/>
          <w:color w:val="000000"/>
          <w:lang w:eastAsia="ru-RU"/>
        </w:rPr>
      </w:pPr>
      <w:r w:rsidRPr="004122CB">
        <w:rPr>
          <w:rFonts w:ascii="Century" w:eastAsia="Times New Roman" w:hAnsi="Century" w:cs="Times New Roman"/>
          <w:color w:val="000000"/>
          <w:lang w:eastAsia="ru-RU"/>
        </w:rPr>
        <w:lastRenderedPageBreak/>
        <w:t>·    профилактика речевых нарушений путем консультаций, бесед и информирования всех субъектов коррекционного процесса;</w:t>
      </w:r>
    </w:p>
    <w:p w:rsidR="004122CB" w:rsidRPr="00CE22C3" w:rsidRDefault="004122CB" w:rsidP="00CE22C3">
      <w:pPr>
        <w:shd w:val="clear" w:color="auto" w:fill="FFFFFF"/>
        <w:spacing w:after="0" w:line="240" w:lineRule="auto"/>
        <w:jc w:val="both"/>
        <w:rPr>
          <w:rFonts w:ascii="Century" w:eastAsia="Times New Roman" w:hAnsi="Century" w:cs="Times New Roman"/>
          <w:color w:val="000000"/>
          <w:lang w:eastAsia="ru-RU"/>
        </w:rPr>
      </w:pPr>
      <w:r w:rsidRPr="004122CB">
        <w:rPr>
          <w:rFonts w:ascii="Century" w:eastAsia="Times New Roman" w:hAnsi="Century" w:cs="Times New Roman"/>
          <w:color w:val="000000"/>
          <w:lang w:eastAsia="ru-RU"/>
        </w:rPr>
        <w:t>·     ра</w:t>
      </w:r>
      <w:r w:rsidR="00CE22C3">
        <w:rPr>
          <w:rFonts w:ascii="Century" w:eastAsia="Times New Roman" w:hAnsi="Century" w:cs="Times New Roman"/>
          <w:color w:val="000000"/>
          <w:lang w:eastAsia="ru-RU"/>
        </w:rPr>
        <w:t>звитие коммуникативных навыков.</w:t>
      </w:r>
    </w:p>
    <w:p w:rsidR="001F065F" w:rsidRPr="001F065F" w:rsidRDefault="001F065F" w:rsidP="001F065F">
      <w:pPr>
        <w:spacing w:after="0" w:line="240" w:lineRule="auto"/>
        <w:ind w:firstLine="426"/>
        <w:jc w:val="both"/>
        <w:rPr>
          <w:rFonts w:ascii="Century" w:eastAsia="Calibri" w:hAnsi="Century" w:cs="Times New Roman"/>
          <w:color w:val="000000"/>
        </w:rPr>
      </w:pPr>
      <w:r w:rsidRPr="001F065F">
        <w:rPr>
          <w:rFonts w:ascii="Century" w:eastAsia="Calibri" w:hAnsi="Century" w:cs="Times New Roman"/>
        </w:rPr>
        <w:t xml:space="preserve">Речь выполняет в жизни человека самые разнообразные функции – общения, передачи накопленного человечеством опыта, регуляции поведения и деятельности. Овладение родным языком, развитие речи является одним из самых важных приобретений ребенка. Речь, во всем ее видовом многообразии, является необходимым компонентом общения, в процессе которого она, собственно, и формируется. </w:t>
      </w:r>
      <w:r w:rsidRPr="001F065F">
        <w:rPr>
          <w:rFonts w:ascii="Century" w:eastAsia="Calibri" w:hAnsi="Century" w:cs="Times New Roman"/>
          <w:color w:val="000000"/>
        </w:rPr>
        <w:t xml:space="preserve">Раннее  предупреждение,  диагностика  и  коррекция  речевых  нарушений  —  одна  из  актуальных  проблем  реабилитации  несовершеннолетних,  попавших  в  трудную  жизненную  ситуацию.  Проблема  речевых  расстройств  всегда  остается  актуальной,  поскольку  связана  с  интеллектуальным  развитием,  с  успешностью  в  учебной  деятельности,  в  целом  с  развитием  личности.  Эффективная  коррекционно-логопедическая  работа  по  устранению  нарушений  речи  </w:t>
      </w:r>
      <w:r w:rsidR="00CE22C3">
        <w:rPr>
          <w:rFonts w:ascii="Century" w:eastAsia="Calibri" w:hAnsi="Century" w:cs="Times New Roman"/>
          <w:color w:val="000000"/>
        </w:rPr>
        <w:t>у  детей  является  на  данный </w:t>
      </w:r>
      <w:r>
        <w:rPr>
          <w:rFonts w:ascii="Century" w:eastAsia="Calibri" w:hAnsi="Century" w:cs="Times New Roman"/>
          <w:color w:val="000000"/>
        </w:rPr>
        <w:t>м</w:t>
      </w:r>
      <w:r w:rsidRPr="001F065F">
        <w:rPr>
          <w:rFonts w:ascii="Century" w:eastAsia="Calibri" w:hAnsi="Century" w:cs="Times New Roman"/>
          <w:color w:val="000000"/>
        </w:rPr>
        <w:t>омент  важным  направлением  работы  социальной  реабилитации  несовершеннолетних,  профилактике  их  дезадаптации  в  образовательных  учреждениях  и  социальной  среде.</w:t>
      </w:r>
      <w:r w:rsidRPr="001F065F">
        <w:rPr>
          <w:rFonts w:ascii="Century" w:eastAsia="Calibri" w:hAnsi="Century" w:cs="Times New Roman"/>
        </w:rPr>
        <w:t xml:space="preserve">  Иногда только в  реабилитационном центре дети впервые получают психолого-педагогическую и логопедическую помощь. </w:t>
      </w:r>
    </w:p>
    <w:p w:rsidR="001F065F" w:rsidRPr="001F065F" w:rsidRDefault="001F065F" w:rsidP="001F065F">
      <w:pPr>
        <w:spacing w:after="0" w:line="240" w:lineRule="auto"/>
        <w:ind w:firstLine="426"/>
        <w:jc w:val="both"/>
        <w:rPr>
          <w:rFonts w:ascii="Century" w:eastAsia="Calibri" w:hAnsi="Century" w:cs="Times New Roman"/>
        </w:rPr>
      </w:pPr>
      <w:r w:rsidRPr="001F065F">
        <w:rPr>
          <w:rFonts w:ascii="Century" w:eastAsia="Calibri" w:hAnsi="Century" w:cs="Times New Roman"/>
        </w:rPr>
        <w:t xml:space="preserve">В </w:t>
      </w:r>
      <w:r w:rsidR="00327376">
        <w:rPr>
          <w:rFonts w:ascii="Century" w:eastAsia="Calibri" w:hAnsi="Century" w:cs="Times New Roman"/>
        </w:rPr>
        <w:t>2018 году</w:t>
      </w:r>
      <w:r w:rsidRPr="001F065F">
        <w:rPr>
          <w:rFonts w:ascii="Century" w:eastAsia="Calibri" w:hAnsi="Century" w:cs="Times New Roman"/>
        </w:rPr>
        <w:t xml:space="preserve"> коррекционно-логопедическая работа в Центре строилась на основе программы логопедического сопровождения воспитанников «Город звуков», а также  -  перспективного планирования согласно результатам проведенного первичного обследования. Целью программы является изучение, коррекция и дальнейшее развитие речи воспитанников Центра, с целью успешной адаптации их в окружающем социуме.</w:t>
      </w:r>
    </w:p>
    <w:p w:rsidR="001F065F" w:rsidRPr="001F065F" w:rsidRDefault="001F065F" w:rsidP="001F065F">
      <w:pPr>
        <w:shd w:val="clear" w:color="auto" w:fill="FFFFFF"/>
        <w:spacing w:after="0" w:line="240" w:lineRule="auto"/>
        <w:ind w:firstLine="567"/>
        <w:jc w:val="both"/>
        <w:rPr>
          <w:rFonts w:ascii="Century" w:eastAsia="Times New Roman" w:hAnsi="Century" w:cs="Times New Roman"/>
          <w:lang w:eastAsia="ru-RU"/>
        </w:rPr>
      </w:pPr>
      <w:r w:rsidRPr="001F065F">
        <w:rPr>
          <w:rFonts w:ascii="Century" w:eastAsia="Times New Roman" w:hAnsi="Century" w:cs="Times New Roman"/>
          <w:color w:val="000000"/>
          <w:lang w:eastAsia="ru-RU"/>
        </w:rPr>
        <w:t xml:space="preserve">Логопедическая  деятельность  осуществляется  </w:t>
      </w:r>
      <w:r w:rsidRPr="001F065F">
        <w:rPr>
          <w:rFonts w:ascii="Century" w:eastAsia="Times New Roman" w:hAnsi="Century" w:cs="Times New Roman"/>
          <w:lang w:eastAsia="ru-RU"/>
        </w:rPr>
        <w:t>по следующим направлениям: диагностическое, коррекционное, консультативное и  методическое.</w:t>
      </w:r>
    </w:p>
    <w:p w:rsidR="005C36D5" w:rsidRDefault="005C36D5" w:rsidP="001F065F">
      <w:pPr>
        <w:spacing w:after="0" w:line="240" w:lineRule="auto"/>
        <w:ind w:firstLine="426"/>
        <w:jc w:val="both"/>
        <w:rPr>
          <w:rFonts w:ascii="Century" w:eastAsia="Calibri" w:hAnsi="Century" w:cs="Times New Roman"/>
        </w:rPr>
      </w:pPr>
    </w:p>
    <w:p w:rsidR="001F065F" w:rsidRPr="001F065F" w:rsidRDefault="001F065F" w:rsidP="005C36D5">
      <w:pPr>
        <w:spacing w:after="0" w:line="240" w:lineRule="auto"/>
        <w:ind w:firstLine="426"/>
        <w:jc w:val="center"/>
        <w:rPr>
          <w:rFonts w:ascii="Century" w:eastAsia="Calibri" w:hAnsi="Century" w:cs="Times New Roman"/>
          <w:b/>
        </w:rPr>
      </w:pPr>
      <w:r w:rsidRPr="001F065F">
        <w:rPr>
          <w:rFonts w:ascii="Century" w:eastAsia="Calibri" w:hAnsi="Century" w:cs="Times New Roman"/>
          <w:b/>
        </w:rPr>
        <w:t>ДИАГНОСТИЧЕСКАЯ ДЕЯТЕЛЬНОСТЬ</w:t>
      </w:r>
    </w:p>
    <w:p w:rsidR="00393D37" w:rsidRDefault="00393D37" w:rsidP="001F065F">
      <w:pPr>
        <w:shd w:val="clear" w:color="auto" w:fill="FFFFFF"/>
        <w:spacing w:after="0" w:line="240" w:lineRule="auto"/>
        <w:ind w:firstLine="426"/>
        <w:jc w:val="both"/>
        <w:rPr>
          <w:rFonts w:ascii="Century" w:eastAsia="Times New Roman" w:hAnsi="Century" w:cs="Times New Roman"/>
          <w:lang w:eastAsia="ru-RU"/>
        </w:rPr>
      </w:pPr>
    </w:p>
    <w:p w:rsidR="00393D37" w:rsidRPr="00393D37" w:rsidRDefault="00A83DEF" w:rsidP="00393D37">
      <w:pPr>
        <w:spacing w:after="0" w:line="240" w:lineRule="auto"/>
        <w:ind w:firstLine="426"/>
        <w:jc w:val="both"/>
        <w:rPr>
          <w:rFonts w:ascii="Century" w:eastAsia="Times New Roman" w:hAnsi="Century" w:cs="Times New Roman"/>
          <w:lang w:eastAsia="ru-RU"/>
        </w:rPr>
      </w:pPr>
      <w:r w:rsidRPr="00393D37">
        <w:rPr>
          <w:rFonts w:ascii="Century" w:eastAsia="Times New Roman" w:hAnsi="Century" w:cs="Times New Roman"/>
          <w:noProof/>
          <w:lang w:eastAsia="ru-RU"/>
        </w:rPr>
        <w:drawing>
          <wp:anchor distT="0" distB="0" distL="114300" distR="114300" simplePos="0" relativeHeight="251685888" behindDoc="1" locked="0" layoutInCell="1" allowOverlap="1" wp14:anchorId="58AFA145" wp14:editId="64CACA14">
            <wp:simplePos x="0" y="0"/>
            <wp:positionH relativeFrom="column">
              <wp:posOffset>-39370</wp:posOffset>
            </wp:positionH>
            <wp:positionV relativeFrom="paragraph">
              <wp:posOffset>920115</wp:posOffset>
            </wp:positionV>
            <wp:extent cx="1513840" cy="2005965"/>
            <wp:effectExtent l="0" t="0" r="0" b="0"/>
            <wp:wrapTight wrapText="bothSides">
              <wp:wrapPolygon edited="0">
                <wp:start x="0" y="0"/>
                <wp:lineTo x="0" y="21333"/>
                <wp:lineTo x="21201" y="21333"/>
                <wp:lineTo x="21201" y="0"/>
                <wp:lineTo x="0" y="0"/>
              </wp:wrapPolygon>
            </wp:wrapTight>
            <wp:docPr id="144" name="Рисунок 144" descr="IMG_20181013_094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MG_20181013_094611"/>
                    <pic:cNvPicPr>
                      <a:picLocks noChangeAspect="1" noChangeArrowheads="1"/>
                    </pic:cNvPicPr>
                  </pic:nvPicPr>
                  <pic:blipFill>
                    <a:blip r:embed="rId93" cstate="print">
                      <a:lum contrast="20000"/>
                      <a:extLst>
                        <a:ext uri="{28A0092B-C50C-407E-A947-70E740481C1C}">
                          <a14:useLocalDpi xmlns:a14="http://schemas.microsoft.com/office/drawing/2010/main" val="0"/>
                        </a:ext>
                      </a:extLst>
                    </a:blip>
                    <a:srcRect/>
                    <a:stretch>
                      <a:fillRect/>
                    </a:stretch>
                  </pic:blipFill>
                  <pic:spPr bwMode="auto">
                    <a:xfrm>
                      <a:off x="0" y="0"/>
                      <a:ext cx="1513840" cy="2005965"/>
                    </a:xfrm>
                    <a:prstGeom prst="rect">
                      <a:avLst/>
                    </a:prstGeom>
                    <a:noFill/>
                    <a:ln>
                      <a:noFill/>
                    </a:ln>
                  </pic:spPr>
                </pic:pic>
              </a:graphicData>
            </a:graphic>
          </wp:anchor>
        </w:drawing>
      </w:r>
      <w:r w:rsidR="00393D37" w:rsidRPr="00393D37">
        <w:rPr>
          <w:rFonts w:ascii="Century" w:eastAsia="Times New Roman" w:hAnsi="Century" w:cs="Times New Roman"/>
          <w:color w:val="000000"/>
          <w:lang w:eastAsia="ru-RU"/>
        </w:rPr>
        <w:t>Речь - это сложная функция, ее развитие зависит от многих факторов. Большую роль на развитие речи оказывает влияние окружающих людей. Очень важно, чтобы ребенок с раннего возраста слышал правильную, отчетливо звучащую речь. Ребенок с хорошо развитой речью легко вступает в общение. И наоборот, нечеткая речь ребенка затрудняет его взаимодействие с людьми и нередко накладывает тяжелый отпечаток на его характер. Ребенок становится замкнутым, робким, происходит снижение речевой активности.</w:t>
      </w:r>
    </w:p>
    <w:p w:rsidR="00393D37" w:rsidRPr="00393D37" w:rsidRDefault="00393D37" w:rsidP="00393D37">
      <w:pPr>
        <w:keepNext/>
        <w:shd w:val="clear" w:color="auto" w:fill="FFFFFF"/>
        <w:suppressAutoHyphens/>
        <w:spacing w:after="0" w:line="240" w:lineRule="auto"/>
        <w:ind w:firstLine="709"/>
        <w:jc w:val="both"/>
        <w:textAlignment w:val="baseline"/>
        <w:rPr>
          <w:rFonts w:ascii="Century" w:eastAsia="Calibri" w:hAnsi="Century" w:cs="Times New Roman"/>
        </w:rPr>
      </w:pPr>
      <w:r w:rsidRPr="00393D37">
        <w:rPr>
          <w:rFonts w:ascii="Century" w:eastAsia="Calibri" w:hAnsi="Century" w:cs="Times New Roman"/>
        </w:rPr>
        <w:t xml:space="preserve">Раннее  предупреждение,  диагностика  и  коррекция  речевых  нарушений одна  из  главных задач реабилитации  несовершеннолетних,  попавших в  трудную  жизненную  ситуацию.  Проблема  речевых  расстройств  всегда остается  актуальной,  поскольку  связана  с  интеллектуальным  развитием,  с успешностью  в  учебной  деятельности,  с  развитием  личности в  целом. </w:t>
      </w:r>
    </w:p>
    <w:p w:rsidR="00393D37" w:rsidRPr="00393D37" w:rsidRDefault="00393D37" w:rsidP="00393D37">
      <w:pPr>
        <w:shd w:val="clear" w:color="auto" w:fill="FFFFFF"/>
        <w:spacing w:after="0" w:line="240" w:lineRule="auto"/>
        <w:ind w:firstLine="426"/>
        <w:jc w:val="both"/>
        <w:outlineLvl w:val="2"/>
        <w:rPr>
          <w:rFonts w:ascii="Century" w:eastAsia="Times New Roman" w:hAnsi="Century" w:cs="Times New Roman"/>
          <w:bCs/>
          <w:color w:val="000000"/>
          <w:lang w:eastAsia="ru-RU"/>
        </w:rPr>
      </w:pPr>
      <w:r w:rsidRPr="00393D37">
        <w:rPr>
          <w:rFonts w:ascii="Century" w:eastAsia="Calibri" w:hAnsi="Century" w:cs="Times New Roman"/>
          <w:color w:val="000000"/>
          <w:shd w:val="clear" w:color="auto" w:fill="FFFFFF"/>
        </w:rPr>
        <w:t xml:space="preserve">Целями деятельности логопеда в 2018 году в социально-реабилитационном центре для несовершеннолетних стали </w:t>
      </w:r>
      <w:r w:rsidRPr="00393D37">
        <w:rPr>
          <w:rFonts w:ascii="Century" w:eastAsia="Times New Roman" w:hAnsi="Century" w:cs="Times New Roman"/>
          <w:bCs/>
          <w:color w:val="000000"/>
          <w:lang w:eastAsia="ru-RU"/>
        </w:rPr>
        <w:t>обеспечение  специализированной  диагностико-консультативной,  коррекционно-восстанавливающей  помощи  детям  с  нарушениями  речи  различного  генеза,  а  также  выявление  резервных  возможностей  и  перспектив  интеграции  ребенка  в  образовательную  и  социокультурную  среду.</w:t>
      </w:r>
    </w:p>
    <w:p w:rsidR="00393D37" w:rsidRPr="00393D37" w:rsidRDefault="00393D37" w:rsidP="00393D37">
      <w:pPr>
        <w:shd w:val="clear" w:color="auto" w:fill="FFFFFF"/>
        <w:spacing w:after="0" w:line="240" w:lineRule="auto"/>
        <w:ind w:firstLine="708"/>
        <w:jc w:val="both"/>
        <w:outlineLvl w:val="2"/>
        <w:rPr>
          <w:rFonts w:ascii="Century" w:eastAsia="Calibri" w:hAnsi="Century" w:cs="Times New Roman"/>
          <w:color w:val="000000"/>
        </w:rPr>
      </w:pPr>
      <w:r w:rsidRPr="00393D37">
        <w:rPr>
          <w:rFonts w:ascii="Century" w:eastAsia="Calibri" w:hAnsi="Century" w:cs="Times New Roman"/>
          <w:color w:val="000000"/>
        </w:rPr>
        <w:t>Логопедическая работа в Центре в 2018 году строилась  на основе программы логопедического сопровождения воспитанников «Город звуков», дополнительной общеразвивающей программы «Кукольный домик» и перспективного планирования.</w:t>
      </w:r>
    </w:p>
    <w:p w:rsidR="00393D37" w:rsidRPr="00393D37" w:rsidRDefault="00393D37" w:rsidP="00393D37">
      <w:pPr>
        <w:shd w:val="clear" w:color="auto" w:fill="FFFFFF"/>
        <w:spacing w:after="0" w:line="240" w:lineRule="auto"/>
        <w:ind w:firstLine="708"/>
        <w:jc w:val="both"/>
        <w:outlineLvl w:val="2"/>
        <w:rPr>
          <w:rFonts w:ascii="Century" w:eastAsia="Times New Roman" w:hAnsi="Century" w:cs="Times New Roman"/>
          <w:bCs/>
          <w:color w:val="000000"/>
          <w:lang w:eastAsia="ru-RU"/>
        </w:rPr>
      </w:pPr>
      <w:r w:rsidRPr="00393D37">
        <w:rPr>
          <w:rFonts w:ascii="Century" w:eastAsia="Times New Roman" w:hAnsi="Century" w:cs="Times New Roman"/>
          <w:bCs/>
          <w:color w:val="000000"/>
          <w:lang w:eastAsia="ru-RU"/>
        </w:rPr>
        <w:t>Логопедическая  коррекция  осуществлялась  по  следующим  направлениям: «Диагностика»,  «Коррекция»,  «Консультирование», «Методическая работа».</w:t>
      </w:r>
    </w:p>
    <w:p w:rsidR="00393D37" w:rsidRPr="00393D37" w:rsidRDefault="00393D37" w:rsidP="00393D37">
      <w:pPr>
        <w:shd w:val="clear" w:color="auto" w:fill="FFFFFF"/>
        <w:spacing w:after="0" w:line="240" w:lineRule="auto"/>
        <w:ind w:firstLine="426"/>
        <w:jc w:val="both"/>
        <w:rPr>
          <w:rFonts w:ascii="Century" w:eastAsia="Times New Roman" w:hAnsi="Century" w:cs="Times New Roman"/>
          <w:color w:val="000000"/>
          <w:lang w:eastAsia="ru-RU"/>
        </w:rPr>
      </w:pPr>
      <w:r w:rsidRPr="00393D37">
        <w:rPr>
          <w:rFonts w:ascii="Century" w:eastAsia="Times New Roman" w:hAnsi="Century" w:cs="Times New Roman"/>
          <w:color w:val="000000"/>
          <w:lang w:eastAsia="ru-RU"/>
        </w:rPr>
        <w:t>В 2018 году были поставлены следующие задачи:</w:t>
      </w:r>
    </w:p>
    <w:p w:rsidR="00393D37" w:rsidRPr="00393D37" w:rsidRDefault="00393D37" w:rsidP="00393D37">
      <w:pPr>
        <w:numPr>
          <w:ilvl w:val="0"/>
          <w:numId w:val="38"/>
        </w:numPr>
        <w:shd w:val="clear" w:color="auto" w:fill="FFFFFF"/>
        <w:spacing w:after="0" w:line="240" w:lineRule="auto"/>
        <w:ind w:left="0" w:firstLine="567"/>
        <w:jc w:val="both"/>
        <w:rPr>
          <w:rFonts w:ascii="Century" w:eastAsia="Times New Roman" w:hAnsi="Century" w:cs="Times New Roman"/>
          <w:color w:val="000000"/>
          <w:lang w:eastAsia="ru-RU"/>
        </w:rPr>
      </w:pPr>
      <w:r w:rsidRPr="00393D37">
        <w:rPr>
          <w:rFonts w:ascii="Century" w:eastAsia="Times New Roman" w:hAnsi="Century" w:cs="Times New Roman"/>
          <w:color w:val="000000"/>
          <w:lang w:eastAsia="ru-RU"/>
        </w:rPr>
        <w:t xml:space="preserve"> выявление  детей,  имеющих  нарушения  в  развитии  устной  и  письменной  речи,  и  оказание  им  логопедической  помощи;</w:t>
      </w:r>
    </w:p>
    <w:p w:rsidR="00393D37" w:rsidRPr="00393D37" w:rsidRDefault="00393D37" w:rsidP="00393D37">
      <w:pPr>
        <w:numPr>
          <w:ilvl w:val="0"/>
          <w:numId w:val="38"/>
        </w:numPr>
        <w:shd w:val="clear" w:color="auto" w:fill="FFFFFF"/>
        <w:spacing w:after="0" w:line="240" w:lineRule="auto"/>
        <w:ind w:left="0" w:firstLine="567"/>
        <w:jc w:val="both"/>
        <w:rPr>
          <w:rFonts w:ascii="Century" w:eastAsia="Times New Roman" w:hAnsi="Century" w:cs="Times New Roman"/>
          <w:color w:val="000000"/>
          <w:lang w:eastAsia="ru-RU"/>
        </w:rPr>
      </w:pPr>
      <w:r w:rsidRPr="00393D37">
        <w:rPr>
          <w:rFonts w:ascii="Century" w:eastAsia="Times New Roman" w:hAnsi="Century" w:cs="Times New Roman"/>
          <w:color w:val="000000"/>
          <w:lang w:eastAsia="ru-RU"/>
        </w:rPr>
        <w:t xml:space="preserve"> определение общего  уровня  речевого  развития,  специфики  нарушений  для  определения  программы, маршрута  индивидуальной  логопедической  работы;</w:t>
      </w:r>
    </w:p>
    <w:p w:rsidR="00393D37" w:rsidRPr="00393D37" w:rsidRDefault="00393D37" w:rsidP="00393D37">
      <w:pPr>
        <w:numPr>
          <w:ilvl w:val="0"/>
          <w:numId w:val="38"/>
        </w:numPr>
        <w:shd w:val="clear" w:color="auto" w:fill="FFFFFF"/>
        <w:spacing w:after="0" w:line="240" w:lineRule="auto"/>
        <w:ind w:left="0" w:firstLine="567"/>
        <w:jc w:val="both"/>
        <w:rPr>
          <w:rFonts w:ascii="Century" w:eastAsia="Times New Roman" w:hAnsi="Century" w:cs="Times New Roman"/>
          <w:color w:val="000000"/>
          <w:lang w:eastAsia="ru-RU"/>
        </w:rPr>
      </w:pPr>
      <w:r w:rsidRPr="00393D37">
        <w:rPr>
          <w:rFonts w:ascii="Century" w:eastAsia="Times New Roman" w:hAnsi="Century" w:cs="Times New Roman"/>
          <w:color w:val="000000"/>
          <w:lang w:eastAsia="ru-RU"/>
        </w:rPr>
        <w:lastRenderedPageBreak/>
        <w:t xml:space="preserve"> адаптация  логопедических  диагностик  и  коррекционных  методик;</w:t>
      </w:r>
    </w:p>
    <w:p w:rsidR="00393D37" w:rsidRPr="00393D37" w:rsidRDefault="00393D37" w:rsidP="00393D37">
      <w:pPr>
        <w:numPr>
          <w:ilvl w:val="0"/>
          <w:numId w:val="38"/>
        </w:numPr>
        <w:shd w:val="clear" w:color="auto" w:fill="FFFFFF"/>
        <w:spacing w:after="0" w:line="240" w:lineRule="auto"/>
        <w:ind w:left="0" w:firstLine="567"/>
        <w:jc w:val="both"/>
        <w:rPr>
          <w:rFonts w:ascii="Century" w:eastAsia="Times New Roman" w:hAnsi="Century" w:cs="Times New Roman"/>
          <w:color w:val="000000"/>
          <w:lang w:eastAsia="ru-RU"/>
        </w:rPr>
      </w:pPr>
      <w:r w:rsidRPr="00393D37">
        <w:rPr>
          <w:rFonts w:ascii="Century" w:eastAsia="Times New Roman" w:hAnsi="Century" w:cs="Times New Roman"/>
          <w:color w:val="000000"/>
          <w:lang w:eastAsia="ru-RU"/>
        </w:rPr>
        <w:t xml:space="preserve"> </w:t>
      </w:r>
      <w:r w:rsidRPr="00393D37">
        <w:rPr>
          <w:rFonts w:ascii="Century" w:eastAsia="Times New Roman" w:hAnsi="Century" w:cs="Times New Roman"/>
          <w:lang w:eastAsia="ru-RU"/>
        </w:rPr>
        <w:t>профилактика речевых нарушений путем консультаций, бесед и информирования всех субъектов коррекционного процесса.</w:t>
      </w:r>
    </w:p>
    <w:p w:rsidR="00393D37" w:rsidRPr="00393D37" w:rsidRDefault="00393D37" w:rsidP="00393D37">
      <w:pPr>
        <w:spacing w:after="0" w:line="240" w:lineRule="auto"/>
        <w:ind w:firstLine="426"/>
        <w:jc w:val="center"/>
        <w:rPr>
          <w:rFonts w:ascii="Century" w:eastAsia="Calibri" w:hAnsi="Century" w:cs="Times New Roman"/>
        </w:rPr>
      </w:pPr>
      <w:r w:rsidRPr="00393D37">
        <w:rPr>
          <w:rFonts w:ascii="Century" w:eastAsia="Calibri" w:hAnsi="Century" w:cs="Times New Roman"/>
        </w:rPr>
        <w:t>ДИАГНОСТИЧЕСКАЯ ДЕЯТЕЛЬНОСТЬ</w:t>
      </w:r>
    </w:p>
    <w:p w:rsidR="00393D37" w:rsidRPr="00393D37" w:rsidRDefault="00393D37" w:rsidP="00393D37">
      <w:pPr>
        <w:spacing w:after="0" w:line="240" w:lineRule="auto"/>
        <w:ind w:firstLine="426"/>
        <w:jc w:val="both"/>
        <w:rPr>
          <w:rFonts w:ascii="Century" w:eastAsia="Calibri" w:hAnsi="Century" w:cs="Times New Roman"/>
        </w:rPr>
      </w:pPr>
      <w:r w:rsidRPr="00393D37">
        <w:rPr>
          <w:rFonts w:ascii="Century" w:eastAsia="Calibri" w:hAnsi="Century" w:cs="Times New Roman"/>
        </w:rPr>
        <w:t xml:space="preserve">Диагностика представляет собой обследование состояния всех сторон речи. </w:t>
      </w:r>
    </w:p>
    <w:p w:rsidR="00393D37" w:rsidRPr="00393D37" w:rsidRDefault="00393D37" w:rsidP="00393D37">
      <w:pPr>
        <w:spacing w:after="0" w:line="240" w:lineRule="auto"/>
        <w:ind w:firstLine="426"/>
        <w:jc w:val="both"/>
        <w:rPr>
          <w:rFonts w:ascii="Century" w:eastAsia="Calibri" w:hAnsi="Century" w:cs="Times New Roman"/>
        </w:rPr>
      </w:pPr>
      <w:r w:rsidRPr="00393D37">
        <w:rPr>
          <w:rFonts w:ascii="Century" w:eastAsia="Calibri" w:hAnsi="Century" w:cs="Times New Roman"/>
        </w:rPr>
        <w:t xml:space="preserve">Дети дошкольного возраста обследовались по общепринятой логопедической методике. </w:t>
      </w:r>
    </w:p>
    <w:p w:rsidR="00393D37" w:rsidRPr="00393D37" w:rsidRDefault="00393D37" w:rsidP="00393D37">
      <w:pPr>
        <w:shd w:val="clear" w:color="auto" w:fill="FFFFFF"/>
        <w:spacing w:after="135" w:line="240" w:lineRule="auto"/>
        <w:ind w:firstLine="426"/>
        <w:jc w:val="both"/>
        <w:rPr>
          <w:rFonts w:ascii="Century" w:eastAsia="Times New Roman" w:hAnsi="Century" w:cs="Times New Roman"/>
          <w:lang w:eastAsia="ru-RU"/>
        </w:rPr>
      </w:pPr>
      <w:r w:rsidRPr="00393D37">
        <w:rPr>
          <w:rFonts w:ascii="Century" w:eastAsia="Times New Roman" w:hAnsi="Century" w:cs="Times New Roman"/>
          <w:lang w:eastAsia="ru-RU"/>
        </w:rPr>
        <w:t>Обследование речи детей школьного возраста проводилось по стандартизированной методике обследования Т.А.Фотековой. По результатам обследования для каждого воспитанника составлялся речевой профиль, отражающий состояние всех сторон речевой деятельности, что помогало в конце срока реабилитации оценить эффективность логопедического сопровождения воспитанников.</w:t>
      </w:r>
    </w:p>
    <w:p w:rsidR="00393D37" w:rsidRPr="00393D37" w:rsidRDefault="00393D37" w:rsidP="00393D37">
      <w:pPr>
        <w:shd w:val="clear" w:color="auto" w:fill="FFFFFF"/>
        <w:spacing w:after="135" w:line="240" w:lineRule="auto"/>
        <w:jc w:val="both"/>
        <w:rPr>
          <w:rFonts w:ascii="Century" w:eastAsia="Times New Roman" w:hAnsi="Century" w:cs="Times New Roman"/>
          <w:lang w:eastAsia="ru-RU"/>
        </w:rPr>
      </w:pPr>
      <w:r w:rsidRPr="00393D37">
        <w:rPr>
          <w:rFonts w:ascii="Century" w:eastAsia="Times New Roman" w:hAnsi="Century" w:cs="Times New Roman"/>
          <w:lang w:eastAsia="ru-RU"/>
        </w:rPr>
        <w:t>Обследование состояло из пяти блоков, направленных на исследование:</w:t>
      </w:r>
    </w:p>
    <w:p w:rsidR="00393D37" w:rsidRPr="00393D37" w:rsidRDefault="00393D37" w:rsidP="00393D37">
      <w:pPr>
        <w:numPr>
          <w:ilvl w:val="0"/>
          <w:numId w:val="39"/>
        </w:numPr>
        <w:shd w:val="clear" w:color="auto" w:fill="FFFFFF"/>
        <w:spacing w:before="100" w:beforeAutospacing="1" w:after="100" w:afterAutospacing="1" w:line="240" w:lineRule="auto"/>
        <w:jc w:val="both"/>
        <w:rPr>
          <w:rFonts w:ascii="Century" w:eastAsia="Times New Roman" w:hAnsi="Century" w:cs="Times New Roman"/>
          <w:lang w:eastAsia="ru-RU"/>
        </w:rPr>
      </w:pPr>
      <w:r w:rsidRPr="00393D37">
        <w:rPr>
          <w:rFonts w:ascii="Century" w:eastAsia="Times New Roman" w:hAnsi="Century" w:cs="Times New Roman"/>
          <w:lang w:eastAsia="ru-RU"/>
        </w:rPr>
        <w:t>фонематического восприятия;</w:t>
      </w:r>
      <w:r w:rsidRPr="00393D37">
        <w:rPr>
          <w:rFonts w:ascii="Century" w:eastAsia="Calibri" w:hAnsi="Century" w:cs="Times New Roman"/>
          <w:color w:val="484848"/>
          <w:bdr w:val="none" w:sz="0" w:space="0" w:color="auto" w:frame="1"/>
        </w:rPr>
        <w:t xml:space="preserve"> </w:t>
      </w:r>
    </w:p>
    <w:p w:rsidR="00393D37" w:rsidRPr="00393D37" w:rsidRDefault="00393D37" w:rsidP="00393D37">
      <w:pPr>
        <w:numPr>
          <w:ilvl w:val="0"/>
          <w:numId w:val="39"/>
        </w:numPr>
        <w:shd w:val="clear" w:color="auto" w:fill="FFFFFF"/>
        <w:spacing w:before="100" w:beforeAutospacing="1" w:after="100" w:afterAutospacing="1" w:line="240" w:lineRule="auto"/>
        <w:jc w:val="both"/>
        <w:rPr>
          <w:rFonts w:ascii="Century" w:eastAsia="Times New Roman" w:hAnsi="Century" w:cs="Times New Roman"/>
          <w:lang w:eastAsia="ru-RU"/>
        </w:rPr>
      </w:pPr>
      <w:r w:rsidRPr="00393D37">
        <w:rPr>
          <w:rFonts w:ascii="Century" w:eastAsia="Times New Roman" w:hAnsi="Century" w:cs="Times New Roman"/>
          <w:lang w:eastAsia="ru-RU"/>
        </w:rPr>
        <w:t>связной речи;</w:t>
      </w:r>
    </w:p>
    <w:p w:rsidR="00393D37" w:rsidRPr="00393D37" w:rsidRDefault="00393D37" w:rsidP="00393D37">
      <w:pPr>
        <w:numPr>
          <w:ilvl w:val="0"/>
          <w:numId w:val="39"/>
        </w:numPr>
        <w:shd w:val="clear" w:color="auto" w:fill="FFFFFF"/>
        <w:spacing w:before="100" w:beforeAutospacing="1" w:after="100" w:afterAutospacing="1" w:line="240" w:lineRule="auto"/>
        <w:jc w:val="both"/>
        <w:rPr>
          <w:rFonts w:ascii="Century" w:eastAsia="Times New Roman" w:hAnsi="Century" w:cs="Times New Roman"/>
          <w:lang w:eastAsia="ru-RU"/>
        </w:rPr>
      </w:pPr>
      <w:r w:rsidRPr="00393D37">
        <w:rPr>
          <w:rFonts w:ascii="Century" w:eastAsia="Times New Roman" w:hAnsi="Century" w:cs="Times New Roman"/>
          <w:lang w:eastAsia="ru-RU"/>
        </w:rPr>
        <w:t>словаря детей;</w:t>
      </w:r>
    </w:p>
    <w:p w:rsidR="00393D37" w:rsidRPr="00393D37" w:rsidRDefault="00393D37" w:rsidP="00393D37">
      <w:pPr>
        <w:numPr>
          <w:ilvl w:val="0"/>
          <w:numId w:val="39"/>
        </w:numPr>
        <w:shd w:val="clear" w:color="auto" w:fill="FFFFFF"/>
        <w:spacing w:before="100" w:beforeAutospacing="1" w:after="100" w:afterAutospacing="1" w:line="240" w:lineRule="auto"/>
        <w:jc w:val="both"/>
        <w:rPr>
          <w:rFonts w:ascii="Century" w:eastAsia="Times New Roman" w:hAnsi="Century" w:cs="Times New Roman"/>
          <w:lang w:eastAsia="ru-RU"/>
        </w:rPr>
      </w:pPr>
      <w:r w:rsidRPr="00393D37">
        <w:rPr>
          <w:rFonts w:ascii="Century" w:eastAsia="Times New Roman" w:hAnsi="Century" w:cs="Times New Roman"/>
          <w:lang w:eastAsia="ru-RU"/>
        </w:rPr>
        <w:t>грамматической стороны речи;</w:t>
      </w:r>
      <w:r w:rsidRPr="00393D37">
        <w:rPr>
          <w:rFonts w:ascii="Century" w:eastAsia="Calibri" w:hAnsi="Century" w:cs="Times New Roman"/>
        </w:rPr>
        <w:t xml:space="preserve"> </w:t>
      </w:r>
    </w:p>
    <w:p w:rsidR="00393D37" w:rsidRPr="00393D37" w:rsidRDefault="00393D37" w:rsidP="00393D37">
      <w:pPr>
        <w:numPr>
          <w:ilvl w:val="0"/>
          <w:numId w:val="39"/>
        </w:numPr>
        <w:shd w:val="clear" w:color="auto" w:fill="FFFFFF"/>
        <w:spacing w:before="100" w:beforeAutospacing="1" w:after="100" w:afterAutospacing="1" w:line="240" w:lineRule="auto"/>
        <w:jc w:val="both"/>
        <w:rPr>
          <w:rFonts w:ascii="Century" w:eastAsia="Times New Roman" w:hAnsi="Century" w:cs="Times New Roman"/>
          <w:lang w:eastAsia="ru-RU"/>
        </w:rPr>
      </w:pPr>
      <w:r w:rsidRPr="00393D37">
        <w:rPr>
          <w:rFonts w:ascii="Century" w:eastAsia="Calibri" w:hAnsi="Century" w:cs="Times New Roman"/>
          <w:noProof/>
          <w:lang w:eastAsia="ru-RU"/>
        </w:rPr>
        <w:drawing>
          <wp:anchor distT="0" distB="0" distL="114300" distR="114300" simplePos="0" relativeHeight="251682816" behindDoc="1" locked="0" layoutInCell="1" allowOverlap="1">
            <wp:simplePos x="0" y="0"/>
            <wp:positionH relativeFrom="column">
              <wp:posOffset>-27940</wp:posOffset>
            </wp:positionH>
            <wp:positionV relativeFrom="paragraph">
              <wp:posOffset>837565</wp:posOffset>
            </wp:positionV>
            <wp:extent cx="1355725" cy="1807210"/>
            <wp:effectExtent l="0" t="0" r="0" b="0"/>
            <wp:wrapTight wrapText="bothSides">
              <wp:wrapPolygon edited="0">
                <wp:start x="0" y="0"/>
                <wp:lineTo x="0" y="21403"/>
                <wp:lineTo x="21246" y="21403"/>
                <wp:lineTo x="21246" y="0"/>
                <wp:lineTo x="0" y="0"/>
              </wp:wrapPolygon>
            </wp:wrapTight>
            <wp:docPr id="145" name="Рисунок 145" descr="IMG_20180929_11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MG_20180929_11144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355725" cy="1807210"/>
                    </a:xfrm>
                    <a:prstGeom prst="rect">
                      <a:avLst/>
                    </a:prstGeom>
                    <a:noFill/>
                    <a:ln>
                      <a:noFill/>
                    </a:ln>
                  </pic:spPr>
                </pic:pic>
              </a:graphicData>
            </a:graphic>
          </wp:anchor>
        </w:drawing>
      </w:r>
      <w:r w:rsidRPr="00393D37">
        <w:rPr>
          <w:rFonts w:ascii="Century" w:eastAsia="Times New Roman" w:hAnsi="Century" w:cs="Times New Roman"/>
          <w:lang w:eastAsia="ru-RU"/>
        </w:rPr>
        <w:t>состояния звуковой стороны речи.</w:t>
      </w:r>
    </w:p>
    <w:p w:rsidR="00393D37" w:rsidRPr="00393D37" w:rsidRDefault="00393D37" w:rsidP="00393D37">
      <w:pPr>
        <w:spacing w:after="0" w:line="240" w:lineRule="auto"/>
        <w:ind w:firstLine="426"/>
        <w:jc w:val="both"/>
        <w:rPr>
          <w:rFonts w:ascii="Century" w:eastAsia="Calibri" w:hAnsi="Century" w:cs="Times New Roman"/>
        </w:rPr>
      </w:pPr>
      <w:r w:rsidRPr="00393D37">
        <w:rPr>
          <w:rFonts w:ascii="Century" w:eastAsia="Calibri" w:hAnsi="Century" w:cs="Times New Roman"/>
        </w:rPr>
        <w:t>Диагностика речи детей, воспитывающихся в условиях реабилитационного центра, показала, что фонетическая сторона речи у воспитанников страдает разнообразными нарушениями, отмечается общая вялость артикуляции, фонетико-фонематическое недоразвитие сказывается в заменах звуков (букв), выявлено общее недоразвитие речи, объем словаря ниже возрастной нормы, нарушен  лексико-грамматический строй речи, недостаточно сформирована познавательной деятельности, низкий уровень развития психических процессов, недоразвитие моторики,  недостаточное развитие письменной речи (различные виды дисграфии, написание по произношению).</w:t>
      </w:r>
    </w:p>
    <w:p w:rsidR="00393D37" w:rsidRPr="00393D37" w:rsidRDefault="00393D37" w:rsidP="00393D37">
      <w:pPr>
        <w:spacing w:after="0" w:line="240" w:lineRule="auto"/>
        <w:jc w:val="both"/>
        <w:rPr>
          <w:rFonts w:ascii="Century" w:eastAsia="Calibri" w:hAnsi="Century" w:cs="Times New Roman"/>
          <w:color w:val="000000"/>
          <w:shd w:val="clear" w:color="auto" w:fill="FFFFFF"/>
        </w:rPr>
      </w:pPr>
      <w:r w:rsidRPr="00393D37">
        <w:rPr>
          <w:rFonts w:ascii="Century" w:eastAsia="Calibri" w:hAnsi="Century" w:cs="Times New Roman"/>
        </w:rPr>
        <w:tab/>
        <w:t xml:space="preserve"> За отчетный период  было обследовано 29 воспитанников, кроме того 19 воспитанников  были обследованы в 2017 году, а проходили реабилитацию в Центре в 2018 году. Таким образом,  </w:t>
      </w:r>
      <w:r w:rsidRPr="00393D37">
        <w:rPr>
          <w:rFonts w:ascii="Century" w:eastAsia="Calibri" w:hAnsi="Century" w:cs="Times New Roman"/>
          <w:color w:val="000000"/>
          <w:shd w:val="clear" w:color="auto" w:fill="FFFFFF"/>
        </w:rPr>
        <w:t>уровни  речевого развития при первичном обследовании распределились следующим образом:</w:t>
      </w:r>
    </w:p>
    <w:p w:rsidR="00393D37" w:rsidRPr="00393D37" w:rsidRDefault="00393D37" w:rsidP="00393D37">
      <w:pPr>
        <w:spacing w:after="0" w:line="240" w:lineRule="auto"/>
        <w:jc w:val="both"/>
        <w:rPr>
          <w:rFonts w:ascii="Century" w:eastAsia="Calibri" w:hAnsi="Century" w:cs="Times New Roman"/>
          <w:color w:val="000000"/>
          <w:shd w:val="clear" w:color="auto" w:fill="FFFFFF"/>
        </w:rPr>
      </w:pPr>
    </w:p>
    <w:tbl>
      <w:tblPr>
        <w:tblW w:w="6379" w:type="dxa"/>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3260"/>
      </w:tblGrid>
      <w:tr w:rsidR="00393D37" w:rsidRPr="00393D37" w:rsidTr="00393D37">
        <w:tc>
          <w:tcPr>
            <w:tcW w:w="3119" w:type="dxa"/>
          </w:tcPr>
          <w:p w:rsidR="00393D37" w:rsidRPr="00393D37" w:rsidRDefault="00393D37" w:rsidP="00393D37">
            <w:pPr>
              <w:spacing w:after="0" w:line="240" w:lineRule="auto"/>
              <w:jc w:val="center"/>
              <w:rPr>
                <w:rFonts w:ascii="Century" w:eastAsia="Times New Roman" w:hAnsi="Century" w:cs="Times New Roman"/>
                <w:color w:val="000000"/>
                <w:shd w:val="clear" w:color="auto" w:fill="FFFFFF"/>
              </w:rPr>
            </w:pPr>
            <w:r w:rsidRPr="00393D37">
              <w:rPr>
                <w:rFonts w:ascii="Century" w:eastAsia="Times New Roman" w:hAnsi="Century" w:cs="Times New Roman"/>
                <w:color w:val="000000"/>
                <w:shd w:val="clear" w:color="auto" w:fill="FFFFFF"/>
              </w:rPr>
              <w:t>УРОВЕНЬ РЕЧЕВОГО</w:t>
            </w:r>
          </w:p>
          <w:p w:rsidR="00393D37" w:rsidRPr="00393D37" w:rsidRDefault="00393D37" w:rsidP="00393D37">
            <w:pPr>
              <w:spacing w:after="0" w:line="240" w:lineRule="auto"/>
              <w:jc w:val="center"/>
              <w:rPr>
                <w:rFonts w:ascii="Century" w:eastAsia="Times New Roman" w:hAnsi="Century" w:cs="Times New Roman"/>
                <w:color w:val="000000"/>
                <w:shd w:val="clear" w:color="auto" w:fill="FFFFFF"/>
              </w:rPr>
            </w:pPr>
            <w:r w:rsidRPr="00393D37">
              <w:rPr>
                <w:rFonts w:ascii="Century" w:eastAsia="Times New Roman" w:hAnsi="Century" w:cs="Times New Roman"/>
                <w:color w:val="000000"/>
                <w:shd w:val="clear" w:color="auto" w:fill="FFFFFF"/>
              </w:rPr>
              <w:t>РАЗВИТИЯ</w:t>
            </w:r>
          </w:p>
        </w:tc>
        <w:tc>
          <w:tcPr>
            <w:tcW w:w="3260" w:type="dxa"/>
          </w:tcPr>
          <w:p w:rsidR="00393D37" w:rsidRPr="00393D37" w:rsidRDefault="00393D37" w:rsidP="00393D37">
            <w:pPr>
              <w:spacing w:after="0" w:line="240" w:lineRule="auto"/>
              <w:jc w:val="center"/>
              <w:rPr>
                <w:rFonts w:ascii="Century" w:eastAsia="Times New Roman" w:hAnsi="Century" w:cs="Times New Roman"/>
                <w:color w:val="000000"/>
                <w:shd w:val="clear" w:color="auto" w:fill="FFFFFF"/>
              </w:rPr>
            </w:pPr>
            <w:r w:rsidRPr="00393D37">
              <w:rPr>
                <w:rFonts w:ascii="Century" w:eastAsia="Times New Roman" w:hAnsi="Century" w:cs="Times New Roman"/>
                <w:color w:val="000000"/>
                <w:shd w:val="clear" w:color="auto" w:fill="FFFFFF"/>
              </w:rPr>
              <w:t>КОЛИЧЕСТВО ВОСПИТАННИКОВ</w:t>
            </w:r>
          </w:p>
        </w:tc>
      </w:tr>
      <w:tr w:rsidR="00393D37" w:rsidRPr="00393D37" w:rsidTr="00393D37">
        <w:tc>
          <w:tcPr>
            <w:tcW w:w="3119" w:type="dxa"/>
          </w:tcPr>
          <w:p w:rsidR="00393D37" w:rsidRPr="00393D37" w:rsidRDefault="00393D37" w:rsidP="00393D37">
            <w:pPr>
              <w:spacing w:after="0" w:line="240" w:lineRule="auto"/>
              <w:jc w:val="center"/>
              <w:rPr>
                <w:rFonts w:ascii="Century" w:eastAsia="Times New Roman" w:hAnsi="Century" w:cs="Times New Roman"/>
                <w:color w:val="000000"/>
                <w:shd w:val="clear" w:color="auto" w:fill="FFFFFF"/>
              </w:rPr>
            </w:pPr>
            <w:r w:rsidRPr="00393D37">
              <w:rPr>
                <w:rFonts w:ascii="Century" w:eastAsia="Times New Roman" w:hAnsi="Century" w:cs="Times New Roman"/>
                <w:color w:val="000000"/>
                <w:shd w:val="clear" w:color="auto" w:fill="FFFFFF"/>
              </w:rPr>
              <w:t>Низкий</w:t>
            </w:r>
          </w:p>
        </w:tc>
        <w:tc>
          <w:tcPr>
            <w:tcW w:w="3260" w:type="dxa"/>
          </w:tcPr>
          <w:p w:rsidR="00393D37" w:rsidRPr="00393D37" w:rsidRDefault="00393D37" w:rsidP="00393D37">
            <w:pPr>
              <w:spacing w:after="0" w:line="240" w:lineRule="auto"/>
              <w:jc w:val="center"/>
              <w:rPr>
                <w:rFonts w:ascii="Century" w:eastAsia="Times New Roman" w:hAnsi="Century" w:cs="Times New Roman"/>
                <w:color w:val="000000"/>
                <w:shd w:val="clear" w:color="auto" w:fill="FFFFFF"/>
              </w:rPr>
            </w:pPr>
            <w:r w:rsidRPr="00393D37">
              <w:rPr>
                <w:rFonts w:ascii="Century" w:eastAsia="Times New Roman" w:hAnsi="Century" w:cs="Times New Roman"/>
                <w:color w:val="000000"/>
                <w:shd w:val="clear" w:color="auto" w:fill="FFFFFF"/>
              </w:rPr>
              <w:t>25</w:t>
            </w:r>
          </w:p>
        </w:tc>
      </w:tr>
      <w:tr w:rsidR="00393D37" w:rsidRPr="00393D37" w:rsidTr="00393D37">
        <w:tc>
          <w:tcPr>
            <w:tcW w:w="3119" w:type="dxa"/>
          </w:tcPr>
          <w:p w:rsidR="00393D37" w:rsidRPr="00393D37" w:rsidRDefault="00393D37" w:rsidP="00393D37">
            <w:pPr>
              <w:spacing w:after="0" w:line="240" w:lineRule="auto"/>
              <w:jc w:val="center"/>
              <w:rPr>
                <w:rFonts w:ascii="Century" w:eastAsia="Times New Roman" w:hAnsi="Century" w:cs="Times New Roman"/>
                <w:color w:val="000000"/>
                <w:shd w:val="clear" w:color="auto" w:fill="FFFFFF"/>
              </w:rPr>
            </w:pPr>
            <w:r w:rsidRPr="00393D37">
              <w:rPr>
                <w:rFonts w:ascii="Century" w:eastAsia="Times New Roman" w:hAnsi="Century" w:cs="Times New Roman"/>
                <w:color w:val="000000"/>
                <w:shd w:val="clear" w:color="auto" w:fill="FFFFFF"/>
              </w:rPr>
              <w:t>Средний</w:t>
            </w:r>
          </w:p>
        </w:tc>
        <w:tc>
          <w:tcPr>
            <w:tcW w:w="3260" w:type="dxa"/>
          </w:tcPr>
          <w:p w:rsidR="00393D37" w:rsidRPr="00393D37" w:rsidRDefault="00393D37" w:rsidP="00393D37">
            <w:pPr>
              <w:spacing w:after="0" w:line="240" w:lineRule="auto"/>
              <w:jc w:val="center"/>
              <w:rPr>
                <w:rFonts w:ascii="Century" w:eastAsia="Times New Roman" w:hAnsi="Century" w:cs="Times New Roman"/>
                <w:color w:val="000000"/>
                <w:shd w:val="clear" w:color="auto" w:fill="FFFFFF"/>
              </w:rPr>
            </w:pPr>
            <w:r w:rsidRPr="00393D37">
              <w:rPr>
                <w:rFonts w:ascii="Century" w:eastAsia="Times New Roman" w:hAnsi="Century" w:cs="Times New Roman"/>
                <w:color w:val="000000"/>
                <w:shd w:val="clear" w:color="auto" w:fill="FFFFFF"/>
              </w:rPr>
              <w:t>18</w:t>
            </w:r>
          </w:p>
        </w:tc>
      </w:tr>
      <w:tr w:rsidR="00393D37" w:rsidRPr="00393D37" w:rsidTr="00393D37">
        <w:tc>
          <w:tcPr>
            <w:tcW w:w="3119" w:type="dxa"/>
          </w:tcPr>
          <w:p w:rsidR="00393D37" w:rsidRPr="00393D37" w:rsidRDefault="00393D37" w:rsidP="00393D37">
            <w:pPr>
              <w:spacing w:after="0" w:line="240" w:lineRule="auto"/>
              <w:jc w:val="center"/>
              <w:rPr>
                <w:rFonts w:ascii="Century" w:eastAsia="Times New Roman" w:hAnsi="Century" w:cs="Times New Roman"/>
                <w:color w:val="000000"/>
                <w:shd w:val="clear" w:color="auto" w:fill="FFFFFF"/>
              </w:rPr>
            </w:pPr>
            <w:r w:rsidRPr="00393D37">
              <w:rPr>
                <w:rFonts w:ascii="Century" w:eastAsia="Times New Roman" w:hAnsi="Century" w:cs="Times New Roman"/>
                <w:color w:val="000000"/>
                <w:shd w:val="clear" w:color="auto" w:fill="FFFFFF"/>
              </w:rPr>
              <w:t>Высокий</w:t>
            </w:r>
          </w:p>
        </w:tc>
        <w:tc>
          <w:tcPr>
            <w:tcW w:w="3260" w:type="dxa"/>
          </w:tcPr>
          <w:p w:rsidR="00393D37" w:rsidRPr="00393D37" w:rsidRDefault="00393D37" w:rsidP="00393D37">
            <w:pPr>
              <w:spacing w:after="0" w:line="240" w:lineRule="auto"/>
              <w:jc w:val="center"/>
              <w:rPr>
                <w:rFonts w:ascii="Century" w:eastAsia="Times New Roman" w:hAnsi="Century" w:cs="Times New Roman"/>
                <w:color w:val="000000"/>
                <w:shd w:val="clear" w:color="auto" w:fill="FFFFFF"/>
              </w:rPr>
            </w:pPr>
            <w:r w:rsidRPr="00393D37">
              <w:rPr>
                <w:rFonts w:ascii="Century" w:eastAsia="Times New Roman" w:hAnsi="Century" w:cs="Times New Roman"/>
                <w:color w:val="000000"/>
                <w:shd w:val="clear" w:color="auto" w:fill="FFFFFF"/>
              </w:rPr>
              <w:t>5</w:t>
            </w:r>
          </w:p>
        </w:tc>
      </w:tr>
    </w:tbl>
    <w:p w:rsidR="00393D37" w:rsidRPr="00393D37" w:rsidRDefault="00393D37" w:rsidP="00393D37">
      <w:pPr>
        <w:spacing w:after="0" w:line="240" w:lineRule="auto"/>
        <w:rPr>
          <w:rFonts w:ascii="Century" w:eastAsia="Calibri" w:hAnsi="Century" w:cs="Times New Roman"/>
        </w:rPr>
      </w:pPr>
    </w:p>
    <w:p w:rsidR="00393D37" w:rsidRPr="00393D37" w:rsidRDefault="00393D37" w:rsidP="00393D37">
      <w:pPr>
        <w:spacing w:after="0" w:line="240" w:lineRule="auto"/>
        <w:rPr>
          <w:rFonts w:ascii="Century" w:eastAsia="Calibri" w:hAnsi="Century" w:cs="Times New Roman"/>
        </w:rPr>
      </w:pPr>
      <w:r w:rsidRPr="00393D37">
        <w:rPr>
          <w:rFonts w:ascii="Century" w:eastAsia="Calibri" w:hAnsi="Century" w:cs="Times New Roman"/>
          <w:noProof/>
          <w:lang w:eastAsia="ru-RU"/>
        </w:rPr>
        <w:drawing>
          <wp:inline distT="0" distB="0" distL="0" distR="0">
            <wp:extent cx="4985385" cy="1820545"/>
            <wp:effectExtent l="0" t="0" r="0" b="0"/>
            <wp:docPr id="129" name="Диаграмма 12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393D37" w:rsidRPr="00393D37" w:rsidRDefault="00393D37" w:rsidP="00393D37">
      <w:pPr>
        <w:spacing w:after="0" w:line="240" w:lineRule="auto"/>
        <w:rPr>
          <w:rFonts w:ascii="Century" w:eastAsia="Calibri" w:hAnsi="Century" w:cs="Times New Roman"/>
        </w:rPr>
      </w:pPr>
    </w:p>
    <w:p w:rsidR="00393D37" w:rsidRPr="00393D37" w:rsidRDefault="00393D37" w:rsidP="00393D37">
      <w:pPr>
        <w:spacing w:after="0" w:line="240" w:lineRule="auto"/>
        <w:ind w:firstLine="708"/>
        <w:jc w:val="both"/>
        <w:rPr>
          <w:rFonts w:ascii="Century" w:eastAsia="Calibri" w:hAnsi="Century" w:cs="Times New Roman"/>
          <w:color w:val="000000"/>
          <w:shd w:val="clear" w:color="auto" w:fill="FFFFFF"/>
        </w:rPr>
      </w:pPr>
      <w:r w:rsidRPr="00393D37">
        <w:rPr>
          <w:rFonts w:ascii="Century" w:eastAsia="Calibri" w:hAnsi="Century" w:cs="Times New Roman"/>
          <w:color w:val="000000"/>
          <w:shd w:val="clear" w:color="auto" w:fill="FFFFFF"/>
        </w:rPr>
        <w:t xml:space="preserve">Следующая диагностика проводилась через 3 месяца с целью выявления динамики и внесения (по мере необходимости) коррективов в индивидуальную программу. На этом этапе учитывалась даже незначительная динамика. В конце реализации программы или </w:t>
      </w:r>
      <w:r w:rsidRPr="00393D37">
        <w:rPr>
          <w:rFonts w:ascii="Century" w:eastAsia="Calibri" w:hAnsi="Century" w:cs="Times New Roman"/>
          <w:color w:val="000000"/>
          <w:shd w:val="clear" w:color="auto" w:fill="FFFFFF"/>
        </w:rPr>
        <w:lastRenderedPageBreak/>
        <w:t>на момент отчисления воспитанников проводилось итоговое обследование речи, которое позволило выявить эффективность проведенной коррекционно-развивающей работы.</w:t>
      </w:r>
    </w:p>
    <w:p w:rsidR="00393D37" w:rsidRPr="00393D37" w:rsidRDefault="00AD1F18" w:rsidP="00393D37">
      <w:pPr>
        <w:spacing w:after="0" w:line="240" w:lineRule="auto"/>
        <w:jc w:val="both"/>
        <w:rPr>
          <w:rFonts w:ascii="Century" w:eastAsia="Calibri" w:hAnsi="Century" w:cs="Times New Roman"/>
        </w:rPr>
      </w:pPr>
      <w:r>
        <w:rPr>
          <w:rFonts w:ascii="Century" w:eastAsia="Calibri" w:hAnsi="Century" w:cs="Times New Roman"/>
          <w:noProof/>
          <w:lang w:eastAsia="ru-RU"/>
        </w:rPr>
        <w:drawing>
          <wp:anchor distT="0" distB="0" distL="114300" distR="114300" simplePos="0" relativeHeight="251683840" behindDoc="1" locked="0" layoutInCell="1" allowOverlap="1">
            <wp:simplePos x="0" y="0"/>
            <wp:positionH relativeFrom="column">
              <wp:posOffset>4772660</wp:posOffset>
            </wp:positionH>
            <wp:positionV relativeFrom="paragraph">
              <wp:posOffset>24765</wp:posOffset>
            </wp:positionV>
            <wp:extent cx="1351280" cy="1780540"/>
            <wp:effectExtent l="19050" t="0" r="1270" b="0"/>
            <wp:wrapTight wrapText="bothSides">
              <wp:wrapPolygon edited="0">
                <wp:start x="-305" y="0"/>
                <wp:lineTo x="-305" y="21261"/>
                <wp:lineTo x="21620" y="21261"/>
                <wp:lineTo x="21620" y="0"/>
                <wp:lineTo x="-305" y="0"/>
              </wp:wrapPolygon>
            </wp:wrapTight>
            <wp:docPr id="140" name="Рисунок 140" descr="IMG_20180929_10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MG_20180929_103147"/>
                    <pic:cNvPicPr>
                      <a:picLocks noChangeAspect="1" noChangeArrowheads="1"/>
                    </pic:cNvPicPr>
                  </pic:nvPicPr>
                  <pic:blipFill>
                    <a:blip r:embed="rId96" cstate="print">
                      <a:lum bright="-20000"/>
                      <a:extLst>
                        <a:ext uri="{28A0092B-C50C-407E-A947-70E740481C1C}">
                          <a14:useLocalDpi xmlns:a14="http://schemas.microsoft.com/office/drawing/2010/main" val="0"/>
                        </a:ext>
                      </a:extLst>
                    </a:blip>
                    <a:srcRect/>
                    <a:stretch>
                      <a:fillRect/>
                    </a:stretch>
                  </pic:blipFill>
                  <pic:spPr bwMode="auto">
                    <a:xfrm>
                      <a:off x="0" y="0"/>
                      <a:ext cx="1351280" cy="1780540"/>
                    </a:xfrm>
                    <a:prstGeom prst="rect">
                      <a:avLst/>
                    </a:prstGeom>
                    <a:noFill/>
                    <a:ln>
                      <a:noFill/>
                    </a:ln>
                  </pic:spPr>
                </pic:pic>
              </a:graphicData>
            </a:graphic>
          </wp:anchor>
        </w:drawing>
      </w:r>
    </w:p>
    <w:p w:rsidR="00393D37" w:rsidRPr="00393D37" w:rsidRDefault="00393D37" w:rsidP="00393D37">
      <w:pPr>
        <w:spacing w:after="0" w:line="240" w:lineRule="auto"/>
        <w:jc w:val="center"/>
        <w:rPr>
          <w:rFonts w:ascii="Century" w:eastAsia="Calibri" w:hAnsi="Century" w:cs="Times New Roman"/>
        </w:rPr>
      </w:pPr>
      <w:r w:rsidRPr="00393D37">
        <w:rPr>
          <w:rFonts w:ascii="Century" w:eastAsia="Calibri" w:hAnsi="Century" w:cs="Times New Roman"/>
        </w:rPr>
        <w:t>КОРРЕКЦИОННО-РАЗВИВАЮЩАЯ ДЕЯТЕЛЬНОСТЬ</w:t>
      </w:r>
    </w:p>
    <w:p w:rsidR="00393D37" w:rsidRPr="00393D37" w:rsidRDefault="00393D37" w:rsidP="00393D37">
      <w:pPr>
        <w:shd w:val="clear" w:color="auto" w:fill="FFFFFF"/>
        <w:spacing w:after="0" w:line="240" w:lineRule="auto"/>
        <w:ind w:firstLine="709"/>
        <w:jc w:val="both"/>
        <w:textAlignment w:val="baseline"/>
        <w:rPr>
          <w:rFonts w:ascii="Century" w:eastAsia="Calibri" w:hAnsi="Century" w:cs="Times New Roman"/>
        </w:rPr>
      </w:pPr>
      <w:r w:rsidRPr="00393D37">
        <w:rPr>
          <w:rFonts w:ascii="Century" w:eastAsia="Calibri" w:hAnsi="Century" w:cs="Times New Roman"/>
        </w:rPr>
        <w:t xml:space="preserve">Логопедические занятия являются основной формой коррекционной работы, на которых систематически осуществляется развитие всех компонентов речи. На  логопедические  занятия  зачисляются  дети,  имеющие  нарушения  в развитии устной и письменной речи (общее недоразвитие речи разной степени выраженности, фонетико-фонематическое недоразвитие речи, заикание,  дефекты  речи, обусловленные  нарушением строения и подвижности органов речевого аппарата - дизартрия, ринолалия;  нарушения чтения и письма, обусловленные  общим  недоразвитием  речи).  </w:t>
      </w:r>
    </w:p>
    <w:p w:rsidR="00393D37" w:rsidRPr="00393D37" w:rsidRDefault="00F63454" w:rsidP="00393D37">
      <w:pPr>
        <w:shd w:val="clear" w:color="auto" w:fill="FFFFFF"/>
        <w:spacing w:after="0" w:line="240" w:lineRule="auto"/>
        <w:ind w:firstLine="709"/>
        <w:jc w:val="both"/>
        <w:textAlignment w:val="baseline"/>
        <w:rPr>
          <w:rFonts w:ascii="Century" w:eastAsia="Calibri" w:hAnsi="Century" w:cs="Times New Roman"/>
        </w:rPr>
      </w:pPr>
      <w:r w:rsidRPr="00393D37">
        <w:rPr>
          <w:rFonts w:ascii="Century" w:eastAsia="Calibri" w:hAnsi="Century" w:cs="Times New Roman"/>
          <w:noProof/>
          <w:color w:val="000000"/>
          <w:lang w:eastAsia="ru-RU"/>
        </w:rPr>
        <w:drawing>
          <wp:anchor distT="0" distB="0" distL="114300" distR="114300" simplePos="0" relativeHeight="251681792" behindDoc="1" locked="0" layoutInCell="1" allowOverlap="1">
            <wp:simplePos x="0" y="0"/>
            <wp:positionH relativeFrom="column">
              <wp:posOffset>-2540</wp:posOffset>
            </wp:positionH>
            <wp:positionV relativeFrom="paragraph">
              <wp:posOffset>680720</wp:posOffset>
            </wp:positionV>
            <wp:extent cx="1562735" cy="2075180"/>
            <wp:effectExtent l="19050" t="0" r="0" b="0"/>
            <wp:wrapTight wrapText="bothSides">
              <wp:wrapPolygon edited="0">
                <wp:start x="-263" y="0"/>
                <wp:lineTo x="-263" y="21415"/>
                <wp:lineTo x="21591" y="21415"/>
                <wp:lineTo x="21591" y="0"/>
                <wp:lineTo x="-263" y="0"/>
              </wp:wrapPolygon>
            </wp:wrapTight>
            <wp:docPr id="136" name="Рисунок 136" descr="IMG_20180909_095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G_20180909_095033"/>
                    <pic:cNvPicPr>
                      <a:picLocks noChangeAspect="1" noChangeArrowheads="1"/>
                    </pic:cNvPicPr>
                  </pic:nvPicPr>
                  <pic:blipFill>
                    <a:blip r:embed="rId97" cstate="print">
                      <a:lum contrast="20000"/>
                      <a:extLst>
                        <a:ext uri="{28A0092B-C50C-407E-A947-70E740481C1C}">
                          <a14:useLocalDpi xmlns:a14="http://schemas.microsoft.com/office/drawing/2010/main" val="0"/>
                        </a:ext>
                      </a:extLst>
                    </a:blip>
                    <a:srcRect/>
                    <a:stretch>
                      <a:fillRect/>
                    </a:stretch>
                  </pic:blipFill>
                  <pic:spPr bwMode="auto">
                    <a:xfrm>
                      <a:off x="0" y="0"/>
                      <a:ext cx="1562735" cy="2075180"/>
                    </a:xfrm>
                    <a:prstGeom prst="rect">
                      <a:avLst/>
                    </a:prstGeom>
                    <a:noFill/>
                    <a:ln>
                      <a:noFill/>
                    </a:ln>
                  </pic:spPr>
                </pic:pic>
              </a:graphicData>
            </a:graphic>
          </wp:anchor>
        </w:drawing>
      </w:r>
      <w:r w:rsidR="00393D37" w:rsidRPr="00393D37">
        <w:rPr>
          <w:rFonts w:ascii="Century" w:eastAsia="Calibri" w:hAnsi="Century" w:cs="Times New Roman"/>
        </w:rPr>
        <w:t>Логопедические занятия в зависимости от конкретных задач и этапов коррекции делятся на индивидуальные и подгрупповые. Коррекционно-логопедическая работа строилась поэтапно, с учетом особенностей речевого дефекта были составлены расписание занятий, планирование. Подгруппы комплектовались по признаку однородности речевого нарушения, уровня речевого развития, возрастному  показателю.</w:t>
      </w:r>
      <w:r w:rsidR="00393D37" w:rsidRPr="00393D37">
        <w:rPr>
          <w:rFonts w:ascii="Century" w:eastAsia="Calibri" w:hAnsi="Century" w:cs="Times New Roman"/>
          <w:color w:val="484848"/>
          <w:bdr w:val="none" w:sz="0" w:space="0" w:color="auto" w:frame="1"/>
        </w:rPr>
        <w:t xml:space="preserve"> </w:t>
      </w:r>
    </w:p>
    <w:p w:rsidR="00393D37" w:rsidRPr="00393D37" w:rsidRDefault="00393D37" w:rsidP="00393D37">
      <w:pPr>
        <w:spacing w:after="0" w:line="240" w:lineRule="auto"/>
        <w:ind w:firstLine="426"/>
        <w:jc w:val="both"/>
        <w:rPr>
          <w:rFonts w:ascii="Century" w:eastAsia="Calibri" w:hAnsi="Century" w:cs="Times New Roman"/>
          <w:color w:val="FF0000"/>
        </w:rPr>
      </w:pPr>
      <w:r w:rsidRPr="00393D37">
        <w:rPr>
          <w:rFonts w:ascii="Century" w:eastAsia="Calibri" w:hAnsi="Century" w:cs="Times New Roman"/>
          <w:color w:val="000000"/>
          <w:shd w:val="clear" w:color="auto" w:fill="FFFFFF"/>
        </w:rPr>
        <w:t xml:space="preserve">   Помимо задач, направленных на развитие речи, в занятиях предусматривались задания по подготовке к обучению грамоте для воспитанников дошкольного возраста, а для учащихся, имеющих трудности в усвоении программного материала по русскому языку, чтению проводились занятия по коррекции различных форм дисграфии и повышению техники чтения, </w:t>
      </w:r>
      <w:r w:rsidRPr="00393D37">
        <w:rPr>
          <w:rFonts w:ascii="Century" w:eastAsia="Calibri" w:hAnsi="Century" w:cs="Times New Roman"/>
        </w:rPr>
        <w:t>проводились групповые занятия по формированию каллиграфических навыков.</w:t>
      </w:r>
    </w:p>
    <w:p w:rsidR="00393D37" w:rsidRPr="00393D37" w:rsidRDefault="00393D37" w:rsidP="00393D37">
      <w:pPr>
        <w:spacing w:after="0" w:line="240" w:lineRule="auto"/>
        <w:ind w:firstLine="426"/>
        <w:jc w:val="both"/>
        <w:rPr>
          <w:rFonts w:ascii="Century" w:eastAsia="Calibri" w:hAnsi="Century" w:cs="Times New Roman"/>
          <w:color w:val="000000"/>
          <w:shd w:val="clear" w:color="auto" w:fill="FFFFFF"/>
        </w:rPr>
      </w:pPr>
      <w:r w:rsidRPr="00393D37">
        <w:rPr>
          <w:rFonts w:ascii="Century" w:eastAsia="Calibri" w:hAnsi="Century" w:cs="Times New Roman"/>
          <w:shd w:val="clear" w:color="auto" w:fill="FFFFFF"/>
        </w:rPr>
        <w:t>За отчетный период было проведено 353 занятия,</w:t>
      </w:r>
      <w:r w:rsidRPr="00393D37">
        <w:rPr>
          <w:rFonts w:ascii="Century" w:eastAsia="Calibri" w:hAnsi="Century" w:cs="Times New Roman"/>
          <w:color w:val="000000"/>
          <w:shd w:val="clear" w:color="auto" w:fill="FFFFFF"/>
        </w:rPr>
        <w:t xml:space="preserve"> из них:</w:t>
      </w:r>
    </w:p>
    <w:p w:rsidR="00393D37" w:rsidRPr="00393D37" w:rsidRDefault="00393D37" w:rsidP="00393D37">
      <w:pPr>
        <w:spacing w:after="0" w:line="240" w:lineRule="auto"/>
        <w:jc w:val="both"/>
        <w:rPr>
          <w:rFonts w:ascii="Century" w:eastAsia="Calibri" w:hAnsi="Century" w:cs="Times New Roman"/>
          <w:color w:val="000000"/>
          <w:shd w:val="clear" w:color="auto" w:fill="FFFFFF"/>
        </w:rPr>
      </w:pPr>
      <w:r w:rsidRPr="00393D37">
        <w:rPr>
          <w:rFonts w:ascii="Century" w:eastAsia="Calibri" w:hAnsi="Century" w:cs="Times New Roman"/>
          <w:color w:val="000000"/>
          <w:shd w:val="clear" w:color="auto" w:fill="FFFFFF"/>
        </w:rPr>
        <w:t>-для детей дошкольного возраста по разделу «Болтунишка»  было проведено 211 занятий,</w:t>
      </w:r>
    </w:p>
    <w:p w:rsidR="00393D37" w:rsidRPr="00393D37" w:rsidRDefault="00393D37" w:rsidP="00393D37">
      <w:pPr>
        <w:spacing w:after="0" w:line="240" w:lineRule="auto"/>
        <w:jc w:val="both"/>
        <w:rPr>
          <w:rFonts w:ascii="Century" w:eastAsia="Calibri" w:hAnsi="Century" w:cs="Times New Roman"/>
          <w:color w:val="000000"/>
          <w:shd w:val="clear" w:color="auto" w:fill="FFFFFF"/>
        </w:rPr>
      </w:pPr>
      <w:r w:rsidRPr="00393D37">
        <w:rPr>
          <w:rFonts w:ascii="Century" w:eastAsia="Calibri" w:hAnsi="Century" w:cs="Times New Roman"/>
          <w:color w:val="000000"/>
          <w:shd w:val="clear" w:color="auto" w:fill="FFFFFF"/>
        </w:rPr>
        <w:t>-для детей школьного возраста – 142 занятия.</w:t>
      </w:r>
    </w:p>
    <w:p w:rsidR="00393D37" w:rsidRDefault="00393D37" w:rsidP="00393D37">
      <w:pPr>
        <w:spacing w:after="0" w:line="240" w:lineRule="auto"/>
        <w:jc w:val="both"/>
        <w:rPr>
          <w:rFonts w:ascii="Century" w:eastAsia="Calibri" w:hAnsi="Century" w:cs="Times New Roman"/>
          <w:color w:val="000000"/>
          <w:shd w:val="clear" w:color="auto" w:fill="FFFFFF"/>
        </w:rPr>
      </w:pPr>
      <w:r w:rsidRPr="00393D37">
        <w:rPr>
          <w:rFonts w:ascii="Century" w:eastAsia="Calibri" w:hAnsi="Century" w:cs="Times New Roman"/>
          <w:color w:val="000000"/>
          <w:shd w:val="clear" w:color="auto" w:fill="FFFFFF"/>
        </w:rPr>
        <w:tab/>
        <w:t>Таким образом, по результатам коррекционной работы уровни речевого развития распределились следующим образом:</w:t>
      </w:r>
    </w:p>
    <w:p w:rsidR="00F63454" w:rsidRDefault="00F63454" w:rsidP="00393D37">
      <w:pPr>
        <w:spacing w:after="0" w:line="240" w:lineRule="auto"/>
        <w:jc w:val="both"/>
        <w:rPr>
          <w:rFonts w:ascii="Century" w:eastAsia="Calibri" w:hAnsi="Century" w:cs="Times New Roman"/>
          <w:color w:val="000000"/>
          <w:shd w:val="clear" w:color="auto" w:fill="FFFFFF"/>
        </w:rPr>
      </w:pPr>
    </w:p>
    <w:p w:rsidR="00F63454" w:rsidRDefault="00F63454" w:rsidP="00393D37">
      <w:pPr>
        <w:spacing w:after="0" w:line="240" w:lineRule="auto"/>
        <w:jc w:val="both"/>
        <w:rPr>
          <w:rFonts w:ascii="Century" w:eastAsia="Calibri" w:hAnsi="Century" w:cs="Times New Roman"/>
          <w:color w:val="000000"/>
          <w:shd w:val="clear" w:color="auto" w:fill="FFFFFF"/>
        </w:rPr>
      </w:pPr>
    </w:p>
    <w:p w:rsidR="00F63454" w:rsidRDefault="00F63454" w:rsidP="00393D37">
      <w:pPr>
        <w:spacing w:after="0" w:line="240" w:lineRule="auto"/>
        <w:jc w:val="both"/>
        <w:rPr>
          <w:rFonts w:ascii="Century" w:eastAsia="Calibri" w:hAnsi="Century" w:cs="Times New Roman"/>
          <w:color w:val="000000"/>
          <w:shd w:val="clear" w:color="auto" w:fill="FFFFFF"/>
        </w:rPr>
      </w:pPr>
    </w:p>
    <w:p w:rsidR="00F63454" w:rsidRPr="00393D37" w:rsidRDefault="00F63454" w:rsidP="00393D37">
      <w:pPr>
        <w:spacing w:after="0" w:line="240" w:lineRule="auto"/>
        <w:jc w:val="both"/>
        <w:rPr>
          <w:rFonts w:ascii="Century" w:eastAsia="Calibri" w:hAnsi="Century" w:cs="Times New Roman"/>
          <w:color w:val="000000"/>
          <w:shd w:val="clear" w:color="auto" w:fill="FFFFFF"/>
        </w:rPr>
      </w:pPr>
    </w:p>
    <w:p w:rsidR="00393D37" w:rsidRPr="00393D37" w:rsidRDefault="00393D37" w:rsidP="00393D37">
      <w:pPr>
        <w:spacing w:after="0" w:line="240" w:lineRule="auto"/>
        <w:jc w:val="both"/>
        <w:rPr>
          <w:rFonts w:ascii="Century" w:eastAsia="Calibri" w:hAnsi="Century" w:cs="Times New Roman"/>
          <w:color w:val="000000"/>
          <w:shd w:val="clear" w:color="auto" w:fill="FFFFFF"/>
        </w:rPr>
      </w:pPr>
      <w:r w:rsidRPr="00393D37">
        <w:rPr>
          <w:rFonts w:ascii="Century" w:eastAsia="Calibri" w:hAnsi="Century" w:cs="Times New Roman"/>
          <w:color w:val="000000"/>
          <w:shd w:val="clear" w:color="auto" w:fill="FFFFFF"/>
        </w:rPr>
        <w:t xml:space="preserve"> </w:t>
      </w:r>
    </w:p>
    <w:tbl>
      <w:tblPr>
        <w:tblW w:w="8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6"/>
        <w:gridCol w:w="2233"/>
        <w:gridCol w:w="3301"/>
      </w:tblGrid>
      <w:tr w:rsidR="00393D37" w:rsidRPr="00393D37" w:rsidTr="00393D37">
        <w:tc>
          <w:tcPr>
            <w:tcW w:w="2796" w:type="dxa"/>
          </w:tcPr>
          <w:p w:rsidR="00393D37" w:rsidRPr="00393D37" w:rsidRDefault="00393D37" w:rsidP="00393D37">
            <w:pPr>
              <w:spacing w:after="0" w:line="240" w:lineRule="auto"/>
              <w:jc w:val="center"/>
              <w:rPr>
                <w:rFonts w:ascii="Century" w:eastAsia="Times New Roman" w:hAnsi="Century" w:cs="Times New Roman"/>
                <w:color w:val="000000"/>
                <w:shd w:val="clear" w:color="auto" w:fill="FFFFFF"/>
              </w:rPr>
            </w:pPr>
            <w:r w:rsidRPr="00393D37">
              <w:rPr>
                <w:rFonts w:ascii="Century" w:eastAsia="Times New Roman" w:hAnsi="Century" w:cs="Times New Roman"/>
                <w:color w:val="000000"/>
                <w:shd w:val="clear" w:color="auto" w:fill="FFFFFF"/>
              </w:rPr>
              <w:t>УРОВЕНЬ РЕЧЕВОГО</w:t>
            </w:r>
          </w:p>
          <w:p w:rsidR="00393D37" w:rsidRPr="00393D37" w:rsidRDefault="00393D37" w:rsidP="00393D37">
            <w:pPr>
              <w:spacing w:after="0" w:line="240" w:lineRule="auto"/>
              <w:jc w:val="center"/>
              <w:rPr>
                <w:rFonts w:ascii="Century" w:eastAsia="Times New Roman" w:hAnsi="Century" w:cs="Times New Roman"/>
                <w:color w:val="000000"/>
                <w:shd w:val="clear" w:color="auto" w:fill="FFFFFF"/>
              </w:rPr>
            </w:pPr>
            <w:r w:rsidRPr="00393D37">
              <w:rPr>
                <w:rFonts w:ascii="Century" w:eastAsia="Times New Roman" w:hAnsi="Century" w:cs="Times New Roman"/>
                <w:color w:val="000000"/>
                <w:shd w:val="clear" w:color="auto" w:fill="FFFFFF"/>
              </w:rPr>
              <w:t>РАЗВИТИЯ</w:t>
            </w:r>
          </w:p>
        </w:tc>
        <w:tc>
          <w:tcPr>
            <w:tcW w:w="2233" w:type="dxa"/>
          </w:tcPr>
          <w:p w:rsidR="00393D37" w:rsidRPr="00393D37" w:rsidRDefault="00393D37" w:rsidP="00393D37">
            <w:pPr>
              <w:spacing w:after="0" w:line="240" w:lineRule="auto"/>
              <w:jc w:val="center"/>
              <w:rPr>
                <w:rFonts w:ascii="Century" w:eastAsia="Times New Roman" w:hAnsi="Century" w:cs="Times New Roman"/>
                <w:color w:val="000000"/>
                <w:shd w:val="clear" w:color="auto" w:fill="FFFFFF"/>
              </w:rPr>
            </w:pPr>
            <w:r w:rsidRPr="00393D37">
              <w:rPr>
                <w:rFonts w:ascii="Century" w:eastAsia="Times New Roman" w:hAnsi="Century" w:cs="Times New Roman"/>
                <w:color w:val="000000"/>
                <w:shd w:val="clear" w:color="auto" w:fill="FFFFFF"/>
              </w:rPr>
              <w:t>ПЕРВИЧНОЕ ОБСЛЕДОВАНИЕ</w:t>
            </w:r>
          </w:p>
        </w:tc>
        <w:tc>
          <w:tcPr>
            <w:tcW w:w="3301" w:type="dxa"/>
          </w:tcPr>
          <w:p w:rsidR="00393D37" w:rsidRPr="00393D37" w:rsidRDefault="00393D37" w:rsidP="00393D37">
            <w:pPr>
              <w:spacing w:after="0" w:line="240" w:lineRule="auto"/>
              <w:jc w:val="center"/>
              <w:rPr>
                <w:rFonts w:ascii="Century" w:eastAsia="Times New Roman" w:hAnsi="Century" w:cs="Times New Roman"/>
                <w:color w:val="000000"/>
                <w:shd w:val="clear" w:color="auto" w:fill="FFFFFF"/>
              </w:rPr>
            </w:pPr>
            <w:r w:rsidRPr="00393D37">
              <w:rPr>
                <w:rFonts w:ascii="Century" w:eastAsia="Times New Roman" w:hAnsi="Century" w:cs="Times New Roman"/>
                <w:color w:val="000000"/>
                <w:shd w:val="clear" w:color="auto" w:fill="FFFFFF"/>
              </w:rPr>
              <w:t>ИТОГОВОЕ ОБСЛЕДОВАНИЕ</w:t>
            </w:r>
          </w:p>
        </w:tc>
      </w:tr>
      <w:tr w:rsidR="00393D37" w:rsidRPr="00393D37" w:rsidTr="00393D37">
        <w:tc>
          <w:tcPr>
            <w:tcW w:w="2796" w:type="dxa"/>
          </w:tcPr>
          <w:p w:rsidR="00393D37" w:rsidRPr="00393D37" w:rsidRDefault="00393D37" w:rsidP="00393D37">
            <w:pPr>
              <w:spacing w:after="0" w:line="240" w:lineRule="auto"/>
              <w:jc w:val="center"/>
              <w:rPr>
                <w:rFonts w:ascii="Century" w:eastAsia="Times New Roman" w:hAnsi="Century" w:cs="Times New Roman"/>
                <w:color w:val="000000"/>
                <w:shd w:val="clear" w:color="auto" w:fill="FFFFFF"/>
              </w:rPr>
            </w:pPr>
            <w:r w:rsidRPr="00393D37">
              <w:rPr>
                <w:rFonts w:ascii="Century" w:eastAsia="Times New Roman" w:hAnsi="Century" w:cs="Times New Roman"/>
                <w:color w:val="000000"/>
                <w:shd w:val="clear" w:color="auto" w:fill="FFFFFF"/>
              </w:rPr>
              <w:t>Низкий</w:t>
            </w:r>
          </w:p>
        </w:tc>
        <w:tc>
          <w:tcPr>
            <w:tcW w:w="2233" w:type="dxa"/>
          </w:tcPr>
          <w:p w:rsidR="00393D37" w:rsidRPr="00393D37" w:rsidRDefault="00393D37" w:rsidP="00393D37">
            <w:pPr>
              <w:spacing w:after="0" w:line="240" w:lineRule="auto"/>
              <w:jc w:val="center"/>
              <w:rPr>
                <w:rFonts w:ascii="Century" w:eastAsia="Times New Roman" w:hAnsi="Century" w:cs="Times New Roman"/>
                <w:color w:val="000000"/>
                <w:shd w:val="clear" w:color="auto" w:fill="FFFFFF"/>
              </w:rPr>
            </w:pPr>
            <w:r w:rsidRPr="00393D37">
              <w:rPr>
                <w:rFonts w:ascii="Century" w:eastAsia="Times New Roman" w:hAnsi="Century" w:cs="Times New Roman"/>
                <w:color w:val="000000"/>
                <w:shd w:val="clear" w:color="auto" w:fill="FFFFFF"/>
              </w:rPr>
              <w:t>25</w:t>
            </w:r>
          </w:p>
        </w:tc>
        <w:tc>
          <w:tcPr>
            <w:tcW w:w="3301" w:type="dxa"/>
          </w:tcPr>
          <w:p w:rsidR="00393D37" w:rsidRPr="00393D37" w:rsidRDefault="00393D37" w:rsidP="00393D37">
            <w:pPr>
              <w:spacing w:after="0" w:line="240" w:lineRule="auto"/>
              <w:jc w:val="center"/>
              <w:rPr>
                <w:rFonts w:ascii="Century" w:eastAsia="Times New Roman" w:hAnsi="Century" w:cs="Times New Roman"/>
                <w:color w:val="000000"/>
                <w:shd w:val="clear" w:color="auto" w:fill="FFFFFF"/>
              </w:rPr>
            </w:pPr>
            <w:r w:rsidRPr="00393D37">
              <w:rPr>
                <w:rFonts w:ascii="Century" w:eastAsia="Times New Roman" w:hAnsi="Century" w:cs="Times New Roman"/>
                <w:color w:val="000000"/>
                <w:shd w:val="clear" w:color="auto" w:fill="FFFFFF"/>
              </w:rPr>
              <w:t>17</w:t>
            </w:r>
          </w:p>
        </w:tc>
      </w:tr>
      <w:tr w:rsidR="00393D37" w:rsidRPr="00393D37" w:rsidTr="00393D37">
        <w:tc>
          <w:tcPr>
            <w:tcW w:w="2796" w:type="dxa"/>
          </w:tcPr>
          <w:p w:rsidR="00393D37" w:rsidRPr="00393D37" w:rsidRDefault="00393D37" w:rsidP="00393D37">
            <w:pPr>
              <w:spacing w:after="0" w:line="240" w:lineRule="auto"/>
              <w:jc w:val="center"/>
              <w:rPr>
                <w:rFonts w:ascii="Century" w:eastAsia="Times New Roman" w:hAnsi="Century" w:cs="Times New Roman"/>
                <w:color w:val="000000"/>
                <w:shd w:val="clear" w:color="auto" w:fill="FFFFFF"/>
              </w:rPr>
            </w:pPr>
            <w:r w:rsidRPr="00393D37">
              <w:rPr>
                <w:rFonts w:ascii="Century" w:eastAsia="Times New Roman" w:hAnsi="Century" w:cs="Times New Roman"/>
                <w:color w:val="000000"/>
                <w:shd w:val="clear" w:color="auto" w:fill="FFFFFF"/>
              </w:rPr>
              <w:t>Средний</w:t>
            </w:r>
          </w:p>
        </w:tc>
        <w:tc>
          <w:tcPr>
            <w:tcW w:w="2233" w:type="dxa"/>
          </w:tcPr>
          <w:p w:rsidR="00393D37" w:rsidRPr="00393D37" w:rsidRDefault="00393D37" w:rsidP="00393D37">
            <w:pPr>
              <w:spacing w:after="0" w:line="240" w:lineRule="auto"/>
              <w:jc w:val="center"/>
              <w:rPr>
                <w:rFonts w:ascii="Century" w:eastAsia="Times New Roman" w:hAnsi="Century" w:cs="Times New Roman"/>
                <w:color w:val="000000"/>
                <w:shd w:val="clear" w:color="auto" w:fill="FFFFFF"/>
              </w:rPr>
            </w:pPr>
            <w:r w:rsidRPr="00393D37">
              <w:rPr>
                <w:rFonts w:ascii="Century" w:eastAsia="Times New Roman" w:hAnsi="Century" w:cs="Times New Roman"/>
                <w:color w:val="000000"/>
                <w:shd w:val="clear" w:color="auto" w:fill="FFFFFF"/>
              </w:rPr>
              <w:t>18</w:t>
            </w:r>
          </w:p>
        </w:tc>
        <w:tc>
          <w:tcPr>
            <w:tcW w:w="3301" w:type="dxa"/>
          </w:tcPr>
          <w:p w:rsidR="00393D37" w:rsidRPr="00393D37" w:rsidRDefault="00393D37" w:rsidP="00393D37">
            <w:pPr>
              <w:spacing w:after="0" w:line="240" w:lineRule="auto"/>
              <w:jc w:val="center"/>
              <w:rPr>
                <w:rFonts w:ascii="Century" w:eastAsia="Times New Roman" w:hAnsi="Century" w:cs="Times New Roman"/>
                <w:color w:val="000000"/>
                <w:shd w:val="clear" w:color="auto" w:fill="FFFFFF"/>
              </w:rPr>
            </w:pPr>
            <w:r w:rsidRPr="00393D37">
              <w:rPr>
                <w:rFonts w:ascii="Century" w:eastAsia="Times New Roman" w:hAnsi="Century" w:cs="Times New Roman"/>
                <w:color w:val="000000"/>
                <w:shd w:val="clear" w:color="auto" w:fill="FFFFFF"/>
              </w:rPr>
              <w:t>23</w:t>
            </w:r>
          </w:p>
        </w:tc>
      </w:tr>
      <w:tr w:rsidR="00393D37" w:rsidRPr="00393D37" w:rsidTr="00393D37">
        <w:tc>
          <w:tcPr>
            <w:tcW w:w="2796" w:type="dxa"/>
          </w:tcPr>
          <w:p w:rsidR="00393D37" w:rsidRPr="00393D37" w:rsidRDefault="00393D37" w:rsidP="00393D37">
            <w:pPr>
              <w:spacing w:after="0" w:line="240" w:lineRule="auto"/>
              <w:jc w:val="center"/>
              <w:rPr>
                <w:rFonts w:ascii="Century" w:eastAsia="Times New Roman" w:hAnsi="Century" w:cs="Times New Roman"/>
                <w:color w:val="000000"/>
                <w:shd w:val="clear" w:color="auto" w:fill="FFFFFF"/>
              </w:rPr>
            </w:pPr>
            <w:r w:rsidRPr="00393D37">
              <w:rPr>
                <w:rFonts w:ascii="Century" w:eastAsia="Times New Roman" w:hAnsi="Century" w:cs="Times New Roman"/>
                <w:color w:val="000000"/>
                <w:shd w:val="clear" w:color="auto" w:fill="FFFFFF"/>
              </w:rPr>
              <w:t>Высокий</w:t>
            </w:r>
          </w:p>
        </w:tc>
        <w:tc>
          <w:tcPr>
            <w:tcW w:w="2233" w:type="dxa"/>
          </w:tcPr>
          <w:p w:rsidR="00393D37" w:rsidRPr="00393D37" w:rsidRDefault="00393D37" w:rsidP="00393D37">
            <w:pPr>
              <w:spacing w:after="0" w:line="240" w:lineRule="auto"/>
              <w:jc w:val="center"/>
              <w:rPr>
                <w:rFonts w:ascii="Century" w:eastAsia="Times New Roman" w:hAnsi="Century" w:cs="Times New Roman"/>
                <w:color w:val="000000"/>
                <w:shd w:val="clear" w:color="auto" w:fill="FFFFFF"/>
              </w:rPr>
            </w:pPr>
            <w:r w:rsidRPr="00393D37">
              <w:rPr>
                <w:rFonts w:ascii="Century" w:eastAsia="Times New Roman" w:hAnsi="Century" w:cs="Times New Roman"/>
                <w:color w:val="000000"/>
                <w:shd w:val="clear" w:color="auto" w:fill="FFFFFF"/>
              </w:rPr>
              <w:t>5</w:t>
            </w:r>
          </w:p>
        </w:tc>
        <w:tc>
          <w:tcPr>
            <w:tcW w:w="3301" w:type="dxa"/>
          </w:tcPr>
          <w:p w:rsidR="00393D37" w:rsidRPr="00393D37" w:rsidRDefault="00393D37" w:rsidP="00393D37">
            <w:pPr>
              <w:spacing w:after="0" w:line="240" w:lineRule="auto"/>
              <w:jc w:val="center"/>
              <w:rPr>
                <w:rFonts w:ascii="Century" w:eastAsia="Times New Roman" w:hAnsi="Century" w:cs="Times New Roman"/>
                <w:color w:val="000000"/>
                <w:shd w:val="clear" w:color="auto" w:fill="FFFFFF"/>
              </w:rPr>
            </w:pPr>
            <w:r w:rsidRPr="00393D37">
              <w:rPr>
                <w:rFonts w:ascii="Century" w:eastAsia="Times New Roman" w:hAnsi="Century" w:cs="Times New Roman"/>
                <w:color w:val="000000"/>
                <w:shd w:val="clear" w:color="auto" w:fill="FFFFFF"/>
              </w:rPr>
              <w:t>8</w:t>
            </w:r>
          </w:p>
        </w:tc>
      </w:tr>
      <w:tr w:rsidR="00393D37" w:rsidRPr="00393D37" w:rsidTr="00393D37">
        <w:tc>
          <w:tcPr>
            <w:tcW w:w="2796" w:type="dxa"/>
          </w:tcPr>
          <w:p w:rsidR="00393D37" w:rsidRPr="00393D37" w:rsidRDefault="00393D37" w:rsidP="00393D37">
            <w:pPr>
              <w:spacing w:after="0" w:line="240" w:lineRule="auto"/>
              <w:jc w:val="center"/>
              <w:rPr>
                <w:rFonts w:ascii="Century" w:eastAsia="Times New Roman" w:hAnsi="Century" w:cs="Times New Roman"/>
                <w:color w:val="000000"/>
                <w:shd w:val="clear" w:color="auto" w:fill="FFFFFF"/>
              </w:rPr>
            </w:pPr>
          </w:p>
        </w:tc>
        <w:tc>
          <w:tcPr>
            <w:tcW w:w="2233" w:type="dxa"/>
          </w:tcPr>
          <w:p w:rsidR="00393D37" w:rsidRPr="00393D37" w:rsidRDefault="00393D37" w:rsidP="00393D37">
            <w:pPr>
              <w:spacing w:after="0" w:line="240" w:lineRule="auto"/>
              <w:jc w:val="center"/>
              <w:rPr>
                <w:rFonts w:ascii="Century" w:eastAsia="Times New Roman" w:hAnsi="Century" w:cs="Times New Roman"/>
                <w:color w:val="000000"/>
                <w:shd w:val="clear" w:color="auto" w:fill="FFFFFF"/>
              </w:rPr>
            </w:pPr>
          </w:p>
        </w:tc>
        <w:tc>
          <w:tcPr>
            <w:tcW w:w="3301" w:type="dxa"/>
          </w:tcPr>
          <w:p w:rsidR="00393D37" w:rsidRPr="00393D37" w:rsidRDefault="00393D37" w:rsidP="00393D37">
            <w:pPr>
              <w:spacing w:after="0" w:line="240" w:lineRule="auto"/>
              <w:jc w:val="center"/>
              <w:rPr>
                <w:rFonts w:ascii="Century" w:eastAsia="Times New Roman" w:hAnsi="Century" w:cs="Times New Roman"/>
                <w:color w:val="000000"/>
                <w:shd w:val="clear" w:color="auto" w:fill="FFFFFF"/>
              </w:rPr>
            </w:pPr>
          </w:p>
        </w:tc>
      </w:tr>
    </w:tbl>
    <w:p w:rsidR="00393D37" w:rsidRPr="00393D37" w:rsidRDefault="00393D37" w:rsidP="00393D37">
      <w:pPr>
        <w:spacing w:after="0" w:line="240" w:lineRule="auto"/>
        <w:jc w:val="center"/>
        <w:rPr>
          <w:rFonts w:ascii="Century" w:eastAsia="Calibri" w:hAnsi="Century" w:cs="Times New Roman"/>
          <w:color w:val="000000"/>
          <w:shd w:val="clear" w:color="auto" w:fill="FFFFFF"/>
        </w:rPr>
      </w:pPr>
      <w:r w:rsidRPr="00393D37">
        <w:rPr>
          <w:rFonts w:ascii="Century" w:eastAsia="Calibri" w:hAnsi="Century" w:cs="Times New Roman"/>
          <w:noProof/>
          <w:color w:val="000000"/>
          <w:shd w:val="clear" w:color="auto" w:fill="FFFFFF"/>
          <w:lang w:eastAsia="ru-RU"/>
        </w:rPr>
        <w:drawing>
          <wp:inline distT="0" distB="0" distL="0" distR="0">
            <wp:extent cx="3999230" cy="1868805"/>
            <wp:effectExtent l="0" t="0" r="0" b="0"/>
            <wp:docPr id="128" name="Диаграмма 12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393D37" w:rsidRPr="00393D37" w:rsidRDefault="00393D37" w:rsidP="00393D37">
      <w:pPr>
        <w:spacing w:after="0" w:line="240" w:lineRule="auto"/>
        <w:jc w:val="both"/>
        <w:rPr>
          <w:rFonts w:ascii="Century" w:eastAsia="Calibri" w:hAnsi="Century" w:cs="Times New Roman"/>
          <w:color w:val="000000"/>
          <w:shd w:val="clear" w:color="auto" w:fill="FFFFFF"/>
        </w:rPr>
      </w:pPr>
    </w:p>
    <w:p w:rsidR="00393D37" w:rsidRPr="00393D37" w:rsidRDefault="00327376" w:rsidP="00393D37">
      <w:pPr>
        <w:spacing w:after="0" w:line="240" w:lineRule="auto"/>
        <w:ind w:firstLine="708"/>
        <w:jc w:val="both"/>
        <w:rPr>
          <w:rFonts w:ascii="Century" w:eastAsia="Calibri" w:hAnsi="Century" w:cs="Times New Roman"/>
          <w:color w:val="000000"/>
          <w:shd w:val="clear" w:color="auto" w:fill="FFFFFF"/>
        </w:rPr>
      </w:pPr>
      <w:r>
        <w:rPr>
          <w:rFonts w:ascii="Century" w:eastAsia="Calibri" w:hAnsi="Century" w:cs="Times New Roman"/>
          <w:noProof/>
          <w:color w:val="000000"/>
          <w:lang w:eastAsia="ru-RU"/>
        </w:rPr>
        <w:lastRenderedPageBreak/>
        <w:drawing>
          <wp:anchor distT="0" distB="0" distL="114300" distR="114300" simplePos="0" relativeHeight="251684864" behindDoc="1" locked="0" layoutInCell="1" allowOverlap="1">
            <wp:simplePos x="0" y="0"/>
            <wp:positionH relativeFrom="column">
              <wp:posOffset>4043045</wp:posOffset>
            </wp:positionH>
            <wp:positionV relativeFrom="paragraph">
              <wp:posOffset>327660</wp:posOffset>
            </wp:positionV>
            <wp:extent cx="2078355" cy="1168400"/>
            <wp:effectExtent l="19050" t="0" r="0" b="0"/>
            <wp:wrapTight wrapText="bothSides">
              <wp:wrapPolygon edited="0">
                <wp:start x="-198" y="0"/>
                <wp:lineTo x="-198" y="21130"/>
                <wp:lineTo x="21580" y="21130"/>
                <wp:lineTo x="21580" y="0"/>
                <wp:lineTo x="-198" y="0"/>
              </wp:wrapPolygon>
            </wp:wrapTight>
            <wp:docPr id="137" name="Рисунок 137" descr="IMG_20180714_103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G_20180714_103806"/>
                    <pic:cNvPicPr>
                      <a:picLocks noChangeAspect="1" noChangeArrowheads="1"/>
                    </pic:cNvPicPr>
                  </pic:nvPicPr>
                  <pic:blipFill>
                    <a:blip r:embed="rId99" cstate="print">
                      <a:lum contrast="20000"/>
                      <a:extLst>
                        <a:ext uri="{28A0092B-C50C-407E-A947-70E740481C1C}">
                          <a14:useLocalDpi xmlns:a14="http://schemas.microsoft.com/office/drawing/2010/main" val="0"/>
                        </a:ext>
                      </a:extLst>
                    </a:blip>
                    <a:srcRect t="34535" b="24150"/>
                    <a:stretch>
                      <a:fillRect/>
                    </a:stretch>
                  </pic:blipFill>
                  <pic:spPr bwMode="auto">
                    <a:xfrm>
                      <a:off x="0" y="0"/>
                      <a:ext cx="2078355" cy="1168400"/>
                    </a:xfrm>
                    <a:prstGeom prst="rect">
                      <a:avLst/>
                    </a:prstGeom>
                    <a:noFill/>
                    <a:ln>
                      <a:noFill/>
                    </a:ln>
                  </pic:spPr>
                </pic:pic>
              </a:graphicData>
            </a:graphic>
          </wp:anchor>
        </w:drawing>
      </w:r>
      <w:r w:rsidR="00393D37" w:rsidRPr="00393D37">
        <w:rPr>
          <w:rFonts w:ascii="Century" w:eastAsia="Calibri" w:hAnsi="Century" w:cs="Times New Roman"/>
          <w:color w:val="000000"/>
          <w:shd w:val="clear" w:color="auto" w:fill="FFFFFF"/>
        </w:rPr>
        <w:t>Кроме того коррекционная работа со старшими воспитанниками строилась на основе дополнительной общеразвивающей программы  «Кукольный домик». Целью программы было развитие творческих способностей и эмоционально-личностной сферы воспитанников, коррекция речевых нарушений, развитие коммуникативных навыков посредством театрального искусства.</w:t>
      </w:r>
    </w:p>
    <w:p w:rsidR="00393D37" w:rsidRPr="00393D37" w:rsidRDefault="00393D37" w:rsidP="003A541D">
      <w:pPr>
        <w:spacing w:after="0" w:line="240" w:lineRule="auto"/>
        <w:ind w:firstLine="708"/>
        <w:jc w:val="both"/>
        <w:rPr>
          <w:rFonts w:ascii="Century" w:eastAsia="Calibri" w:hAnsi="Century" w:cs="Times New Roman"/>
          <w:color w:val="000000"/>
          <w:shd w:val="clear" w:color="auto" w:fill="FFFFFF"/>
        </w:rPr>
      </w:pPr>
      <w:r w:rsidRPr="00393D37">
        <w:rPr>
          <w:rFonts w:ascii="Century" w:eastAsia="Calibri" w:hAnsi="Century" w:cs="Times New Roman"/>
          <w:color w:val="000000"/>
          <w:shd w:val="clear" w:color="auto" w:fill="FFFFFF"/>
        </w:rPr>
        <w:t xml:space="preserve"> В кружок принимались  воспитанники в возрасте от 8 до 18 лет, преимущественно умеющие читать. В ходе реализации программы с воспитанниками было проведено 30 занятий, поставлены спектакли «Рождественский колобок» (13 января), «Пасхальная курочка Ряба» (31 марта), «Два непослушных медвежонка» (19 мая), «Девочка Марина в сказочном лесу» ( 15 сентября), «Волшебная сметана» (20 октября), «Волк и красная шапочка» (1 декабря),  проведены познавательная игра «Этикет и мы» (27  января), игра  «Поле чудес»  по темам «Речевой этикет» (10 февраля),  «Космонавты» (14 апреля), «Театра</w:t>
      </w:r>
      <w:r w:rsidR="003A541D">
        <w:rPr>
          <w:rFonts w:ascii="Century" w:eastAsia="Calibri" w:hAnsi="Century" w:cs="Times New Roman"/>
          <w:color w:val="000000"/>
          <w:shd w:val="clear" w:color="auto" w:fill="FFFFFF"/>
        </w:rPr>
        <w:t xml:space="preserve">льные профессии»   (3 ноября). </w:t>
      </w:r>
    </w:p>
    <w:p w:rsidR="00393D37" w:rsidRPr="00393D37" w:rsidRDefault="00393D37" w:rsidP="00D92420">
      <w:pPr>
        <w:spacing w:after="0" w:line="240" w:lineRule="auto"/>
        <w:ind w:firstLine="426"/>
        <w:jc w:val="center"/>
        <w:rPr>
          <w:rFonts w:ascii="Century" w:eastAsia="Calibri" w:hAnsi="Century" w:cs="Times New Roman"/>
        </w:rPr>
      </w:pPr>
      <w:r w:rsidRPr="00393D37">
        <w:rPr>
          <w:rFonts w:ascii="Century" w:eastAsia="Calibri" w:hAnsi="Century" w:cs="Times New Roman"/>
        </w:rPr>
        <w:t>КОНСУЛЬТАТИВНАЯ РАБОТА</w:t>
      </w:r>
    </w:p>
    <w:p w:rsidR="00393D37" w:rsidRPr="00393D37" w:rsidRDefault="00393D37" w:rsidP="00393D37">
      <w:pPr>
        <w:shd w:val="clear" w:color="auto" w:fill="FFFFFF"/>
        <w:spacing w:after="0" w:line="240" w:lineRule="auto"/>
        <w:ind w:firstLine="709"/>
        <w:jc w:val="both"/>
        <w:textAlignment w:val="baseline"/>
        <w:rPr>
          <w:rFonts w:ascii="Century" w:eastAsia="Calibri" w:hAnsi="Century" w:cs="Times New Roman"/>
        </w:rPr>
      </w:pPr>
      <w:r w:rsidRPr="00393D37">
        <w:rPr>
          <w:rFonts w:ascii="Century" w:eastAsia="Calibri" w:hAnsi="Century" w:cs="Times New Roman"/>
          <w:noProof/>
          <w:color w:val="000000"/>
          <w:lang w:eastAsia="ru-RU"/>
        </w:rPr>
        <w:drawing>
          <wp:anchor distT="0" distB="0" distL="114300" distR="114300" simplePos="0" relativeHeight="251686912" behindDoc="1" locked="0" layoutInCell="1" allowOverlap="1">
            <wp:simplePos x="0" y="0"/>
            <wp:positionH relativeFrom="column">
              <wp:posOffset>4600575</wp:posOffset>
            </wp:positionH>
            <wp:positionV relativeFrom="paragraph">
              <wp:posOffset>96520</wp:posOffset>
            </wp:positionV>
            <wp:extent cx="1526540" cy="2035175"/>
            <wp:effectExtent l="19050" t="0" r="0" b="0"/>
            <wp:wrapTight wrapText="bothSides">
              <wp:wrapPolygon edited="0">
                <wp:start x="-270" y="0"/>
                <wp:lineTo x="-270" y="21432"/>
                <wp:lineTo x="21564" y="21432"/>
                <wp:lineTo x="21564" y="0"/>
                <wp:lineTo x="-270" y="0"/>
              </wp:wrapPolygon>
            </wp:wrapTight>
            <wp:docPr id="131" name="Рисунок 131" descr="IMG_20181103_105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G_20181103_105705"/>
                    <pic:cNvPicPr>
                      <a:picLocks noChangeAspect="1" noChangeArrowheads="1"/>
                    </pic:cNvPicPr>
                  </pic:nvPicPr>
                  <pic:blipFill>
                    <a:blip r:embed="rId100" cstate="print">
                      <a:lum bright="-20000" contrast="20000"/>
                      <a:extLst>
                        <a:ext uri="{28A0092B-C50C-407E-A947-70E740481C1C}">
                          <a14:useLocalDpi xmlns:a14="http://schemas.microsoft.com/office/drawing/2010/main" val="0"/>
                        </a:ext>
                      </a:extLst>
                    </a:blip>
                    <a:srcRect/>
                    <a:stretch>
                      <a:fillRect/>
                    </a:stretch>
                  </pic:blipFill>
                  <pic:spPr bwMode="auto">
                    <a:xfrm>
                      <a:off x="0" y="0"/>
                      <a:ext cx="1526540" cy="2035175"/>
                    </a:xfrm>
                    <a:prstGeom prst="rect">
                      <a:avLst/>
                    </a:prstGeom>
                    <a:noFill/>
                    <a:ln>
                      <a:noFill/>
                    </a:ln>
                  </pic:spPr>
                </pic:pic>
              </a:graphicData>
            </a:graphic>
          </wp:anchor>
        </w:drawing>
      </w:r>
      <w:r w:rsidRPr="00393D37">
        <w:rPr>
          <w:rFonts w:ascii="Century" w:eastAsia="Calibri" w:hAnsi="Century" w:cs="Times New Roman"/>
        </w:rPr>
        <w:t xml:space="preserve">Консультативная помощь оказывается педагогам по планированию и осуществлению работы по развитию речи детей, имеющих речевые нарушения,  и родителям, которые закрепляют произношения поставленных звуков, проводят упражнения в правильном употреблении сформированных грамматических категорий, развивают внимание, память, логическое мышление, закрепляют формирующиеся навыки звуко-буквенного анализа и синтеза. </w:t>
      </w:r>
    </w:p>
    <w:p w:rsidR="00393D37" w:rsidRPr="00393D37" w:rsidRDefault="00393D37" w:rsidP="00393D37">
      <w:pPr>
        <w:shd w:val="clear" w:color="auto" w:fill="FFFFFF"/>
        <w:spacing w:after="0" w:line="240" w:lineRule="auto"/>
        <w:jc w:val="both"/>
        <w:textAlignment w:val="baseline"/>
        <w:rPr>
          <w:rFonts w:ascii="Century" w:eastAsia="Times New Roman" w:hAnsi="Century" w:cs="Times New Roman"/>
          <w:color w:val="000000"/>
          <w:lang w:eastAsia="ru-RU"/>
        </w:rPr>
      </w:pPr>
      <w:r w:rsidRPr="00393D37">
        <w:rPr>
          <w:rFonts w:ascii="Century" w:eastAsia="Times New Roman" w:hAnsi="Century" w:cs="Times New Roman"/>
          <w:iCs/>
          <w:color w:val="000000"/>
          <w:bdr w:val="none" w:sz="0" w:space="0" w:color="auto" w:frame="1"/>
          <w:lang w:eastAsia="ru-RU"/>
        </w:rPr>
        <w:t>Консультативная  работа</w:t>
      </w:r>
      <w:r w:rsidRPr="00393D37">
        <w:rPr>
          <w:rFonts w:ascii="Century" w:eastAsia="Times New Roman" w:hAnsi="Century" w:cs="Times New Roman"/>
          <w:color w:val="000000"/>
          <w:lang w:eastAsia="ru-RU"/>
        </w:rPr>
        <w:t>  в 2018 году включала  в  себя:</w:t>
      </w:r>
    </w:p>
    <w:p w:rsidR="00393D37" w:rsidRPr="00393D37" w:rsidRDefault="00393D37" w:rsidP="00393D37">
      <w:pPr>
        <w:numPr>
          <w:ilvl w:val="0"/>
          <w:numId w:val="40"/>
        </w:numPr>
        <w:shd w:val="clear" w:color="auto" w:fill="FFFFFF"/>
        <w:spacing w:after="0" w:line="240" w:lineRule="auto"/>
        <w:ind w:left="0" w:firstLine="360"/>
        <w:jc w:val="both"/>
        <w:textAlignment w:val="baseline"/>
        <w:rPr>
          <w:rFonts w:ascii="Century" w:eastAsia="Times New Roman" w:hAnsi="Century" w:cs="Times New Roman"/>
          <w:color w:val="000000"/>
          <w:lang w:eastAsia="ru-RU"/>
        </w:rPr>
      </w:pPr>
      <w:r w:rsidRPr="00393D37">
        <w:rPr>
          <w:rFonts w:ascii="Century" w:eastAsia="Times New Roman" w:hAnsi="Century" w:cs="Times New Roman"/>
          <w:color w:val="000000"/>
          <w:lang w:eastAsia="ru-RU"/>
        </w:rPr>
        <w:t>работу  с  педагогами  центра (оказывалась  помощь  педагогам  в  планировании  и  осуществлении  работы  по  развитию  речи  детей-логопатов);</w:t>
      </w:r>
    </w:p>
    <w:p w:rsidR="00393D37" w:rsidRPr="00393D37" w:rsidRDefault="00A83DEF" w:rsidP="00393D37">
      <w:pPr>
        <w:numPr>
          <w:ilvl w:val="0"/>
          <w:numId w:val="41"/>
        </w:numPr>
        <w:shd w:val="clear" w:color="auto" w:fill="FFFFFF"/>
        <w:spacing w:after="0" w:line="240" w:lineRule="auto"/>
        <w:ind w:left="0" w:firstLine="360"/>
        <w:jc w:val="both"/>
        <w:textAlignment w:val="baseline"/>
        <w:rPr>
          <w:rFonts w:ascii="Century" w:eastAsia="Times New Roman" w:hAnsi="Century" w:cs="Times New Roman"/>
          <w:color w:val="000000"/>
          <w:lang w:eastAsia="ru-RU"/>
        </w:rPr>
      </w:pPr>
      <w:r>
        <w:rPr>
          <w:rFonts w:ascii="Century" w:eastAsia="Calibri" w:hAnsi="Century" w:cs="Times New Roman"/>
          <w:noProof/>
          <w:lang w:eastAsia="ru-RU"/>
        </w:rPr>
        <w:drawing>
          <wp:anchor distT="0" distB="0" distL="114300" distR="114300" simplePos="0" relativeHeight="251687936" behindDoc="1" locked="0" layoutInCell="1" allowOverlap="1" wp14:anchorId="09C06E0C" wp14:editId="364A6E31">
            <wp:simplePos x="0" y="0"/>
            <wp:positionH relativeFrom="column">
              <wp:posOffset>-110490</wp:posOffset>
            </wp:positionH>
            <wp:positionV relativeFrom="paragraph">
              <wp:posOffset>259080</wp:posOffset>
            </wp:positionV>
            <wp:extent cx="2230120" cy="1725295"/>
            <wp:effectExtent l="0" t="0" r="0" b="0"/>
            <wp:wrapTight wrapText="bothSides">
              <wp:wrapPolygon edited="0">
                <wp:start x="0" y="0"/>
                <wp:lineTo x="0" y="21465"/>
                <wp:lineTo x="21403" y="21465"/>
                <wp:lineTo x="21403" y="0"/>
                <wp:lineTo x="0" y="0"/>
              </wp:wrapPolygon>
            </wp:wrapTight>
            <wp:docPr id="132" name="Рисунок 132" descr="IMG_20180909_105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MG_20180909_105549"/>
                    <pic:cNvPicPr>
                      <a:picLocks noChangeAspect="1" noChangeArrowheads="1"/>
                    </pic:cNvPicPr>
                  </pic:nvPicPr>
                  <pic:blipFill>
                    <a:blip r:embed="rId101" cstate="print">
                      <a:lum bright="-20000"/>
                      <a:extLst>
                        <a:ext uri="{28A0092B-C50C-407E-A947-70E740481C1C}">
                          <a14:useLocalDpi xmlns:a14="http://schemas.microsoft.com/office/drawing/2010/main" val="0"/>
                        </a:ext>
                      </a:extLst>
                    </a:blip>
                    <a:srcRect t="37616"/>
                    <a:stretch>
                      <a:fillRect/>
                    </a:stretch>
                  </pic:blipFill>
                  <pic:spPr bwMode="auto">
                    <a:xfrm>
                      <a:off x="0" y="0"/>
                      <a:ext cx="2230120" cy="1725295"/>
                    </a:xfrm>
                    <a:prstGeom prst="rect">
                      <a:avLst/>
                    </a:prstGeom>
                    <a:noFill/>
                    <a:ln>
                      <a:noFill/>
                    </a:ln>
                  </pic:spPr>
                </pic:pic>
              </a:graphicData>
            </a:graphic>
          </wp:anchor>
        </w:drawing>
      </w:r>
      <w:r w:rsidR="00393D37" w:rsidRPr="00393D37">
        <w:rPr>
          <w:rFonts w:ascii="Century" w:eastAsia="Times New Roman" w:hAnsi="Century" w:cs="Times New Roman"/>
          <w:color w:val="000000"/>
          <w:lang w:eastAsia="ru-RU"/>
        </w:rPr>
        <w:t xml:space="preserve">работу  с  родителями  (или  их  законными  представителями) (сообщались  достижения  детей  на  логопедических  занятиях, </w:t>
      </w:r>
      <w:r w:rsidR="00393D37" w:rsidRPr="00393D37">
        <w:rPr>
          <w:rFonts w:ascii="Century" w:eastAsia="Times New Roman" w:hAnsi="Century" w:cs="Times New Roman"/>
          <w:lang w:eastAsia="ru-RU"/>
        </w:rPr>
        <w:t>подготовлены памятки, анкеты).</w:t>
      </w:r>
    </w:p>
    <w:p w:rsidR="00393D37" w:rsidRPr="00393D37" w:rsidRDefault="00393D37" w:rsidP="00393D37">
      <w:pPr>
        <w:spacing w:after="0" w:line="240" w:lineRule="auto"/>
        <w:ind w:firstLine="426"/>
        <w:jc w:val="both"/>
        <w:rPr>
          <w:rFonts w:ascii="Century" w:eastAsia="Calibri" w:hAnsi="Century" w:cs="Times New Roman"/>
        </w:rPr>
      </w:pPr>
    </w:p>
    <w:p w:rsidR="00393D37" w:rsidRPr="00393D37" w:rsidRDefault="00393D37" w:rsidP="00D92420">
      <w:pPr>
        <w:spacing w:after="0" w:line="240" w:lineRule="auto"/>
        <w:ind w:firstLine="426"/>
        <w:jc w:val="center"/>
        <w:rPr>
          <w:rFonts w:ascii="Century" w:eastAsia="Calibri" w:hAnsi="Century" w:cs="Times New Roman"/>
        </w:rPr>
      </w:pPr>
      <w:r w:rsidRPr="00393D37">
        <w:rPr>
          <w:rFonts w:ascii="Century" w:eastAsia="Calibri" w:hAnsi="Century" w:cs="Times New Roman"/>
        </w:rPr>
        <w:t>МЕТОДИЧЕСКАЯ РАБОТА. ПОВЫШЕНИЕ ПРОФЕССИОНАЛЬНОГО МАСТЕРСТВА</w:t>
      </w:r>
    </w:p>
    <w:p w:rsidR="00393D37" w:rsidRPr="00393D37" w:rsidRDefault="00393D37" w:rsidP="00393D37">
      <w:pPr>
        <w:spacing w:after="0" w:line="240" w:lineRule="auto"/>
        <w:ind w:firstLine="426"/>
        <w:jc w:val="both"/>
        <w:rPr>
          <w:rFonts w:ascii="Century" w:eastAsia="Calibri" w:hAnsi="Century" w:cs="Times New Roman"/>
        </w:rPr>
      </w:pPr>
      <w:r w:rsidRPr="00393D37">
        <w:rPr>
          <w:rFonts w:ascii="Century" w:eastAsia="Calibri" w:hAnsi="Century" w:cs="Times New Roman"/>
        </w:rPr>
        <w:t>В рамках данного направления проводилась работа по повышению квалификации: изучались новинки методической литературы, инновационные технологии, изучался опыт логопедов по использованию</w:t>
      </w:r>
      <w:r w:rsidRPr="00393D37">
        <w:rPr>
          <w:rFonts w:ascii="Century" w:eastAsia="Calibri" w:hAnsi="Century" w:cs="Times New Roman"/>
          <w:bCs/>
          <w:iCs/>
          <w:color w:val="000000"/>
          <w:shd w:val="clear" w:color="auto" w:fill="FFFFFF"/>
        </w:rPr>
        <w:t xml:space="preserve"> информационно-коммуникативных   технологий в коррекционной работе. </w:t>
      </w:r>
      <w:r w:rsidRPr="00393D37">
        <w:rPr>
          <w:rFonts w:ascii="Century" w:eastAsia="Calibri" w:hAnsi="Century" w:cs="Times New Roman"/>
        </w:rPr>
        <w:t xml:space="preserve">Были изготовлены и приобретены методическая и коррекционная литература, пособия, логопедические игры для повышения результативности коррекционного процесса. </w:t>
      </w:r>
    </w:p>
    <w:p w:rsidR="00393D37" w:rsidRPr="00393D37" w:rsidRDefault="00393D37" w:rsidP="00393D37">
      <w:pPr>
        <w:spacing w:after="0" w:line="240" w:lineRule="auto"/>
        <w:ind w:firstLine="426"/>
        <w:jc w:val="both"/>
        <w:rPr>
          <w:rFonts w:ascii="Century" w:eastAsia="Calibri" w:hAnsi="Century" w:cs="Times New Roman"/>
        </w:rPr>
      </w:pPr>
      <w:r w:rsidRPr="00393D37">
        <w:rPr>
          <w:rFonts w:ascii="Century" w:eastAsia="Calibri" w:hAnsi="Century" w:cs="Times New Roman"/>
        </w:rPr>
        <w:t xml:space="preserve"> В интересах организации планомерной и целенаправленной логопедической деятельности была оформлена следующая документация:</w:t>
      </w:r>
    </w:p>
    <w:p w:rsidR="00393D37" w:rsidRPr="00393D37" w:rsidRDefault="00393D37" w:rsidP="00393D37">
      <w:pPr>
        <w:numPr>
          <w:ilvl w:val="0"/>
          <w:numId w:val="37"/>
        </w:numPr>
        <w:spacing w:after="0" w:line="240" w:lineRule="auto"/>
        <w:jc w:val="both"/>
        <w:rPr>
          <w:rFonts w:ascii="Century" w:eastAsia="Calibri" w:hAnsi="Century" w:cs="Times New Roman"/>
        </w:rPr>
      </w:pPr>
      <w:r w:rsidRPr="00393D37">
        <w:rPr>
          <w:rFonts w:ascii="Century" w:eastAsia="Calibri" w:hAnsi="Century" w:cs="Times New Roman"/>
        </w:rPr>
        <w:t>график работы,</w:t>
      </w:r>
    </w:p>
    <w:p w:rsidR="00393D37" w:rsidRPr="00393D37" w:rsidRDefault="00393D37" w:rsidP="00393D37">
      <w:pPr>
        <w:numPr>
          <w:ilvl w:val="0"/>
          <w:numId w:val="37"/>
        </w:numPr>
        <w:spacing w:after="0" w:line="240" w:lineRule="auto"/>
        <w:jc w:val="both"/>
        <w:rPr>
          <w:rFonts w:ascii="Century" w:eastAsia="Calibri" w:hAnsi="Century" w:cs="Times New Roman"/>
        </w:rPr>
      </w:pPr>
      <w:r w:rsidRPr="00393D37">
        <w:rPr>
          <w:rFonts w:ascii="Century" w:eastAsia="Calibri" w:hAnsi="Century" w:cs="Times New Roman"/>
        </w:rPr>
        <w:t xml:space="preserve">общая речевая карта детей, имеющих нарушения в развитии устной и письменной речи, </w:t>
      </w:r>
    </w:p>
    <w:p w:rsidR="00393D37" w:rsidRPr="00393D37" w:rsidRDefault="00393D37" w:rsidP="00393D37">
      <w:pPr>
        <w:numPr>
          <w:ilvl w:val="0"/>
          <w:numId w:val="37"/>
        </w:numPr>
        <w:spacing w:after="0" w:line="240" w:lineRule="auto"/>
        <w:jc w:val="both"/>
        <w:rPr>
          <w:rFonts w:ascii="Century" w:eastAsia="Calibri" w:hAnsi="Century" w:cs="Times New Roman"/>
        </w:rPr>
      </w:pPr>
      <w:r w:rsidRPr="00393D37">
        <w:rPr>
          <w:rFonts w:ascii="Century" w:eastAsia="Calibri" w:hAnsi="Century" w:cs="Times New Roman"/>
        </w:rPr>
        <w:t>речевые карты, индивидуальные речевые профили и планы работы,</w:t>
      </w:r>
    </w:p>
    <w:p w:rsidR="00393D37" w:rsidRPr="00393D37" w:rsidRDefault="00393D37" w:rsidP="00393D37">
      <w:pPr>
        <w:numPr>
          <w:ilvl w:val="0"/>
          <w:numId w:val="37"/>
        </w:numPr>
        <w:spacing w:after="0" w:line="240" w:lineRule="auto"/>
        <w:jc w:val="both"/>
        <w:rPr>
          <w:rFonts w:ascii="Century" w:eastAsia="Calibri" w:hAnsi="Century" w:cs="Times New Roman"/>
        </w:rPr>
      </w:pPr>
      <w:r w:rsidRPr="00393D37">
        <w:rPr>
          <w:rFonts w:ascii="Century" w:eastAsia="Calibri" w:hAnsi="Century" w:cs="Times New Roman"/>
        </w:rPr>
        <w:t xml:space="preserve"> годовой план работы,</w:t>
      </w:r>
    </w:p>
    <w:p w:rsidR="00393D37" w:rsidRPr="00393D37" w:rsidRDefault="00393D37" w:rsidP="00393D37">
      <w:pPr>
        <w:numPr>
          <w:ilvl w:val="0"/>
          <w:numId w:val="37"/>
        </w:numPr>
        <w:spacing w:after="0" w:line="240" w:lineRule="auto"/>
        <w:jc w:val="both"/>
        <w:rPr>
          <w:rFonts w:ascii="Century" w:eastAsia="Calibri" w:hAnsi="Century" w:cs="Times New Roman"/>
        </w:rPr>
      </w:pPr>
      <w:r w:rsidRPr="00393D37">
        <w:rPr>
          <w:rFonts w:ascii="Century" w:eastAsia="Calibri" w:hAnsi="Century" w:cs="Times New Roman"/>
        </w:rPr>
        <w:t>журнал консультаций,</w:t>
      </w:r>
    </w:p>
    <w:p w:rsidR="00393D37" w:rsidRPr="00393D37" w:rsidRDefault="00393D37" w:rsidP="00393D37">
      <w:pPr>
        <w:numPr>
          <w:ilvl w:val="0"/>
          <w:numId w:val="37"/>
        </w:numPr>
        <w:spacing w:after="0" w:line="240" w:lineRule="auto"/>
        <w:jc w:val="both"/>
        <w:rPr>
          <w:rFonts w:ascii="Century" w:eastAsia="Calibri" w:hAnsi="Century" w:cs="Times New Roman"/>
        </w:rPr>
      </w:pPr>
      <w:r w:rsidRPr="00393D37">
        <w:rPr>
          <w:rFonts w:ascii="Century" w:eastAsia="Calibri" w:hAnsi="Century" w:cs="Times New Roman"/>
        </w:rPr>
        <w:t>ежедневный план работы,</w:t>
      </w:r>
    </w:p>
    <w:p w:rsidR="00393D37" w:rsidRPr="00393D37" w:rsidRDefault="00393D37" w:rsidP="00393D37">
      <w:pPr>
        <w:numPr>
          <w:ilvl w:val="0"/>
          <w:numId w:val="37"/>
        </w:numPr>
        <w:spacing w:after="0" w:line="240" w:lineRule="auto"/>
        <w:jc w:val="both"/>
        <w:rPr>
          <w:rFonts w:ascii="Century" w:eastAsia="Calibri" w:hAnsi="Century" w:cs="Times New Roman"/>
        </w:rPr>
      </w:pPr>
      <w:r w:rsidRPr="00393D37">
        <w:rPr>
          <w:rFonts w:ascii="Century" w:eastAsia="Calibri" w:hAnsi="Century" w:cs="Times New Roman"/>
        </w:rPr>
        <w:t>мониторинг речевого развития и др.</w:t>
      </w:r>
    </w:p>
    <w:p w:rsidR="00393D37" w:rsidRPr="00393D37" w:rsidRDefault="00393D37" w:rsidP="00393D37">
      <w:pPr>
        <w:spacing w:after="0" w:line="240" w:lineRule="auto"/>
        <w:ind w:firstLine="708"/>
        <w:jc w:val="both"/>
        <w:rPr>
          <w:rFonts w:ascii="Century" w:eastAsia="Calibri" w:hAnsi="Century" w:cs="Times New Roman"/>
        </w:rPr>
      </w:pPr>
      <w:r w:rsidRPr="00393D37">
        <w:rPr>
          <w:rFonts w:ascii="Century" w:eastAsia="Calibri" w:hAnsi="Century" w:cs="Times New Roman"/>
        </w:rPr>
        <w:t>Таким образом, годовой план организационно-методической и коррекционно-развивающей работы и все поставленные задачи повышения эффективности логопедической работы  на 2018 года выполнены.</w:t>
      </w:r>
    </w:p>
    <w:p w:rsidR="00393D37" w:rsidRPr="00393D37" w:rsidRDefault="00393D37" w:rsidP="00393D37">
      <w:pPr>
        <w:shd w:val="clear" w:color="auto" w:fill="FFFFFF"/>
        <w:spacing w:after="0" w:line="240" w:lineRule="auto"/>
        <w:ind w:firstLine="426"/>
        <w:jc w:val="both"/>
        <w:rPr>
          <w:rFonts w:ascii="Century" w:eastAsia="Times New Roman" w:hAnsi="Century" w:cs="Times New Roman"/>
          <w:lang w:eastAsia="ru-RU"/>
        </w:rPr>
      </w:pPr>
    </w:p>
    <w:p w:rsidR="00393D37" w:rsidRDefault="00393D37" w:rsidP="001F065F">
      <w:pPr>
        <w:shd w:val="clear" w:color="auto" w:fill="FFFFFF"/>
        <w:spacing w:after="0" w:line="240" w:lineRule="auto"/>
        <w:ind w:firstLine="426"/>
        <w:jc w:val="both"/>
        <w:rPr>
          <w:rFonts w:ascii="Century" w:eastAsia="Times New Roman" w:hAnsi="Century" w:cs="Times New Roman"/>
          <w:lang w:eastAsia="ru-RU"/>
        </w:rPr>
      </w:pPr>
    </w:p>
    <w:p w:rsidR="00393D37" w:rsidRDefault="00393D37" w:rsidP="001F065F">
      <w:pPr>
        <w:shd w:val="clear" w:color="auto" w:fill="FFFFFF"/>
        <w:spacing w:after="0" w:line="240" w:lineRule="auto"/>
        <w:ind w:firstLine="426"/>
        <w:jc w:val="both"/>
        <w:rPr>
          <w:rFonts w:ascii="Century" w:eastAsia="Times New Roman" w:hAnsi="Century" w:cs="Times New Roman"/>
          <w:lang w:eastAsia="ru-RU"/>
        </w:rPr>
      </w:pPr>
    </w:p>
    <w:p w:rsidR="001F065F" w:rsidRPr="001F065F" w:rsidRDefault="001F065F" w:rsidP="001F065F">
      <w:pPr>
        <w:shd w:val="clear" w:color="auto" w:fill="FFFFFF"/>
        <w:spacing w:after="0" w:line="240" w:lineRule="auto"/>
        <w:ind w:firstLine="426"/>
        <w:jc w:val="both"/>
        <w:rPr>
          <w:rFonts w:ascii="Century" w:eastAsia="Times New Roman" w:hAnsi="Century" w:cs="Times New Roman"/>
          <w:lang w:eastAsia="ru-RU"/>
        </w:rPr>
      </w:pPr>
      <w:r w:rsidRPr="001F065F">
        <w:rPr>
          <w:rFonts w:ascii="Century" w:eastAsia="Times New Roman" w:hAnsi="Century" w:cs="Times New Roman"/>
          <w:lang w:eastAsia="ru-RU"/>
        </w:rPr>
        <w:t>Обследование устной и письменной речи воспитанников позволяет представить полную картину речевого нарушения, его глубину, вынести точное и полное логопедическое заключение и выбрать оптимальную методику его коррекции, направленную на предупреждение вторичных отклонений в письме и чтении. Хорошие результаты для обследования речи воспитанников школьного возраста дает использование стандартизированной методики обследования Т.А.Фотековой, которая позволяет оценить как качественно, так и количественно (в баллах) сопоставляемые факты. Для каждого воспитанника составляется речевой профиль, отражающий состояние всех сторон речевой деятельности. Это помогает в конце срока реабилитации оценить эффективность логопедического сопровождения воспитанников.</w:t>
      </w:r>
    </w:p>
    <w:p w:rsidR="001F065F" w:rsidRPr="001F065F" w:rsidRDefault="00327376" w:rsidP="00CE22C3">
      <w:pPr>
        <w:shd w:val="clear" w:color="auto" w:fill="FFFFFF"/>
        <w:spacing w:after="0" w:line="240" w:lineRule="auto"/>
        <w:contextualSpacing/>
        <w:jc w:val="both"/>
        <w:rPr>
          <w:rFonts w:ascii="Century" w:eastAsia="Times New Roman" w:hAnsi="Century" w:cs="Times New Roman"/>
          <w:lang w:eastAsia="ru-RU"/>
        </w:rPr>
      </w:pPr>
      <w:r>
        <w:rPr>
          <w:rFonts w:ascii="Century" w:eastAsia="Times New Roman" w:hAnsi="Century" w:cs="Times New Roman"/>
          <w:noProof/>
          <w:lang w:eastAsia="ru-RU"/>
        </w:rPr>
        <w:drawing>
          <wp:anchor distT="0" distB="0" distL="114300" distR="114300" simplePos="0" relativeHeight="251658240" behindDoc="1" locked="0" layoutInCell="1" allowOverlap="1">
            <wp:simplePos x="0" y="0"/>
            <wp:positionH relativeFrom="column">
              <wp:posOffset>4331970</wp:posOffset>
            </wp:positionH>
            <wp:positionV relativeFrom="paragraph">
              <wp:posOffset>429260</wp:posOffset>
            </wp:positionV>
            <wp:extent cx="1833245" cy="2448560"/>
            <wp:effectExtent l="19050" t="0" r="0" b="0"/>
            <wp:wrapTight wrapText="bothSides">
              <wp:wrapPolygon edited="0">
                <wp:start x="-224" y="0"/>
                <wp:lineTo x="-224" y="21510"/>
                <wp:lineTo x="21548" y="21510"/>
                <wp:lineTo x="21548" y="0"/>
                <wp:lineTo x="-224" y="0"/>
              </wp:wrapPolygon>
            </wp:wrapTight>
            <wp:docPr id="58" name="Рисунок 58" descr="IMG_20180217_102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_20180217_10264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833245" cy="2448560"/>
                    </a:xfrm>
                    <a:prstGeom prst="rect">
                      <a:avLst/>
                    </a:prstGeom>
                    <a:noFill/>
                    <a:ln>
                      <a:noFill/>
                    </a:ln>
                  </pic:spPr>
                </pic:pic>
              </a:graphicData>
            </a:graphic>
          </wp:anchor>
        </w:drawing>
      </w:r>
      <w:r w:rsidR="001F065F" w:rsidRPr="001F065F">
        <w:rPr>
          <w:rFonts w:ascii="Century" w:eastAsia="Times New Roman" w:hAnsi="Century" w:cs="Times New Roman"/>
          <w:lang w:eastAsia="ru-RU"/>
        </w:rPr>
        <w:t>Обследование состоит из пяти блоков, направленных на исследование:</w:t>
      </w:r>
    </w:p>
    <w:p w:rsidR="001F065F" w:rsidRPr="001F065F" w:rsidRDefault="001F065F" w:rsidP="00BC1807">
      <w:pPr>
        <w:numPr>
          <w:ilvl w:val="0"/>
          <w:numId w:val="39"/>
        </w:numPr>
        <w:shd w:val="clear" w:color="auto" w:fill="FFFFFF"/>
        <w:spacing w:after="0" w:line="240" w:lineRule="auto"/>
        <w:contextualSpacing/>
        <w:jc w:val="both"/>
        <w:rPr>
          <w:rFonts w:ascii="Century" w:eastAsia="Times New Roman" w:hAnsi="Century" w:cs="Times New Roman"/>
          <w:lang w:eastAsia="ru-RU"/>
        </w:rPr>
      </w:pPr>
      <w:r w:rsidRPr="001F065F">
        <w:rPr>
          <w:rFonts w:ascii="Century" w:eastAsia="Times New Roman" w:hAnsi="Century" w:cs="Times New Roman"/>
          <w:lang w:eastAsia="ru-RU"/>
        </w:rPr>
        <w:t>уровня фонематического восприятия;</w:t>
      </w:r>
      <w:r w:rsidRPr="001F065F">
        <w:rPr>
          <w:rFonts w:ascii="Century" w:eastAsia="Calibri" w:hAnsi="Century" w:cs="Times New Roman"/>
          <w:color w:val="484848"/>
          <w:bdr w:val="none" w:sz="0" w:space="0" w:color="auto" w:frame="1"/>
        </w:rPr>
        <w:t xml:space="preserve"> </w:t>
      </w:r>
    </w:p>
    <w:p w:rsidR="001F065F" w:rsidRPr="001F065F" w:rsidRDefault="001F065F" w:rsidP="00BC1807">
      <w:pPr>
        <w:numPr>
          <w:ilvl w:val="0"/>
          <w:numId w:val="39"/>
        </w:numPr>
        <w:shd w:val="clear" w:color="auto" w:fill="FFFFFF"/>
        <w:spacing w:after="0" w:line="240" w:lineRule="auto"/>
        <w:contextualSpacing/>
        <w:jc w:val="both"/>
        <w:rPr>
          <w:rFonts w:ascii="Century" w:eastAsia="Times New Roman" w:hAnsi="Century" w:cs="Times New Roman"/>
          <w:lang w:eastAsia="ru-RU"/>
        </w:rPr>
      </w:pPr>
      <w:r w:rsidRPr="001F065F">
        <w:rPr>
          <w:rFonts w:ascii="Century" w:eastAsia="Times New Roman" w:hAnsi="Century" w:cs="Times New Roman"/>
          <w:lang w:eastAsia="ru-RU"/>
        </w:rPr>
        <w:t>уровня связной речи;</w:t>
      </w:r>
    </w:p>
    <w:p w:rsidR="001F065F" w:rsidRPr="001F065F" w:rsidRDefault="001F065F" w:rsidP="00BC1807">
      <w:pPr>
        <w:numPr>
          <w:ilvl w:val="0"/>
          <w:numId w:val="39"/>
        </w:numPr>
        <w:shd w:val="clear" w:color="auto" w:fill="FFFFFF"/>
        <w:spacing w:after="0" w:line="240" w:lineRule="auto"/>
        <w:contextualSpacing/>
        <w:jc w:val="both"/>
        <w:rPr>
          <w:rFonts w:ascii="Century" w:eastAsia="Times New Roman" w:hAnsi="Century" w:cs="Times New Roman"/>
          <w:lang w:eastAsia="ru-RU"/>
        </w:rPr>
      </w:pPr>
      <w:r w:rsidRPr="001F065F">
        <w:rPr>
          <w:rFonts w:ascii="Century" w:eastAsia="Times New Roman" w:hAnsi="Century" w:cs="Times New Roman"/>
          <w:lang w:eastAsia="ru-RU"/>
        </w:rPr>
        <w:t>словаря детей;</w:t>
      </w:r>
    </w:p>
    <w:p w:rsidR="001F065F" w:rsidRPr="001F065F" w:rsidRDefault="001F065F" w:rsidP="00BC1807">
      <w:pPr>
        <w:numPr>
          <w:ilvl w:val="0"/>
          <w:numId w:val="39"/>
        </w:numPr>
        <w:shd w:val="clear" w:color="auto" w:fill="FFFFFF"/>
        <w:spacing w:before="100" w:beforeAutospacing="1" w:after="0" w:line="240" w:lineRule="auto"/>
        <w:jc w:val="both"/>
        <w:rPr>
          <w:rFonts w:ascii="Century" w:eastAsia="Times New Roman" w:hAnsi="Century" w:cs="Times New Roman"/>
          <w:lang w:eastAsia="ru-RU"/>
        </w:rPr>
      </w:pPr>
      <w:r w:rsidRPr="001F065F">
        <w:rPr>
          <w:rFonts w:ascii="Century" w:eastAsia="Times New Roman" w:hAnsi="Century" w:cs="Times New Roman"/>
          <w:lang w:eastAsia="ru-RU"/>
        </w:rPr>
        <w:t>грамматической стороны речи;</w:t>
      </w:r>
    </w:p>
    <w:p w:rsidR="001F065F" w:rsidRPr="001F065F" w:rsidRDefault="001F065F" w:rsidP="00BC1807">
      <w:pPr>
        <w:numPr>
          <w:ilvl w:val="0"/>
          <w:numId w:val="39"/>
        </w:numPr>
        <w:shd w:val="clear" w:color="auto" w:fill="FFFFFF"/>
        <w:spacing w:before="100" w:beforeAutospacing="1" w:after="0" w:line="240" w:lineRule="auto"/>
        <w:jc w:val="both"/>
        <w:rPr>
          <w:rFonts w:ascii="Century" w:eastAsia="Times New Roman" w:hAnsi="Century" w:cs="Times New Roman"/>
          <w:lang w:eastAsia="ru-RU"/>
        </w:rPr>
      </w:pPr>
      <w:r w:rsidRPr="001F065F">
        <w:rPr>
          <w:rFonts w:ascii="Century" w:eastAsia="Times New Roman" w:hAnsi="Century" w:cs="Times New Roman"/>
          <w:lang w:eastAsia="ru-RU"/>
        </w:rPr>
        <w:t>состояния звуковой стороны речи.</w:t>
      </w:r>
    </w:p>
    <w:p w:rsidR="001F065F" w:rsidRPr="001F065F" w:rsidRDefault="001F065F" w:rsidP="001F065F">
      <w:pPr>
        <w:spacing w:after="0" w:line="240" w:lineRule="auto"/>
        <w:ind w:firstLine="426"/>
        <w:jc w:val="both"/>
        <w:rPr>
          <w:rFonts w:ascii="Century" w:eastAsia="Calibri" w:hAnsi="Century" w:cs="Times New Roman"/>
        </w:rPr>
      </w:pPr>
      <w:r w:rsidRPr="001F065F">
        <w:rPr>
          <w:rFonts w:ascii="Century" w:eastAsia="Calibri" w:hAnsi="Century" w:cs="Times New Roman"/>
        </w:rPr>
        <w:t xml:space="preserve">Дети дошкольного возраста обследовались по общепринятой логопедической методике. </w:t>
      </w:r>
    </w:p>
    <w:p w:rsidR="001F065F" w:rsidRPr="001F065F" w:rsidRDefault="001F065F" w:rsidP="001F065F">
      <w:pPr>
        <w:spacing w:after="0" w:line="240" w:lineRule="auto"/>
        <w:ind w:firstLine="426"/>
        <w:jc w:val="both"/>
        <w:rPr>
          <w:rFonts w:ascii="Century" w:eastAsia="Calibri" w:hAnsi="Century" w:cs="Times New Roman"/>
        </w:rPr>
      </w:pPr>
      <w:r w:rsidRPr="001F065F">
        <w:rPr>
          <w:rFonts w:ascii="Century" w:eastAsia="Calibri" w:hAnsi="Century" w:cs="Times New Roman"/>
        </w:rPr>
        <w:t>Диагностика речи детей, воспитывающихся в условиях реабилитационного центра, показала следующее:</w:t>
      </w:r>
    </w:p>
    <w:p w:rsidR="001F065F" w:rsidRPr="001F065F" w:rsidRDefault="001F065F" w:rsidP="00BC1807">
      <w:pPr>
        <w:numPr>
          <w:ilvl w:val="0"/>
          <w:numId w:val="36"/>
        </w:numPr>
        <w:tabs>
          <w:tab w:val="left" w:pos="993"/>
        </w:tabs>
        <w:spacing w:after="0" w:line="240" w:lineRule="auto"/>
        <w:ind w:left="0" w:firstLine="567"/>
        <w:contextualSpacing/>
        <w:jc w:val="both"/>
        <w:rPr>
          <w:rFonts w:ascii="Century" w:eastAsia="Calibri" w:hAnsi="Century" w:cs="Times New Roman"/>
        </w:rPr>
      </w:pPr>
      <w:r w:rsidRPr="001F065F">
        <w:rPr>
          <w:rFonts w:ascii="Century" w:eastAsia="Calibri" w:hAnsi="Century" w:cs="Times New Roman"/>
        </w:rPr>
        <w:t>фонетическая сторона речи у воспитанников страдает разнообразными нарушениями, отмечается общая вялость артикуляции,</w:t>
      </w:r>
    </w:p>
    <w:p w:rsidR="001F065F" w:rsidRPr="001F065F" w:rsidRDefault="001F065F" w:rsidP="00BC1807">
      <w:pPr>
        <w:numPr>
          <w:ilvl w:val="0"/>
          <w:numId w:val="36"/>
        </w:numPr>
        <w:tabs>
          <w:tab w:val="left" w:pos="993"/>
        </w:tabs>
        <w:spacing w:after="0" w:line="240" w:lineRule="auto"/>
        <w:ind w:left="0" w:firstLine="567"/>
        <w:contextualSpacing/>
        <w:jc w:val="both"/>
        <w:rPr>
          <w:rFonts w:ascii="Century" w:eastAsia="Calibri" w:hAnsi="Century" w:cs="Times New Roman"/>
        </w:rPr>
      </w:pPr>
      <w:r w:rsidRPr="001F065F">
        <w:rPr>
          <w:rFonts w:ascii="Century" w:eastAsia="Calibri" w:hAnsi="Century" w:cs="Times New Roman"/>
        </w:rPr>
        <w:t>фонетико-фонематическое недоразвитие сказывается в заменах звуков (букв),</w:t>
      </w:r>
    </w:p>
    <w:p w:rsidR="001F065F" w:rsidRPr="001F065F" w:rsidRDefault="001F065F" w:rsidP="00BC1807">
      <w:pPr>
        <w:numPr>
          <w:ilvl w:val="0"/>
          <w:numId w:val="36"/>
        </w:numPr>
        <w:tabs>
          <w:tab w:val="left" w:pos="993"/>
        </w:tabs>
        <w:spacing w:after="0" w:line="240" w:lineRule="auto"/>
        <w:ind w:left="0" w:firstLine="567"/>
        <w:contextualSpacing/>
        <w:jc w:val="both"/>
        <w:rPr>
          <w:rFonts w:ascii="Century" w:eastAsia="Calibri" w:hAnsi="Century" w:cs="Times New Roman"/>
        </w:rPr>
      </w:pPr>
      <w:r w:rsidRPr="001F065F">
        <w:rPr>
          <w:rFonts w:ascii="Century" w:eastAsia="Calibri" w:hAnsi="Century" w:cs="Times New Roman"/>
        </w:rPr>
        <w:t>объем словаря ниже возрастной нормы,</w:t>
      </w:r>
    </w:p>
    <w:p w:rsidR="001F065F" w:rsidRPr="001F065F" w:rsidRDefault="001F065F" w:rsidP="00BC1807">
      <w:pPr>
        <w:numPr>
          <w:ilvl w:val="0"/>
          <w:numId w:val="36"/>
        </w:numPr>
        <w:tabs>
          <w:tab w:val="left" w:pos="993"/>
        </w:tabs>
        <w:spacing w:after="0" w:line="240" w:lineRule="auto"/>
        <w:ind w:left="0" w:firstLine="567"/>
        <w:contextualSpacing/>
        <w:jc w:val="both"/>
        <w:rPr>
          <w:rFonts w:ascii="Century" w:eastAsia="Calibri" w:hAnsi="Century" w:cs="Times New Roman"/>
        </w:rPr>
      </w:pPr>
      <w:r w:rsidRPr="001F065F">
        <w:rPr>
          <w:rFonts w:ascii="Century" w:eastAsia="Calibri" w:hAnsi="Century" w:cs="Times New Roman"/>
        </w:rPr>
        <w:t>нарушение  лексико-грамматического строя речи,</w:t>
      </w:r>
    </w:p>
    <w:p w:rsidR="001F065F" w:rsidRPr="001F065F" w:rsidRDefault="001F065F" w:rsidP="00BC1807">
      <w:pPr>
        <w:numPr>
          <w:ilvl w:val="0"/>
          <w:numId w:val="36"/>
        </w:numPr>
        <w:tabs>
          <w:tab w:val="left" w:pos="993"/>
        </w:tabs>
        <w:spacing w:after="0" w:line="240" w:lineRule="auto"/>
        <w:ind w:left="0" w:firstLine="567"/>
        <w:contextualSpacing/>
        <w:jc w:val="both"/>
        <w:rPr>
          <w:rFonts w:ascii="Century" w:eastAsia="Calibri" w:hAnsi="Century" w:cs="Times New Roman"/>
        </w:rPr>
      </w:pPr>
      <w:r w:rsidRPr="001F065F">
        <w:rPr>
          <w:rFonts w:ascii="Century" w:eastAsia="Calibri" w:hAnsi="Century" w:cs="Times New Roman"/>
        </w:rPr>
        <w:t>нарушение развития связной речи,</w:t>
      </w:r>
    </w:p>
    <w:p w:rsidR="001F065F" w:rsidRPr="001F065F" w:rsidRDefault="001F065F" w:rsidP="00BC1807">
      <w:pPr>
        <w:numPr>
          <w:ilvl w:val="0"/>
          <w:numId w:val="36"/>
        </w:numPr>
        <w:tabs>
          <w:tab w:val="left" w:pos="993"/>
        </w:tabs>
        <w:spacing w:after="0" w:line="240" w:lineRule="auto"/>
        <w:ind w:left="0" w:firstLine="567"/>
        <w:contextualSpacing/>
        <w:jc w:val="both"/>
        <w:rPr>
          <w:rFonts w:ascii="Century" w:eastAsia="Calibri" w:hAnsi="Century" w:cs="Times New Roman"/>
        </w:rPr>
      </w:pPr>
      <w:r w:rsidRPr="001F065F">
        <w:rPr>
          <w:rFonts w:ascii="Century" w:eastAsia="Calibri" w:hAnsi="Century" w:cs="Times New Roman"/>
        </w:rPr>
        <w:t>недостаточная сформированность познавательной деятельности, низкий уровень развития психических процессов,</w:t>
      </w:r>
    </w:p>
    <w:p w:rsidR="001F065F" w:rsidRPr="001F065F" w:rsidRDefault="001F065F" w:rsidP="00BC1807">
      <w:pPr>
        <w:numPr>
          <w:ilvl w:val="0"/>
          <w:numId w:val="36"/>
        </w:numPr>
        <w:tabs>
          <w:tab w:val="left" w:pos="993"/>
        </w:tabs>
        <w:spacing w:after="0" w:line="240" w:lineRule="auto"/>
        <w:ind w:left="0" w:firstLine="567"/>
        <w:contextualSpacing/>
        <w:jc w:val="both"/>
        <w:rPr>
          <w:rFonts w:ascii="Century" w:eastAsia="Calibri" w:hAnsi="Century" w:cs="Times New Roman"/>
        </w:rPr>
      </w:pPr>
      <w:r w:rsidRPr="001F065F">
        <w:rPr>
          <w:rFonts w:ascii="Century" w:eastAsia="Calibri" w:hAnsi="Century" w:cs="Times New Roman"/>
        </w:rPr>
        <w:t>недоразвитие моторики,</w:t>
      </w:r>
    </w:p>
    <w:p w:rsidR="001F065F" w:rsidRPr="001F065F" w:rsidRDefault="001F065F" w:rsidP="00BC1807">
      <w:pPr>
        <w:numPr>
          <w:ilvl w:val="0"/>
          <w:numId w:val="36"/>
        </w:numPr>
        <w:tabs>
          <w:tab w:val="left" w:pos="993"/>
        </w:tabs>
        <w:spacing w:after="0" w:line="240" w:lineRule="auto"/>
        <w:ind w:left="0" w:firstLine="567"/>
        <w:contextualSpacing/>
        <w:jc w:val="both"/>
        <w:rPr>
          <w:rFonts w:ascii="Century" w:eastAsia="Calibri" w:hAnsi="Century" w:cs="Times New Roman"/>
        </w:rPr>
      </w:pPr>
      <w:r w:rsidRPr="001F065F">
        <w:rPr>
          <w:rFonts w:ascii="Century" w:eastAsia="Calibri" w:hAnsi="Century" w:cs="Times New Roman"/>
        </w:rPr>
        <w:t>недостаточное развитие письменное речи (различные виды дизграфии, написание по произношению).</w:t>
      </w:r>
    </w:p>
    <w:p w:rsidR="001F065F" w:rsidRPr="001F065F" w:rsidRDefault="001F065F" w:rsidP="001F065F">
      <w:pPr>
        <w:spacing w:after="0" w:line="240" w:lineRule="auto"/>
        <w:jc w:val="both"/>
        <w:rPr>
          <w:rFonts w:ascii="Century" w:eastAsia="Calibri" w:hAnsi="Century" w:cs="Times New Roman"/>
          <w:color w:val="000000"/>
          <w:shd w:val="clear" w:color="auto" w:fill="FFFFFF"/>
        </w:rPr>
      </w:pPr>
      <w:r w:rsidRPr="001F065F">
        <w:rPr>
          <w:rFonts w:ascii="Century" w:eastAsia="Calibri" w:hAnsi="Century" w:cs="Times New Roman"/>
        </w:rPr>
        <w:tab/>
        <w:t xml:space="preserve"> За отчетный период в социально-реабилитационном центре проходило реабилитацию 24 воспитанника. </w:t>
      </w:r>
      <w:r w:rsidRPr="001F065F">
        <w:rPr>
          <w:rFonts w:ascii="Century" w:eastAsia="Calibri" w:hAnsi="Century" w:cs="Times New Roman"/>
          <w:color w:val="000000"/>
          <w:shd w:val="clear" w:color="auto" w:fill="FFFFFF"/>
        </w:rPr>
        <w:t>Уровни  речевого развития при первичном обследовании распределились следующим образом:</w:t>
      </w:r>
    </w:p>
    <w:p w:rsidR="001F065F" w:rsidRPr="001F065F" w:rsidRDefault="001F065F" w:rsidP="001F065F">
      <w:pPr>
        <w:spacing w:after="0" w:line="240" w:lineRule="auto"/>
        <w:jc w:val="both"/>
        <w:rPr>
          <w:rFonts w:ascii="Century" w:eastAsia="Calibri" w:hAnsi="Century" w:cs="Times New Roman"/>
          <w:color w:val="000000"/>
          <w:shd w:val="clear" w:color="auto" w:fill="FFFFFF"/>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5103"/>
      </w:tblGrid>
      <w:tr w:rsidR="001F065F" w:rsidRPr="001F065F" w:rsidTr="00CE22C3">
        <w:tc>
          <w:tcPr>
            <w:tcW w:w="4786" w:type="dxa"/>
          </w:tcPr>
          <w:p w:rsidR="001F065F" w:rsidRPr="001F065F" w:rsidRDefault="001F065F" w:rsidP="005C36D5">
            <w:pPr>
              <w:spacing w:after="0" w:line="240" w:lineRule="auto"/>
              <w:jc w:val="center"/>
              <w:rPr>
                <w:rFonts w:ascii="Century" w:eastAsia="Times New Roman" w:hAnsi="Century" w:cs="Times New Roman"/>
                <w:color w:val="000000"/>
                <w:shd w:val="clear" w:color="auto" w:fill="FFFFFF"/>
              </w:rPr>
            </w:pPr>
            <w:r w:rsidRPr="001F065F">
              <w:rPr>
                <w:rFonts w:ascii="Century" w:eastAsia="Times New Roman" w:hAnsi="Century" w:cs="Times New Roman"/>
                <w:color w:val="000000"/>
                <w:shd w:val="clear" w:color="auto" w:fill="FFFFFF"/>
              </w:rPr>
              <w:t>УРОВЕНЬ РЕЧЕВОГО</w:t>
            </w:r>
          </w:p>
          <w:p w:rsidR="001F065F" w:rsidRPr="001F065F" w:rsidRDefault="001F065F" w:rsidP="005C36D5">
            <w:pPr>
              <w:spacing w:after="0" w:line="240" w:lineRule="auto"/>
              <w:jc w:val="center"/>
              <w:rPr>
                <w:rFonts w:ascii="Century" w:eastAsia="Times New Roman" w:hAnsi="Century" w:cs="Times New Roman"/>
                <w:color w:val="000000"/>
                <w:shd w:val="clear" w:color="auto" w:fill="FFFFFF"/>
              </w:rPr>
            </w:pPr>
            <w:r w:rsidRPr="001F065F">
              <w:rPr>
                <w:rFonts w:ascii="Century" w:eastAsia="Times New Roman" w:hAnsi="Century" w:cs="Times New Roman"/>
                <w:color w:val="000000"/>
                <w:shd w:val="clear" w:color="auto" w:fill="FFFFFF"/>
              </w:rPr>
              <w:t>РАЗВИТИЯ</w:t>
            </w:r>
          </w:p>
        </w:tc>
        <w:tc>
          <w:tcPr>
            <w:tcW w:w="5103" w:type="dxa"/>
          </w:tcPr>
          <w:p w:rsidR="001F065F" w:rsidRPr="001F065F" w:rsidRDefault="001F065F" w:rsidP="005C36D5">
            <w:pPr>
              <w:spacing w:after="0" w:line="240" w:lineRule="auto"/>
              <w:jc w:val="center"/>
              <w:rPr>
                <w:rFonts w:ascii="Century" w:eastAsia="Times New Roman" w:hAnsi="Century" w:cs="Times New Roman"/>
                <w:color w:val="000000"/>
                <w:shd w:val="clear" w:color="auto" w:fill="FFFFFF"/>
              </w:rPr>
            </w:pPr>
            <w:r w:rsidRPr="001F065F">
              <w:rPr>
                <w:rFonts w:ascii="Century" w:eastAsia="Times New Roman" w:hAnsi="Century" w:cs="Times New Roman"/>
                <w:color w:val="000000"/>
                <w:shd w:val="clear" w:color="auto" w:fill="FFFFFF"/>
              </w:rPr>
              <w:t>ПЕРВИЧНОЕ ОБСЛЕДОВАНИЕ</w:t>
            </w:r>
          </w:p>
        </w:tc>
      </w:tr>
      <w:tr w:rsidR="001F065F" w:rsidRPr="001F065F" w:rsidTr="00CE22C3">
        <w:tc>
          <w:tcPr>
            <w:tcW w:w="4786" w:type="dxa"/>
          </w:tcPr>
          <w:p w:rsidR="001F065F" w:rsidRPr="001F065F" w:rsidRDefault="001F065F" w:rsidP="005C36D5">
            <w:pPr>
              <w:spacing w:after="0" w:line="240" w:lineRule="auto"/>
              <w:jc w:val="center"/>
              <w:rPr>
                <w:rFonts w:ascii="Century" w:eastAsia="Times New Roman" w:hAnsi="Century" w:cs="Times New Roman"/>
                <w:color w:val="000000"/>
                <w:shd w:val="clear" w:color="auto" w:fill="FFFFFF"/>
              </w:rPr>
            </w:pPr>
            <w:r w:rsidRPr="001F065F">
              <w:rPr>
                <w:rFonts w:ascii="Century" w:eastAsia="Times New Roman" w:hAnsi="Century" w:cs="Times New Roman"/>
                <w:color w:val="000000"/>
                <w:shd w:val="clear" w:color="auto" w:fill="FFFFFF"/>
              </w:rPr>
              <w:t>Низкий</w:t>
            </w:r>
          </w:p>
        </w:tc>
        <w:tc>
          <w:tcPr>
            <w:tcW w:w="5103" w:type="dxa"/>
          </w:tcPr>
          <w:p w:rsidR="001F065F" w:rsidRPr="001F065F" w:rsidRDefault="001F065F" w:rsidP="005C36D5">
            <w:pPr>
              <w:spacing w:after="0" w:line="240" w:lineRule="auto"/>
              <w:jc w:val="center"/>
              <w:rPr>
                <w:rFonts w:ascii="Century" w:eastAsia="Times New Roman" w:hAnsi="Century" w:cs="Times New Roman"/>
                <w:color w:val="000000"/>
                <w:shd w:val="clear" w:color="auto" w:fill="FFFFFF"/>
              </w:rPr>
            </w:pPr>
            <w:r w:rsidRPr="001F065F">
              <w:rPr>
                <w:rFonts w:ascii="Century" w:eastAsia="Times New Roman" w:hAnsi="Century" w:cs="Times New Roman"/>
                <w:color w:val="000000"/>
                <w:shd w:val="clear" w:color="auto" w:fill="FFFFFF"/>
              </w:rPr>
              <w:t>13</w:t>
            </w:r>
          </w:p>
        </w:tc>
      </w:tr>
      <w:tr w:rsidR="001F065F" w:rsidRPr="001F065F" w:rsidTr="00CE22C3">
        <w:tc>
          <w:tcPr>
            <w:tcW w:w="4786" w:type="dxa"/>
          </w:tcPr>
          <w:p w:rsidR="001F065F" w:rsidRPr="001F065F" w:rsidRDefault="001F065F" w:rsidP="005C36D5">
            <w:pPr>
              <w:spacing w:after="0" w:line="240" w:lineRule="auto"/>
              <w:jc w:val="center"/>
              <w:rPr>
                <w:rFonts w:ascii="Century" w:eastAsia="Times New Roman" w:hAnsi="Century" w:cs="Times New Roman"/>
                <w:color w:val="000000"/>
                <w:shd w:val="clear" w:color="auto" w:fill="FFFFFF"/>
              </w:rPr>
            </w:pPr>
            <w:r w:rsidRPr="001F065F">
              <w:rPr>
                <w:rFonts w:ascii="Century" w:eastAsia="Times New Roman" w:hAnsi="Century" w:cs="Times New Roman"/>
                <w:color w:val="000000"/>
                <w:shd w:val="clear" w:color="auto" w:fill="FFFFFF"/>
              </w:rPr>
              <w:t>Средний</w:t>
            </w:r>
          </w:p>
        </w:tc>
        <w:tc>
          <w:tcPr>
            <w:tcW w:w="5103" w:type="dxa"/>
          </w:tcPr>
          <w:p w:rsidR="001F065F" w:rsidRPr="001F065F" w:rsidRDefault="001F065F" w:rsidP="005C36D5">
            <w:pPr>
              <w:spacing w:after="0" w:line="240" w:lineRule="auto"/>
              <w:jc w:val="center"/>
              <w:rPr>
                <w:rFonts w:ascii="Century" w:eastAsia="Times New Roman" w:hAnsi="Century" w:cs="Times New Roman"/>
                <w:color w:val="000000"/>
                <w:shd w:val="clear" w:color="auto" w:fill="FFFFFF"/>
              </w:rPr>
            </w:pPr>
            <w:r w:rsidRPr="001F065F">
              <w:rPr>
                <w:rFonts w:ascii="Century" w:eastAsia="Times New Roman" w:hAnsi="Century" w:cs="Times New Roman"/>
                <w:color w:val="000000"/>
                <w:shd w:val="clear" w:color="auto" w:fill="FFFFFF"/>
              </w:rPr>
              <w:t>8</w:t>
            </w:r>
          </w:p>
        </w:tc>
      </w:tr>
      <w:tr w:rsidR="001F065F" w:rsidRPr="001F065F" w:rsidTr="00CE22C3">
        <w:tc>
          <w:tcPr>
            <w:tcW w:w="4786" w:type="dxa"/>
          </w:tcPr>
          <w:p w:rsidR="001F065F" w:rsidRPr="001F065F" w:rsidRDefault="001F065F" w:rsidP="005C36D5">
            <w:pPr>
              <w:spacing w:after="0" w:line="240" w:lineRule="auto"/>
              <w:jc w:val="center"/>
              <w:rPr>
                <w:rFonts w:ascii="Century" w:eastAsia="Times New Roman" w:hAnsi="Century" w:cs="Times New Roman"/>
                <w:color w:val="000000"/>
                <w:shd w:val="clear" w:color="auto" w:fill="FFFFFF"/>
              </w:rPr>
            </w:pPr>
            <w:r w:rsidRPr="001F065F">
              <w:rPr>
                <w:rFonts w:ascii="Century" w:eastAsia="Times New Roman" w:hAnsi="Century" w:cs="Times New Roman"/>
                <w:color w:val="000000"/>
                <w:shd w:val="clear" w:color="auto" w:fill="FFFFFF"/>
              </w:rPr>
              <w:t>Высокий</w:t>
            </w:r>
          </w:p>
        </w:tc>
        <w:tc>
          <w:tcPr>
            <w:tcW w:w="5103" w:type="dxa"/>
          </w:tcPr>
          <w:p w:rsidR="001F065F" w:rsidRPr="001F065F" w:rsidRDefault="001F065F" w:rsidP="005C36D5">
            <w:pPr>
              <w:spacing w:after="0" w:line="240" w:lineRule="auto"/>
              <w:jc w:val="center"/>
              <w:rPr>
                <w:rFonts w:ascii="Century" w:eastAsia="Times New Roman" w:hAnsi="Century" w:cs="Times New Roman"/>
                <w:color w:val="000000"/>
                <w:shd w:val="clear" w:color="auto" w:fill="FFFFFF"/>
              </w:rPr>
            </w:pPr>
            <w:r w:rsidRPr="001F065F">
              <w:rPr>
                <w:rFonts w:ascii="Century" w:eastAsia="Times New Roman" w:hAnsi="Century" w:cs="Times New Roman"/>
                <w:color w:val="000000"/>
                <w:shd w:val="clear" w:color="auto" w:fill="FFFFFF"/>
              </w:rPr>
              <w:t>3</w:t>
            </w:r>
          </w:p>
        </w:tc>
      </w:tr>
    </w:tbl>
    <w:p w:rsidR="001F065F" w:rsidRPr="001F065F" w:rsidRDefault="001F065F" w:rsidP="003F61C1">
      <w:pPr>
        <w:spacing w:after="0" w:line="240" w:lineRule="auto"/>
        <w:jc w:val="center"/>
        <w:rPr>
          <w:rFonts w:ascii="Century" w:eastAsia="Calibri" w:hAnsi="Century" w:cs="Times New Roman"/>
        </w:rPr>
      </w:pPr>
      <w:r w:rsidRPr="001F065F">
        <w:rPr>
          <w:rFonts w:ascii="Century" w:eastAsia="Calibri" w:hAnsi="Century" w:cs="Times New Roman"/>
          <w:noProof/>
          <w:lang w:eastAsia="ru-RU"/>
        </w:rPr>
        <w:lastRenderedPageBreak/>
        <w:drawing>
          <wp:inline distT="0" distB="0" distL="0" distR="0">
            <wp:extent cx="4352925" cy="2457450"/>
            <wp:effectExtent l="0" t="0" r="0" b="0"/>
            <wp:docPr id="52" name="Диаграмма 5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1F065F" w:rsidRPr="001F065F" w:rsidRDefault="001F065F" w:rsidP="001F065F">
      <w:pPr>
        <w:spacing w:after="0" w:line="240" w:lineRule="auto"/>
        <w:jc w:val="both"/>
        <w:rPr>
          <w:rFonts w:ascii="Century" w:eastAsia="Calibri" w:hAnsi="Century" w:cs="Times New Roman"/>
          <w:color w:val="000000"/>
          <w:shd w:val="clear" w:color="auto" w:fill="FFFFFF"/>
        </w:rPr>
      </w:pPr>
    </w:p>
    <w:p w:rsidR="001F065F" w:rsidRPr="001F065F" w:rsidRDefault="001F065F" w:rsidP="001F065F">
      <w:pPr>
        <w:spacing w:after="0" w:line="240" w:lineRule="auto"/>
        <w:ind w:firstLine="426"/>
        <w:jc w:val="both"/>
        <w:rPr>
          <w:rFonts w:ascii="Century" w:eastAsia="Calibri" w:hAnsi="Century" w:cs="Times New Roman"/>
          <w:color w:val="000000"/>
          <w:shd w:val="clear" w:color="auto" w:fill="FFFFFF"/>
        </w:rPr>
      </w:pPr>
      <w:r w:rsidRPr="001F065F">
        <w:rPr>
          <w:rFonts w:ascii="Century" w:eastAsia="Calibri" w:hAnsi="Century" w:cs="Times New Roman"/>
          <w:color w:val="000000"/>
          <w:shd w:val="clear" w:color="auto" w:fill="FFFFFF"/>
        </w:rPr>
        <w:t>Следующая диагностика проводилась через 3 месяца с целью выявления динамики и внесения (по мере необходимости) коррективов в индивидуальную программу. На этом этапе учитывалась даже незначительная динамика. В конце реализации программы или на момент отчисления воспитанников проводилось итоговое обследование речи, которое позволило выявить эффективность проведенной коррекционно-развивающей работы.</w:t>
      </w:r>
    </w:p>
    <w:p w:rsidR="001F065F" w:rsidRPr="001F065F" w:rsidRDefault="001F065F" w:rsidP="001F065F">
      <w:pPr>
        <w:spacing w:after="0" w:line="240" w:lineRule="auto"/>
        <w:jc w:val="both"/>
        <w:rPr>
          <w:rFonts w:ascii="Century" w:eastAsia="Calibri" w:hAnsi="Century" w:cs="Times New Roman"/>
        </w:rPr>
      </w:pPr>
    </w:p>
    <w:p w:rsidR="001F065F" w:rsidRPr="001F065F" w:rsidRDefault="001F065F" w:rsidP="005C36D5">
      <w:pPr>
        <w:spacing w:after="0" w:line="240" w:lineRule="auto"/>
        <w:jc w:val="center"/>
        <w:rPr>
          <w:rFonts w:ascii="Century" w:eastAsia="Calibri" w:hAnsi="Century" w:cs="Times New Roman"/>
        </w:rPr>
      </w:pPr>
      <w:r w:rsidRPr="001F065F">
        <w:rPr>
          <w:rFonts w:ascii="Century" w:eastAsia="Calibri" w:hAnsi="Century" w:cs="Times New Roman"/>
        </w:rPr>
        <w:t>КОРРЕКЦИОННО-РАЗВИВАЮЩАЯ ДЕЯТЕЛЬНОСТЬ</w:t>
      </w:r>
    </w:p>
    <w:p w:rsidR="001F065F" w:rsidRPr="001F065F" w:rsidRDefault="001F065F" w:rsidP="001F065F">
      <w:pPr>
        <w:spacing w:after="0" w:line="240" w:lineRule="auto"/>
        <w:ind w:firstLine="426"/>
        <w:jc w:val="both"/>
        <w:rPr>
          <w:rFonts w:ascii="Century" w:eastAsia="Calibri" w:hAnsi="Century" w:cs="Times New Roman"/>
        </w:rPr>
      </w:pPr>
      <w:r w:rsidRPr="001F065F">
        <w:rPr>
          <w:rFonts w:ascii="Century" w:eastAsia="Calibri" w:hAnsi="Century" w:cs="Times New Roman"/>
          <w:noProof/>
          <w:lang w:eastAsia="ru-RU"/>
        </w:rPr>
        <w:drawing>
          <wp:anchor distT="0" distB="0" distL="114300" distR="114300" simplePos="0" relativeHeight="251657216" behindDoc="1" locked="0" layoutInCell="1" allowOverlap="1">
            <wp:simplePos x="0" y="0"/>
            <wp:positionH relativeFrom="column">
              <wp:posOffset>4445</wp:posOffset>
            </wp:positionH>
            <wp:positionV relativeFrom="paragraph">
              <wp:posOffset>96520</wp:posOffset>
            </wp:positionV>
            <wp:extent cx="1676400" cy="2235200"/>
            <wp:effectExtent l="0" t="0" r="0" b="0"/>
            <wp:wrapTight wrapText="bothSides">
              <wp:wrapPolygon edited="0">
                <wp:start x="0" y="0"/>
                <wp:lineTo x="0" y="21355"/>
                <wp:lineTo x="21355" y="21355"/>
                <wp:lineTo x="21355" y="0"/>
                <wp:lineTo x="0" y="0"/>
              </wp:wrapPolygon>
            </wp:wrapTight>
            <wp:docPr id="56" name="Рисунок 56" descr="IMG_20180217_102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20180217_10262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676400" cy="2235200"/>
                    </a:xfrm>
                    <a:prstGeom prst="rect">
                      <a:avLst/>
                    </a:prstGeom>
                    <a:noFill/>
                    <a:ln>
                      <a:noFill/>
                    </a:ln>
                  </pic:spPr>
                </pic:pic>
              </a:graphicData>
            </a:graphic>
          </wp:anchor>
        </w:drawing>
      </w:r>
      <w:r w:rsidRPr="001F065F">
        <w:rPr>
          <w:rFonts w:ascii="Century" w:eastAsia="Calibri" w:hAnsi="Century" w:cs="Times New Roman"/>
        </w:rPr>
        <w:t>Коррекционно-логопедическая работа строилась поэтапно, с учетом особенностей речевого дефекта  были составлены расписание занятий, планирование. Коррекционная работа с воспитанниками  осуществлялась на индивидуальных и подгрупповых занятиях. Подгруппы комплектовались по признаку однородности речевого нарушения, уровня речевого развития, возрастному  показателю.</w:t>
      </w:r>
      <w:r w:rsidRPr="001F065F">
        <w:rPr>
          <w:rFonts w:ascii="Century" w:eastAsia="Calibri" w:hAnsi="Century" w:cs="Times New Roman"/>
          <w:color w:val="484848"/>
          <w:bdr w:val="none" w:sz="0" w:space="0" w:color="auto" w:frame="1"/>
        </w:rPr>
        <w:t xml:space="preserve"> </w:t>
      </w:r>
    </w:p>
    <w:p w:rsidR="001F065F" w:rsidRPr="001F065F" w:rsidRDefault="001F065F" w:rsidP="001F065F">
      <w:pPr>
        <w:spacing w:after="0" w:line="240" w:lineRule="auto"/>
        <w:ind w:firstLine="426"/>
        <w:jc w:val="both"/>
        <w:rPr>
          <w:rFonts w:ascii="Century" w:eastAsia="Calibri" w:hAnsi="Century" w:cs="Times New Roman"/>
        </w:rPr>
      </w:pPr>
      <w:r w:rsidRPr="001F065F">
        <w:rPr>
          <w:rFonts w:ascii="Century" w:eastAsia="Calibri" w:hAnsi="Century" w:cs="Times New Roman"/>
          <w:color w:val="000000"/>
          <w:shd w:val="clear" w:color="auto" w:fill="FFFFFF"/>
        </w:rPr>
        <w:t xml:space="preserve">   Помимо задач, направленных на развитие речи, в занятиях предусматриваются задания по подготовке к обучению грамоте для воспитанников дошкольного возраста, а для учащихся, имеющих трудности в усвоении программного материала по русскому языку, чтению проводились занятия по коррекции различных форм дисграфии и повышению техники чтения, </w:t>
      </w:r>
      <w:r w:rsidRPr="001F065F">
        <w:rPr>
          <w:rFonts w:ascii="Century" w:eastAsia="Calibri" w:hAnsi="Century" w:cs="Times New Roman"/>
        </w:rPr>
        <w:t>проводились групповые занятия по формированию каллиграфических навыков.</w:t>
      </w:r>
    </w:p>
    <w:p w:rsidR="001F065F" w:rsidRPr="001F065F" w:rsidRDefault="001F065F" w:rsidP="001F065F">
      <w:pPr>
        <w:spacing w:after="0" w:line="240" w:lineRule="auto"/>
        <w:ind w:firstLine="426"/>
        <w:jc w:val="both"/>
        <w:rPr>
          <w:rFonts w:ascii="Century" w:eastAsia="Calibri" w:hAnsi="Century" w:cs="Times New Roman"/>
          <w:color w:val="000000"/>
          <w:shd w:val="clear" w:color="auto" w:fill="FFFFFF"/>
        </w:rPr>
      </w:pPr>
      <w:r w:rsidRPr="001F065F">
        <w:rPr>
          <w:rFonts w:ascii="Century" w:eastAsia="Calibri" w:hAnsi="Century" w:cs="Times New Roman"/>
          <w:color w:val="000000"/>
          <w:shd w:val="clear" w:color="auto" w:fill="FFFFFF"/>
        </w:rPr>
        <w:t>За отчетный период было проведено 199 занятий, из них:</w:t>
      </w:r>
    </w:p>
    <w:p w:rsidR="001F065F" w:rsidRPr="001F065F" w:rsidRDefault="001F065F" w:rsidP="001F065F">
      <w:pPr>
        <w:spacing w:after="0" w:line="240" w:lineRule="auto"/>
        <w:jc w:val="both"/>
        <w:rPr>
          <w:rFonts w:ascii="Century" w:eastAsia="Calibri" w:hAnsi="Century" w:cs="Times New Roman"/>
          <w:color w:val="000000"/>
          <w:shd w:val="clear" w:color="auto" w:fill="FFFFFF"/>
        </w:rPr>
      </w:pPr>
      <w:r w:rsidRPr="001F065F">
        <w:rPr>
          <w:rFonts w:ascii="Century" w:eastAsia="Calibri" w:hAnsi="Century" w:cs="Times New Roman"/>
          <w:color w:val="000000"/>
          <w:shd w:val="clear" w:color="auto" w:fill="FFFFFF"/>
        </w:rPr>
        <w:t>-для детей дошкольного возраста по разделу «Болтунишка»  было проведено 115 занятий,</w:t>
      </w:r>
    </w:p>
    <w:p w:rsidR="001F065F" w:rsidRPr="001F065F" w:rsidRDefault="001F065F" w:rsidP="001F065F">
      <w:pPr>
        <w:spacing w:after="0" w:line="240" w:lineRule="auto"/>
        <w:jc w:val="both"/>
        <w:rPr>
          <w:rFonts w:ascii="Century" w:eastAsia="Calibri" w:hAnsi="Century" w:cs="Times New Roman"/>
          <w:color w:val="000000"/>
          <w:shd w:val="clear" w:color="auto" w:fill="FFFFFF"/>
        </w:rPr>
      </w:pPr>
      <w:r w:rsidRPr="001F065F">
        <w:rPr>
          <w:rFonts w:ascii="Century" w:eastAsia="Calibri" w:hAnsi="Century" w:cs="Times New Roman"/>
          <w:color w:val="000000"/>
          <w:shd w:val="clear" w:color="auto" w:fill="FFFFFF"/>
        </w:rPr>
        <w:t>-для детей школьного возраста – 84 занятия.</w:t>
      </w:r>
    </w:p>
    <w:p w:rsidR="001F065F" w:rsidRPr="001F065F" w:rsidRDefault="001F065F" w:rsidP="001F065F">
      <w:pPr>
        <w:spacing w:after="0" w:line="240" w:lineRule="auto"/>
        <w:jc w:val="both"/>
        <w:rPr>
          <w:rFonts w:ascii="Century" w:eastAsia="Calibri" w:hAnsi="Century" w:cs="Times New Roman"/>
          <w:color w:val="000000"/>
          <w:shd w:val="clear" w:color="auto" w:fill="FFFFFF"/>
        </w:rPr>
      </w:pPr>
      <w:r w:rsidRPr="001F065F">
        <w:rPr>
          <w:rFonts w:ascii="Century" w:eastAsia="Calibri" w:hAnsi="Century" w:cs="Times New Roman"/>
          <w:color w:val="000000"/>
          <w:shd w:val="clear" w:color="auto" w:fill="FFFFFF"/>
        </w:rPr>
        <w:tab/>
        <w:t>Таким образом, по результатам коррекционной работы уровни речевого развития распределились следующим образом:</w:t>
      </w:r>
    </w:p>
    <w:p w:rsidR="001F065F" w:rsidRPr="001F065F" w:rsidRDefault="001F065F" w:rsidP="001F065F">
      <w:pPr>
        <w:spacing w:after="0" w:line="240" w:lineRule="auto"/>
        <w:jc w:val="both"/>
        <w:rPr>
          <w:rFonts w:ascii="Century" w:eastAsia="Calibri" w:hAnsi="Century" w:cs="Times New Roman"/>
          <w:color w:val="000000"/>
          <w:shd w:val="clear" w:color="auto" w:fill="FFFFFF"/>
        </w:rPr>
      </w:pPr>
      <w:r w:rsidRPr="001F065F">
        <w:rPr>
          <w:rFonts w:ascii="Century" w:eastAsia="Calibri" w:hAnsi="Century" w:cs="Times New Roman"/>
          <w:color w:val="000000"/>
          <w:shd w:val="clear" w:color="auto" w:fill="FFFFFF"/>
        </w:rPr>
        <w:t xml:space="preserve"> </w:t>
      </w:r>
    </w:p>
    <w:tbl>
      <w:tblPr>
        <w:tblW w:w="6804"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5"/>
        <w:gridCol w:w="2233"/>
        <w:gridCol w:w="2876"/>
      </w:tblGrid>
      <w:tr w:rsidR="001F065F" w:rsidRPr="001F065F" w:rsidTr="005C36D5">
        <w:tc>
          <w:tcPr>
            <w:tcW w:w="1695" w:type="dxa"/>
          </w:tcPr>
          <w:p w:rsidR="001F065F" w:rsidRPr="001F065F" w:rsidRDefault="001F065F" w:rsidP="005C36D5">
            <w:pPr>
              <w:spacing w:after="0" w:line="240" w:lineRule="auto"/>
              <w:jc w:val="center"/>
              <w:rPr>
                <w:rFonts w:ascii="Century" w:eastAsia="Times New Roman" w:hAnsi="Century" w:cs="Times New Roman"/>
                <w:color w:val="000000"/>
                <w:shd w:val="clear" w:color="auto" w:fill="FFFFFF"/>
              </w:rPr>
            </w:pPr>
            <w:r w:rsidRPr="001F065F">
              <w:rPr>
                <w:rFonts w:ascii="Century" w:eastAsia="Times New Roman" w:hAnsi="Century" w:cs="Times New Roman"/>
                <w:color w:val="000000"/>
                <w:shd w:val="clear" w:color="auto" w:fill="FFFFFF"/>
              </w:rPr>
              <w:t>УРОВЕНЬ РЕЧЕВОГО</w:t>
            </w:r>
          </w:p>
          <w:p w:rsidR="001F065F" w:rsidRPr="001F065F" w:rsidRDefault="001F065F" w:rsidP="005C36D5">
            <w:pPr>
              <w:spacing w:after="0" w:line="240" w:lineRule="auto"/>
              <w:jc w:val="center"/>
              <w:rPr>
                <w:rFonts w:ascii="Century" w:eastAsia="Times New Roman" w:hAnsi="Century" w:cs="Times New Roman"/>
                <w:color w:val="000000"/>
                <w:shd w:val="clear" w:color="auto" w:fill="FFFFFF"/>
              </w:rPr>
            </w:pPr>
            <w:r w:rsidRPr="001F065F">
              <w:rPr>
                <w:rFonts w:ascii="Century" w:eastAsia="Times New Roman" w:hAnsi="Century" w:cs="Times New Roman"/>
                <w:color w:val="000000"/>
                <w:shd w:val="clear" w:color="auto" w:fill="FFFFFF"/>
              </w:rPr>
              <w:t>РАЗВИТИЯ</w:t>
            </w:r>
          </w:p>
        </w:tc>
        <w:tc>
          <w:tcPr>
            <w:tcW w:w="2233" w:type="dxa"/>
          </w:tcPr>
          <w:p w:rsidR="001F065F" w:rsidRPr="001F065F" w:rsidRDefault="001F065F" w:rsidP="005C36D5">
            <w:pPr>
              <w:spacing w:after="0" w:line="240" w:lineRule="auto"/>
              <w:jc w:val="center"/>
              <w:rPr>
                <w:rFonts w:ascii="Century" w:eastAsia="Times New Roman" w:hAnsi="Century" w:cs="Times New Roman"/>
                <w:color w:val="000000"/>
                <w:shd w:val="clear" w:color="auto" w:fill="FFFFFF"/>
              </w:rPr>
            </w:pPr>
            <w:r w:rsidRPr="001F065F">
              <w:rPr>
                <w:rFonts w:ascii="Century" w:eastAsia="Times New Roman" w:hAnsi="Century" w:cs="Times New Roman"/>
                <w:color w:val="000000"/>
                <w:shd w:val="clear" w:color="auto" w:fill="FFFFFF"/>
              </w:rPr>
              <w:t>ПЕРВИЧНОЕ ОБСЛЕДОВАНИЕ</w:t>
            </w:r>
          </w:p>
        </w:tc>
        <w:tc>
          <w:tcPr>
            <w:tcW w:w="2876" w:type="dxa"/>
          </w:tcPr>
          <w:p w:rsidR="001F065F" w:rsidRPr="001F065F" w:rsidRDefault="001F065F" w:rsidP="005C36D5">
            <w:pPr>
              <w:spacing w:after="0" w:line="240" w:lineRule="auto"/>
              <w:jc w:val="center"/>
              <w:rPr>
                <w:rFonts w:ascii="Century" w:eastAsia="Times New Roman" w:hAnsi="Century" w:cs="Times New Roman"/>
                <w:color w:val="000000"/>
                <w:shd w:val="clear" w:color="auto" w:fill="FFFFFF"/>
              </w:rPr>
            </w:pPr>
            <w:r w:rsidRPr="001F065F">
              <w:rPr>
                <w:rFonts w:ascii="Century" w:eastAsia="Times New Roman" w:hAnsi="Century" w:cs="Times New Roman"/>
                <w:color w:val="000000"/>
                <w:shd w:val="clear" w:color="auto" w:fill="FFFFFF"/>
              </w:rPr>
              <w:t>ИТОГОВОЕ ОБСЛЕДОВАНИЕ</w:t>
            </w:r>
          </w:p>
        </w:tc>
      </w:tr>
      <w:tr w:rsidR="001F065F" w:rsidRPr="001F065F" w:rsidTr="005C36D5">
        <w:tc>
          <w:tcPr>
            <w:tcW w:w="1695" w:type="dxa"/>
          </w:tcPr>
          <w:p w:rsidR="001F065F" w:rsidRPr="001F065F" w:rsidRDefault="001F065F" w:rsidP="005C36D5">
            <w:pPr>
              <w:spacing w:after="0" w:line="240" w:lineRule="auto"/>
              <w:jc w:val="center"/>
              <w:rPr>
                <w:rFonts w:ascii="Century" w:eastAsia="Times New Roman" w:hAnsi="Century" w:cs="Times New Roman"/>
                <w:color w:val="000000"/>
                <w:shd w:val="clear" w:color="auto" w:fill="FFFFFF"/>
              </w:rPr>
            </w:pPr>
            <w:r w:rsidRPr="001F065F">
              <w:rPr>
                <w:rFonts w:ascii="Century" w:eastAsia="Times New Roman" w:hAnsi="Century" w:cs="Times New Roman"/>
                <w:color w:val="000000"/>
                <w:shd w:val="clear" w:color="auto" w:fill="FFFFFF"/>
              </w:rPr>
              <w:t>Низкий</w:t>
            </w:r>
          </w:p>
        </w:tc>
        <w:tc>
          <w:tcPr>
            <w:tcW w:w="2233" w:type="dxa"/>
          </w:tcPr>
          <w:p w:rsidR="001F065F" w:rsidRPr="001F065F" w:rsidRDefault="001F065F" w:rsidP="005C36D5">
            <w:pPr>
              <w:spacing w:after="0" w:line="240" w:lineRule="auto"/>
              <w:jc w:val="center"/>
              <w:rPr>
                <w:rFonts w:ascii="Century" w:eastAsia="Times New Roman" w:hAnsi="Century" w:cs="Times New Roman"/>
                <w:color w:val="000000"/>
                <w:shd w:val="clear" w:color="auto" w:fill="FFFFFF"/>
              </w:rPr>
            </w:pPr>
            <w:r w:rsidRPr="001F065F">
              <w:rPr>
                <w:rFonts w:ascii="Century" w:eastAsia="Times New Roman" w:hAnsi="Century" w:cs="Times New Roman"/>
                <w:color w:val="000000"/>
                <w:shd w:val="clear" w:color="auto" w:fill="FFFFFF"/>
              </w:rPr>
              <w:t>13</w:t>
            </w:r>
          </w:p>
        </w:tc>
        <w:tc>
          <w:tcPr>
            <w:tcW w:w="2876" w:type="dxa"/>
          </w:tcPr>
          <w:p w:rsidR="001F065F" w:rsidRPr="001F065F" w:rsidRDefault="001F065F" w:rsidP="005C36D5">
            <w:pPr>
              <w:spacing w:after="0" w:line="240" w:lineRule="auto"/>
              <w:jc w:val="center"/>
              <w:rPr>
                <w:rFonts w:ascii="Century" w:eastAsia="Times New Roman" w:hAnsi="Century" w:cs="Times New Roman"/>
                <w:color w:val="000000"/>
                <w:shd w:val="clear" w:color="auto" w:fill="FFFFFF"/>
              </w:rPr>
            </w:pPr>
            <w:r w:rsidRPr="001F065F">
              <w:rPr>
                <w:rFonts w:ascii="Century" w:eastAsia="Times New Roman" w:hAnsi="Century" w:cs="Times New Roman"/>
                <w:color w:val="000000"/>
                <w:shd w:val="clear" w:color="auto" w:fill="FFFFFF"/>
              </w:rPr>
              <w:t>6</w:t>
            </w:r>
          </w:p>
        </w:tc>
      </w:tr>
      <w:tr w:rsidR="001F065F" w:rsidRPr="001F065F" w:rsidTr="005C36D5">
        <w:tc>
          <w:tcPr>
            <w:tcW w:w="1695" w:type="dxa"/>
          </w:tcPr>
          <w:p w:rsidR="001F065F" w:rsidRPr="001F065F" w:rsidRDefault="001F065F" w:rsidP="005C36D5">
            <w:pPr>
              <w:spacing w:after="0" w:line="240" w:lineRule="auto"/>
              <w:jc w:val="center"/>
              <w:rPr>
                <w:rFonts w:ascii="Century" w:eastAsia="Times New Roman" w:hAnsi="Century" w:cs="Times New Roman"/>
                <w:color w:val="000000"/>
                <w:shd w:val="clear" w:color="auto" w:fill="FFFFFF"/>
              </w:rPr>
            </w:pPr>
            <w:r w:rsidRPr="001F065F">
              <w:rPr>
                <w:rFonts w:ascii="Century" w:eastAsia="Times New Roman" w:hAnsi="Century" w:cs="Times New Roman"/>
                <w:color w:val="000000"/>
                <w:shd w:val="clear" w:color="auto" w:fill="FFFFFF"/>
              </w:rPr>
              <w:t>Средний</w:t>
            </w:r>
          </w:p>
        </w:tc>
        <w:tc>
          <w:tcPr>
            <w:tcW w:w="2233" w:type="dxa"/>
          </w:tcPr>
          <w:p w:rsidR="001F065F" w:rsidRPr="001F065F" w:rsidRDefault="001F065F" w:rsidP="005C36D5">
            <w:pPr>
              <w:spacing w:after="0" w:line="240" w:lineRule="auto"/>
              <w:jc w:val="center"/>
              <w:rPr>
                <w:rFonts w:ascii="Century" w:eastAsia="Times New Roman" w:hAnsi="Century" w:cs="Times New Roman"/>
                <w:color w:val="000000"/>
                <w:shd w:val="clear" w:color="auto" w:fill="FFFFFF"/>
              </w:rPr>
            </w:pPr>
            <w:r w:rsidRPr="001F065F">
              <w:rPr>
                <w:rFonts w:ascii="Century" w:eastAsia="Times New Roman" w:hAnsi="Century" w:cs="Times New Roman"/>
                <w:color w:val="000000"/>
                <w:shd w:val="clear" w:color="auto" w:fill="FFFFFF"/>
              </w:rPr>
              <w:t>8</w:t>
            </w:r>
          </w:p>
        </w:tc>
        <w:tc>
          <w:tcPr>
            <w:tcW w:w="2876" w:type="dxa"/>
          </w:tcPr>
          <w:p w:rsidR="001F065F" w:rsidRPr="001F065F" w:rsidRDefault="001F065F" w:rsidP="005C36D5">
            <w:pPr>
              <w:spacing w:after="0" w:line="240" w:lineRule="auto"/>
              <w:jc w:val="center"/>
              <w:rPr>
                <w:rFonts w:ascii="Century" w:eastAsia="Times New Roman" w:hAnsi="Century" w:cs="Times New Roman"/>
                <w:color w:val="000000"/>
                <w:shd w:val="clear" w:color="auto" w:fill="FFFFFF"/>
              </w:rPr>
            </w:pPr>
            <w:r w:rsidRPr="001F065F">
              <w:rPr>
                <w:rFonts w:ascii="Century" w:eastAsia="Times New Roman" w:hAnsi="Century" w:cs="Times New Roman"/>
                <w:color w:val="000000"/>
                <w:shd w:val="clear" w:color="auto" w:fill="FFFFFF"/>
              </w:rPr>
              <w:t>15</w:t>
            </w:r>
          </w:p>
        </w:tc>
      </w:tr>
      <w:tr w:rsidR="001F065F" w:rsidRPr="001F065F" w:rsidTr="005C36D5">
        <w:tc>
          <w:tcPr>
            <w:tcW w:w="1695" w:type="dxa"/>
          </w:tcPr>
          <w:p w:rsidR="001F065F" w:rsidRPr="001F065F" w:rsidRDefault="001F065F" w:rsidP="005C36D5">
            <w:pPr>
              <w:spacing w:after="0" w:line="240" w:lineRule="auto"/>
              <w:jc w:val="center"/>
              <w:rPr>
                <w:rFonts w:ascii="Century" w:eastAsia="Times New Roman" w:hAnsi="Century" w:cs="Times New Roman"/>
                <w:color w:val="000000"/>
                <w:shd w:val="clear" w:color="auto" w:fill="FFFFFF"/>
              </w:rPr>
            </w:pPr>
            <w:r w:rsidRPr="001F065F">
              <w:rPr>
                <w:rFonts w:ascii="Century" w:eastAsia="Times New Roman" w:hAnsi="Century" w:cs="Times New Roman"/>
                <w:color w:val="000000"/>
                <w:shd w:val="clear" w:color="auto" w:fill="FFFFFF"/>
              </w:rPr>
              <w:t>Высокий</w:t>
            </w:r>
          </w:p>
        </w:tc>
        <w:tc>
          <w:tcPr>
            <w:tcW w:w="2233" w:type="dxa"/>
          </w:tcPr>
          <w:p w:rsidR="001F065F" w:rsidRPr="001F065F" w:rsidRDefault="001F065F" w:rsidP="005C36D5">
            <w:pPr>
              <w:spacing w:after="0" w:line="240" w:lineRule="auto"/>
              <w:jc w:val="center"/>
              <w:rPr>
                <w:rFonts w:ascii="Century" w:eastAsia="Times New Roman" w:hAnsi="Century" w:cs="Times New Roman"/>
                <w:color w:val="000000"/>
                <w:shd w:val="clear" w:color="auto" w:fill="FFFFFF"/>
              </w:rPr>
            </w:pPr>
            <w:r w:rsidRPr="001F065F">
              <w:rPr>
                <w:rFonts w:ascii="Century" w:eastAsia="Times New Roman" w:hAnsi="Century" w:cs="Times New Roman"/>
                <w:color w:val="000000"/>
                <w:shd w:val="clear" w:color="auto" w:fill="FFFFFF"/>
              </w:rPr>
              <w:t>3</w:t>
            </w:r>
          </w:p>
        </w:tc>
        <w:tc>
          <w:tcPr>
            <w:tcW w:w="2876" w:type="dxa"/>
          </w:tcPr>
          <w:p w:rsidR="001F065F" w:rsidRPr="001F065F" w:rsidRDefault="001F065F" w:rsidP="005C36D5">
            <w:pPr>
              <w:spacing w:after="0" w:line="240" w:lineRule="auto"/>
              <w:jc w:val="center"/>
              <w:rPr>
                <w:rFonts w:ascii="Century" w:eastAsia="Times New Roman" w:hAnsi="Century" w:cs="Times New Roman"/>
                <w:color w:val="000000"/>
                <w:shd w:val="clear" w:color="auto" w:fill="FFFFFF"/>
              </w:rPr>
            </w:pPr>
            <w:r w:rsidRPr="001F065F">
              <w:rPr>
                <w:rFonts w:ascii="Century" w:eastAsia="Times New Roman" w:hAnsi="Century" w:cs="Times New Roman"/>
                <w:color w:val="000000"/>
                <w:shd w:val="clear" w:color="auto" w:fill="FFFFFF"/>
              </w:rPr>
              <w:t>3</w:t>
            </w:r>
          </w:p>
        </w:tc>
      </w:tr>
    </w:tbl>
    <w:p w:rsidR="001F065F" w:rsidRPr="001F065F" w:rsidRDefault="001F065F" w:rsidP="005C36D5">
      <w:pPr>
        <w:spacing w:after="0" w:line="240" w:lineRule="auto"/>
        <w:jc w:val="center"/>
        <w:rPr>
          <w:rFonts w:ascii="Century" w:eastAsia="Calibri" w:hAnsi="Century" w:cs="Times New Roman"/>
          <w:color w:val="000000"/>
          <w:shd w:val="clear" w:color="auto" w:fill="FFFFFF"/>
        </w:rPr>
      </w:pPr>
      <w:r w:rsidRPr="001F065F">
        <w:rPr>
          <w:rFonts w:ascii="Century" w:eastAsia="Calibri" w:hAnsi="Century" w:cs="Times New Roman"/>
          <w:noProof/>
          <w:color w:val="000000"/>
          <w:shd w:val="clear" w:color="auto" w:fill="FFFFFF"/>
          <w:lang w:eastAsia="ru-RU"/>
        </w:rPr>
        <w:lastRenderedPageBreak/>
        <w:drawing>
          <wp:inline distT="0" distB="0" distL="0" distR="0">
            <wp:extent cx="5086350" cy="2257425"/>
            <wp:effectExtent l="0" t="0" r="0" b="0"/>
            <wp:docPr id="51" name="Диаграмма 5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1F065F" w:rsidRPr="001F065F" w:rsidRDefault="001F065F" w:rsidP="001F065F">
      <w:pPr>
        <w:spacing w:after="0" w:line="240" w:lineRule="auto"/>
        <w:ind w:firstLine="708"/>
        <w:jc w:val="both"/>
        <w:rPr>
          <w:rFonts w:ascii="Century" w:eastAsia="Calibri" w:hAnsi="Century" w:cs="Times New Roman"/>
          <w:color w:val="000000"/>
          <w:shd w:val="clear" w:color="auto" w:fill="FFFFFF"/>
        </w:rPr>
      </w:pPr>
      <w:r w:rsidRPr="001F065F">
        <w:rPr>
          <w:rFonts w:ascii="Century" w:eastAsia="Calibri" w:hAnsi="Century" w:cs="Times New Roman"/>
          <w:noProof/>
          <w:lang w:eastAsia="ru-RU"/>
        </w:rPr>
        <w:drawing>
          <wp:anchor distT="0" distB="0" distL="114300" distR="114300" simplePos="0" relativeHeight="251656192" behindDoc="1" locked="0" layoutInCell="1" allowOverlap="1">
            <wp:simplePos x="0" y="0"/>
            <wp:positionH relativeFrom="column">
              <wp:posOffset>3401060</wp:posOffset>
            </wp:positionH>
            <wp:positionV relativeFrom="paragraph">
              <wp:posOffset>452120</wp:posOffset>
            </wp:positionV>
            <wp:extent cx="2590800" cy="1949450"/>
            <wp:effectExtent l="0" t="0" r="0" b="0"/>
            <wp:wrapTight wrapText="bothSides">
              <wp:wrapPolygon edited="0">
                <wp:start x="0" y="0"/>
                <wp:lineTo x="0" y="21319"/>
                <wp:lineTo x="21441" y="21319"/>
                <wp:lineTo x="21441" y="0"/>
                <wp:lineTo x="0" y="0"/>
              </wp:wrapPolygon>
            </wp:wrapTight>
            <wp:docPr id="53" name="Рисунок 53" descr="C:\Users\klikova\AppData\Local\Microsoft\Windows\Temporary Internet Files\Content.Word\IMG_20180217_113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C:\Users\klikova\AppData\Local\Microsoft\Windows\Temporary Internet Files\Content.Word\IMG_20180217_113041.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590800" cy="1949450"/>
                    </a:xfrm>
                    <a:prstGeom prst="rect">
                      <a:avLst/>
                    </a:prstGeom>
                    <a:noFill/>
                    <a:ln>
                      <a:noFill/>
                    </a:ln>
                  </pic:spPr>
                </pic:pic>
              </a:graphicData>
            </a:graphic>
          </wp:anchor>
        </w:drawing>
      </w:r>
      <w:r w:rsidRPr="001F065F">
        <w:rPr>
          <w:rFonts w:ascii="Century" w:eastAsia="Calibri" w:hAnsi="Century" w:cs="Times New Roman"/>
          <w:color w:val="000000"/>
          <w:shd w:val="clear" w:color="auto" w:fill="FFFFFF"/>
        </w:rPr>
        <w:t>Кроме того коррекционная работа со старшими воспитанниками строилась на основе дополнительной общеразвивающей программы «Кукольный домик». Целью программы было развитие творческих способностей и эмоционально-личностной сферы воспитанников, коррекция речевых нарушений, развитие коммуникативных навыков посредством театрального искусства. В кружок принимались  воспитанники в возрасте от 8 до 18 лет, преимущественно умеющие читать. За отчетный период 11 воспитанников принимали участие в кружке.  В ходе реализации программы с воспитанниками было проведено 19 занятий, поставлены спектакли «Рождественский колобок» (13 января), «Пасхальная курочка Ряба» (31 марта), «Два непослушных медвежонка» (19 мая), проведены познавательная игра «Этикет и мы» (27  января), игра  поле-чудес  по темам «Речевой этикет» (10 февраля),  «Космонавты» (14 апреля).</w:t>
      </w:r>
    </w:p>
    <w:p w:rsidR="001F065F" w:rsidRPr="001F065F" w:rsidRDefault="001F065F" w:rsidP="001F065F">
      <w:pPr>
        <w:spacing w:after="0" w:line="240" w:lineRule="auto"/>
        <w:ind w:firstLine="708"/>
        <w:jc w:val="both"/>
        <w:rPr>
          <w:rFonts w:ascii="Century" w:eastAsia="Calibri" w:hAnsi="Century" w:cs="Times New Roman"/>
          <w:color w:val="000000"/>
          <w:shd w:val="clear" w:color="auto" w:fill="FFFFFF"/>
        </w:rPr>
      </w:pPr>
      <w:r w:rsidRPr="001F065F">
        <w:rPr>
          <w:rFonts w:ascii="Century" w:eastAsia="Calibri" w:hAnsi="Century" w:cs="Times New Roman"/>
          <w:color w:val="000000"/>
          <w:shd w:val="clear" w:color="auto" w:fill="FFFFFF"/>
        </w:rPr>
        <w:t>Таким образом, результаты обследования по программе «Кукольный домик» показали:</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3"/>
        <w:gridCol w:w="3115"/>
        <w:gridCol w:w="2667"/>
      </w:tblGrid>
      <w:tr w:rsidR="001F065F" w:rsidRPr="001F065F" w:rsidTr="005C36D5">
        <w:tc>
          <w:tcPr>
            <w:tcW w:w="1873" w:type="dxa"/>
          </w:tcPr>
          <w:p w:rsidR="001F065F" w:rsidRPr="001F065F" w:rsidRDefault="001F065F" w:rsidP="005C36D5">
            <w:pPr>
              <w:spacing w:after="0" w:line="240" w:lineRule="auto"/>
              <w:jc w:val="center"/>
              <w:rPr>
                <w:rFonts w:ascii="Century" w:eastAsia="Times New Roman" w:hAnsi="Century" w:cs="Times New Roman"/>
                <w:color w:val="000000"/>
                <w:shd w:val="clear" w:color="auto" w:fill="FFFFFF"/>
              </w:rPr>
            </w:pPr>
            <w:r w:rsidRPr="001F065F">
              <w:rPr>
                <w:rFonts w:ascii="Century" w:eastAsia="Times New Roman" w:hAnsi="Century" w:cs="Times New Roman"/>
                <w:color w:val="000000"/>
                <w:shd w:val="clear" w:color="auto" w:fill="FFFFFF"/>
              </w:rPr>
              <w:t>Уровень</w:t>
            </w:r>
          </w:p>
        </w:tc>
        <w:tc>
          <w:tcPr>
            <w:tcW w:w="3115" w:type="dxa"/>
          </w:tcPr>
          <w:p w:rsidR="001F065F" w:rsidRPr="001F065F" w:rsidRDefault="001F065F" w:rsidP="005C36D5">
            <w:pPr>
              <w:spacing w:after="0" w:line="240" w:lineRule="auto"/>
              <w:jc w:val="center"/>
              <w:rPr>
                <w:rFonts w:ascii="Century" w:eastAsia="Times New Roman" w:hAnsi="Century" w:cs="Times New Roman"/>
                <w:color w:val="000000"/>
                <w:shd w:val="clear" w:color="auto" w:fill="FFFFFF"/>
              </w:rPr>
            </w:pPr>
            <w:r w:rsidRPr="001F065F">
              <w:rPr>
                <w:rFonts w:ascii="Century" w:eastAsia="Times New Roman" w:hAnsi="Century" w:cs="Times New Roman"/>
                <w:color w:val="000000"/>
                <w:shd w:val="clear" w:color="auto" w:fill="FFFFFF"/>
              </w:rPr>
              <w:t>Первичное обследование</w:t>
            </w:r>
          </w:p>
        </w:tc>
        <w:tc>
          <w:tcPr>
            <w:tcW w:w="2667" w:type="dxa"/>
          </w:tcPr>
          <w:p w:rsidR="001F065F" w:rsidRPr="001F065F" w:rsidRDefault="001F065F" w:rsidP="005C36D5">
            <w:pPr>
              <w:spacing w:after="0" w:line="240" w:lineRule="auto"/>
              <w:jc w:val="center"/>
              <w:rPr>
                <w:rFonts w:ascii="Century" w:eastAsia="Times New Roman" w:hAnsi="Century" w:cs="Times New Roman"/>
                <w:color w:val="000000"/>
                <w:shd w:val="clear" w:color="auto" w:fill="FFFFFF"/>
              </w:rPr>
            </w:pPr>
            <w:r w:rsidRPr="001F065F">
              <w:rPr>
                <w:rFonts w:ascii="Century" w:eastAsia="Times New Roman" w:hAnsi="Century" w:cs="Times New Roman"/>
                <w:color w:val="000000"/>
                <w:shd w:val="clear" w:color="auto" w:fill="FFFFFF"/>
              </w:rPr>
              <w:t>Итоговое обследование</w:t>
            </w:r>
          </w:p>
        </w:tc>
      </w:tr>
      <w:tr w:rsidR="001F065F" w:rsidRPr="001F065F" w:rsidTr="005C36D5">
        <w:tc>
          <w:tcPr>
            <w:tcW w:w="1873" w:type="dxa"/>
          </w:tcPr>
          <w:p w:rsidR="001F065F" w:rsidRPr="001F065F" w:rsidRDefault="001F065F" w:rsidP="005C36D5">
            <w:pPr>
              <w:spacing w:after="0" w:line="240" w:lineRule="auto"/>
              <w:jc w:val="center"/>
              <w:rPr>
                <w:rFonts w:ascii="Century" w:eastAsia="Times New Roman" w:hAnsi="Century" w:cs="Times New Roman"/>
                <w:color w:val="000000"/>
                <w:shd w:val="clear" w:color="auto" w:fill="FFFFFF"/>
              </w:rPr>
            </w:pPr>
            <w:r w:rsidRPr="001F065F">
              <w:rPr>
                <w:rFonts w:ascii="Century" w:eastAsia="Times New Roman" w:hAnsi="Century" w:cs="Times New Roman"/>
                <w:color w:val="000000"/>
                <w:shd w:val="clear" w:color="auto" w:fill="FFFFFF"/>
              </w:rPr>
              <w:t>Низкий</w:t>
            </w:r>
          </w:p>
        </w:tc>
        <w:tc>
          <w:tcPr>
            <w:tcW w:w="3115" w:type="dxa"/>
          </w:tcPr>
          <w:p w:rsidR="001F065F" w:rsidRPr="001F065F" w:rsidRDefault="001F065F" w:rsidP="005C36D5">
            <w:pPr>
              <w:spacing w:after="0" w:line="240" w:lineRule="auto"/>
              <w:jc w:val="center"/>
              <w:rPr>
                <w:rFonts w:ascii="Century" w:eastAsia="Times New Roman" w:hAnsi="Century" w:cs="Times New Roman"/>
                <w:color w:val="000000"/>
                <w:shd w:val="clear" w:color="auto" w:fill="FFFFFF"/>
              </w:rPr>
            </w:pPr>
            <w:r w:rsidRPr="001F065F">
              <w:rPr>
                <w:rFonts w:ascii="Century" w:eastAsia="Times New Roman" w:hAnsi="Century" w:cs="Times New Roman"/>
                <w:color w:val="000000"/>
                <w:shd w:val="clear" w:color="auto" w:fill="FFFFFF"/>
              </w:rPr>
              <w:t>3</w:t>
            </w:r>
          </w:p>
        </w:tc>
        <w:tc>
          <w:tcPr>
            <w:tcW w:w="2667" w:type="dxa"/>
          </w:tcPr>
          <w:p w:rsidR="001F065F" w:rsidRPr="001F065F" w:rsidRDefault="001F065F" w:rsidP="005C36D5">
            <w:pPr>
              <w:spacing w:after="0" w:line="240" w:lineRule="auto"/>
              <w:jc w:val="center"/>
              <w:rPr>
                <w:rFonts w:ascii="Century" w:eastAsia="Times New Roman" w:hAnsi="Century" w:cs="Times New Roman"/>
                <w:color w:val="000000"/>
                <w:shd w:val="clear" w:color="auto" w:fill="FFFFFF"/>
              </w:rPr>
            </w:pPr>
            <w:r w:rsidRPr="001F065F">
              <w:rPr>
                <w:rFonts w:ascii="Century" w:eastAsia="Times New Roman" w:hAnsi="Century" w:cs="Times New Roman"/>
                <w:color w:val="000000"/>
                <w:shd w:val="clear" w:color="auto" w:fill="FFFFFF"/>
              </w:rPr>
              <w:t>0</w:t>
            </w:r>
          </w:p>
        </w:tc>
      </w:tr>
      <w:tr w:rsidR="001F065F" w:rsidRPr="001F065F" w:rsidTr="005C36D5">
        <w:tc>
          <w:tcPr>
            <w:tcW w:w="1873" w:type="dxa"/>
          </w:tcPr>
          <w:p w:rsidR="001F065F" w:rsidRPr="001F065F" w:rsidRDefault="001F065F" w:rsidP="005C36D5">
            <w:pPr>
              <w:spacing w:after="0" w:line="240" w:lineRule="auto"/>
              <w:jc w:val="center"/>
              <w:rPr>
                <w:rFonts w:ascii="Century" w:eastAsia="Times New Roman" w:hAnsi="Century" w:cs="Times New Roman"/>
                <w:color w:val="000000"/>
                <w:shd w:val="clear" w:color="auto" w:fill="FFFFFF"/>
              </w:rPr>
            </w:pPr>
            <w:r w:rsidRPr="001F065F">
              <w:rPr>
                <w:rFonts w:ascii="Century" w:eastAsia="Times New Roman" w:hAnsi="Century" w:cs="Times New Roman"/>
                <w:color w:val="000000"/>
                <w:shd w:val="clear" w:color="auto" w:fill="FFFFFF"/>
              </w:rPr>
              <w:t>Средний</w:t>
            </w:r>
          </w:p>
        </w:tc>
        <w:tc>
          <w:tcPr>
            <w:tcW w:w="3115" w:type="dxa"/>
          </w:tcPr>
          <w:p w:rsidR="001F065F" w:rsidRPr="001F065F" w:rsidRDefault="001F065F" w:rsidP="005C36D5">
            <w:pPr>
              <w:spacing w:after="0" w:line="240" w:lineRule="auto"/>
              <w:jc w:val="center"/>
              <w:rPr>
                <w:rFonts w:ascii="Century" w:eastAsia="Times New Roman" w:hAnsi="Century" w:cs="Times New Roman"/>
                <w:color w:val="000000"/>
                <w:shd w:val="clear" w:color="auto" w:fill="FFFFFF"/>
              </w:rPr>
            </w:pPr>
            <w:r w:rsidRPr="001F065F">
              <w:rPr>
                <w:rFonts w:ascii="Century" w:eastAsia="Times New Roman" w:hAnsi="Century" w:cs="Times New Roman"/>
                <w:color w:val="000000"/>
                <w:shd w:val="clear" w:color="auto" w:fill="FFFFFF"/>
              </w:rPr>
              <w:t>7</w:t>
            </w:r>
          </w:p>
        </w:tc>
        <w:tc>
          <w:tcPr>
            <w:tcW w:w="2667" w:type="dxa"/>
          </w:tcPr>
          <w:p w:rsidR="001F065F" w:rsidRPr="001F065F" w:rsidRDefault="001F065F" w:rsidP="005C36D5">
            <w:pPr>
              <w:spacing w:after="0" w:line="240" w:lineRule="auto"/>
              <w:jc w:val="center"/>
              <w:rPr>
                <w:rFonts w:ascii="Century" w:eastAsia="Times New Roman" w:hAnsi="Century" w:cs="Times New Roman"/>
                <w:color w:val="000000"/>
                <w:shd w:val="clear" w:color="auto" w:fill="FFFFFF"/>
              </w:rPr>
            </w:pPr>
            <w:r w:rsidRPr="001F065F">
              <w:rPr>
                <w:rFonts w:ascii="Century" w:eastAsia="Times New Roman" w:hAnsi="Century" w:cs="Times New Roman"/>
                <w:color w:val="000000"/>
                <w:shd w:val="clear" w:color="auto" w:fill="FFFFFF"/>
              </w:rPr>
              <w:t>8</w:t>
            </w:r>
          </w:p>
        </w:tc>
      </w:tr>
      <w:tr w:rsidR="001F065F" w:rsidRPr="001F065F" w:rsidTr="005C36D5">
        <w:tc>
          <w:tcPr>
            <w:tcW w:w="1873" w:type="dxa"/>
          </w:tcPr>
          <w:p w:rsidR="001F065F" w:rsidRPr="001F065F" w:rsidRDefault="001F065F" w:rsidP="005C36D5">
            <w:pPr>
              <w:spacing w:after="0" w:line="240" w:lineRule="auto"/>
              <w:jc w:val="center"/>
              <w:rPr>
                <w:rFonts w:ascii="Century" w:eastAsia="Times New Roman" w:hAnsi="Century" w:cs="Times New Roman"/>
                <w:color w:val="000000"/>
                <w:shd w:val="clear" w:color="auto" w:fill="FFFFFF"/>
              </w:rPr>
            </w:pPr>
            <w:r w:rsidRPr="001F065F">
              <w:rPr>
                <w:rFonts w:ascii="Century" w:eastAsia="Times New Roman" w:hAnsi="Century" w:cs="Times New Roman"/>
                <w:color w:val="000000"/>
                <w:shd w:val="clear" w:color="auto" w:fill="FFFFFF"/>
              </w:rPr>
              <w:t>Высокий</w:t>
            </w:r>
          </w:p>
        </w:tc>
        <w:tc>
          <w:tcPr>
            <w:tcW w:w="3115" w:type="dxa"/>
          </w:tcPr>
          <w:p w:rsidR="001F065F" w:rsidRPr="001F065F" w:rsidRDefault="001F065F" w:rsidP="005C36D5">
            <w:pPr>
              <w:spacing w:after="0" w:line="240" w:lineRule="auto"/>
              <w:jc w:val="center"/>
              <w:rPr>
                <w:rFonts w:ascii="Century" w:eastAsia="Times New Roman" w:hAnsi="Century" w:cs="Times New Roman"/>
                <w:color w:val="000000"/>
                <w:shd w:val="clear" w:color="auto" w:fill="FFFFFF"/>
              </w:rPr>
            </w:pPr>
            <w:r w:rsidRPr="001F065F">
              <w:rPr>
                <w:rFonts w:ascii="Century" w:eastAsia="Times New Roman" w:hAnsi="Century" w:cs="Times New Roman"/>
                <w:color w:val="000000"/>
                <w:shd w:val="clear" w:color="auto" w:fill="FFFFFF"/>
              </w:rPr>
              <w:t>1</w:t>
            </w:r>
          </w:p>
        </w:tc>
        <w:tc>
          <w:tcPr>
            <w:tcW w:w="2667" w:type="dxa"/>
          </w:tcPr>
          <w:p w:rsidR="001F065F" w:rsidRPr="001F065F" w:rsidRDefault="001F065F" w:rsidP="005C36D5">
            <w:pPr>
              <w:spacing w:after="0" w:line="240" w:lineRule="auto"/>
              <w:jc w:val="center"/>
              <w:rPr>
                <w:rFonts w:ascii="Century" w:eastAsia="Times New Roman" w:hAnsi="Century" w:cs="Times New Roman"/>
                <w:color w:val="000000"/>
                <w:shd w:val="clear" w:color="auto" w:fill="FFFFFF"/>
              </w:rPr>
            </w:pPr>
            <w:r w:rsidRPr="001F065F">
              <w:rPr>
                <w:rFonts w:ascii="Century" w:eastAsia="Times New Roman" w:hAnsi="Century" w:cs="Times New Roman"/>
                <w:color w:val="000000"/>
                <w:shd w:val="clear" w:color="auto" w:fill="FFFFFF"/>
              </w:rPr>
              <w:t>3</w:t>
            </w:r>
          </w:p>
        </w:tc>
      </w:tr>
    </w:tbl>
    <w:p w:rsidR="001F065F" w:rsidRPr="00CE22C3" w:rsidRDefault="001F065F" w:rsidP="00CE22C3">
      <w:pPr>
        <w:spacing w:after="0" w:line="240" w:lineRule="auto"/>
        <w:jc w:val="center"/>
        <w:rPr>
          <w:rFonts w:ascii="Century" w:eastAsia="Calibri" w:hAnsi="Century" w:cs="Times New Roman"/>
          <w:color w:val="000000"/>
          <w:shd w:val="clear" w:color="auto" w:fill="FFFFFF"/>
        </w:rPr>
      </w:pPr>
      <w:r w:rsidRPr="001F065F">
        <w:rPr>
          <w:rFonts w:ascii="Century" w:eastAsia="Calibri" w:hAnsi="Century" w:cs="Times New Roman"/>
          <w:noProof/>
          <w:color w:val="000000"/>
          <w:shd w:val="clear" w:color="auto" w:fill="FFFFFF"/>
          <w:lang w:eastAsia="ru-RU"/>
        </w:rPr>
        <w:drawing>
          <wp:inline distT="0" distB="0" distL="0" distR="0">
            <wp:extent cx="4562475" cy="2514600"/>
            <wp:effectExtent l="0" t="0" r="0" b="0"/>
            <wp:docPr id="50" name="Диаграмма 5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r w:rsidRPr="001F065F">
        <w:rPr>
          <w:rFonts w:ascii="Century" w:eastAsia="Calibri" w:hAnsi="Century" w:cs="Times New Roman"/>
        </w:rPr>
        <w:t>КОНСУЛЬТАТИВНАЯ РАБОТА</w:t>
      </w:r>
    </w:p>
    <w:p w:rsidR="001F065F" w:rsidRPr="001F065F" w:rsidRDefault="001F065F" w:rsidP="001F065F">
      <w:pPr>
        <w:shd w:val="clear" w:color="auto" w:fill="FFFFFF"/>
        <w:spacing w:after="0" w:line="240" w:lineRule="auto"/>
        <w:jc w:val="both"/>
        <w:textAlignment w:val="baseline"/>
        <w:rPr>
          <w:rFonts w:ascii="Century" w:eastAsia="Times New Roman" w:hAnsi="Century" w:cs="Times New Roman"/>
          <w:color w:val="000000"/>
          <w:lang w:eastAsia="ru-RU"/>
        </w:rPr>
      </w:pPr>
      <w:r w:rsidRPr="001F065F">
        <w:rPr>
          <w:rFonts w:ascii="Century" w:eastAsia="Times New Roman" w:hAnsi="Century" w:cs="Times New Roman"/>
          <w:iCs/>
          <w:color w:val="000000"/>
          <w:bdr w:val="none" w:sz="0" w:space="0" w:color="auto" w:frame="1"/>
          <w:lang w:eastAsia="ru-RU"/>
        </w:rPr>
        <w:t>Консультативная  работа</w:t>
      </w:r>
      <w:r w:rsidRPr="001F065F">
        <w:rPr>
          <w:rFonts w:ascii="Century" w:eastAsia="Times New Roman" w:hAnsi="Century" w:cs="Times New Roman"/>
          <w:color w:val="000000"/>
          <w:lang w:eastAsia="ru-RU"/>
        </w:rPr>
        <w:t>  включала  в  себя:</w:t>
      </w:r>
    </w:p>
    <w:p w:rsidR="001F065F" w:rsidRPr="001F065F" w:rsidRDefault="001F065F" w:rsidP="00BC1807">
      <w:pPr>
        <w:numPr>
          <w:ilvl w:val="0"/>
          <w:numId w:val="40"/>
        </w:numPr>
        <w:shd w:val="clear" w:color="auto" w:fill="FFFFFF"/>
        <w:spacing w:after="0" w:line="240" w:lineRule="auto"/>
        <w:ind w:left="0" w:firstLine="360"/>
        <w:jc w:val="both"/>
        <w:textAlignment w:val="baseline"/>
        <w:rPr>
          <w:rFonts w:ascii="Century" w:eastAsia="Times New Roman" w:hAnsi="Century" w:cs="Times New Roman"/>
          <w:color w:val="000000"/>
          <w:lang w:eastAsia="ru-RU"/>
        </w:rPr>
      </w:pPr>
      <w:r w:rsidRPr="001F065F">
        <w:rPr>
          <w:rFonts w:ascii="Century" w:eastAsia="Times New Roman" w:hAnsi="Century" w:cs="Times New Roman"/>
          <w:color w:val="000000"/>
          <w:lang w:eastAsia="ru-RU"/>
        </w:rPr>
        <w:t>работу  с  педагогами  центра (оказывалась  помощь  педагогам  в  планировании  и  осуществлении  работы  по  развитию  речи  детей-логопатов);</w:t>
      </w:r>
    </w:p>
    <w:p w:rsidR="001F065F" w:rsidRPr="001F065F" w:rsidRDefault="001F065F" w:rsidP="00BC1807">
      <w:pPr>
        <w:numPr>
          <w:ilvl w:val="0"/>
          <w:numId w:val="41"/>
        </w:numPr>
        <w:shd w:val="clear" w:color="auto" w:fill="FFFFFF"/>
        <w:spacing w:after="0" w:line="240" w:lineRule="auto"/>
        <w:ind w:left="0" w:firstLine="360"/>
        <w:jc w:val="both"/>
        <w:textAlignment w:val="baseline"/>
        <w:rPr>
          <w:rFonts w:ascii="Century" w:eastAsia="Times New Roman" w:hAnsi="Century" w:cs="Times New Roman"/>
          <w:color w:val="000000"/>
          <w:lang w:eastAsia="ru-RU"/>
        </w:rPr>
      </w:pPr>
      <w:r w:rsidRPr="001F065F">
        <w:rPr>
          <w:rFonts w:ascii="Century" w:eastAsia="Times New Roman" w:hAnsi="Century" w:cs="Times New Roman"/>
          <w:color w:val="000000"/>
          <w:lang w:eastAsia="ru-RU"/>
        </w:rPr>
        <w:lastRenderedPageBreak/>
        <w:t>работу  с  родителями  (или  их  законными  представителями) (сообщались  достижения  детей  на  логопедических  занятиях).</w:t>
      </w:r>
    </w:p>
    <w:p w:rsidR="001F065F" w:rsidRPr="001F065F" w:rsidRDefault="00327376" w:rsidP="001F065F">
      <w:pPr>
        <w:spacing w:after="0" w:line="240" w:lineRule="auto"/>
        <w:ind w:firstLine="426"/>
        <w:jc w:val="both"/>
        <w:rPr>
          <w:rFonts w:ascii="Century" w:eastAsia="Calibri" w:hAnsi="Century" w:cs="Times New Roman"/>
        </w:rPr>
      </w:pPr>
      <w:r>
        <w:rPr>
          <w:rFonts w:ascii="Century" w:eastAsia="Calibri" w:hAnsi="Century" w:cs="Times New Roman"/>
          <w:noProof/>
          <w:lang w:eastAsia="ru-RU"/>
        </w:rPr>
        <w:drawing>
          <wp:anchor distT="0" distB="0" distL="114300" distR="114300" simplePos="0" relativeHeight="251655168" behindDoc="1" locked="0" layoutInCell="1" allowOverlap="1">
            <wp:simplePos x="0" y="0"/>
            <wp:positionH relativeFrom="margin">
              <wp:posOffset>4079875</wp:posOffset>
            </wp:positionH>
            <wp:positionV relativeFrom="margin">
              <wp:posOffset>5560695</wp:posOffset>
            </wp:positionV>
            <wp:extent cx="1960245" cy="2488565"/>
            <wp:effectExtent l="19050" t="0" r="1905" b="0"/>
            <wp:wrapSquare wrapText="bothSides"/>
            <wp:docPr id="54" name="Рисунок 54" descr="IMG_20180331_103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20180331_103806"/>
                    <pic:cNvPicPr>
                      <a:picLocks noChangeAspect="1" noChangeArrowheads="1"/>
                    </pic:cNvPicPr>
                  </pic:nvPicPr>
                  <pic:blipFill>
                    <a:blip r:embed="rId108" cstate="print">
                      <a:lum contrast="20000"/>
                      <a:extLst>
                        <a:ext uri="{28A0092B-C50C-407E-A947-70E740481C1C}">
                          <a14:useLocalDpi xmlns:a14="http://schemas.microsoft.com/office/drawing/2010/main" val="0"/>
                        </a:ext>
                      </a:extLst>
                    </a:blip>
                    <a:srcRect t="5463"/>
                    <a:stretch>
                      <a:fillRect/>
                    </a:stretch>
                  </pic:blipFill>
                  <pic:spPr bwMode="auto">
                    <a:xfrm>
                      <a:off x="0" y="0"/>
                      <a:ext cx="1960245" cy="2488565"/>
                    </a:xfrm>
                    <a:prstGeom prst="rect">
                      <a:avLst/>
                    </a:prstGeom>
                    <a:noFill/>
                    <a:ln>
                      <a:noFill/>
                    </a:ln>
                  </pic:spPr>
                </pic:pic>
              </a:graphicData>
            </a:graphic>
          </wp:anchor>
        </w:drawing>
      </w:r>
      <w:r w:rsidR="001F065F" w:rsidRPr="001F065F">
        <w:rPr>
          <w:rFonts w:ascii="Century" w:eastAsia="Calibri" w:hAnsi="Century" w:cs="Times New Roman"/>
        </w:rPr>
        <w:t>В методическом кабинете оформлен уголок логопеда, который ежемесячно обновляется для систематической пропаганды логопедических знаний. Для родителей подготовлены памятки, анкеты.</w:t>
      </w:r>
    </w:p>
    <w:p w:rsidR="001F065F" w:rsidRPr="001F065F" w:rsidRDefault="001F065F" w:rsidP="001F065F">
      <w:pPr>
        <w:spacing w:after="0" w:line="240" w:lineRule="auto"/>
        <w:ind w:firstLine="426"/>
        <w:jc w:val="both"/>
        <w:rPr>
          <w:rFonts w:ascii="Century" w:eastAsia="Calibri" w:hAnsi="Century" w:cs="Times New Roman"/>
        </w:rPr>
      </w:pPr>
    </w:p>
    <w:p w:rsidR="00B57CCA" w:rsidRDefault="001F065F" w:rsidP="00D66ED3">
      <w:pPr>
        <w:spacing w:after="0" w:line="240" w:lineRule="auto"/>
        <w:ind w:firstLine="426"/>
        <w:jc w:val="center"/>
        <w:rPr>
          <w:rFonts w:ascii="Century" w:eastAsia="Calibri" w:hAnsi="Century" w:cs="Times New Roman"/>
        </w:rPr>
      </w:pPr>
      <w:r w:rsidRPr="001F065F">
        <w:rPr>
          <w:rFonts w:ascii="Century" w:eastAsia="Calibri" w:hAnsi="Century" w:cs="Times New Roman"/>
        </w:rPr>
        <w:t xml:space="preserve">МЕТОДИЧЕСКАЯ РАБОТА. ПОВЫШЕНИЕ </w:t>
      </w:r>
    </w:p>
    <w:p w:rsidR="001F065F" w:rsidRPr="001F065F" w:rsidRDefault="001F065F" w:rsidP="00D66ED3">
      <w:pPr>
        <w:spacing w:after="0" w:line="240" w:lineRule="auto"/>
        <w:ind w:firstLine="426"/>
        <w:jc w:val="center"/>
        <w:rPr>
          <w:rFonts w:ascii="Century" w:eastAsia="Calibri" w:hAnsi="Century" w:cs="Times New Roman"/>
        </w:rPr>
      </w:pPr>
      <w:r w:rsidRPr="001F065F">
        <w:rPr>
          <w:rFonts w:ascii="Century" w:eastAsia="Calibri" w:hAnsi="Century" w:cs="Times New Roman"/>
        </w:rPr>
        <w:t>ПРОФЕССИОНАЛЬНОГО МАСТЕРСТВА</w:t>
      </w:r>
    </w:p>
    <w:p w:rsidR="001F065F" w:rsidRPr="001F065F" w:rsidRDefault="001F065F" w:rsidP="001F065F">
      <w:pPr>
        <w:spacing w:after="0" w:line="240" w:lineRule="auto"/>
        <w:ind w:firstLine="426"/>
        <w:jc w:val="both"/>
        <w:rPr>
          <w:rFonts w:ascii="Century" w:eastAsia="Calibri" w:hAnsi="Century" w:cs="Times New Roman"/>
        </w:rPr>
      </w:pPr>
      <w:r w:rsidRPr="001F065F">
        <w:rPr>
          <w:rFonts w:ascii="Century" w:eastAsia="Calibri" w:hAnsi="Century" w:cs="Times New Roman"/>
        </w:rPr>
        <w:t xml:space="preserve">В рамках данного направления проводилась работа по повышению квалификации: изучались новинки методической литературы, инновационные технологии, работа по самообразованию на тему </w:t>
      </w:r>
      <w:r w:rsidRPr="001F065F">
        <w:rPr>
          <w:rFonts w:ascii="Century" w:eastAsia="Calibri" w:hAnsi="Century" w:cs="Times New Roman"/>
          <w:b/>
          <w:bCs/>
          <w:i/>
          <w:iCs/>
          <w:color w:val="000000"/>
          <w:shd w:val="clear" w:color="auto" w:fill="FFFFFF"/>
        </w:rPr>
        <w:t>«</w:t>
      </w:r>
      <w:r w:rsidRPr="001F065F">
        <w:rPr>
          <w:rFonts w:ascii="Century" w:eastAsia="Calibri" w:hAnsi="Century" w:cs="Times New Roman"/>
          <w:bCs/>
          <w:iCs/>
          <w:color w:val="000000"/>
          <w:shd w:val="clear" w:color="auto" w:fill="FFFFFF"/>
        </w:rPr>
        <w:t>Использование информационно-коммуникативных   технологий в коррекционной работе учителя-логопеда»</w:t>
      </w:r>
      <w:r w:rsidRPr="001F065F">
        <w:rPr>
          <w:rFonts w:ascii="Century" w:eastAsia="Calibri" w:hAnsi="Century" w:cs="Times New Roman"/>
        </w:rPr>
        <w:t xml:space="preserve">. Были изготовлены и приобретены методическая и коррекционная литература, пособия, логопедические игры для повышения результативности коррекционного процесса. </w:t>
      </w:r>
    </w:p>
    <w:p w:rsidR="001F065F" w:rsidRPr="001F065F" w:rsidRDefault="001F065F" w:rsidP="001F065F">
      <w:pPr>
        <w:spacing w:after="0" w:line="240" w:lineRule="auto"/>
        <w:ind w:firstLine="426"/>
        <w:jc w:val="both"/>
        <w:rPr>
          <w:rFonts w:ascii="Century" w:eastAsia="Calibri" w:hAnsi="Century" w:cs="Times New Roman"/>
        </w:rPr>
      </w:pPr>
      <w:r w:rsidRPr="001F065F">
        <w:rPr>
          <w:rFonts w:ascii="Century" w:eastAsia="Calibri" w:hAnsi="Century" w:cs="Times New Roman"/>
        </w:rPr>
        <w:t xml:space="preserve"> В интересах организации планомерной и целенаправленной логопедической деятельности была оформлена следующая документация:</w:t>
      </w:r>
    </w:p>
    <w:p w:rsidR="001F065F" w:rsidRPr="001F065F" w:rsidRDefault="001F065F" w:rsidP="00BC1807">
      <w:pPr>
        <w:numPr>
          <w:ilvl w:val="0"/>
          <w:numId w:val="37"/>
        </w:numPr>
        <w:spacing w:after="0" w:line="240" w:lineRule="auto"/>
        <w:jc w:val="both"/>
        <w:rPr>
          <w:rFonts w:ascii="Century" w:eastAsia="Calibri" w:hAnsi="Century" w:cs="Times New Roman"/>
        </w:rPr>
      </w:pPr>
      <w:r w:rsidRPr="001F065F">
        <w:rPr>
          <w:rFonts w:ascii="Century" w:eastAsia="Calibri" w:hAnsi="Century" w:cs="Times New Roman"/>
        </w:rPr>
        <w:t>график работы,</w:t>
      </w:r>
    </w:p>
    <w:p w:rsidR="001F065F" w:rsidRPr="001F065F" w:rsidRDefault="001F065F" w:rsidP="00BC1807">
      <w:pPr>
        <w:numPr>
          <w:ilvl w:val="0"/>
          <w:numId w:val="37"/>
        </w:numPr>
        <w:spacing w:after="0" w:line="240" w:lineRule="auto"/>
        <w:jc w:val="both"/>
        <w:rPr>
          <w:rFonts w:ascii="Century" w:eastAsia="Calibri" w:hAnsi="Century" w:cs="Times New Roman"/>
        </w:rPr>
      </w:pPr>
      <w:r w:rsidRPr="001F065F">
        <w:rPr>
          <w:rFonts w:ascii="Century" w:eastAsia="Calibri" w:hAnsi="Century" w:cs="Times New Roman"/>
        </w:rPr>
        <w:t xml:space="preserve">общая речевая карта детей, имеющих нарушения в развитии устной и письменной речи, </w:t>
      </w:r>
    </w:p>
    <w:p w:rsidR="001F065F" w:rsidRPr="001F065F" w:rsidRDefault="001F065F" w:rsidP="00BC1807">
      <w:pPr>
        <w:numPr>
          <w:ilvl w:val="0"/>
          <w:numId w:val="37"/>
        </w:numPr>
        <w:spacing w:after="0" w:line="240" w:lineRule="auto"/>
        <w:jc w:val="both"/>
        <w:rPr>
          <w:rFonts w:ascii="Century" w:eastAsia="Calibri" w:hAnsi="Century" w:cs="Times New Roman"/>
        </w:rPr>
      </w:pPr>
      <w:r w:rsidRPr="001F065F">
        <w:rPr>
          <w:rFonts w:ascii="Century" w:eastAsia="Calibri" w:hAnsi="Century" w:cs="Times New Roman"/>
        </w:rPr>
        <w:t>речевые карты, индивидуальные речевые профили и планы работы,</w:t>
      </w:r>
    </w:p>
    <w:p w:rsidR="001F065F" w:rsidRPr="001F065F" w:rsidRDefault="001F065F" w:rsidP="00BC1807">
      <w:pPr>
        <w:numPr>
          <w:ilvl w:val="0"/>
          <w:numId w:val="37"/>
        </w:numPr>
        <w:spacing w:after="0" w:line="240" w:lineRule="auto"/>
        <w:jc w:val="both"/>
        <w:rPr>
          <w:rFonts w:ascii="Century" w:eastAsia="Calibri" w:hAnsi="Century" w:cs="Times New Roman"/>
        </w:rPr>
      </w:pPr>
      <w:r w:rsidRPr="001F065F">
        <w:rPr>
          <w:rFonts w:ascii="Century" w:eastAsia="Calibri" w:hAnsi="Century" w:cs="Times New Roman"/>
        </w:rPr>
        <w:t xml:space="preserve"> годовой план работы,</w:t>
      </w:r>
    </w:p>
    <w:p w:rsidR="001F065F" w:rsidRPr="001F065F" w:rsidRDefault="001F065F" w:rsidP="00BC1807">
      <w:pPr>
        <w:numPr>
          <w:ilvl w:val="0"/>
          <w:numId w:val="37"/>
        </w:numPr>
        <w:spacing w:after="0" w:line="240" w:lineRule="auto"/>
        <w:jc w:val="both"/>
        <w:rPr>
          <w:rFonts w:ascii="Century" w:eastAsia="Calibri" w:hAnsi="Century" w:cs="Times New Roman"/>
        </w:rPr>
      </w:pPr>
      <w:r w:rsidRPr="001F065F">
        <w:rPr>
          <w:rFonts w:ascii="Century" w:eastAsia="Calibri" w:hAnsi="Century" w:cs="Times New Roman"/>
        </w:rPr>
        <w:t xml:space="preserve"> журнал обследования речи,</w:t>
      </w:r>
    </w:p>
    <w:p w:rsidR="001F065F" w:rsidRPr="001F065F" w:rsidRDefault="001F065F" w:rsidP="00BC1807">
      <w:pPr>
        <w:numPr>
          <w:ilvl w:val="0"/>
          <w:numId w:val="37"/>
        </w:numPr>
        <w:spacing w:after="0" w:line="240" w:lineRule="auto"/>
        <w:jc w:val="both"/>
        <w:rPr>
          <w:rFonts w:ascii="Century" w:eastAsia="Calibri" w:hAnsi="Century" w:cs="Times New Roman"/>
        </w:rPr>
      </w:pPr>
      <w:r w:rsidRPr="001F065F">
        <w:rPr>
          <w:rFonts w:ascii="Century" w:eastAsia="Calibri" w:hAnsi="Century" w:cs="Times New Roman"/>
        </w:rPr>
        <w:t>журнал консультаций,</w:t>
      </w:r>
    </w:p>
    <w:p w:rsidR="001F065F" w:rsidRPr="001F065F" w:rsidRDefault="001F065F" w:rsidP="00BC1807">
      <w:pPr>
        <w:numPr>
          <w:ilvl w:val="0"/>
          <w:numId w:val="37"/>
        </w:numPr>
        <w:spacing w:after="0" w:line="240" w:lineRule="auto"/>
        <w:jc w:val="both"/>
        <w:rPr>
          <w:rFonts w:ascii="Century" w:eastAsia="Calibri" w:hAnsi="Century" w:cs="Times New Roman"/>
        </w:rPr>
      </w:pPr>
      <w:r w:rsidRPr="001F065F">
        <w:rPr>
          <w:rFonts w:ascii="Century" w:eastAsia="Calibri" w:hAnsi="Century" w:cs="Times New Roman"/>
        </w:rPr>
        <w:t>ежедневный план работы,</w:t>
      </w:r>
    </w:p>
    <w:p w:rsidR="001F065F" w:rsidRPr="001F065F" w:rsidRDefault="001F065F" w:rsidP="00BC1807">
      <w:pPr>
        <w:numPr>
          <w:ilvl w:val="0"/>
          <w:numId w:val="37"/>
        </w:numPr>
        <w:spacing w:after="0" w:line="240" w:lineRule="auto"/>
        <w:jc w:val="both"/>
        <w:rPr>
          <w:rFonts w:ascii="Century" w:eastAsia="Calibri" w:hAnsi="Century" w:cs="Times New Roman"/>
        </w:rPr>
      </w:pPr>
      <w:r w:rsidRPr="001F065F">
        <w:rPr>
          <w:rFonts w:ascii="Century" w:eastAsia="Calibri" w:hAnsi="Century" w:cs="Times New Roman"/>
        </w:rPr>
        <w:t>мониторинг речевого развития и др.</w:t>
      </w:r>
    </w:p>
    <w:p w:rsidR="005C36D5" w:rsidRPr="00CE22C3" w:rsidRDefault="001F065F" w:rsidP="00CE22C3">
      <w:pPr>
        <w:spacing w:after="0" w:line="240" w:lineRule="auto"/>
        <w:ind w:firstLine="708"/>
        <w:jc w:val="both"/>
        <w:rPr>
          <w:rFonts w:ascii="Century" w:eastAsia="Calibri" w:hAnsi="Century" w:cs="Times New Roman"/>
        </w:rPr>
      </w:pPr>
      <w:r w:rsidRPr="001F065F">
        <w:rPr>
          <w:rFonts w:ascii="Century" w:eastAsia="Calibri" w:hAnsi="Century" w:cs="Times New Roman"/>
        </w:rPr>
        <w:t xml:space="preserve">Таким образом, годовой план организационно-методической и коррекционно-развивающей работы и все поставленные задачи повышения эффективности логопедической работы  </w:t>
      </w:r>
      <w:r w:rsidR="00D66ED3">
        <w:rPr>
          <w:rFonts w:ascii="Century" w:eastAsia="Calibri" w:hAnsi="Century" w:cs="Times New Roman"/>
        </w:rPr>
        <w:t>на  2018 год</w:t>
      </w:r>
      <w:r w:rsidR="00CE22C3">
        <w:rPr>
          <w:rFonts w:ascii="Century" w:eastAsia="Calibri" w:hAnsi="Century" w:cs="Times New Roman"/>
        </w:rPr>
        <w:t xml:space="preserve"> выполнены.</w:t>
      </w:r>
    </w:p>
    <w:p w:rsidR="00D66ED3" w:rsidRDefault="00D66ED3" w:rsidP="004122CB">
      <w:pPr>
        <w:spacing w:after="0" w:line="240" w:lineRule="auto"/>
        <w:ind w:firstLine="426"/>
        <w:jc w:val="both"/>
        <w:rPr>
          <w:rFonts w:ascii="Century" w:eastAsia="Times New Roman" w:hAnsi="Century" w:cs="Times New Roman"/>
          <w:lang w:eastAsia="ru-RU"/>
        </w:rPr>
      </w:pPr>
    </w:p>
    <w:p w:rsidR="00D66ED3" w:rsidRDefault="00D66ED3" w:rsidP="004122CB">
      <w:pPr>
        <w:spacing w:after="0" w:line="240" w:lineRule="auto"/>
        <w:ind w:firstLine="426"/>
        <w:jc w:val="both"/>
        <w:rPr>
          <w:rFonts w:ascii="Century" w:eastAsia="Times New Roman" w:hAnsi="Century" w:cs="Times New Roman"/>
          <w:lang w:eastAsia="ru-RU"/>
        </w:rPr>
      </w:pPr>
    </w:p>
    <w:p w:rsidR="004122CB" w:rsidRPr="004122CB" w:rsidRDefault="004122CB" w:rsidP="004122CB">
      <w:pPr>
        <w:spacing w:after="0" w:line="240" w:lineRule="auto"/>
        <w:ind w:firstLine="426"/>
        <w:jc w:val="both"/>
        <w:rPr>
          <w:rFonts w:ascii="Century" w:eastAsia="Times New Roman" w:hAnsi="Century" w:cs="Times New Roman"/>
          <w:lang w:eastAsia="ru-RU"/>
        </w:rPr>
      </w:pPr>
      <w:r w:rsidRPr="004122CB">
        <w:rPr>
          <w:rFonts w:ascii="Century" w:eastAsia="Times New Roman" w:hAnsi="Century" w:cs="Times New Roman"/>
          <w:lang w:eastAsia="ru-RU"/>
        </w:rPr>
        <w:t xml:space="preserve">При  поступлении  в  Центр  ребенка  школьного  возраста  он  оформляется  в  школу.  Социальный  педагог  готовит  ходатайство  о  зачислении  в  школу,  передает  все  документы  в  школу  и  сопровождает  его  в  первый  раз.  В  школу  и  из  школы  воспитанники  сопровождаются  воспитателями.  </w:t>
      </w:r>
    </w:p>
    <w:p w:rsidR="004122CB" w:rsidRPr="004122CB" w:rsidRDefault="004122CB" w:rsidP="004122CB">
      <w:pPr>
        <w:tabs>
          <w:tab w:val="left" w:pos="0"/>
        </w:tab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ab/>
        <w:t>Далее  в  течение  месяца  проводится  первичное  диагностическое  обследование  педагогом-психологом,  социальным  педагогом,  учителем-дефектологом  и  воспитателями  с  целью  разработки  индивидуального  маршрута  социальной  реабилитации  несовершеннолетнего:</w:t>
      </w:r>
    </w:p>
    <w:p w:rsidR="004122CB" w:rsidRPr="004122CB" w:rsidRDefault="004122CB" w:rsidP="004122CB">
      <w:pPr>
        <w:tabs>
          <w:tab w:val="left" w:pos="0"/>
        </w:tab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психологическое  обследование  (выявление  уровня  развития  эмоционально-волевой,  коммуникативной,  когнитивной  сфер  личности  воспитанника ,  учебно-познавательной  мотивации,  уровня  развития  речи) – сопутствующие  документы -  Диагностическая  карта  психолого-педагогического  обследования;  психолого-педагогическая  характеристика;  логопедическое  представление;</w:t>
      </w:r>
    </w:p>
    <w:p w:rsidR="004122CB" w:rsidRPr="004122CB" w:rsidRDefault="004122CB" w:rsidP="004122CB">
      <w:pPr>
        <w:tabs>
          <w:tab w:val="left" w:pos="0"/>
        </w:tab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социально-педагогическое  обследование  (выявление  уровня  сформированности  культурно-гигиенических  навыков,  навыков  самообслуживания,  коммуникативных  навыков,  отношения  к  учебной  деятельности,  уровня  воспитанности,  диагностика  детско-родительских    отношений) – сопутствующие  документы  - Критерии  и  показатели  уровня  девиации;  Социально-педагогический  анамнез;  Педагогическая  диагностика;  Диагностика  уровня  социального  развития;  Карта  индивидуальной  программы  социально-трудовой  реабилитации.</w:t>
      </w:r>
      <w:r w:rsidR="005C36D5">
        <w:rPr>
          <w:rFonts w:ascii="Century" w:eastAsia="Times New Roman" w:hAnsi="Century" w:cs="Times New Roman"/>
          <w:lang w:eastAsia="ru-RU"/>
        </w:rPr>
        <w:t xml:space="preserve"> </w:t>
      </w:r>
      <w:r w:rsidRPr="004122CB">
        <w:rPr>
          <w:rFonts w:ascii="Century" w:eastAsia="Times New Roman" w:hAnsi="Century" w:cs="Times New Roman"/>
          <w:lang w:eastAsia="ru-RU"/>
        </w:rPr>
        <w:t xml:space="preserve">Одним  из  важных  результатов  работы  членов  консилиума  является  выработка  программы  действий  специалистов  в  отношении  ребенка – «индивидуальная  программа  социальной  реабилитации».  Она  </w:t>
      </w:r>
      <w:r w:rsidRPr="004122CB">
        <w:rPr>
          <w:rFonts w:ascii="Century" w:eastAsia="Times New Roman" w:hAnsi="Century" w:cs="Times New Roman"/>
          <w:lang w:eastAsia="ru-RU"/>
        </w:rPr>
        <w:lastRenderedPageBreak/>
        <w:t>строится  из  результатов  диагностики  специалистов.  Эта  программа  подвергается  постоянному  уточнению,  изменению  приоритетности  поставленных  задач.  Так,  с  одними   детьми  на  первый  план  выступает  мотивация  к  учебной  деятельности,  для  других  важнее  начинать   с  обогащения  словарного  запаса,  восстановления  эмоционально-волевой  сферы.</w:t>
      </w:r>
    </w:p>
    <w:p w:rsidR="00D66ED3" w:rsidRPr="004122CB" w:rsidRDefault="00AD1F18" w:rsidP="00D66ED3">
      <w:pPr>
        <w:tabs>
          <w:tab w:val="left" w:pos="0"/>
        </w:tabs>
        <w:spacing w:after="0" w:line="240" w:lineRule="auto"/>
        <w:jc w:val="both"/>
        <w:rPr>
          <w:rFonts w:ascii="Century" w:eastAsia="Times New Roman" w:hAnsi="Century" w:cs="Times New Roman"/>
          <w:lang w:eastAsia="ru-RU"/>
        </w:rPr>
      </w:pPr>
      <w:r>
        <w:rPr>
          <w:rFonts w:ascii="Century" w:eastAsia="Times New Roman" w:hAnsi="Century" w:cs="Times New Roman"/>
          <w:noProof/>
          <w:lang w:eastAsia="ru-RU"/>
        </w:rPr>
        <w:drawing>
          <wp:anchor distT="0" distB="0" distL="114300" distR="114300" simplePos="0" relativeHeight="251628544" behindDoc="0" locked="0" layoutInCell="1" allowOverlap="1">
            <wp:simplePos x="0" y="0"/>
            <wp:positionH relativeFrom="margin">
              <wp:posOffset>3364230</wp:posOffset>
            </wp:positionH>
            <wp:positionV relativeFrom="margin">
              <wp:posOffset>440055</wp:posOffset>
            </wp:positionV>
            <wp:extent cx="2724150" cy="2043430"/>
            <wp:effectExtent l="19050" t="0" r="0" b="0"/>
            <wp:wrapSquare wrapText="bothSides"/>
            <wp:docPr id="98" name="Рисунок 98" descr="D:\фотографии 2018\Последний звонок\P1180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фотографии 2018\Последний звонок\P1180694.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724150" cy="2043430"/>
                    </a:xfrm>
                    <a:prstGeom prst="rect">
                      <a:avLst/>
                    </a:prstGeom>
                    <a:noFill/>
                    <a:ln>
                      <a:noFill/>
                    </a:ln>
                  </pic:spPr>
                </pic:pic>
              </a:graphicData>
            </a:graphic>
          </wp:anchor>
        </w:drawing>
      </w:r>
      <w:r w:rsidR="004122CB" w:rsidRPr="004122CB">
        <w:rPr>
          <w:rFonts w:ascii="Century" w:eastAsia="Times New Roman" w:hAnsi="Century" w:cs="Times New Roman"/>
          <w:lang w:eastAsia="ru-RU"/>
        </w:rPr>
        <w:tab/>
      </w:r>
      <w:r w:rsidR="00D66ED3" w:rsidRPr="004122CB">
        <w:rPr>
          <w:rFonts w:ascii="Century" w:eastAsia="Times New Roman" w:hAnsi="Century" w:cs="Times New Roman"/>
          <w:lang w:eastAsia="ru-RU"/>
        </w:rPr>
        <w:t>На  этапе  реабилитации  воспитанника  большое  внимание  уделяется  вопросу  преодоления  негативного  отношения  к  школе  (социальный  педагог,  педагог-психолог),    ликвидации  пробелов  в  школьных  знаниях  (учитель-дефектолог,  воспитатели).</w:t>
      </w:r>
    </w:p>
    <w:p w:rsidR="00D66ED3" w:rsidRPr="004122CB" w:rsidRDefault="00D66ED3" w:rsidP="00D66ED3">
      <w:pPr>
        <w:tabs>
          <w:tab w:val="left" w:pos="0"/>
        </w:tab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ab/>
        <w:t xml:space="preserve">Со  стороны  Центра  педагог-психолог  проводит  коррекцию  учебно-познавательной  деятельности.  Социальный  педагог  осуществляет  контроль  за  посещением  уроков,  и  совместно  с  воспитателями  содействует  восстановлению  утраченных  связей  со  школой.  Воспитатели  проводят  с  воспитанниками  работу  по  оказанию  помощи  в  подготовке  домашних  заданий,  ликвидации  пробелов  в  знаниях,  развитию  познавательных  интересов.  Работа  с  ребенком  проводится  не  только  по  ликвидации  пробелов  в  учебной  деятельности,  но  и  по  коррекции  личностной  сферы  воспитанников  (педагог-психолог,  социальный  педагог,  воспитатели).  Осуществляется  контроль  за  успеваемостью  воспитанников  путем  регулярных  встреч  с  педагогами  школы,  посещения  родительских  собраний.  </w:t>
      </w:r>
    </w:p>
    <w:p w:rsidR="00D66ED3" w:rsidRPr="004122CB" w:rsidRDefault="00D66ED3" w:rsidP="00D66ED3">
      <w:pPr>
        <w:tabs>
          <w:tab w:val="left" w:pos="0"/>
        </w:tab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ab/>
        <w:t xml:space="preserve">Сопутствующие  документы – Журнал  бесед  с  учителями  школы  (социальный  педагог);  Журнал  «Взаимодействие  со  школой»  (педагог-психолог);    Журнал  посещаемости  детей  в  школе  (ЗО). </w:t>
      </w:r>
    </w:p>
    <w:p w:rsidR="00D66ED3" w:rsidRPr="004122CB" w:rsidRDefault="00D66ED3" w:rsidP="00D66ED3">
      <w:pPr>
        <w:tabs>
          <w:tab w:val="left" w:pos="0"/>
        </w:tab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ab/>
        <w:t xml:space="preserve">Составлен  план  совместной  работы  ОКУ  «Краснинский  СРЦ»   и  МБОУ  СОШ  с.Красное   с  целью  проведения  профилактической  работы  по  минимизации  негативного  прогноза  в  учебной  деятельности.  Социальный  педагог  и  педагог-психолог регулярно  посещали  классные  часы  и  родительские  собрания  наших  воспитанников.                                                                                                    </w:t>
      </w:r>
    </w:p>
    <w:p w:rsidR="00D66ED3" w:rsidRPr="004122CB" w:rsidRDefault="00AD1F18" w:rsidP="00D66ED3">
      <w:pPr>
        <w:tabs>
          <w:tab w:val="left" w:pos="0"/>
        </w:tabs>
        <w:spacing w:after="0" w:line="240" w:lineRule="auto"/>
        <w:jc w:val="both"/>
        <w:rPr>
          <w:rFonts w:ascii="Century" w:eastAsia="Times New Roman" w:hAnsi="Century" w:cs="Times New Roman"/>
          <w:lang w:eastAsia="ru-RU"/>
        </w:rPr>
      </w:pPr>
      <w:r>
        <w:rPr>
          <w:rFonts w:ascii="Century" w:eastAsia="Times New Roman" w:hAnsi="Century" w:cs="Times New Roman"/>
          <w:noProof/>
          <w:lang w:eastAsia="ru-RU"/>
        </w:rPr>
        <w:drawing>
          <wp:anchor distT="0" distB="0" distL="114300" distR="114300" simplePos="0" relativeHeight="251710464" behindDoc="0" locked="0" layoutInCell="1" allowOverlap="1">
            <wp:simplePos x="0" y="0"/>
            <wp:positionH relativeFrom="margin">
              <wp:posOffset>635</wp:posOffset>
            </wp:positionH>
            <wp:positionV relativeFrom="margin">
              <wp:posOffset>5791200</wp:posOffset>
            </wp:positionV>
            <wp:extent cx="2573020" cy="1931670"/>
            <wp:effectExtent l="19050" t="0" r="0" b="0"/>
            <wp:wrapSquare wrapText="bothSides"/>
            <wp:docPr id="43" name="Рисунок 27" descr="http://xn----7sbbkm2awcgrm9d.xn--p1ai/upload/news/2018/sent/P1190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xn----7sbbkm2awcgrm9d.xn--p1ai/upload/news/2018/sent/P1190667.JPG"/>
                    <pic:cNvPicPr>
                      <a:picLocks noChangeAspect="1" noChangeArrowheads="1"/>
                    </pic:cNvPicPr>
                  </pic:nvPicPr>
                  <pic:blipFill>
                    <a:blip r:embed="rId110" cstate="print"/>
                    <a:srcRect/>
                    <a:stretch>
                      <a:fillRect/>
                    </a:stretch>
                  </pic:blipFill>
                  <pic:spPr bwMode="auto">
                    <a:xfrm>
                      <a:off x="0" y="0"/>
                      <a:ext cx="2573020" cy="1931670"/>
                    </a:xfrm>
                    <a:prstGeom prst="rect">
                      <a:avLst/>
                    </a:prstGeom>
                    <a:noFill/>
                    <a:ln w="9525">
                      <a:noFill/>
                      <a:miter lim="800000"/>
                      <a:headEnd/>
                      <a:tailEnd/>
                    </a:ln>
                  </pic:spPr>
                </pic:pic>
              </a:graphicData>
            </a:graphic>
          </wp:anchor>
        </w:drawing>
      </w:r>
      <w:r w:rsidR="00D66ED3" w:rsidRPr="004122CB">
        <w:rPr>
          <w:rFonts w:ascii="Century" w:eastAsia="Times New Roman" w:hAnsi="Century" w:cs="Times New Roman"/>
          <w:lang w:eastAsia="ru-RU"/>
        </w:rPr>
        <w:tab/>
        <w:t xml:space="preserve">В  Центре  большое  внимание  уделяется    организации  воспитательно-реабилитационного  процесса:  ведется  работа  по  программам  социальной  реабилитации,  функционируют  детские  объединения  по  интересам  («Умелые  руки»,  «Домоводство»),  организуется  досуговая  деятельность  (поездки  и  экскурсии,  проведение  традиционных  праздников  и  др.), дети посещают спортивно-оздоровительный комплекс «Синий кит» Это  способствует  повышению  самооценки  воспитанников,  позволяет  каждому  ребенку  почувствовать  себя  значимым,  нужным.  </w:t>
      </w:r>
    </w:p>
    <w:p w:rsidR="00D66ED3" w:rsidRPr="004122CB" w:rsidRDefault="00D66ED3" w:rsidP="00D66ED3">
      <w:pPr>
        <w:tabs>
          <w:tab w:val="left" w:pos="0"/>
        </w:tab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ab/>
        <w:t xml:space="preserve">На  завершающем  этапе  пребывания  ребенка  в  учреждении  проводится  итоговый   социальный  консилиум,  на  котором  подводится  результат  проведенной  работы:  составляется  выпускная  характеристика,  разрабатываются  рекомендации  для  дальнейшей  работы  с  несовершеннолетним,  которые  передаются  законным  представителям.  </w:t>
      </w:r>
      <w:r w:rsidRPr="004122CB">
        <w:rPr>
          <w:rFonts w:ascii="Century" w:eastAsia="Times New Roman" w:hAnsi="Century" w:cs="Times New Roman"/>
          <w:lang w:eastAsia="ru-RU"/>
        </w:rPr>
        <w:tab/>
        <w:t>За 201</w:t>
      </w:r>
      <w:r>
        <w:rPr>
          <w:rFonts w:ascii="Century" w:eastAsia="Times New Roman" w:hAnsi="Century" w:cs="Times New Roman"/>
          <w:lang w:eastAsia="ru-RU"/>
        </w:rPr>
        <w:t>8 год</w:t>
      </w:r>
      <w:r w:rsidRPr="004122CB">
        <w:rPr>
          <w:rFonts w:ascii="Century" w:eastAsia="Times New Roman" w:hAnsi="Century" w:cs="Times New Roman"/>
          <w:lang w:eastAsia="ru-RU"/>
        </w:rPr>
        <w:t xml:space="preserve">  в  школу  было  оформлено  </w:t>
      </w:r>
      <w:r>
        <w:rPr>
          <w:rFonts w:ascii="Century" w:eastAsia="Times New Roman" w:hAnsi="Century" w:cs="Times New Roman"/>
          <w:lang w:eastAsia="ru-RU"/>
        </w:rPr>
        <w:t>14 человек, отчислено из школы -14.</w:t>
      </w:r>
      <w:r w:rsidRPr="004122CB">
        <w:rPr>
          <w:rFonts w:ascii="Century" w:eastAsia="Times New Roman" w:hAnsi="Century" w:cs="Times New Roman"/>
          <w:lang w:eastAsia="ru-RU"/>
        </w:rPr>
        <w:t xml:space="preserve">  В  выпускных  классах  </w:t>
      </w:r>
      <w:r>
        <w:rPr>
          <w:rFonts w:ascii="Century" w:eastAsia="Times New Roman" w:hAnsi="Century" w:cs="Times New Roman"/>
          <w:lang w:eastAsia="ru-RU"/>
        </w:rPr>
        <w:t xml:space="preserve">  обучался 1 человек.</w:t>
      </w:r>
    </w:p>
    <w:p w:rsidR="00D66ED3" w:rsidRPr="004122CB" w:rsidRDefault="00D66ED3" w:rsidP="00D66ED3">
      <w:pPr>
        <w:tabs>
          <w:tab w:val="left" w:pos="0"/>
        </w:tab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ab/>
        <w:t>Вопросы  успеваемости  воспитанников   рассматривались  на  совещании  при    директоре, в отделениях.</w:t>
      </w:r>
      <w:r>
        <w:rPr>
          <w:rFonts w:ascii="Century" w:eastAsia="Times New Roman" w:hAnsi="Century" w:cs="Times New Roman"/>
          <w:lang w:eastAsia="ru-RU"/>
        </w:rPr>
        <w:t xml:space="preserve"> За период обучения рассматривались и контролировались вопросы успеваемости:</w:t>
      </w:r>
    </w:p>
    <w:p w:rsidR="00D66ED3" w:rsidRDefault="00D66ED3" w:rsidP="00D66ED3">
      <w:pPr>
        <w:tabs>
          <w:tab w:val="left" w:pos="0"/>
        </w:tabs>
        <w:spacing w:after="0" w:line="240" w:lineRule="auto"/>
        <w:jc w:val="both"/>
        <w:rPr>
          <w:rFonts w:ascii="Century" w:eastAsia="Times New Roman" w:hAnsi="Century" w:cs="Times New Roman"/>
          <w:lang w:eastAsia="ru-RU"/>
        </w:rPr>
      </w:pPr>
      <w:r>
        <w:rPr>
          <w:rFonts w:ascii="Century" w:eastAsia="Times New Roman" w:hAnsi="Century" w:cs="Times New Roman"/>
          <w:lang w:eastAsia="ru-RU"/>
        </w:rPr>
        <w:t>Успеваемость на «2» - 2</w:t>
      </w:r>
    </w:p>
    <w:p w:rsidR="00D66ED3" w:rsidRDefault="00D66ED3" w:rsidP="00D66ED3">
      <w:pPr>
        <w:tabs>
          <w:tab w:val="left" w:pos="0"/>
        </w:tabs>
        <w:spacing w:after="0" w:line="240" w:lineRule="auto"/>
        <w:jc w:val="both"/>
        <w:rPr>
          <w:rFonts w:ascii="Century" w:eastAsia="Times New Roman" w:hAnsi="Century" w:cs="Times New Roman"/>
          <w:lang w:eastAsia="ru-RU"/>
        </w:rPr>
      </w:pPr>
      <w:r>
        <w:rPr>
          <w:rFonts w:ascii="Century" w:eastAsia="Times New Roman" w:hAnsi="Century" w:cs="Times New Roman"/>
          <w:lang w:eastAsia="ru-RU"/>
        </w:rPr>
        <w:t>Успеваемость на «3» - 8</w:t>
      </w:r>
    </w:p>
    <w:p w:rsidR="00D66ED3" w:rsidRPr="004122CB" w:rsidRDefault="00D66ED3" w:rsidP="00D66ED3">
      <w:pPr>
        <w:tabs>
          <w:tab w:val="left" w:pos="0"/>
        </w:tabs>
        <w:spacing w:after="0" w:line="240" w:lineRule="auto"/>
        <w:jc w:val="both"/>
        <w:rPr>
          <w:rFonts w:ascii="Century" w:eastAsia="Times New Roman" w:hAnsi="Century" w:cs="Times New Roman"/>
          <w:lang w:eastAsia="ru-RU"/>
        </w:rPr>
      </w:pPr>
      <w:r>
        <w:rPr>
          <w:rFonts w:ascii="Century" w:eastAsia="Times New Roman" w:hAnsi="Century" w:cs="Times New Roman"/>
          <w:lang w:eastAsia="ru-RU"/>
        </w:rPr>
        <w:t>Успеваемость на «4» -1</w:t>
      </w:r>
    </w:p>
    <w:p w:rsidR="00D66ED3" w:rsidRPr="004122CB" w:rsidRDefault="00D66ED3" w:rsidP="00D66ED3">
      <w:pPr>
        <w:tabs>
          <w:tab w:val="left" w:pos="0"/>
        </w:tabs>
        <w:spacing w:after="0" w:line="240" w:lineRule="auto"/>
        <w:jc w:val="both"/>
        <w:rPr>
          <w:rFonts w:ascii="Century" w:eastAsia="Times New Roman" w:hAnsi="Century" w:cs="Arial"/>
          <w:lang w:eastAsia="ru-RU"/>
        </w:rPr>
      </w:pPr>
      <w:r w:rsidRPr="004122CB">
        <w:rPr>
          <w:rFonts w:ascii="Century" w:eastAsia="Times New Roman" w:hAnsi="Century" w:cs="Arial"/>
          <w:lang w:eastAsia="ru-RU"/>
        </w:rPr>
        <w:lastRenderedPageBreak/>
        <w:t>Социальным  педагогом  педагогическая  реабилитация  осуществлялась  по    следующим  направлениям:</w:t>
      </w:r>
    </w:p>
    <w:p w:rsidR="00D66ED3" w:rsidRPr="004122CB" w:rsidRDefault="00D66ED3" w:rsidP="00D66ED3">
      <w:pPr>
        <w:numPr>
          <w:ilvl w:val="0"/>
          <w:numId w:val="14"/>
        </w:numPr>
        <w:tabs>
          <w:tab w:val="left" w:pos="0"/>
        </w:tabs>
        <w:spacing w:after="0" w:line="240" w:lineRule="auto"/>
        <w:jc w:val="both"/>
        <w:rPr>
          <w:rFonts w:ascii="Century" w:eastAsia="Times New Roman" w:hAnsi="Century" w:cs="Arial"/>
          <w:lang w:eastAsia="ru-RU"/>
        </w:rPr>
      </w:pPr>
      <w:r w:rsidRPr="004122CB">
        <w:rPr>
          <w:rFonts w:ascii="Century" w:eastAsia="Times New Roman" w:hAnsi="Century" w:cs="Arial"/>
          <w:lang w:eastAsia="ru-RU"/>
        </w:rPr>
        <w:t xml:space="preserve">диагностическая  деятельность:  проводится  исследование  контингента  н/л  и  выявление  их  проблемного  поля;  исследование   социальных  связей  н/л;  профессионально-ориентировочная  диагностика:  диагностика  детско-родительских  отношений – </w:t>
      </w:r>
      <w:r w:rsidR="009A0630">
        <w:rPr>
          <w:rFonts w:ascii="Century" w:eastAsia="Times New Roman" w:hAnsi="Century" w:cs="Arial"/>
          <w:lang w:eastAsia="ru-RU"/>
        </w:rPr>
        <w:t>110</w:t>
      </w:r>
      <w:r w:rsidRPr="004122CB">
        <w:rPr>
          <w:rFonts w:ascii="Century" w:eastAsia="Times New Roman" w:hAnsi="Century" w:cs="Arial"/>
          <w:lang w:eastAsia="ru-RU"/>
        </w:rPr>
        <w:t>;</w:t>
      </w:r>
    </w:p>
    <w:p w:rsidR="00D66ED3" w:rsidRPr="004122CB" w:rsidRDefault="00D66ED3" w:rsidP="00D66ED3">
      <w:pPr>
        <w:numPr>
          <w:ilvl w:val="0"/>
          <w:numId w:val="14"/>
        </w:numPr>
        <w:tabs>
          <w:tab w:val="left" w:pos="0"/>
        </w:tabs>
        <w:spacing w:after="0" w:line="240" w:lineRule="auto"/>
        <w:jc w:val="both"/>
        <w:rPr>
          <w:rFonts w:ascii="Century" w:eastAsia="Times New Roman" w:hAnsi="Century" w:cs="Arial"/>
          <w:lang w:eastAsia="ru-RU"/>
        </w:rPr>
      </w:pPr>
      <w:r w:rsidRPr="004122CB">
        <w:rPr>
          <w:rFonts w:ascii="Century" w:eastAsia="Times New Roman" w:hAnsi="Century" w:cs="Arial"/>
          <w:lang w:eastAsia="ru-RU"/>
        </w:rPr>
        <w:t xml:space="preserve">охранно-защитная  деятельность:  организация  социально-правовой  поддержки  н/л – </w:t>
      </w:r>
      <w:r w:rsidR="003D04D2">
        <w:rPr>
          <w:rFonts w:ascii="Century" w:eastAsia="Times New Roman" w:hAnsi="Century" w:cs="Arial"/>
          <w:lang w:eastAsia="ru-RU"/>
        </w:rPr>
        <w:t>34</w:t>
      </w:r>
      <w:r w:rsidRPr="004122CB">
        <w:rPr>
          <w:rFonts w:ascii="Century" w:eastAsia="Times New Roman" w:hAnsi="Century" w:cs="Arial"/>
          <w:lang w:eastAsia="ru-RU"/>
        </w:rPr>
        <w:t>;</w:t>
      </w:r>
    </w:p>
    <w:p w:rsidR="00D66ED3" w:rsidRPr="004122CB" w:rsidRDefault="00D66ED3" w:rsidP="00D66ED3">
      <w:pPr>
        <w:numPr>
          <w:ilvl w:val="0"/>
          <w:numId w:val="14"/>
        </w:numPr>
        <w:tabs>
          <w:tab w:val="left" w:pos="0"/>
        </w:tabs>
        <w:spacing w:after="0" w:line="240" w:lineRule="auto"/>
        <w:jc w:val="both"/>
        <w:rPr>
          <w:rFonts w:ascii="Century" w:eastAsia="Times New Roman" w:hAnsi="Century" w:cs="Arial"/>
          <w:lang w:eastAsia="ru-RU"/>
        </w:rPr>
      </w:pPr>
      <w:r w:rsidRPr="004122CB">
        <w:rPr>
          <w:rFonts w:ascii="Century" w:eastAsia="Times New Roman" w:hAnsi="Century" w:cs="Arial"/>
          <w:lang w:eastAsia="ru-RU"/>
        </w:rPr>
        <w:t>коррекционно-развивающая  деятельность – занятия  по  программам   социальной  реабилитации  «</w:t>
      </w:r>
      <w:r>
        <w:rPr>
          <w:rFonts w:ascii="Century" w:eastAsia="Times New Roman" w:hAnsi="Century" w:cs="Arial"/>
          <w:lang w:eastAsia="ru-RU"/>
        </w:rPr>
        <w:t xml:space="preserve">Останься собой </w:t>
      </w:r>
      <w:r w:rsidRPr="004122CB">
        <w:rPr>
          <w:rFonts w:ascii="Century" w:eastAsia="Times New Roman" w:hAnsi="Century" w:cs="Arial"/>
          <w:lang w:eastAsia="ru-RU"/>
        </w:rPr>
        <w:t xml:space="preserve">» - </w:t>
      </w:r>
      <w:r w:rsidR="009A0630">
        <w:rPr>
          <w:rFonts w:ascii="Century" w:eastAsia="Times New Roman" w:hAnsi="Century" w:cs="Arial"/>
          <w:lang w:eastAsia="ru-RU"/>
        </w:rPr>
        <w:t>35</w:t>
      </w:r>
      <w:r w:rsidRPr="004122CB">
        <w:rPr>
          <w:rFonts w:ascii="Century" w:eastAsia="Times New Roman" w:hAnsi="Century" w:cs="Arial"/>
          <w:lang w:eastAsia="ru-RU"/>
        </w:rPr>
        <w:t xml:space="preserve">, </w:t>
      </w:r>
    </w:p>
    <w:p w:rsidR="00D66ED3" w:rsidRPr="004122CB" w:rsidRDefault="000F0D6D" w:rsidP="00D66ED3">
      <w:pPr>
        <w:numPr>
          <w:ilvl w:val="0"/>
          <w:numId w:val="14"/>
        </w:numPr>
        <w:tabs>
          <w:tab w:val="left" w:pos="0"/>
        </w:tabs>
        <w:spacing w:after="0" w:line="240" w:lineRule="auto"/>
        <w:jc w:val="both"/>
        <w:rPr>
          <w:rFonts w:ascii="Century" w:eastAsia="Times New Roman" w:hAnsi="Century" w:cs="Arial"/>
          <w:lang w:eastAsia="ru-RU"/>
        </w:rPr>
      </w:pPr>
      <w:r w:rsidRPr="004122CB">
        <w:rPr>
          <w:rFonts w:ascii="Century" w:eastAsia="Times New Roman" w:hAnsi="Century" w:cs="Times New Roman"/>
          <w:noProof/>
          <w:lang w:eastAsia="ru-RU"/>
        </w:rPr>
        <w:drawing>
          <wp:anchor distT="0" distB="0" distL="114300" distR="114300" simplePos="0" relativeHeight="251602944" behindDoc="0" locked="0" layoutInCell="1" allowOverlap="1">
            <wp:simplePos x="0" y="0"/>
            <wp:positionH relativeFrom="margin">
              <wp:posOffset>-107315</wp:posOffset>
            </wp:positionH>
            <wp:positionV relativeFrom="margin">
              <wp:posOffset>429260</wp:posOffset>
            </wp:positionV>
            <wp:extent cx="2447925" cy="1834515"/>
            <wp:effectExtent l="0" t="0" r="0" b="0"/>
            <wp:wrapSquare wrapText="bothSides"/>
            <wp:docPr id="73" name="Рисунок 73" descr="D:\фотограции 2017\Я имею право\P1160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фотограции 2017\Я имею право\P1160372.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447925" cy="1834515"/>
                    </a:xfrm>
                    <a:prstGeom prst="rect">
                      <a:avLst/>
                    </a:prstGeom>
                    <a:noFill/>
                    <a:ln>
                      <a:noFill/>
                    </a:ln>
                  </pic:spPr>
                </pic:pic>
              </a:graphicData>
            </a:graphic>
          </wp:anchor>
        </w:drawing>
      </w:r>
      <w:r w:rsidR="00D66ED3" w:rsidRPr="004122CB">
        <w:rPr>
          <w:rFonts w:ascii="Century" w:eastAsia="Times New Roman" w:hAnsi="Century" w:cs="Arial"/>
          <w:lang w:eastAsia="ru-RU"/>
        </w:rPr>
        <w:t xml:space="preserve"> организация  досуговой  деятельности – </w:t>
      </w:r>
      <w:r w:rsidR="00D66ED3">
        <w:rPr>
          <w:rFonts w:ascii="Century" w:eastAsia="Times New Roman" w:hAnsi="Century" w:cs="Arial"/>
          <w:lang w:eastAsia="ru-RU"/>
        </w:rPr>
        <w:t>10</w:t>
      </w:r>
      <w:r w:rsidR="00D66ED3" w:rsidRPr="004122CB">
        <w:rPr>
          <w:rFonts w:ascii="Century" w:eastAsia="Times New Roman" w:hAnsi="Century" w:cs="Arial"/>
          <w:lang w:eastAsia="ru-RU"/>
        </w:rPr>
        <w:t>;</w:t>
      </w:r>
    </w:p>
    <w:p w:rsidR="00D66ED3" w:rsidRPr="004122CB" w:rsidRDefault="00D66ED3" w:rsidP="00D66ED3">
      <w:pPr>
        <w:numPr>
          <w:ilvl w:val="0"/>
          <w:numId w:val="14"/>
        </w:numPr>
        <w:tabs>
          <w:tab w:val="left" w:pos="0"/>
        </w:tabs>
        <w:spacing w:after="0" w:line="240" w:lineRule="auto"/>
        <w:jc w:val="both"/>
        <w:rPr>
          <w:rFonts w:ascii="Century" w:eastAsia="Times New Roman" w:hAnsi="Century" w:cs="Arial"/>
          <w:lang w:eastAsia="ru-RU"/>
        </w:rPr>
      </w:pPr>
      <w:r w:rsidRPr="004122CB">
        <w:rPr>
          <w:rFonts w:ascii="Century" w:eastAsia="Times New Roman" w:hAnsi="Century" w:cs="Arial"/>
          <w:lang w:eastAsia="ru-RU"/>
        </w:rPr>
        <w:t>организационно-методическая  деятельность:  участие  в  различных  методических  совещаниях -</w:t>
      </w:r>
      <w:r>
        <w:rPr>
          <w:rFonts w:ascii="Century" w:eastAsia="Times New Roman" w:hAnsi="Century" w:cs="Arial"/>
          <w:lang w:eastAsia="ru-RU"/>
        </w:rPr>
        <w:t>12</w:t>
      </w:r>
      <w:r w:rsidRPr="004122CB">
        <w:rPr>
          <w:rFonts w:ascii="Century" w:eastAsia="Times New Roman" w:hAnsi="Century" w:cs="Arial"/>
          <w:lang w:eastAsia="ru-RU"/>
        </w:rPr>
        <w:t>;</w:t>
      </w:r>
    </w:p>
    <w:p w:rsidR="00D66ED3" w:rsidRPr="004122CB" w:rsidRDefault="00D66ED3" w:rsidP="00D66ED3">
      <w:pPr>
        <w:spacing w:after="0" w:line="240" w:lineRule="auto"/>
        <w:ind w:firstLine="360"/>
        <w:jc w:val="both"/>
        <w:rPr>
          <w:rFonts w:ascii="Century" w:eastAsia="Times New Roman" w:hAnsi="Century" w:cs="Times New Roman"/>
          <w:lang w:eastAsia="ru-RU"/>
        </w:rPr>
      </w:pPr>
      <w:r w:rsidRPr="004122CB">
        <w:rPr>
          <w:rFonts w:ascii="Century" w:eastAsia="Times New Roman" w:hAnsi="Century" w:cs="Times New Roman"/>
          <w:lang w:eastAsia="ru-RU"/>
        </w:rPr>
        <w:t>Первостепенное  значение в социально – педагогической деятельности   уделено работе  по оказанию помощи подросткам в  выборе будущей  профессии.  Многие дети, которые находились у нас,  не осознают в полном объеме свои личностные  особенности, интересы и склонности и не обучены правилам осознанного выбора  профессии.  Исходя из этого,  с подростками    проведены:</w:t>
      </w:r>
    </w:p>
    <w:p w:rsidR="00D66ED3" w:rsidRPr="004122CB" w:rsidRDefault="00D66ED3" w:rsidP="00D66ED3">
      <w:pPr>
        <w:numPr>
          <w:ilvl w:val="0"/>
          <w:numId w:val="15"/>
        </w:num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xml:space="preserve">диагностические обследования (совместно с педагогом – психологом): «Мои личные и профессиональные планы», «Моя будущая профессия»,  диагностика  «Интересы  и  склонности»  и  др. – </w:t>
      </w:r>
      <w:r w:rsidR="003D04D2">
        <w:rPr>
          <w:rFonts w:ascii="Century" w:eastAsia="Times New Roman" w:hAnsi="Century" w:cs="Times New Roman"/>
          <w:lang w:eastAsia="ru-RU"/>
        </w:rPr>
        <w:t>28</w:t>
      </w:r>
      <w:r w:rsidRPr="004122CB">
        <w:rPr>
          <w:rFonts w:ascii="Century" w:eastAsia="Times New Roman" w:hAnsi="Century" w:cs="Times New Roman"/>
          <w:lang w:eastAsia="ru-RU"/>
        </w:rPr>
        <w:t>;</w:t>
      </w:r>
    </w:p>
    <w:p w:rsidR="00D66ED3" w:rsidRPr="004122CB" w:rsidRDefault="00D66ED3" w:rsidP="00D66ED3">
      <w:pPr>
        <w:numPr>
          <w:ilvl w:val="0"/>
          <w:numId w:val="15"/>
        </w:num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xml:space="preserve">беседы  профориентационной  направленности  - </w:t>
      </w:r>
      <w:r w:rsidR="003D04D2">
        <w:rPr>
          <w:rFonts w:ascii="Century" w:eastAsia="Times New Roman" w:hAnsi="Century" w:cs="Times New Roman"/>
          <w:lang w:eastAsia="ru-RU"/>
        </w:rPr>
        <w:t>2</w:t>
      </w:r>
      <w:r>
        <w:rPr>
          <w:rFonts w:ascii="Century" w:eastAsia="Times New Roman" w:hAnsi="Century" w:cs="Times New Roman"/>
          <w:lang w:eastAsia="ru-RU"/>
        </w:rPr>
        <w:t>0</w:t>
      </w:r>
      <w:r w:rsidRPr="004122CB">
        <w:rPr>
          <w:rFonts w:ascii="Century" w:eastAsia="Times New Roman" w:hAnsi="Century" w:cs="Times New Roman"/>
          <w:lang w:eastAsia="ru-RU"/>
        </w:rPr>
        <w:t>;</w:t>
      </w:r>
    </w:p>
    <w:p w:rsidR="00D66ED3" w:rsidRPr="004122CB" w:rsidRDefault="00D66ED3" w:rsidP="00D66ED3">
      <w:pPr>
        <w:numPr>
          <w:ilvl w:val="0"/>
          <w:numId w:val="15"/>
        </w:num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xml:space="preserve">занятия  по  профориентации,  оказанию  помощи  в  выборе  профессии – </w:t>
      </w:r>
      <w:r w:rsidR="003D04D2">
        <w:rPr>
          <w:rFonts w:ascii="Century" w:eastAsia="Times New Roman" w:hAnsi="Century" w:cs="Times New Roman"/>
          <w:lang w:eastAsia="ru-RU"/>
        </w:rPr>
        <w:t>16</w:t>
      </w:r>
      <w:r w:rsidRPr="004122CB">
        <w:rPr>
          <w:rFonts w:ascii="Century" w:eastAsia="Times New Roman" w:hAnsi="Century" w:cs="Times New Roman"/>
          <w:lang w:eastAsia="ru-RU"/>
        </w:rPr>
        <w:t>;</w:t>
      </w:r>
    </w:p>
    <w:p w:rsidR="00D66ED3" w:rsidRPr="004122CB" w:rsidRDefault="00D66ED3" w:rsidP="00D66ED3">
      <w:pPr>
        <w:numPr>
          <w:ilvl w:val="0"/>
          <w:numId w:val="15"/>
        </w:numPr>
        <w:spacing w:after="0" w:line="240" w:lineRule="auto"/>
        <w:jc w:val="both"/>
        <w:rPr>
          <w:rFonts w:ascii="Century" w:eastAsia="Times New Roman" w:hAnsi="Century" w:cs="Times New Roman"/>
          <w:color w:val="0000FF"/>
          <w:lang w:eastAsia="ru-RU"/>
        </w:rPr>
      </w:pPr>
      <w:r w:rsidRPr="004122CB">
        <w:rPr>
          <w:rFonts w:ascii="Century" w:eastAsia="Times New Roman" w:hAnsi="Century" w:cs="Times New Roman"/>
          <w:lang w:eastAsia="ru-RU"/>
        </w:rPr>
        <w:t xml:space="preserve">профессиограммы  различных  профессий – </w:t>
      </w:r>
      <w:r w:rsidR="003D04D2">
        <w:rPr>
          <w:rFonts w:ascii="Century" w:eastAsia="Times New Roman" w:hAnsi="Century" w:cs="Times New Roman"/>
          <w:lang w:eastAsia="ru-RU"/>
        </w:rPr>
        <w:t>10</w:t>
      </w:r>
      <w:r>
        <w:rPr>
          <w:rFonts w:ascii="Century" w:eastAsia="Times New Roman" w:hAnsi="Century" w:cs="Times New Roman"/>
          <w:lang w:eastAsia="ru-RU"/>
        </w:rPr>
        <w:t>.</w:t>
      </w:r>
    </w:p>
    <w:p w:rsidR="00E13FA5" w:rsidRDefault="00AD1F18" w:rsidP="00C50A92">
      <w:pPr>
        <w:shd w:val="clear" w:color="auto" w:fill="FFFFFF"/>
        <w:spacing w:after="0" w:line="240" w:lineRule="auto"/>
        <w:ind w:firstLine="142"/>
        <w:jc w:val="both"/>
        <w:rPr>
          <w:rFonts w:ascii="Century" w:eastAsia="Times New Roman" w:hAnsi="Century" w:cs="Times New Roman"/>
          <w:lang w:eastAsia="ru-RU"/>
        </w:rPr>
      </w:pPr>
      <w:r>
        <w:rPr>
          <w:rFonts w:ascii="Century" w:eastAsia="Times New Roman" w:hAnsi="Century" w:cs="Times New Roman"/>
          <w:noProof/>
          <w:lang w:eastAsia="ru-RU"/>
        </w:rPr>
        <w:drawing>
          <wp:anchor distT="0" distB="0" distL="114300" distR="114300" simplePos="0" relativeHeight="251659264" behindDoc="0" locked="0" layoutInCell="1" allowOverlap="1">
            <wp:simplePos x="0" y="0"/>
            <wp:positionH relativeFrom="margin">
              <wp:posOffset>3642360</wp:posOffset>
            </wp:positionH>
            <wp:positionV relativeFrom="margin">
              <wp:posOffset>6403340</wp:posOffset>
            </wp:positionV>
            <wp:extent cx="2517140" cy="1892300"/>
            <wp:effectExtent l="19050" t="0" r="0" b="0"/>
            <wp:wrapSquare wrapText="bothSides"/>
            <wp:docPr id="143" name="Рисунок 143" descr="F:\DCIM\119_PANA\P119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DCIM\119_PANA\P1190004.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517140" cy="1892300"/>
                    </a:xfrm>
                    <a:prstGeom prst="rect">
                      <a:avLst/>
                    </a:prstGeom>
                    <a:noFill/>
                    <a:ln>
                      <a:noFill/>
                    </a:ln>
                  </pic:spPr>
                </pic:pic>
              </a:graphicData>
            </a:graphic>
          </wp:anchor>
        </w:drawing>
      </w:r>
      <w:r w:rsidR="004122CB" w:rsidRPr="004122CB">
        <w:rPr>
          <w:rFonts w:ascii="Century" w:eastAsia="Times New Roman" w:hAnsi="Century" w:cs="Times New Roman"/>
          <w:lang w:eastAsia="ru-RU"/>
        </w:rPr>
        <w:t xml:space="preserve">    Дают ребенку возможность выразить себя в разнообразных видах деятельности и предоставляют  возможность выбора наиболее привлекательной для воспитанника деятельности  программы  трудовой  реабилитации  «Мир  твоих  увлечений»,  программа  кружковой  работы  «Пусть  меня  научат».   Целью этих  программ   является приобщение ребенка к труду, как способу самореализации и самоутверждения, развитие трудовой деятельности, как способа профилактики агрессивного, асоциального поведения через снятие напряжения, привитие определенных трудовых умений и навыков. </w:t>
      </w:r>
    </w:p>
    <w:p w:rsidR="00E13FA5" w:rsidRDefault="00E13FA5" w:rsidP="004122CB">
      <w:pPr>
        <w:shd w:val="clear" w:color="auto" w:fill="FFFFFF"/>
        <w:spacing w:after="0" w:line="240" w:lineRule="auto"/>
        <w:ind w:firstLine="142"/>
        <w:jc w:val="both"/>
        <w:rPr>
          <w:rFonts w:ascii="Century" w:eastAsia="Times New Roman" w:hAnsi="Century" w:cs="Times New Roman"/>
          <w:lang w:eastAsia="ru-RU"/>
        </w:rPr>
      </w:pPr>
    </w:p>
    <w:p w:rsidR="004122CB" w:rsidRPr="004122CB" w:rsidRDefault="00327376" w:rsidP="004122CB">
      <w:pPr>
        <w:shd w:val="clear" w:color="auto" w:fill="FFFFFF"/>
        <w:spacing w:after="0" w:line="240" w:lineRule="auto"/>
        <w:ind w:firstLine="142"/>
        <w:jc w:val="both"/>
        <w:rPr>
          <w:rFonts w:ascii="Century" w:eastAsia="Times New Roman" w:hAnsi="Century" w:cs="Times New Roman"/>
          <w:lang w:eastAsia="ru-RU"/>
        </w:rPr>
      </w:pPr>
      <w:r>
        <w:rPr>
          <w:rFonts w:ascii="Century" w:eastAsia="Times New Roman" w:hAnsi="Century" w:cs="Times New Roman"/>
          <w:lang w:eastAsia="ru-RU"/>
        </w:rPr>
        <w:t xml:space="preserve">      </w:t>
      </w:r>
      <w:r w:rsidR="004122CB" w:rsidRPr="004122CB">
        <w:rPr>
          <w:rFonts w:ascii="Century" w:eastAsia="Times New Roman" w:hAnsi="Century" w:cs="Times New Roman"/>
          <w:lang w:eastAsia="ru-RU"/>
        </w:rPr>
        <w:t>В целях предупреждения распространения наркомании, алкоголизма, курения среди воспитанников, пропаганде здорового образа жизни, в перспективный план работы отделения были включены различные мероприятия по профилактике среди несовершеннолетних и молодежи. С подростками    были проведены занятия «Подросток и наркотики в современном мире», конкурс рисунков «Наркотики и жизнь», КВН «Правда об алкоголе».  Медицинским работником центра  прочитана лекция  «Алкоголь, никотин, психотропные вещества». Психологом центра проведен круглый стол «Наркомания и подростки», цель которого -   развитие у подростков осознанного неприятия наркотических средств,  воздействия на свою личность.  Беседа – диалог «Ты и вредные привычки», «Наркомания – беда 21 века», тренинг «Помоги себе сам» и урок нравственности  «Выбираем здоровый образ жизни», в дружеской атмосфере, ребята смогли откровенно поговорить о том, о чем обычно взрослые не хотят говорить с ними. Среди воспитанников распространены  листовки «Пивной алкоголизм». Это одни из немногих перечисленных  мероприятий,  по которым проходили занятия  с подростками. Постоянно проводились  групповые и индивидуальные консультации.</w:t>
      </w:r>
    </w:p>
    <w:p w:rsidR="004122CB" w:rsidRPr="004122CB" w:rsidRDefault="004122CB" w:rsidP="004122CB">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lastRenderedPageBreak/>
        <w:t xml:space="preserve">     Ежемесячно на информационном стенде в рубриках: «Все о СПИДЕ», советы психолога: «Как управлять собой», для родителей «Как помочь детям», «Полезные советы» идет размещение нового интересного и полезного материала.</w:t>
      </w:r>
    </w:p>
    <w:p w:rsidR="004122CB" w:rsidRPr="004122CB" w:rsidRDefault="004122CB" w:rsidP="004122CB">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xml:space="preserve">     Анализируя результаты проведенной работы в процессе анкетирования и тестирования, были получены следующие выводы: у большинства ребят повысилась  уверенность в себе,  взаимопонимание среди подростков, повысился уровень полученных знаний, умений и навыков. </w:t>
      </w:r>
    </w:p>
    <w:p w:rsidR="004122CB" w:rsidRPr="004122CB" w:rsidRDefault="004122CB" w:rsidP="004122CB">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xml:space="preserve">         Невозможно обойти внимание такие важные проблемы, связанные со здоровьем подростков, как курение, злоупотребление алкоголем, употребление наркотических средств.</w:t>
      </w:r>
    </w:p>
    <w:p w:rsidR="004122CB" w:rsidRPr="004122CB" w:rsidRDefault="004122CB" w:rsidP="00C50A92">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xml:space="preserve">        Проводится   диагностическая  работа  по  профилактике  употребления  воспитанниками  алкоголя,  табакокурения,  ПАВ – 1 раз.   В работе  по  профилактике  употребления  несовершеннолетними  спиртных  напитков,  психоактивных  веществ,  наркотических  средств,  предупреждения  ВИЧ принимают участие все члены педагогического коллектива,  здесь для каждого есть достаточно  обширное поле деятельности. Работа в данном направлении проводится в каждой возрастной группе, испольуются разнообразные формы и методы работы. В младшем звене работают над проблемой воспитания в потребности в здоровом образе жизни, специалисты учитывают их возрастные особенности, чаще всего используют сказочных героев, игровые ситуации, различные путешествия.   Остановить поток негативных явлений среди подростков, считаем возможным через возрождение  нравственных  идеалов, которые помогают человеку определить свою жизненную позицию, и  через широкую пропаганду здорового образа жизни.  Одним из основных направлений деятельности Центра является профилактика социально опасных  явлений и формирование здорового образа жизни.  Цель: поднятие престижа  нравственных ценностей и здорового образа жизни в подростковой среде.  В Центре накоплен определенный опыт по профилактике безнадзорности и правонарушений несовершеннолетних, наркомании, ВИЧ-инфекции и других социально опасных явлений, по формированию ЗОЖ  среди  </w:t>
      </w:r>
      <w:r w:rsidR="00C50A92">
        <w:rPr>
          <w:rFonts w:ascii="Century" w:eastAsia="Times New Roman" w:hAnsi="Century" w:cs="Times New Roman"/>
          <w:lang w:eastAsia="ru-RU"/>
        </w:rPr>
        <w:t xml:space="preserve">воспитанников  и их родителей. </w:t>
      </w:r>
    </w:p>
    <w:p w:rsidR="004122CB" w:rsidRPr="004122CB" w:rsidRDefault="004122CB" w:rsidP="004122CB">
      <w:pPr>
        <w:shd w:val="clear" w:color="auto" w:fill="FFFFFF"/>
        <w:spacing w:after="0" w:line="240" w:lineRule="auto"/>
        <w:ind w:firstLine="142"/>
        <w:jc w:val="both"/>
        <w:rPr>
          <w:rFonts w:ascii="Century" w:eastAsia="Times New Roman" w:hAnsi="Century" w:cs="Times New Roman"/>
          <w:color w:val="000000"/>
          <w:lang w:eastAsia="ru-RU"/>
        </w:rPr>
      </w:pPr>
      <w:r w:rsidRPr="004122CB">
        <w:rPr>
          <w:rFonts w:ascii="Century" w:eastAsia="Times New Roman" w:hAnsi="Century" w:cs="Times New Roman"/>
          <w:lang w:eastAsia="ru-RU"/>
        </w:rPr>
        <w:t xml:space="preserve">Профилактика наркомании является основным направлением нашего Учреждения. </w:t>
      </w:r>
    </w:p>
    <w:p w:rsidR="004122CB" w:rsidRPr="004122CB" w:rsidRDefault="00AD1F18" w:rsidP="004122CB">
      <w:pPr>
        <w:shd w:val="clear" w:color="auto" w:fill="FFFFFF"/>
        <w:spacing w:after="0" w:line="240" w:lineRule="auto"/>
        <w:jc w:val="both"/>
        <w:rPr>
          <w:rFonts w:ascii="Century" w:eastAsia="Times New Roman" w:hAnsi="Century" w:cs="Times New Roman"/>
          <w:lang w:eastAsia="ru-RU"/>
        </w:rPr>
      </w:pPr>
      <w:r>
        <w:rPr>
          <w:rFonts w:ascii="Century" w:eastAsia="Times New Roman" w:hAnsi="Century" w:cs="Times New Roman"/>
          <w:noProof/>
          <w:lang w:eastAsia="ru-RU"/>
        </w:rPr>
        <w:drawing>
          <wp:anchor distT="0" distB="0" distL="114300" distR="114300" simplePos="0" relativeHeight="251600896" behindDoc="1" locked="0" layoutInCell="1" allowOverlap="1">
            <wp:simplePos x="0" y="0"/>
            <wp:positionH relativeFrom="column">
              <wp:posOffset>-31115</wp:posOffset>
            </wp:positionH>
            <wp:positionV relativeFrom="paragraph">
              <wp:posOffset>943610</wp:posOffset>
            </wp:positionV>
            <wp:extent cx="2310130" cy="1732915"/>
            <wp:effectExtent l="19050" t="0" r="0" b="0"/>
            <wp:wrapTight wrapText="bothSides">
              <wp:wrapPolygon edited="0">
                <wp:start x="-178" y="0"/>
                <wp:lineTo x="-178" y="21370"/>
                <wp:lineTo x="21553" y="21370"/>
                <wp:lineTo x="21553" y="0"/>
                <wp:lineTo x="-178" y="0"/>
              </wp:wrapPolygon>
            </wp:wrapTight>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113" cstate="print"/>
                    <a:srcRect/>
                    <a:stretch>
                      <a:fillRect/>
                    </a:stretch>
                  </pic:blipFill>
                  <pic:spPr bwMode="auto">
                    <a:xfrm>
                      <a:off x="0" y="0"/>
                      <a:ext cx="2310130" cy="1732915"/>
                    </a:xfrm>
                    <a:prstGeom prst="rect">
                      <a:avLst/>
                    </a:prstGeom>
                    <a:noFill/>
                  </pic:spPr>
                </pic:pic>
              </a:graphicData>
            </a:graphic>
          </wp:anchor>
        </w:drawing>
      </w:r>
      <w:r w:rsidR="004122CB" w:rsidRPr="004122CB">
        <w:rPr>
          <w:rFonts w:ascii="Century" w:eastAsia="Times New Roman" w:hAnsi="Century" w:cs="Times New Roman"/>
          <w:lang w:eastAsia="ru-RU"/>
        </w:rPr>
        <w:t xml:space="preserve">        В Учреждении профилактическая работа по антинаркотической пропаганде осуществляется в соответствии с разработанной Комплексной программой  «Антинарко». Задачей данной программы является вовлечение в различные виды профилактической деятельности всех служб учреждения, обучение несовершеннолетних умению противостоять жизненным трудностям и конфликтным ситуациям, формирование у несовершеннолетних отрицательного отношения к наркогенным  веществам и последствиям их употребления. Работа по данному направлению ведется постоянно. Профилактическая работа по данному направлению осуществлялась с учетом возрастных особенностей воспитанников на всех ступенях воспитания. Большое внимание уделялось формированию  навыков здорового образа жизни. </w:t>
      </w:r>
      <w:r w:rsidR="004122CB" w:rsidRPr="004122CB">
        <w:rPr>
          <w:rFonts w:ascii="Century" w:eastAsia="Times New Roman" w:hAnsi="Century" w:cs="Times New Roman"/>
          <w:color w:val="000000"/>
          <w:lang w:eastAsia="ru-RU"/>
        </w:rPr>
        <w:t xml:space="preserve">В центре оформлен стенд «Уголок профилактики вредных привычек». </w:t>
      </w:r>
      <w:r w:rsidR="004122CB" w:rsidRPr="004122CB">
        <w:rPr>
          <w:rFonts w:ascii="Century" w:eastAsia="Times New Roman" w:hAnsi="Century" w:cs="Times New Roman"/>
          <w:lang w:eastAsia="ru-RU"/>
        </w:rPr>
        <w:t xml:space="preserve"> В системе работы центра по профилактике наркомании стали традиционными:</w:t>
      </w:r>
    </w:p>
    <w:p w:rsidR="004122CB" w:rsidRPr="004122CB" w:rsidRDefault="004122CB" w:rsidP="004122CB">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xml:space="preserve">-  общения с привлечением  врача-нарколога; </w:t>
      </w:r>
    </w:p>
    <w:p w:rsidR="004122CB" w:rsidRPr="004122CB" w:rsidRDefault="004122CB" w:rsidP="004122CB">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дни профилактики совместно с зам. председателя КДН Трушиной Ольгой Викторовной;</w:t>
      </w:r>
    </w:p>
    <w:p w:rsidR="004122CB" w:rsidRPr="004122CB" w:rsidRDefault="004122CB" w:rsidP="004122CB">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проведение тематических часов;</w:t>
      </w:r>
    </w:p>
    <w:p w:rsidR="004122CB" w:rsidRPr="004122CB" w:rsidRDefault="004122CB" w:rsidP="004122CB">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анкетирование воспитанников;</w:t>
      </w:r>
    </w:p>
    <w:p w:rsidR="004122CB" w:rsidRPr="004122CB" w:rsidRDefault="004122CB" w:rsidP="004122CB">
      <w:pPr>
        <w:tabs>
          <w:tab w:val="left" w:pos="142"/>
        </w:tabs>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проведение конкурса рисунков, плакатов на антинаркотическую тему.</w:t>
      </w:r>
    </w:p>
    <w:p w:rsidR="004122CB" w:rsidRPr="004122CB" w:rsidRDefault="004122CB" w:rsidP="004122CB">
      <w:pPr>
        <w:spacing w:after="0"/>
        <w:ind w:left="283"/>
        <w:rPr>
          <w:rFonts w:ascii="Century" w:eastAsia="Calibri" w:hAnsi="Century" w:cs="Times New Roman"/>
        </w:rPr>
      </w:pPr>
      <w:r w:rsidRPr="004122CB">
        <w:rPr>
          <w:rFonts w:ascii="Century" w:eastAsia="Calibri" w:hAnsi="Century" w:cs="Times New Roman"/>
        </w:rPr>
        <w:t>За первое полугодие   201</w:t>
      </w:r>
      <w:r w:rsidR="00F935DD">
        <w:rPr>
          <w:rFonts w:ascii="Century" w:eastAsia="Calibri" w:hAnsi="Century" w:cs="Times New Roman"/>
        </w:rPr>
        <w:t>8</w:t>
      </w:r>
      <w:r w:rsidRPr="004122CB">
        <w:rPr>
          <w:rFonts w:ascii="Century" w:eastAsia="Calibri" w:hAnsi="Century" w:cs="Times New Roman"/>
        </w:rPr>
        <w:t xml:space="preserve"> года  рамках профилактических  мероприятий проведены:</w:t>
      </w:r>
    </w:p>
    <w:p w:rsidR="004122CB" w:rsidRPr="004122CB" w:rsidRDefault="004122CB" w:rsidP="004122CB">
      <w:pPr>
        <w:spacing w:after="0" w:line="240" w:lineRule="auto"/>
        <w:contextualSpacing/>
        <w:jc w:val="both"/>
        <w:rPr>
          <w:rFonts w:ascii="Century" w:eastAsia="Times New Roman" w:hAnsi="Century" w:cs="Times New Roman"/>
          <w:lang w:eastAsia="ru-RU"/>
        </w:rPr>
      </w:pPr>
      <w:r w:rsidRPr="004122CB">
        <w:rPr>
          <w:rFonts w:ascii="Century" w:eastAsia="Times New Roman" w:hAnsi="Century" w:cs="Times New Roman"/>
          <w:lang w:eastAsia="ru-RU"/>
        </w:rPr>
        <w:t>- акции   «Шаг навстречу здоровью», «Помоги ребенку»,  «Зарядка для жизни», «Нет наркотикам», «Скажи СПИДу нет!», «Всемирный день здоровья»  «Движение  за здоровый образ жизни», «Скажи здоровью – ДА!», «Папа, мама и я - спортивная семья!»;</w:t>
      </w:r>
    </w:p>
    <w:p w:rsidR="004122CB" w:rsidRPr="004122CB" w:rsidRDefault="004122CB" w:rsidP="004122CB">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конкурсы рисунков, плакатов и листовок «Модно быть здоровым», «Жизнь дается только раз», «Моя семья – здоровая семья»;</w:t>
      </w:r>
    </w:p>
    <w:p w:rsidR="004122CB" w:rsidRPr="004122CB" w:rsidRDefault="004122CB" w:rsidP="004122CB">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lastRenderedPageBreak/>
        <w:t>- спортивные соревнования «Веселые старты»,  «Папа, мама, я – спортивная семья!», «Новое поколение 21 века»,  «Кросс Нации». «Спорт КЛАСС!», «Лету спортивному – УРА!»;</w:t>
      </w:r>
    </w:p>
    <w:p w:rsidR="004122CB" w:rsidRPr="004122CB" w:rsidRDefault="004122CB" w:rsidP="004122CB">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оформление стендов, выставок  «Здоровое поколение» «Твои права, подросток», «Наш выбор!», «Мы любим спорт!»;- лекция «Алкоголь: мифы и реальность», «Вредные привычки», «Режим дня школьника», «Имеешь право…», «Как сохранить здоровье школьнику», «Конфликты в классе», «Первый глоток беды»,</w:t>
      </w:r>
      <w:r w:rsidRPr="004122CB">
        <w:rPr>
          <w:rFonts w:ascii="Century" w:eastAsia="Calibri" w:hAnsi="Century" w:cs="Times New Roman"/>
          <w:lang w:eastAsia="ru-RU"/>
        </w:rPr>
        <w:t xml:space="preserve"> «Вред алкоголя и ответственность подростка за появление в состоянии опьянения в общественных местах», «Гигиена питания школьника», «Если тебя  обижают в школе…», «Закон о тебе, тебе о законе»;</w:t>
      </w:r>
    </w:p>
    <w:p w:rsidR="004122CB" w:rsidRPr="004122CB" w:rsidRDefault="00AD1F18" w:rsidP="004122CB">
      <w:pPr>
        <w:spacing w:after="0" w:line="240" w:lineRule="auto"/>
        <w:jc w:val="both"/>
        <w:rPr>
          <w:rFonts w:ascii="Century" w:eastAsia="Times New Roman" w:hAnsi="Century" w:cs="Times New Roman"/>
          <w:lang w:eastAsia="ru-RU"/>
        </w:rPr>
      </w:pPr>
      <w:r>
        <w:rPr>
          <w:rFonts w:ascii="Century" w:eastAsia="Times New Roman" w:hAnsi="Century" w:cs="Times New Roman"/>
          <w:noProof/>
          <w:lang w:eastAsia="ru-RU"/>
        </w:rPr>
        <w:drawing>
          <wp:anchor distT="0" distB="0" distL="114300" distR="114300" simplePos="0" relativeHeight="251608064" behindDoc="0" locked="0" layoutInCell="1" allowOverlap="1">
            <wp:simplePos x="0" y="0"/>
            <wp:positionH relativeFrom="margin">
              <wp:posOffset>3517900</wp:posOffset>
            </wp:positionH>
            <wp:positionV relativeFrom="margin">
              <wp:posOffset>3127375</wp:posOffset>
            </wp:positionV>
            <wp:extent cx="2609215" cy="1955800"/>
            <wp:effectExtent l="19050" t="0" r="635" b="0"/>
            <wp:wrapSquare wrapText="bothSides"/>
            <wp:docPr id="76" name="Рисунок 76" descr="D:\фотографии 2016\бассейн\P1140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фотографии 2016\бассейн\P1140465.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609215" cy="1955800"/>
                    </a:xfrm>
                    <a:prstGeom prst="rect">
                      <a:avLst/>
                    </a:prstGeom>
                    <a:noFill/>
                    <a:ln>
                      <a:noFill/>
                    </a:ln>
                  </pic:spPr>
                </pic:pic>
              </a:graphicData>
            </a:graphic>
          </wp:anchor>
        </w:drawing>
      </w:r>
      <w:r w:rsidR="004122CB" w:rsidRPr="004122CB">
        <w:rPr>
          <w:rFonts w:ascii="Century" w:eastAsia="Times New Roman" w:hAnsi="Century" w:cs="Times New Roman"/>
          <w:lang w:eastAsia="ru-RU"/>
        </w:rPr>
        <w:t>- беседы, дискуссии: «Режим дня»,  «Посеешь привычку – пожнешь характер», «Центры доверия и психологической помощи подросткам и возможности разрешения конфликтных ситуаций», демонстрация  мультимедийных  презентаций  и роликов социальной рекламы  «Причины употребления наркотических средств детьми»;</w:t>
      </w:r>
    </w:p>
    <w:p w:rsidR="004122CB" w:rsidRPr="004122CB" w:rsidRDefault="004122CB" w:rsidP="004122CB">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xml:space="preserve">- классные часы «Мы выбираем жизнь»,  «Берегите здоровье», «Будь здоров», «Искусство быть здоровым», «Я выбираю спорт как альтернативу вредным привычкам», «Здоровый образ жизни – залог долголетия», «Забочусь о своем здоровье», «ВИЧ и нравственность», «Основы рационального питания», «Основы правильного питания»; «Все, что мы хотим знать о здоровье», «Здоровье – мое богатство», «Вредным привычкам – бой!», </w:t>
      </w:r>
      <w:r w:rsidRPr="004122CB">
        <w:rPr>
          <w:rFonts w:ascii="Century" w:eastAsia="Times New Roman" w:hAnsi="Century" w:cs="Times New Roman"/>
          <w:spacing w:val="-2"/>
          <w:lang w:eastAsia="ru-RU"/>
        </w:rPr>
        <w:t xml:space="preserve">«В здоровом </w:t>
      </w:r>
      <w:r w:rsidRPr="004122CB">
        <w:rPr>
          <w:rFonts w:ascii="Century" w:eastAsia="Times New Roman" w:hAnsi="Century" w:cs="Times New Roman"/>
          <w:lang w:eastAsia="ru-RU"/>
        </w:rPr>
        <w:t>теле здоровый дух», «О введении комендантского часа»;</w:t>
      </w:r>
    </w:p>
    <w:p w:rsidR="004122CB" w:rsidRPr="004122CB" w:rsidRDefault="004122CB" w:rsidP="004122CB">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круглый стол на тему «Профилактика пагубных привычек в нашей жизни»;</w:t>
      </w:r>
    </w:p>
    <w:p w:rsidR="004122CB" w:rsidRPr="004122CB" w:rsidRDefault="004122CB" w:rsidP="004122CB">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тренинг «Преодоление давления сверстников»;</w:t>
      </w:r>
    </w:p>
    <w:p w:rsidR="004122CB" w:rsidRPr="004122CB" w:rsidRDefault="004122CB" w:rsidP="004122CB">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показаны фильмы «Право на жизнь», «Дурь», «Технология спаивания», «Жестокая правда» и др.;</w:t>
      </w:r>
    </w:p>
    <w:p w:rsidR="004122CB" w:rsidRPr="004122CB" w:rsidRDefault="004122CB" w:rsidP="004122CB">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Специалисты центра  знакомят  воспитанников с опасностью, которую таят наркотики, вырабатывали стратегию безопасного поведения, пытались формировать мотивацию на нетерпимое отношение к наркотикам.в центре  постоянно проводятся мониторинг наркоситуации среди воспитанников, он показал, что подростков, употребляющих психоактивные вещества нет.</w:t>
      </w:r>
    </w:p>
    <w:p w:rsidR="004122CB" w:rsidRPr="004122CB" w:rsidRDefault="004122CB" w:rsidP="004122CB">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xml:space="preserve">       В ОКУ «Краснинский СРЦ» не замечены случаи употребления наркотических средств в семьях, но мы проводим первичную профилактику со всеми категориями семей: здоровой, конфликтной, асоциальной, распавшейся. Следует подчеркнуть, что современная семья испытывает дефицит компетентности по вопросам формирования у детей антинаркотических установок, ценностей здорового образа жизни. Поэтому она нуждается в получении квалифицированной помощи со стороны специалистов и педагогов нашего учреждения и образовательных учреждений в целом.  Например, родителям надо знать, какую позицию в этом вопросе занимает государство, как с помощью законов регламентируется процесс воспитания и образования ребенка. На родительских лекториях мы хотим донести  родителям  об ответственности  за воспитание детей.</w:t>
      </w:r>
    </w:p>
    <w:p w:rsidR="004122CB" w:rsidRPr="004122CB" w:rsidRDefault="00F935DD" w:rsidP="004122CB">
      <w:pPr>
        <w:spacing w:after="0" w:line="240" w:lineRule="auto"/>
        <w:jc w:val="both"/>
        <w:rPr>
          <w:rFonts w:ascii="Century" w:eastAsia="Times New Roman" w:hAnsi="Century" w:cs="Times New Roman"/>
          <w:lang w:eastAsia="ru-RU"/>
        </w:rPr>
      </w:pPr>
      <w:r>
        <w:rPr>
          <w:rFonts w:ascii="Century" w:eastAsia="Times New Roman" w:hAnsi="Century" w:cs="Times New Roman"/>
          <w:lang w:eastAsia="ru-RU"/>
        </w:rPr>
        <w:t xml:space="preserve">         </w:t>
      </w:r>
      <w:r w:rsidR="004122CB" w:rsidRPr="004122CB">
        <w:rPr>
          <w:rFonts w:ascii="Century" w:eastAsia="Times New Roman" w:hAnsi="Century" w:cs="Times New Roman"/>
          <w:lang w:eastAsia="ru-RU"/>
        </w:rPr>
        <w:t>С целью пропаганды ЗОЖ и формирования негативного отношения к вредным привычкам в центре прошли спортивные праздники такие как: «</w:t>
      </w:r>
      <w:r>
        <w:rPr>
          <w:rFonts w:ascii="Century" w:eastAsia="Times New Roman" w:hAnsi="Century" w:cs="Times New Roman"/>
          <w:lang w:eastAsia="ru-RU"/>
        </w:rPr>
        <w:t>Будь здоровым, сильным, смелым</w:t>
      </w:r>
      <w:r w:rsidR="004122CB" w:rsidRPr="004122CB">
        <w:rPr>
          <w:rFonts w:ascii="Century" w:eastAsia="Times New Roman" w:hAnsi="Century" w:cs="Times New Roman"/>
          <w:lang w:eastAsia="ru-RU"/>
        </w:rPr>
        <w:t>», «</w:t>
      </w:r>
      <w:r>
        <w:rPr>
          <w:rFonts w:ascii="Century" w:eastAsia="Times New Roman" w:hAnsi="Century" w:cs="Times New Roman"/>
          <w:lang w:eastAsia="ru-RU"/>
        </w:rPr>
        <w:t>Состязания здоровячков</w:t>
      </w:r>
      <w:r w:rsidR="004122CB" w:rsidRPr="004122CB">
        <w:rPr>
          <w:rFonts w:ascii="Century" w:eastAsia="Times New Roman" w:hAnsi="Century" w:cs="Times New Roman"/>
          <w:lang w:eastAsia="ru-RU"/>
        </w:rPr>
        <w:t>», «</w:t>
      </w:r>
      <w:r>
        <w:rPr>
          <w:rFonts w:ascii="Century" w:eastAsia="Times New Roman" w:hAnsi="Century" w:cs="Times New Roman"/>
          <w:lang w:eastAsia="ru-RU"/>
        </w:rPr>
        <w:t>Всемирный день здоровья</w:t>
      </w:r>
      <w:r w:rsidR="004122CB" w:rsidRPr="004122CB">
        <w:rPr>
          <w:rFonts w:ascii="Century" w:eastAsia="Times New Roman" w:hAnsi="Century" w:cs="Times New Roman"/>
          <w:lang w:eastAsia="ru-RU"/>
        </w:rPr>
        <w:t>», «</w:t>
      </w:r>
      <w:r>
        <w:rPr>
          <w:rFonts w:ascii="Century" w:eastAsia="Times New Roman" w:hAnsi="Century" w:cs="Times New Roman"/>
          <w:lang w:eastAsia="ru-RU"/>
        </w:rPr>
        <w:t>Лето, спорт, здоровье –УРА!»</w:t>
      </w:r>
      <w:r w:rsidR="004122CB" w:rsidRPr="004122CB">
        <w:rPr>
          <w:rFonts w:ascii="Century" w:eastAsia="Times New Roman" w:hAnsi="Century" w:cs="Times New Roman"/>
          <w:lang w:eastAsia="ru-RU"/>
        </w:rPr>
        <w:t>и много других спортивных мероприятий. Команды участвовали в различных конкурсах. Всех участников ждали сладкие призы.</w:t>
      </w:r>
      <w:r w:rsidR="004122CB" w:rsidRPr="004122CB">
        <w:rPr>
          <w:rFonts w:ascii="Century" w:eastAsia="Times New Roman" w:hAnsi="Century" w:cs="Times New Roman"/>
          <w:color w:val="000000"/>
          <w:lang w:eastAsia="ru-RU"/>
        </w:rPr>
        <w:t xml:space="preserve">  Все</w:t>
      </w:r>
      <w:r w:rsidR="004122CB" w:rsidRPr="004122CB">
        <w:rPr>
          <w:rFonts w:ascii="Century" w:eastAsia="Times New Roman" w:hAnsi="Century" w:cs="Times New Roman"/>
          <w:lang w:eastAsia="ru-RU"/>
        </w:rPr>
        <w:t xml:space="preserve"> дети любят играть, независимо от возраста. Спортивные праздники – это увлекательная для воспитанников форма самовыражения, возможность проявить свои качества. Такие праздники не только помогают физическому развитию детей, но и являются действенным средством повышения эмоционального состояния воспитанников. </w:t>
      </w:r>
    </w:p>
    <w:p w:rsidR="004122CB" w:rsidRPr="004122CB" w:rsidRDefault="004122CB" w:rsidP="004122CB">
      <w:pPr>
        <w:shd w:val="clear" w:color="auto" w:fill="FFFFFF"/>
        <w:spacing w:after="0" w:line="240" w:lineRule="auto"/>
        <w:ind w:firstLine="142"/>
        <w:jc w:val="both"/>
        <w:rPr>
          <w:rFonts w:ascii="Century" w:eastAsia="Calibri" w:hAnsi="Century" w:cs="Times New Roman"/>
        </w:rPr>
      </w:pPr>
      <w:r w:rsidRPr="004122CB">
        <w:rPr>
          <w:rFonts w:ascii="Century" w:eastAsia="Calibri" w:hAnsi="Century" w:cs="Times New Roman"/>
        </w:rPr>
        <w:t xml:space="preserve">   Профилактическая работа по данному направлению осуществляется с учетом возрастных особенностей воспитанников Большое внимание уделялось  формированию  навыков здорового образа жизни, профилактике правонарушений, борьбе с вредными привычками.</w:t>
      </w:r>
    </w:p>
    <w:p w:rsidR="004122CB" w:rsidRPr="004122CB" w:rsidRDefault="00AD1F18" w:rsidP="004122CB">
      <w:pPr>
        <w:shd w:val="clear" w:color="auto" w:fill="FFFFFF"/>
        <w:spacing w:after="0" w:line="240" w:lineRule="auto"/>
        <w:ind w:hanging="567"/>
        <w:jc w:val="both"/>
        <w:rPr>
          <w:rFonts w:ascii="Century" w:eastAsia="Calibri" w:hAnsi="Century" w:cs="Times New Roman"/>
        </w:rPr>
      </w:pPr>
      <w:r>
        <w:rPr>
          <w:rFonts w:ascii="Century" w:eastAsia="Calibri" w:hAnsi="Century" w:cs="Times New Roman"/>
          <w:noProof/>
          <w:lang w:eastAsia="ru-RU"/>
        </w:rPr>
        <w:lastRenderedPageBreak/>
        <w:drawing>
          <wp:anchor distT="0" distB="0" distL="114300" distR="114300" simplePos="0" relativeHeight="251604992" behindDoc="0" locked="0" layoutInCell="1" allowOverlap="1">
            <wp:simplePos x="0" y="0"/>
            <wp:positionH relativeFrom="margin">
              <wp:posOffset>3535045</wp:posOffset>
            </wp:positionH>
            <wp:positionV relativeFrom="margin">
              <wp:posOffset>360680</wp:posOffset>
            </wp:positionV>
            <wp:extent cx="2569210" cy="1924050"/>
            <wp:effectExtent l="19050" t="0" r="2540" b="0"/>
            <wp:wrapSquare wrapText="bothSides"/>
            <wp:docPr id="75" name="Рисунок 75" descr="D:\фотограции 2017\день здоровья\P1160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фотограции 2017\день здоровья\P1160152.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569210" cy="1924050"/>
                    </a:xfrm>
                    <a:prstGeom prst="rect">
                      <a:avLst/>
                    </a:prstGeom>
                    <a:noFill/>
                    <a:ln>
                      <a:noFill/>
                    </a:ln>
                  </pic:spPr>
                </pic:pic>
              </a:graphicData>
            </a:graphic>
          </wp:anchor>
        </w:drawing>
      </w:r>
      <w:r w:rsidR="004122CB" w:rsidRPr="004122CB">
        <w:rPr>
          <w:rFonts w:ascii="Century" w:eastAsia="Calibri" w:hAnsi="Century" w:cs="Times New Roman"/>
        </w:rPr>
        <w:t xml:space="preserve">                  В свободное от учебы время организована полная занятость воспитанников. Все дети вовлечены в досуговую деятельность центра. Каждую субботу и воскресенье наши воспитанники посещают спортивный комплекс МАУ  «ФОК «Синий кит», где они тренируются в спортивном зале и ходят в бассейн. Разработаны рекомендация для  родителей по раннему выявлению вредных привычек у подростка «Будь бдителен родитель!», листовка «Алкоголизм – проблема социальная и экономическая»,  памятки для воспитанников « Брось курить»!», «в здоровом теле здоровый дух!», «Скажи НЕТ! НАРКОТИКАМ» Для воспитанников разработаны памятки «Нет вредным привычкам», «Правила здорового образа жизни», «Скажи НЕТ! Наркотикам», «В здоровом теле – здоровый дух», «Брось –курить».</w:t>
      </w:r>
    </w:p>
    <w:p w:rsidR="004122CB" w:rsidRPr="004122CB" w:rsidRDefault="00AD1F18" w:rsidP="004122CB">
      <w:pPr>
        <w:spacing w:after="0" w:line="240" w:lineRule="auto"/>
        <w:ind w:firstLine="567"/>
        <w:jc w:val="both"/>
        <w:rPr>
          <w:rFonts w:ascii="Century" w:eastAsia="Times New Roman" w:hAnsi="Century" w:cs="Times New Roman"/>
          <w:lang w:eastAsia="ru-RU"/>
        </w:rPr>
      </w:pPr>
      <w:r>
        <w:rPr>
          <w:rFonts w:ascii="Century" w:eastAsia="Times New Roman" w:hAnsi="Century" w:cs="Times New Roman"/>
          <w:noProof/>
          <w:lang w:eastAsia="ru-RU"/>
        </w:rPr>
        <w:drawing>
          <wp:anchor distT="0" distB="0" distL="114300" distR="114300" simplePos="0" relativeHeight="251601920" behindDoc="1" locked="0" layoutInCell="1" allowOverlap="1">
            <wp:simplePos x="0" y="0"/>
            <wp:positionH relativeFrom="column">
              <wp:posOffset>-10160</wp:posOffset>
            </wp:positionH>
            <wp:positionV relativeFrom="paragraph">
              <wp:posOffset>1093470</wp:posOffset>
            </wp:positionV>
            <wp:extent cx="2270760" cy="1693545"/>
            <wp:effectExtent l="19050" t="0" r="0" b="0"/>
            <wp:wrapTight wrapText="bothSides">
              <wp:wrapPolygon edited="0">
                <wp:start x="-181" y="0"/>
                <wp:lineTo x="-181" y="21381"/>
                <wp:lineTo x="21564" y="21381"/>
                <wp:lineTo x="21564" y="0"/>
                <wp:lineTo x="-181" y="0"/>
              </wp:wrapPolygon>
            </wp:wrapTight>
            <wp:docPr id="78" name="Рисунок 4" descr="Описание: P1100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P1100476"/>
                    <pic:cNvPicPr>
                      <a:picLocks noChangeAspect="1" noChangeArrowheads="1"/>
                    </pic:cNvPicPr>
                  </pic:nvPicPr>
                  <pic:blipFill>
                    <a:blip r:embed="rId116" cstate="print"/>
                    <a:srcRect/>
                    <a:stretch>
                      <a:fillRect/>
                    </a:stretch>
                  </pic:blipFill>
                  <pic:spPr bwMode="auto">
                    <a:xfrm>
                      <a:off x="0" y="0"/>
                      <a:ext cx="2270760" cy="1693545"/>
                    </a:xfrm>
                    <a:prstGeom prst="rect">
                      <a:avLst/>
                    </a:prstGeom>
                    <a:noFill/>
                    <a:ln w="9525">
                      <a:noFill/>
                      <a:miter lim="800000"/>
                      <a:headEnd/>
                      <a:tailEnd/>
                    </a:ln>
                  </pic:spPr>
                </pic:pic>
              </a:graphicData>
            </a:graphic>
          </wp:anchor>
        </w:drawing>
      </w:r>
      <w:r w:rsidR="004122CB" w:rsidRPr="004122CB">
        <w:rPr>
          <w:rFonts w:ascii="Century" w:eastAsia="Times New Roman" w:hAnsi="Century" w:cs="Times New Roman"/>
          <w:lang w:eastAsia="ru-RU"/>
        </w:rPr>
        <w:t xml:space="preserve"> Участие детей в подобных  мероприятиях формирует неравнодушное отношение к проблеме наркозависимости, дает возможность творчески осмыслить, «пропустить через себя» отвлеченные лозунги, пропагандирующие здоровый образ жизни.  </w:t>
      </w:r>
    </w:p>
    <w:p w:rsidR="004122CB" w:rsidRPr="004122CB" w:rsidRDefault="004122CB" w:rsidP="004122CB">
      <w:pPr>
        <w:shd w:val="clear" w:color="auto" w:fill="FFFFFF"/>
        <w:tabs>
          <w:tab w:val="left" w:pos="426"/>
        </w:tabs>
        <w:spacing w:after="0" w:line="240" w:lineRule="auto"/>
        <w:ind w:firstLine="426"/>
        <w:jc w:val="both"/>
        <w:rPr>
          <w:rFonts w:ascii="Century" w:eastAsia="Times New Roman" w:hAnsi="Century" w:cs="Times New Roman"/>
          <w:shd w:val="clear" w:color="auto" w:fill="FFFFFF"/>
          <w:lang w:eastAsia="ru-RU"/>
        </w:rPr>
      </w:pPr>
      <w:r w:rsidRPr="004122CB">
        <w:rPr>
          <w:rFonts w:ascii="Century" w:eastAsia="Times New Roman" w:hAnsi="Century" w:cs="Times New Roman"/>
          <w:shd w:val="clear" w:color="auto" w:fill="FFFFFF"/>
          <w:lang w:eastAsia="ru-RU"/>
        </w:rPr>
        <w:t xml:space="preserve">Были организован и проведен трудовой десант </w:t>
      </w:r>
      <w:r w:rsidRPr="004122CB">
        <w:rPr>
          <w:rFonts w:ascii="Century" w:eastAsia="Times New Roman" w:hAnsi="Century" w:cs="Times New Roman"/>
          <w:lang w:eastAsia="ru-RU"/>
        </w:rPr>
        <w:t>«Сделаем наш Центр чистым и красивым», «Здоровье в порядке, спасибо зарядке»,  спортивный флеш -моб.</w:t>
      </w:r>
    </w:p>
    <w:p w:rsidR="00F935DD" w:rsidRDefault="004122CB" w:rsidP="00C50A92">
      <w:pPr>
        <w:spacing w:after="0" w:line="240" w:lineRule="auto"/>
        <w:ind w:firstLine="426"/>
        <w:jc w:val="both"/>
        <w:rPr>
          <w:rFonts w:ascii="Century" w:eastAsia="Times New Roman" w:hAnsi="Century" w:cs="Times New Roman"/>
          <w:lang w:eastAsia="ru-RU"/>
        </w:rPr>
      </w:pPr>
      <w:r w:rsidRPr="004122CB">
        <w:rPr>
          <w:rFonts w:ascii="Century" w:eastAsia="Times New Roman" w:hAnsi="Century" w:cs="Times New Roman"/>
          <w:lang w:eastAsia="ru-RU"/>
        </w:rPr>
        <w:t>В процессе своей работы упор делался на позитивную профилактику, поощрялось развитие альтернативных привычек (занятие спортом, активный досуг без табака и алкоголя, обоснованный и здоровый режим труда и питания), которые могут стать барьером, препятствующим поведению, наносящему вред здоровью, и служить альтернативой употребления  наркотических веществ. Работа в данном направлении продо</w:t>
      </w:r>
      <w:r w:rsidR="00C50A92">
        <w:rPr>
          <w:rFonts w:ascii="Century" w:eastAsia="Times New Roman" w:hAnsi="Century" w:cs="Times New Roman"/>
          <w:lang w:eastAsia="ru-RU"/>
        </w:rPr>
        <w:t>лжается постоянно и непрерывно.</w:t>
      </w:r>
    </w:p>
    <w:p w:rsidR="004122CB" w:rsidRPr="004122CB" w:rsidRDefault="00AD1F18" w:rsidP="004122CB">
      <w:pPr>
        <w:spacing w:after="0" w:line="240" w:lineRule="auto"/>
        <w:ind w:firstLine="567"/>
        <w:jc w:val="both"/>
        <w:rPr>
          <w:rFonts w:ascii="Century" w:eastAsia="Times New Roman" w:hAnsi="Century" w:cs="Times New Roman"/>
          <w:lang w:eastAsia="ru-RU"/>
        </w:rPr>
      </w:pPr>
      <w:r>
        <w:rPr>
          <w:rFonts w:ascii="Century" w:eastAsia="Times New Roman" w:hAnsi="Century" w:cs="Times New Roman"/>
          <w:noProof/>
          <w:lang w:eastAsia="ru-RU"/>
        </w:rPr>
        <w:drawing>
          <wp:anchor distT="0" distB="0" distL="114300" distR="114300" simplePos="0" relativeHeight="251632640" behindDoc="0" locked="0" layoutInCell="1" allowOverlap="1">
            <wp:simplePos x="0" y="0"/>
            <wp:positionH relativeFrom="margin">
              <wp:posOffset>3435985</wp:posOffset>
            </wp:positionH>
            <wp:positionV relativeFrom="margin">
              <wp:posOffset>5854700</wp:posOffset>
            </wp:positionV>
            <wp:extent cx="2667000" cy="2003425"/>
            <wp:effectExtent l="19050" t="0" r="0" b="0"/>
            <wp:wrapSquare wrapText="bothSides"/>
            <wp:docPr id="62" name="Рисунок 62" descr="G:\Статьи 2018\статьи январь 2018\цвин\P1170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Статьи 2018\статьи январь 2018\цвин\P1170735.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667000" cy="2003425"/>
                    </a:xfrm>
                    <a:prstGeom prst="rect">
                      <a:avLst/>
                    </a:prstGeom>
                    <a:noFill/>
                    <a:ln>
                      <a:noFill/>
                    </a:ln>
                  </pic:spPr>
                </pic:pic>
              </a:graphicData>
            </a:graphic>
          </wp:anchor>
        </w:drawing>
      </w:r>
      <w:r w:rsidR="00F935DD">
        <w:rPr>
          <w:rFonts w:ascii="Century" w:eastAsia="Times New Roman" w:hAnsi="Century" w:cs="Times New Roman"/>
          <w:lang w:eastAsia="ru-RU"/>
        </w:rPr>
        <w:t xml:space="preserve">    </w:t>
      </w:r>
      <w:r w:rsidR="004122CB" w:rsidRPr="004122CB">
        <w:rPr>
          <w:rFonts w:ascii="Century" w:eastAsia="Times New Roman" w:hAnsi="Century" w:cs="Times New Roman"/>
          <w:lang w:eastAsia="ru-RU"/>
        </w:rPr>
        <w:t>Обеспечение  прав  и  свобод  несовершеннолетних  и,  в  первую очередь, защита детей от жестокого  обращения  и преступных посягательств, является одним из  приоритетных направлений  нашего Учреждения. Повышение социально - правовой компетентности  воспитанников  посредством обучения практическим навыкам реализации и защиты своих прав является одной из основ правового воспитания наших детей. В целях профилактики правонарушений и повышения уровня правовой грамотности воспитанников и их родителей, в соответствии с разработанным планом были  проведены мероприятия, призванные помочь подросткам осознать социальную ценность права</w:t>
      </w:r>
      <w:r w:rsidR="00F935DD">
        <w:rPr>
          <w:rFonts w:ascii="Century" w:eastAsia="Times New Roman" w:hAnsi="Century" w:cs="Times New Roman"/>
          <w:lang w:eastAsia="ru-RU"/>
        </w:rPr>
        <w:t xml:space="preserve">, </w:t>
      </w:r>
      <w:r w:rsidR="004122CB" w:rsidRPr="004122CB">
        <w:rPr>
          <w:rFonts w:ascii="Century" w:eastAsia="Times New Roman" w:hAnsi="Century" w:cs="Times New Roman"/>
          <w:lang w:eastAsia="ru-RU"/>
        </w:rPr>
        <w:t xml:space="preserve"> как средства защиты личности и общества, усвоить конкретные правила поведения в семье, в школе, на улице, в учреждениях культуры, местах отдыха, ориентированных на уважение к пра</w:t>
      </w:r>
      <w:r w:rsidR="00F935DD">
        <w:rPr>
          <w:rFonts w:ascii="Century" w:eastAsia="Times New Roman" w:hAnsi="Century" w:cs="Times New Roman"/>
          <w:lang w:eastAsia="ru-RU"/>
        </w:rPr>
        <w:t>вам и свободам других граждан. В отчетный</w:t>
      </w:r>
      <w:r w:rsidR="004122CB" w:rsidRPr="004122CB">
        <w:rPr>
          <w:rFonts w:ascii="Century" w:eastAsia="Times New Roman" w:hAnsi="Century" w:cs="Times New Roman"/>
          <w:lang w:eastAsia="ru-RU"/>
        </w:rPr>
        <w:t xml:space="preserve"> периода прошли следующие классные часы: </w:t>
      </w:r>
    </w:p>
    <w:p w:rsidR="004122CB" w:rsidRPr="004122CB" w:rsidRDefault="004122CB" w:rsidP="004122CB">
      <w:pPr>
        <w:spacing w:after="0" w:line="240" w:lineRule="auto"/>
        <w:ind w:firstLine="567"/>
        <w:jc w:val="both"/>
        <w:rPr>
          <w:rFonts w:ascii="Century" w:eastAsia="Times New Roman" w:hAnsi="Century" w:cs="Times New Roman"/>
          <w:lang w:eastAsia="ru-RU"/>
        </w:rPr>
      </w:pPr>
      <w:r w:rsidRPr="004122CB">
        <w:rPr>
          <w:rFonts w:ascii="Century" w:eastAsia="Times New Roman" w:hAnsi="Century" w:cs="Times New Roman"/>
          <w:lang w:eastAsia="ru-RU"/>
        </w:rPr>
        <w:t>-интеллектуальная игра «Имею право»;</w:t>
      </w:r>
    </w:p>
    <w:p w:rsidR="004122CB" w:rsidRPr="004122CB" w:rsidRDefault="004122CB" w:rsidP="004122CB">
      <w:pPr>
        <w:spacing w:after="0" w:line="240" w:lineRule="auto"/>
        <w:ind w:firstLine="567"/>
        <w:jc w:val="both"/>
        <w:rPr>
          <w:rFonts w:ascii="Century" w:eastAsia="Times New Roman" w:hAnsi="Century" w:cs="Times New Roman"/>
          <w:lang w:eastAsia="ru-RU"/>
        </w:rPr>
      </w:pPr>
      <w:r w:rsidRPr="004122CB">
        <w:rPr>
          <w:rFonts w:ascii="Century" w:eastAsia="Times New Roman" w:hAnsi="Century" w:cs="Times New Roman"/>
          <w:lang w:eastAsia="ru-RU"/>
        </w:rPr>
        <w:t>- классный час «Права и обязанности ребёнка»;</w:t>
      </w:r>
    </w:p>
    <w:p w:rsidR="004122CB" w:rsidRPr="004122CB" w:rsidRDefault="004122CB" w:rsidP="004122CB">
      <w:pPr>
        <w:spacing w:after="0" w:line="240" w:lineRule="auto"/>
        <w:ind w:firstLine="567"/>
        <w:jc w:val="both"/>
        <w:rPr>
          <w:rFonts w:ascii="Century" w:eastAsia="Times New Roman" w:hAnsi="Century" w:cs="Times New Roman"/>
          <w:lang w:eastAsia="ru-RU"/>
        </w:rPr>
      </w:pPr>
      <w:r w:rsidRPr="004122CB">
        <w:rPr>
          <w:rFonts w:ascii="Century" w:eastAsia="Times New Roman" w:hAnsi="Century" w:cs="Times New Roman"/>
          <w:lang w:eastAsia="ru-RU"/>
        </w:rPr>
        <w:t>-классный час  «Имею право на права»;</w:t>
      </w:r>
    </w:p>
    <w:p w:rsidR="004122CB" w:rsidRPr="004122CB" w:rsidRDefault="004122CB" w:rsidP="004122CB">
      <w:pPr>
        <w:spacing w:after="0" w:line="240" w:lineRule="auto"/>
        <w:ind w:firstLine="567"/>
        <w:jc w:val="both"/>
        <w:rPr>
          <w:rFonts w:ascii="Century" w:eastAsia="Times New Roman" w:hAnsi="Century" w:cs="Times New Roman"/>
          <w:lang w:eastAsia="ru-RU"/>
        </w:rPr>
      </w:pPr>
      <w:r w:rsidRPr="004122CB">
        <w:rPr>
          <w:rFonts w:ascii="Century" w:eastAsia="Times New Roman" w:hAnsi="Century" w:cs="Times New Roman"/>
          <w:lang w:eastAsia="ru-RU"/>
        </w:rPr>
        <w:t>- беседа «Ваши права и обязанности, дети»;</w:t>
      </w:r>
    </w:p>
    <w:p w:rsidR="004122CB" w:rsidRPr="004122CB" w:rsidRDefault="004122CB" w:rsidP="004122CB">
      <w:pPr>
        <w:spacing w:after="0" w:line="240" w:lineRule="auto"/>
        <w:ind w:firstLine="567"/>
        <w:jc w:val="both"/>
        <w:rPr>
          <w:rFonts w:ascii="Century" w:eastAsia="Times New Roman" w:hAnsi="Century" w:cs="Times New Roman"/>
          <w:lang w:eastAsia="ru-RU"/>
        </w:rPr>
      </w:pPr>
      <w:r w:rsidRPr="004122CB">
        <w:rPr>
          <w:rFonts w:ascii="Century" w:eastAsia="Times New Roman" w:hAnsi="Century" w:cs="Times New Roman"/>
          <w:lang w:eastAsia="ru-RU"/>
        </w:rPr>
        <w:t>-брейн-ринг  «Юный правовед»;</w:t>
      </w:r>
    </w:p>
    <w:p w:rsidR="004122CB" w:rsidRPr="004122CB" w:rsidRDefault="004122CB" w:rsidP="004122CB">
      <w:pPr>
        <w:spacing w:after="0" w:line="240" w:lineRule="auto"/>
        <w:ind w:firstLine="567"/>
        <w:jc w:val="both"/>
        <w:rPr>
          <w:rFonts w:ascii="Century" w:eastAsia="Times New Roman" w:hAnsi="Century" w:cs="Times New Roman"/>
          <w:lang w:eastAsia="ru-RU"/>
        </w:rPr>
      </w:pPr>
      <w:r w:rsidRPr="004122CB">
        <w:rPr>
          <w:rFonts w:ascii="Century" w:eastAsia="Times New Roman" w:hAnsi="Century" w:cs="Times New Roman"/>
          <w:lang w:eastAsia="ru-RU"/>
        </w:rPr>
        <w:t>- классный час  «Я и мои права»;</w:t>
      </w:r>
    </w:p>
    <w:p w:rsidR="004122CB" w:rsidRPr="004122CB" w:rsidRDefault="004122CB" w:rsidP="004122CB">
      <w:pPr>
        <w:spacing w:after="0" w:line="240" w:lineRule="auto"/>
        <w:ind w:firstLine="567"/>
        <w:jc w:val="both"/>
        <w:rPr>
          <w:rFonts w:ascii="Century" w:eastAsia="Times New Roman" w:hAnsi="Century" w:cs="Times New Roman"/>
          <w:lang w:eastAsia="ru-RU"/>
        </w:rPr>
      </w:pPr>
      <w:r w:rsidRPr="004122CB">
        <w:rPr>
          <w:rFonts w:ascii="Century" w:eastAsia="Times New Roman" w:hAnsi="Century" w:cs="Times New Roman"/>
          <w:lang w:eastAsia="ru-RU"/>
        </w:rPr>
        <w:t>- классный час «Каждый ребёнок должен знать»;</w:t>
      </w:r>
    </w:p>
    <w:p w:rsidR="004122CB" w:rsidRPr="004122CB" w:rsidRDefault="004122CB" w:rsidP="004122CB">
      <w:pPr>
        <w:spacing w:after="0" w:line="240" w:lineRule="auto"/>
        <w:ind w:firstLine="567"/>
        <w:jc w:val="both"/>
        <w:rPr>
          <w:rFonts w:ascii="Century" w:eastAsia="Times New Roman" w:hAnsi="Century" w:cs="Times New Roman"/>
          <w:lang w:eastAsia="ru-RU"/>
        </w:rPr>
      </w:pPr>
      <w:r w:rsidRPr="004122CB">
        <w:rPr>
          <w:rFonts w:ascii="Century" w:eastAsia="Times New Roman" w:hAnsi="Century" w:cs="Times New Roman"/>
          <w:lang w:eastAsia="ru-RU"/>
        </w:rPr>
        <w:t>- классный час «Ребёнок и его права»;</w:t>
      </w:r>
    </w:p>
    <w:p w:rsidR="004122CB" w:rsidRPr="004122CB" w:rsidRDefault="004122CB" w:rsidP="004122CB">
      <w:pPr>
        <w:spacing w:after="0" w:line="240" w:lineRule="auto"/>
        <w:ind w:firstLine="567"/>
        <w:jc w:val="both"/>
        <w:rPr>
          <w:rFonts w:ascii="Century" w:eastAsia="Times New Roman" w:hAnsi="Century" w:cs="Times New Roman"/>
          <w:lang w:eastAsia="ru-RU"/>
        </w:rPr>
      </w:pPr>
      <w:r w:rsidRPr="004122CB">
        <w:rPr>
          <w:rFonts w:ascii="Century" w:eastAsia="Times New Roman" w:hAnsi="Century" w:cs="Times New Roman"/>
          <w:lang w:eastAsia="ru-RU"/>
        </w:rPr>
        <w:t>- беседа «Административная  ответственность»;</w:t>
      </w:r>
    </w:p>
    <w:p w:rsidR="004122CB" w:rsidRPr="004122CB" w:rsidRDefault="004122CB" w:rsidP="004122CB">
      <w:pPr>
        <w:spacing w:after="0" w:line="240" w:lineRule="auto"/>
        <w:ind w:firstLine="567"/>
        <w:jc w:val="both"/>
        <w:rPr>
          <w:rFonts w:ascii="Century" w:eastAsia="Times New Roman" w:hAnsi="Century" w:cs="Times New Roman"/>
          <w:lang w:eastAsia="ru-RU"/>
        </w:rPr>
      </w:pPr>
      <w:r w:rsidRPr="004122CB">
        <w:rPr>
          <w:rFonts w:ascii="Century" w:eastAsia="Times New Roman" w:hAnsi="Century" w:cs="Times New Roman"/>
          <w:lang w:eastAsia="ru-RU"/>
        </w:rPr>
        <w:t>- занятие  «Культура  мира. Человек  среди  людей»;</w:t>
      </w:r>
    </w:p>
    <w:p w:rsidR="004122CB" w:rsidRPr="004122CB" w:rsidRDefault="004122CB" w:rsidP="004122CB">
      <w:pPr>
        <w:spacing w:after="0" w:line="240" w:lineRule="auto"/>
        <w:ind w:firstLine="567"/>
        <w:jc w:val="both"/>
        <w:rPr>
          <w:rFonts w:ascii="Century" w:eastAsia="Times New Roman" w:hAnsi="Century" w:cs="Times New Roman"/>
          <w:lang w:eastAsia="ru-RU"/>
        </w:rPr>
      </w:pPr>
      <w:r w:rsidRPr="004122CB">
        <w:rPr>
          <w:rFonts w:ascii="Century" w:eastAsia="Times New Roman" w:hAnsi="Century" w:cs="Times New Roman"/>
          <w:lang w:eastAsia="ru-RU"/>
        </w:rPr>
        <w:lastRenderedPageBreak/>
        <w:t>- беседа – тренинг «Права  ребенка  в  семье – не только  забота  и  внимание»;</w:t>
      </w:r>
    </w:p>
    <w:p w:rsidR="004122CB" w:rsidRPr="004122CB" w:rsidRDefault="004122CB" w:rsidP="004122CB">
      <w:pPr>
        <w:spacing w:after="0" w:line="240" w:lineRule="auto"/>
        <w:ind w:firstLine="567"/>
        <w:jc w:val="both"/>
        <w:rPr>
          <w:rFonts w:ascii="Century" w:eastAsia="Times New Roman" w:hAnsi="Century" w:cs="Times New Roman"/>
          <w:lang w:eastAsia="ru-RU"/>
        </w:rPr>
      </w:pPr>
      <w:r w:rsidRPr="004122CB">
        <w:rPr>
          <w:rFonts w:ascii="Century" w:eastAsia="Times New Roman" w:hAnsi="Century" w:cs="Times New Roman"/>
          <w:lang w:eastAsia="ru-RU"/>
        </w:rPr>
        <w:t>- беседа «Ответственность»;</w:t>
      </w:r>
    </w:p>
    <w:p w:rsidR="004122CB" w:rsidRPr="004122CB" w:rsidRDefault="004122CB" w:rsidP="004122CB">
      <w:pPr>
        <w:spacing w:after="0" w:line="240" w:lineRule="auto"/>
        <w:ind w:firstLine="567"/>
        <w:jc w:val="both"/>
        <w:rPr>
          <w:rFonts w:ascii="Century" w:eastAsia="Times New Roman" w:hAnsi="Century" w:cs="Times New Roman"/>
          <w:lang w:eastAsia="ru-RU"/>
        </w:rPr>
      </w:pPr>
      <w:r w:rsidRPr="004122CB">
        <w:rPr>
          <w:rFonts w:ascii="Century" w:eastAsia="Times New Roman" w:hAnsi="Century" w:cs="Times New Roman"/>
          <w:lang w:eastAsia="ru-RU"/>
        </w:rPr>
        <w:t>- тренинг  «Нужно  ли  человеку  меняться»;</w:t>
      </w:r>
    </w:p>
    <w:p w:rsidR="004122CB" w:rsidRPr="004122CB" w:rsidRDefault="004122CB" w:rsidP="004122CB">
      <w:pPr>
        <w:spacing w:after="0" w:line="240" w:lineRule="auto"/>
        <w:ind w:firstLine="567"/>
        <w:jc w:val="both"/>
        <w:rPr>
          <w:rFonts w:ascii="Century" w:eastAsia="Times New Roman" w:hAnsi="Century" w:cs="Times New Roman"/>
          <w:lang w:eastAsia="ru-RU"/>
        </w:rPr>
      </w:pPr>
      <w:r w:rsidRPr="004122CB">
        <w:rPr>
          <w:rFonts w:ascii="Century" w:eastAsia="Times New Roman" w:hAnsi="Century" w:cs="Times New Roman"/>
          <w:lang w:eastAsia="ru-RU"/>
        </w:rPr>
        <w:t>- час общения «Учи своё сердце доброте»;</w:t>
      </w:r>
    </w:p>
    <w:p w:rsidR="004122CB" w:rsidRPr="004122CB" w:rsidRDefault="004122CB" w:rsidP="004122CB">
      <w:pPr>
        <w:spacing w:after="0" w:line="240" w:lineRule="auto"/>
        <w:ind w:firstLine="567"/>
        <w:jc w:val="both"/>
        <w:rPr>
          <w:rFonts w:ascii="Century" w:eastAsia="Times New Roman" w:hAnsi="Century" w:cs="Times New Roman"/>
          <w:lang w:eastAsia="ru-RU"/>
        </w:rPr>
      </w:pPr>
      <w:r w:rsidRPr="004122CB">
        <w:rPr>
          <w:rFonts w:ascii="Century" w:eastAsia="Times New Roman" w:hAnsi="Century" w:cs="Times New Roman"/>
          <w:lang w:eastAsia="ru-RU"/>
        </w:rPr>
        <w:t>Воспитанники участвовали в конкурсе рисунков «Я рисую свои права».</w:t>
      </w:r>
    </w:p>
    <w:p w:rsidR="004122CB" w:rsidRPr="004122CB" w:rsidRDefault="004122CB" w:rsidP="004122CB">
      <w:pPr>
        <w:spacing w:after="0" w:line="240" w:lineRule="auto"/>
        <w:ind w:firstLine="567"/>
        <w:jc w:val="both"/>
        <w:rPr>
          <w:rFonts w:ascii="Century" w:eastAsia="Times New Roman" w:hAnsi="Century" w:cs="Times New Roman"/>
          <w:lang w:eastAsia="ru-RU"/>
        </w:rPr>
      </w:pPr>
      <w:r w:rsidRPr="004122CB">
        <w:rPr>
          <w:rFonts w:ascii="Century" w:eastAsia="Times New Roman" w:hAnsi="Century" w:cs="Times New Roman"/>
          <w:lang w:eastAsia="ru-RU"/>
        </w:rPr>
        <w:t>В целях  раннего выявления семейного неблагополучия и оказания поддержки семьям  с детьми, находящимся в социально – опасном положении и иной трудной  жизненной ситуации,  социально – психологической реабилитации детей, пострадавших от  жестокого обращения и преступных посягательств в ОКУ «Краснинский СРЦ»  проводились  следующие мероприятия:</w:t>
      </w:r>
    </w:p>
    <w:p w:rsidR="004122CB" w:rsidRPr="004122CB" w:rsidRDefault="004122CB" w:rsidP="004122CB">
      <w:pPr>
        <w:spacing w:after="0" w:line="240" w:lineRule="auto"/>
        <w:ind w:firstLine="567"/>
        <w:contextualSpacing/>
        <w:jc w:val="both"/>
        <w:rPr>
          <w:rFonts w:ascii="Century" w:eastAsia="Times New Roman" w:hAnsi="Century" w:cs="Times New Roman"/>
          <w:lang w:eastAsia="ru-RU"/>
        </w:rPr>
      </w:pPr>
      <w:r w:rsidRPr="004122CB">
        <w:rPr>
          <w:rFonts w:ascii="Century" w:eastAsia="Times New Roman" w:hAnsi="Century" w:cs="Times New Roman"/>
          <w:lang w:eastAsia="ru-RU"/>
        </w:rPr>
        <w:t>Специалистами Учреждения проводится работа с несовершеннолетними,  направленная на профилактику жестокого обращения  с  детьми,  преступлений  против  их  жизни,  здоровья,  половой неприкосновенности,  в том числе путем организации досуга подростков с активным привлечением  к  участию  родителей:</w:t>
      </w:r>
    </w:p>
    <w:p w:rsidR="004122CB" w:rsidRPr="004122CB" w:rsidRDefault="004122CB" w:rsidP="004122CB">
      <w:pPr>
        <w:spacing w:after="0" w:line="240" w:lineRule="auto"/>
        <w:ind w:firstLine="567"/>
        <w:contextualSpacing/>
        <w:jc w:val="both"/>
        <w:rPr>
          <w:rFonts w:ascii="Century" w:eastAsia="Times New Roman" w:hAnsi="Century" w:cs="Times New Roman"/>
          <w:lang w:eastAsia="ru-RU"/>
        </w:rPr>
      </w:pPr>
      <w:r w:rsidRPr="004122CB">
        <w:rPr>
          <w:rFonts w:ascii="Century" w:eastAsia="Times New Roman" w:hAnsi="Century" w:cs="Times New Roman"/>
          <w:lang w:eastAsia="ru-RU"/>
        </w:rPr>
        <w:t>-  конкурсно - развлекательная  программа  «День семьи », «В кругу родной семьи», «День здоровья»</w:t>
      </w:r>
      <w:r w:rsidR="00327376">
        <w:rPr>
          <w:rFonts w:ascii="Century" w:eastAsia="Times New Roman" w:hAnsi="Century" w:cs="Times New Roman"/>
          <w:lang w:eastAsia="ru-RU"/>
        </w:rPr>
        <w:t>, «День матери» «Всемирный день ребенка»</w:t>
      </w:r>
      <w:r w:rsidRPr="004122CB">
        <w:rPr>
          <w:rFonts w:ascii="Century" w:eastAsia="Times New Roman" w:hAnsi="Century" w:cs="Times New Roman"/>
          <w:lang w:eastAsia="ru-RU"/>
        </w:rPr>
        <w:t xml:space="preserve">. </w:t>
      </w:r>
    </w:p>
    <w:p w:rsidR="004122CB" w:rsidRPr="004122CB" w:rsidRDefault="004122CB" w:rsidP="004122CB">
      <w:pPr>
        <w:spacing w:after="0" w:line="240" w:lineRule="auto"/>
        <w:ind w:firstLine="426"/>
        <w:jc w:val="both"/>
        <w:rPr>
          <w:rFonts w:ascii="Century" w:eastAsia="Times New Roman" w:hAnsi="Century" w:cs="Times New Roman"/>
          <w:lang w:eastAsia="ru-RU"/>
        </w:rPr>
      </w:pPr>
      <w:r w:rsidRPr="004122CB">
        <w:rPr>
          <w:rFonts w:ascii="Century" w:eastAsia="Times New Roman" w:hAnsi="Century" w:cs="Times New Roman"/>
          <w:lang w:eastAsia="ru-RU"/>
        </w:rPr>
        <w:t xml:space="preserve">  С воспитанниками дошкольного возраста специалисты учреждения проводят познавательные сюжетно-ролевые игры: </w:t>
      </w:r>
    </w:p>
    <w:p w:rsidR="004122CB" w:rsidRPr="004122CB" w:rsidRDefault="004122CB" w:rsidP="004122CB">
      <w:pPr>
        <w:spacing w:after="0" w:line="240" w:lineRule="auto"/>
        <w:ind w:firstLine="567"/>
        <w:jc w:val="both"/>
        <w:rPr>
          <w:rFonts w:ascii="Century" w:eastAsia="Times New Roman" w:hAnsi="Century" w:cs="Times New Roman"/>
          <w:lang w:eastAsia="ru-RU"/>
        </w:rPr>
      </w:pPr>
      <w:r w:rsidRPr="004122CB">
        <w:rPr>
          <w:rFonts w:ascii="Century" w:eastAsia="Times New Roman" w:hAnsi="Century" w:cs="Times New Roman"/>
          <w:lang w:eastAsia="ru-RU"/>
        </w:rPr>
        <w:t>- «Моя семья»;</w:t>
      </w:r>
    </w:p>
    <w:p w:rsidR="004122CB" w:rsidRPr="004122CB" w:rsidRDefault="004122CB" w:rsidP="004122CB">
      <w:pPr>
        <w:spacing w:after="0" w:line="240" w:lineRule="auto"/>
        <w:ind w:firstLine="567"/>
        <w:jc w:val="both"/>
        <w:rPr>
          <w:rFonts w:ascii="Century" w:eastAsia="Times New Roman" w:hAnsi="Century" w:cs="Times New Roman"/>
          <w:lang w:eastAsia="ru-RU"/>
        </w:rPr>
      </w:pPr>
      <w:r w:rsidRPr="004122CB">
        <w:rPr>
          <w:rFonts w:ascii="Century" w:eastAsia="Times New Roman" w:hAnsi="Century" w:cs="Times New Roman"/>
          <w:lang w:eastAsia="ru-RU"/>
        </w:rPr>
        <w:t>- «СемьЯ»;</w:t>
      </w:r>
    </w:p>
    <w:p w:rsidR="004122CB" w:rsidRPr="004122CB" w:rsidRDefault="004122CB" w:rsidP="004122CB">
      <w:pPr>
        <w:spacing w:after="0" w:line="240" w:lineRule="auto"/>
        <w:ind w:firstLine="567"/>
        <w:jc w:val="both"/>
        <w:rPr>
          <w:rFonts w:ascii="Century" w:eastAsia="Times New Roman" w:hAnsi="Century" w:cs="Times New Roman"/>
          <w:lang w:eastAsia="ru-RU"/>
        </w:rPr>
      </w:pPr>
      <w:r w:rsidRPr="004122CB">
        <w:rPr>
          <w:rFonts w:ascii="Century" w:eastAsia="Times New Roman" w:hAnsi="Century" w:cs="Times New Roman"/>
          <w:lang w:eastAsia="ru-RU"/>
        </w:rPr>
        <w:t>- «Папа, мама, Я»;</w:t>
      </w:r>
    </w:p>
    <w:p w:rsidR="004122CB" w:rsidRPr="004122CB" w:rsidRDefault="004122CB" w:rsidP="004122CB">
      <w:pPr>
        <w:spacing w:after="0" w:line="240" w:lineRule="auto"/>
        <w:ind w:firstLine="567"/>
        <w:jc w:val="both"/>
        <w:rPr>
          <w:rFonts w:ascii="Century" w:eastAsia="Times New Roman" w:hAnsi="Century" w:cs="Times New Roman"/>
          <w:lang w:eastAsia="ru-RU"/>
        </w:rPr>
      </w:pPr>
      <w:r w:rsidRPr="004122CB">
        <w:rPr>
          <w:rFonts w:ascii="Century" w:eastAsia="Times New Roman" w:hAnsi="Century" w:cs="Times New Roman"/>
          <w:lang w:eastAsia="ru-RU"/>
        </w:rPr>
        <w:t>- «Дочки матери»;</w:t>
      </w:r>
    </w:p>
    <w:p w:rsidR="00B802CA" w:rsidRDefault="00C50A92" w:rsidP="00C50A92">
      <w:pPr>
        <w:spacing w:after="0" w:line="240" w:lineRule="auto"/>
        <w:ind w:firstLine="567"/>
        <w:jc w:val="both"/>
        <w:rPr>
          <w:rFonts w:ascii="Century" w:eastAsia="Times New Roman" w:hAnsi="Century" w:cs="Times New Roman"/>
          <w:lang w:eastAsia="ru-RU"/>
        </w:rPr>
      </w:pPr>
      <w:r>
        <w:rPr>
          <w:rFonts w:ascii="Century" w:eastAsia="Times New Roman" w:hAnsi="Century" w:cs="Times New Roman"/>
          <w:lang w:eastAsia="ru-RU"/>
        </w:rPr>
        <w:t>- «У нас гости»;</w:t>
      </w:r>
    </w:p>
    <w:p w:rsidR="00B802CA" w:rsidRPr="00B802CA" w:rsidRDefault="00AD1F18" w:rsidP="00B802CA">
      <w:pPr>
        <w:tabs>
          <w:tab w:val="left" w:pos="1848"/>
        </w:tabs>
        <w:spacing w:after="0" w:line="240" w:lineRule="auto"/>
        <w:jc w:val="both"/>
        <w:rPr>
          <w:rFonts w:ascii="Century" w:eastAsia="Times New Roman" w:hAnsi="Century" w:cs="Times New Roman"/>
          <w:lang w:eastAsia="ru-RU"/>
        </w:rPr>
      </w:pPr>
      <w:r>
        <w:rPr>
          <w:rFonts w:ascii="Century" w:eastAsia="Times New Roman" w:hAnsi="Century" w:cs="Times New Roman"/>
          <w:noProof/>
          <w:lang w:eastAsia="ru-RU"/>
        </w:rPr>
        <w:drawing>
          <wp:anchor distT="0" distB="0" distL="114300" distR="114300" simplePos="0" relativeHeight="251661312" behindDoc="0" locked="0" layoutInCell="1" allowOverlap="1">
            <wp:simplePos x="0" y="0"/>
            <wp:positionH relativeFrom="margin">
              <wp:posOffset>8890</wp:posOffset>
            </wp:positionH>
            <wp:positionV relativeFrom="margin">
              <wp:posOffset>3906520</wp:posOffset>
            </wp:positionV>
            <wp:extent cx="2628265" cy="1963420"/>
            <wp:effectExtent l="19050" t="0" r="635" b="0"/>
            <wp:wrapSquare wrapText="bothSides"/>
            <wp:docPr id="61" name="Рисунок 61" descr="G:\Статьи 2018\статьи май\Телефон доверия в центре\P1180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Статьи 2018\статьи май\Телефон доверия в центре\P1180639.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628265" cy="1963420"/>
                    </a:xfrm>
                    <a:prstGeom prst="rect">
                      <a:avLst/>
                    </a:prstGeom>
                    <a:noFill/>
                    <a:ln>
                      <a:noFill/>
                    </a:ln>
                  </pic:spPr>
                </pic:pic>
              </a:graphicData>
            </a:graphic>
          </wp:anchor>
        </w:drawing>
      </w:r>
      <w:r w:rsidR="00B802CA" w:rsidRPr="00B802CA">
        <w:rPr>
          <w:rFonts w:ascii="Century" w:eastAsia="Times New Roman" w:hAnsi="Century" w:cs="Times New Roman"/>
          <w:lang w:eastAsia="ru-RU"/>
        </w:rPr>
        <w:t xml:space="preserve">В  рамках проведения мероприятий по профилактике безнадзорности и правонарушений  среди  малолетних  правонарушителей  </w:t>
      </w:r>
      <w:r w:rsidR="00B802CA" w:rsidRPr="00B802CA">
        <w:rPr>
          <w:rFonts w:ascii="Century" w:eastAsia="Times New Roman" w:hAnsi="Century" w:cs="Times New Roman"/>
          <w:color w:val="000000"/>
          <w:shd w:val="clear" w:color="auto" w:fill="FFFFFF"/>
          <w:lang w:eastAsia="ru-RU"/>
        </w:rPr>
        <w:t xml:space="preserve">инспектором ПДН отделения  полиции М ОМВД  «Лебедянский» Лыковой  Г.А.  </w:t>
      </w:r>
      <w:r w:rsidR="00B802CA" w:rsidRPr="00A828AF">
        <w:rPr>
          <w:rFonts w:ascii="Century" w:eastAsia="Times New Roman" w:hAnsi="Century" w:cs="Times New Roman"/>
          <w:b/>
          <w:lang w:eastAsia="ru-RU"/>
        </w:rPr>
        <w:t>30  января  2018 год</w:t>
      </w:r>
      <w:r w:rsidR="00B802CA" w:rsidRPr="00B802CA">
        <w:rPr>
          <w:rFonts w:ascii="Century" w:eastAsia="Times New Roman" w:hAnsi="Century" w:cs="Times New Roman"/>
          <w:lang w:eastAsia="ru-RU"/>
        </w:rPr>
        <w:t xml:space="preserve">а  для  воспитанников  реабилитационного  центра    </w:t>
      </w:r>
      <w:r w:rsidR="00B802CA" w:rsidRPr="00B802CA">
        <w:rPr>
          <w:rFonts w:ascii="Century" w:eastAsia="Times New Roman" w:hAnsi="Century" w:cs="Times New Roman"/>
          <w:color w:val="000000"/>
          <w:shd w:val="clear" w:color="auto" w:fill="FFFFFF"/>
          <w:lang w:eastAsia="ru-RU"/>
        </w:rPr>
        <w:t xml:space="preserve">была  организована </w:t>
      </w:r>
      <w:r w:rsidR="00B802CA" w:rsidRPr="00B802CA">
        <w:rPr>
          <w:rFonts w:ascii="Century" w:eastAsia="Times New Roman" w:hAnsi="Century" w:cs="Times New Roman"/>
          <w:color w:val="000000"/>
          <w:lang w:eastAsia="ru-RU"/>
        </w:rPr>
        <w:t xml:space="preserve"> экскурсия  в  «Центр  временного содержания  для  несовершеннолетних  правонарушителей»</w:t>
      </w:r>
      <w:r w:rsidR="00B802CA" w:rsidRPr="00B802CA">
        <w:rPr>
          <w:rFonts w:ascii="Century" w:eastAsia="Times New Roman" w:hAnsi="Century" w:cs="Times New Roman"/>
          <w:color w:val="000000"/>
          <w:shd w:val="clear" w:color="auto" w:fill="FFFFFF"/>
          <w:lang w:eastAsia="ru-RU"/>
        </w:rPr>
        <w:t xml:space="preserve">  г. Липецка.   </w:t>
      </w:r>
    </w:p>
    <w:p w:rsidR="00B802CA" w:rsidRPr="00B802CA" w:rsidRDefault="00B802CA" w:rsidP="00B802CA">
      <w:pPr>
        <w:tabs>
          <w:tab w:val="left" w:pos="1848"/>
        </w:tabs>
        <w:spacing w:after="0" w:line="240" w:lineRule="auto"/>
        <w:jc w:val="both"/>
        <w:rPr>
          <w:rFonts w:ascii="Century" w:eastAsia="Times New Roman" w:hAnsi="Century" w:cs="Times New Roman"/>
          <w:color w:val="000000"/>
          <w:shd w:val="clear" w:color="auto" w:fill="FFFFFF"/>
          <w:lang w:eastAsia="ru-RU"/>
        </w:rPr>
      </w:pPr>
      <w:r w:rsidRPr="00B802CA">
        <w:rPr>
          <w:rFonts w:ascii="Century" w:eastAsia="Times New Roman" w:hAnsi="Century" w:cs="Times New Roman"/>
          <w:color w:val="000000"/>
          <w:shd w:val="clear" w:color="auto" w:fill="FFFFFF"/>
          <w:lang w:eastAsia="ru-RU"/>
        </w:rPr>
        <w:t xml:space="preserve">       Ребят   встретила  сотрудник  Центра  и  провела экскурсию по зданию.     Дети  были  ознакомлены  с  условиями  содержания несовершеннолетних правонарушителей   в  учреждении.    </w:t>
      </w:r>
      <w:r w:rsidRPr="00B802CA">
        <w:rPr>
          <w:rFonts w:ascii="Century" w:eastAsia="Times New Roman" w:hAnsi="Century" w:cs="Times New Roman"/>
          <w:color w:val="000000"/>
          <w:lang w:eastAsia="ru-RU"/>
        </w:rPr>
        <w:t xml:space="preserve">В  ходе  экскурсии   воспитанникам  показали   комнату отдыха и проведения досуга,  тренажерный  зал,  кабинет  для  занятий.  </w:t>
      </w:r>
      <w:r w:rsidRPr="00B802CA">
        <w:rPr>
          <w:rFonts w:ascii="Century" w:eastAsia="Times New Roman" w:hAnsi="Century" w:cs="Times New Roman"/>
          <w:color w:val="000000"/>
          <w:shd w:val="clear" w:color="auto" w:fill="FFFFFF"/>
          <w:lang w:eastAsia="ru-RU"/>
        </w:rPr>
        <w:t>В  коридорах,  столовой,  спальнях,    классах  установлены  видеокамеры,  на  окнах - решетки.  За  несовершеннолетними   правонарушителями  наблюдают  воспитатели - полицейские. Жизнь у таких ребят протекает не так как у обычных детей. Их ценности в систему общепринятых координат не вписывается. Все потому, что они уже переступили черту, отделяющую их от нормальной жизни, поэтому они здесь. Кто виноват, рассуждать можно долго: среда, семья, наследственность, физиология.  Важно как им помочь, и возможно ли это.</w:t>
      </w:r>
    </w:p>
    <w:p w:rsidR="00B802CA" w:rsidRPr="00B802CA" w:rsidRDefault="00B802CA" w:rsidP="00B802CA">
      <w:pPr>
        <w:tabs>
          <w:tab w:val="left" w:pos="1848"/>
        </w:tabs>
        <w:spacing w:after="0" w:line="240" w:lineRule="auto"/>
        <w:jc w:val="both"/>
        <w:rPr>
          <w:rFonts w:ascii="Century" w:eastAsia="Times New Roman" w:hAnsi="Century" w:cs="Times New Roman"/>
          <w:lang w:eastAsia="ru-RU"/>
        </w:rPr>
      </w:pPr>
      <w:r w:rsidRPr="00B802CA">
        <w:rPr>
          <w:rFonts w:ascii="Century" w:eastAsia="Times New Roman" w:hAnsi="Century" w:cs="Times New Roman"/>
          <w:color w:val="000000"/>
          <w:shd w:val="clear" w:color="auto" w:fill="FFFFFF"/>
          <w:lang w:eastAsia="ru-RU"/>
        </w:rPr>
        <w:t xml:space="preserve">     После экскурсии по зданию, сотрудником   ЦВСНП   была  проведена  беседа  с  подростками  о  причинах  помещения  и  последствиях  пребывания  в данном учреждении. Воспитанники  узнали,  по   каким  причинам  детей  задерживают сотрудники  полиции  и,  какое  наказание  применяют к несовершеннолетним  правонарушителям.  </w:t>
      </w:r>
      <w:r w:rsidRPr="00B802CA">
        <w:rPr>
          <w:rFonts w:ascii="Century" w:eastAsia="Times New Roman" w:hAnsi="Century" w:cs="Times New Roman"/>
          <w:lang w:eastAsia="ru-RU"/>
        </w:rPr>
        <w:t>Также  подростки   узнали  о  воспитательных  мероприятиях,  проводимых  с  несовершеннолетними правонарушителями  в  рамках  индивидуальной  профилактической  работы.</w:t>
      </w:r>
    </w:p>
    <w:p w:rsidR="00B802CA" w:rsidRPr="00B802CA" w:rsidRDefault="00B802CA" w:rsidP="00B802CA">
      <w:pPr>
        <w:spacing w:after="0" w:line="240" w:lineRule="auto"/>
        <w:jc w:val="both"/>
        <w:rPr>
          <w:rFonts w:ascii="Century" w:eastAsia="Times New Roman" w:hAnsi="Century" w:cs="Times New Roman"/>
          <w:color w:val="000000"/>
          <w:shd w:val="clear" w:color="auto" w:fill="FFFFFF"/>
          <w:lang w:eastAsia="ru-RU"/>
        </w:rPr>
      </w:pPr>
      <w:r w:rsidRPr="00B802CA">
        <w:rPr>
          <w:rFonts w:ascii="Century" w:eastAsia="Times New Roman" w:hAnsi="Century" w:cs="Times New Roman"/>
          <w:lang w:eastAsia="ru-RU"/>
        </w:rPr>
        <w:t xml:space="preserve">       После беседы, ребята задали вопросы, которые их волнуют и интересуют.  А сотрудники центра дали </w:t>
      </w:r>
      <w:r w:rsidRPr="00B802CA">
        <w:rPr>
          <w:rFonts w:ascii="Century" w:eastAsia="Times New Roman" w:hAnsi="Century" w:cs="Times New Roman"/>
          <w:color w:val="000000"/>
          <w:shd w:val="clear" w:color="auto" w:fill="FFFFFF"/>
          <w:lang w:eastAsia="ru-RU"/>
        </w:rPr>
        <w:t xml:space="preserve">ребятам советы как противостоять соблазнам преступного мира и   пожелания  о  выборе  своего  жизненного  пути  без  правонарушений  и  наказаний.  </w:t>
      </w:r>
    </w:p>
    <w:p w:rsidR="004122CB" w:rsidRPr="004122CB" w:rsidRDefault="004122CB" w:rsidP="004122CB">
      <w:pPr>
        <w:spacing w:after="0" w:line="240" w:lineRule="auto"/>
        <w:ind w:firstLine="567"/>
        <w:jc w:val="both"/>
        <w:rPr>
          <w:rFonts w:ascii="Century" w:eastAsia="Times New Roman" w:hAnsi="Century" w:cs="Times New Roman"/>
          <w:b/>
          <w:lang w:eastAsia="ru-RU"/>
        </w:rPr>
      </w:pPr>
      <w:r w:rsidRPr="004122CB">
        <w:rPr>
          <w:rFonts w:ascii="Century" w:eastAsia="Times New Roman" w:hAnsi="Century" w:cs="Times New Roman"/>
          <w:lang w:eastAsia="ru-RU"/>
        </w:rPr>
        <w:t xml:space="preserve">С  1 апреля по 1 июня совместно с системой профилактики  и безнадзорности Краснинского района наш центр принимал участие в  проведении мероприятий по защите прав семьи и детей </w:t>
      </w:r>
      <w:r w:rsidRPr="004122CB">
        <w:rPr>
          <w:rFonts w:ascii="Century" w:eastAsia="Times New Roman" w:hAnsi="Century" w:cs="Times New Roman"/>
          <w:b/>
          <w:lang w:eastAsia="ru-RU"/>
        </w:rPr>
        <w:t>«Вместе ради детей!»</w:t>
      </w:r>
    </w:p>
    <w:p w:rsidR="004122CB" w:rsidRPr="004122CB" w:rsidRDefault="00E84746" w:rsidP="00E84746">
      <w:pPr>
        <w:spacing w:after="0" w:line="240" w:lineRule="auto"/>
        <w:contextualSpacing/>
        <w:jc w:val="both"/>
        <w:rPr>
          <w:rFonts w:ascii="Century" w:eastAsia="Calibri" w:hAnsi="Century" w:cs="Times New Roman"/>
        </w:rPr>
      </w:pPr>
      <w:r>
        <w:rPr>
          <w:rFonts w:ascii="Century" w:eastAsia="Calibri" w:hAnsi="Century" w:cs="Times New Roman"/>
          <w:noProof/>
          <w:lang w:eastAsia="ru-RU"/>
        </w:rPr>
        <w:lastRenderedPageBreak/>
        <w:drawing>
          <wp:anchor distT="0" distB="0" distL="114300" distR="114300" simplePos="0" relativeHeight="251604480" behindDoc="0" locked="0" layoutInCell="1" allowOverlap="1" wp14:anchorId="3D235E40" wp14:editId="10E38B7A">
            <wp:simplePos x="0" y="0"/>
            <wp:positionH relativeFrom="margin">
              <wp:posOffset>3590290</wp:posOffset>
            </wp:positionH>
            <wp:positionV relativeFrom="margin">
              <wp:posOffset>1263650</wp:posOffset>
            </wp:positionV>
            <wp:extent cx="2533015" cy="1908175"/>
            <wp:effectExtent l="19050" t="0" r="635" b="0"/>
            <wp:wrapSquare wrapText="bothSides"/>
            <wp:docPr id="80" name="Рисунок 80" descr="C:\Users\user\Desktop\статьи к отчету\Трушина О.В\фото\P1160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статьи к отчету\Трушина О.В\фото\P1160390.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533015" cy="1908175"/>
                    </a:xfrm>
                    <a:prstGeom prst="rect">
                      <a:avLst/>
                    </a:prstGeom>
                    <a:noFill/>
                    <a:ln>
                      <a:noFill/>
                    </a:ln>
                  </pic:spPr>
                </pic:pic>
              </a:graphicData>
            </a:graphic>
          </wp:anchor>
        </w:drawing>
      </w:r>
      <w:r w:rsidR="004122CB" w:rsidRPr="004122CB">
        <w:rPr>
          <w:rFonts w:ascii="Century" w:eastAsia="Calibri" w:hAnsi="Century" w:cs="Times New Roman"/>
        </w:rPr>
        <w:t xml:space="preserve">         При подготовке и проведения совместных мероприятий по защите прав семьи и детей «Вместе ради детей!» разработаны и изготовлены буклеты, листовки, плакаты, памятки с информацией о проведении региональных  мероприятий, номерах телефонов «единой горячей линии», «телефонов доверия».     На информационном стенде в ОКУ «Краснинский СРЦ» и на официальном сайте очаг – красное. РФ размещен телефон анонимной «горячей линии» для приема сообщений о нарушениях прав детей, семейного неблагополучия. Размещен ящик а</w:t>
      </w:r>
      <w:r>
        <w:rPr>
          <w:rFonts w:ascii="Century" w:eastAsia="Calibri" w:hAnsi="Century" w:cs="Times New Roman"/>
        </w:rPr>
        <w:t xml:space="preserve">нонимных обращений для граждан. </w:t>
      </w:r>
      <w:r w:rsidR="004122CB" w:rsidRPr="004122CB">
        <w:rPr>
          <w:rFonts w:ascii="Century" w:eastAsia="Calibri" w:hAnsi="Century" w:cs="Times New Roman"/>
        </w:rPr>
        <w:t xml:space="preserve"> В течение двух месяцев совместно с ОБУ «ЦСЗН по Краснинскому району» и  КДН и ЗП   осуществлялся патронаж семей состоящих на учете в центре.  На базе ОКУ «Краснинский СРЦ» проводилась работа мобильной приемной педагога – психолога «Влияние семьи на ребенка», где проводились консультации родителям и законным представителям по вопросам воспитания, укрепления внутрисемейных отношений, установления эмоционального контакта между членами семьи, по преодолению сложных ситуаций в семье     Проведен круглый стол «Заботливый родитель» на тему «Правовые основы семьи». Где с родителями проводились консультации и беседы по социально правовым вопросам.</w:t>
      </w:r>
    </w:p>
    <w:p w:rsidR="004122CB" w:rsidRPr="004122CB" w:rsidRDefault="004122CB" w:rsidP="00E84746">
      <w:pPr>
        <w:spacing w:after="0" w:line="240" w:lineRule="auto"/>
        <w:contextualSpacing/>
        <w:jc w:val="both"/>
        <w:rPr>
          <w:rFonts w:ascii="Century" w:eastAsia="Calibri" w:hAnsi="Century" w:cs="Times New Roman"/>
        </w:rPr>
      </w:pPr>
      <w:r w:rsidRPr="004122CB">
        <w:rPr>
          <w:rFonts w:ascii="Century" w:eastAsia="Calibri" w:hAnsi="Century" w:cs="Times New Roman"/>
        </w:rPr>
        <w:t xml:space="preserve">         Реализуются программы, направленные на формирование законопослушного поведения несовершеннолетних и профилактику правонарушений:</w:t>
      </w:r>
      <w:r w:rsidRPr="004122CB">
        <w:rPr>
          <w:rFonts w:ascii="Century" w:eastAsia="Times New Roman" w:hAnsi="Century" w:cs="Times New Roman"/>
          <w:snapToGrid w:val="0"/>
          <w:color w:val="000000"/>
          <w:w w:val="0"/>
          <w:u w:color="000000"/>
          <w:bdr w:val="none" w:sz="0" w:space="0" w:color="000000"/>
          <w:shd w:val="clear" w:color="000000" w:fill="000000"/>
        </w:rPr>
        <w:t xml:space="preserve"> </w:t>
      </w:r>
    </w:p>
    <w:p w:rsidR="004122CB" w:rsidRPr="004122CB" w:rsidRDefault="004122CB" w:rsidP="00E84746">
      <w:pPr>
        <w:spacing w:after="0" w:line="240" w:lineRule="auto"/>
        <w:contextualSpacing/>
        <w:jc w:val="both"/>
        <w:rPr>
          <w:rFonts w:ascii="Century" w:eastAsia="Calibri" w:hAnsi="Century" w:cs="Times New Roman"/>
        </w:rPr>
      </w:pPr>
      <w:r w:rsidRPr="004122CB">
        <w:rPr>
          <w:rFonts w:ascii="Century" w:eastAsia="Calibri" w:hAnsi="Century" w:cs="Times New Roman"/>
        </w:rPr>
        <w:t>- программа антинаркотического воспитания «Антинарко»;</w:t>
      </w:r>
    </w:p>
    <w:p w:rsidR="004122CB" w:rsidRPr="004122CB" w:rsidRDefault="004122CB" w:rsidP="004122CB">
      <w:pPr>
        <w:spacing w:after="0" w:line="240" w:lineRule="auto"/>
        <w:jc w:val="both"/>
        <w:rPr>
          <w:rFonts w:ascii="Century" w:eastAsia="Calibri" w:hAnsi="Century" w:cs="Times New Roman"/>
        </w:rPr>
      </w:pPr>
      <w:r w:rsidRPr="004122CB">
        <w:rPr>
          <w:rFonts w:ascii="Century" w:eastAsia="Calibri" w:hAnsi="Century" w:cs="Times New Roman"/>
        </w:rPr>
        <w:t>- программа по профилактике правонарушений «Мы вместе»;</w:t>
      </w:r>
    </w:p>
    <w:p w:rsidR="004122CB" w:rsidRPr="004122CB" w:rsidRDefault="004122CB" w:rsidP="004122CB">
      <w:pPr>
        <w:spacing w:after="0" w:line="240" w:lineRule="auto"/>
        <w:jc w:val="both"/>
        <w:rPr>
          <w:rFonts w:ascii="Century" w:eastAsia="Calibri" w:hAnsi="Century" w:cs="Times New Roman"/>
        </w:rPr>
      </w:pPr>
      <w:r w:rsidRPr="004122CB">
        <w:rPr>
          <w:rFonts w:ascii="Century" w:eastAsia="Calibri" w:hAnsi="Century" w:cs="Times New Roman"/>
        </w:rPr>
        <w:t>- программа по профилактике насилия  и жестокого обращения по отношению к несовершеннолетним и оказания им своевременной помощи «Детство без насилия»;</w:t>
      </w:r>
    </w:p>
    <w:p w:rsidR="004122CB" w:rsidRPr="004122CB" w:rsidRDefault="004122CB" w:rsidP="004122CB">
      <w:pPr>
        <w:spacing w:after="0" w:line="240" w:lineRule="auto"/>
        <w:jc w:val="both"/>
        <w:rPr>
          <w:rFonts w:ascii="Century" w:eastAsia="Calibri" w:hAnsi="Century" w:cs="Times New Roman"/>
        </w:rPr>
      </w:pPr>
      <w:r w:rsidRPr="004122CB">
        <w:rPr>
          <w:rFonts w:ascii="Century" w:eastAsia="Calibri" w:hAnsi="Century" w:cs="Times New Roman"/>
        </w:rPr>
        <w:t>- программа социальной реабилитации «Планета права»;</w:t>
      </w:r>
    </w:p>
    <w:p w:rsidR="004122CB" w:rsidRPr="004122CB" w:rsidRDefault="004122CB" w:rsidP="004122CB">
      <w:pPr>
        <w:spacing w:after="0" w:line="240" w:lineRule="auto"/>
        <w:jc w:val="both"/>
        <w:rPr>
          <w:rFonts w:ascii="Century" w:eastAsia="Calibri" w:hAnsi="Century" w:cs="Times New Roman"/>
        </w:rPr>
      </w:pPr>
      <w:r w:rsidRPr="004122CB">
        <w:rPr>
          <w:rFonts w:ascii="Century" w:eastAsia="Calibri" w:hAnsi="Century" w:cs="Times New Roman"/>
        </w:rPr>
        <w:t>- программа социального сопровождения  семьи «Цветы долины».</w:t>
      </w:r>
    </w:p>
    <w:p w:rsidR="00E84746" w:rsidRDefault="004122CB" w:rsidP="00CA733C">
      <w:pPr>
        <w:spacing w:after="0" w:line="240" w:lineRule="auto"/>
        <w:contextualSpacing/>
        <w:jc w:val="both"/>
        <w:rPr>
          <w:rFonts w:ascii="Century" w:eastAsia="Times New Roman" w:hAnsi="Century" w:cs="Times New Roman"/>
          <w:color w:val="000000"/>
          <w:lang w:eastAsia="ru-RU"/>
        </w:rPr>
      </w:pPr>
      <w:r w:rsidRPr="004122CB">
        <w:rPr>
          <w:rFonts w:ascii="Century" w:eastAsia="Calibri" w:hAnsi="Century" w:cs="Times New Roman"/>
          <w:color w:val="000000"/>
        </w:rPr>
        <w:t xml:space="preserve">   </w:t>
      </w:r>
      <w:r w:rsidRPr="004122CB">
        <w:rPr>
          <w:rFonts w:ascii="Century" w:eastAsia="Times New Roman" w:hAnsi="Century" w:cs="Times New Roman"/>
          <w:color w:val="000000"/>
          <w:lang w:eastAsia="ru-RU"/>
        </w:rPr>
        <w:t xml:space="preserve">В рамках поведения форума «Вместе ради детей»  и целях предотвращения фактов противоправных деяний, совершаемых в отношении несовершеннолетних, заместитель председателя КДН и ЗП Трушина О.В. провела с воспитанниками «Краснинского социально – реабилитационного центра «Очаг» » профилактическую беседу. Общение с несовершеннолетними  прошло в форме круглого стола. В беседе освещались вопросы об административной и уголовной ответственности несовершеннолетних за совершаемые правонарушения. Подросткам было разъяснено, с каких лет наступает уголовная ответственность и какие наказания применяются за совершение преступлений. За тронулись  вопросы поведения детей в школе и общественных местах, уважительного и корректного отношения к учителям, воспитателям,  взрослым и сверстникам, общение в социальных сетях. Беседа основывалась на конкретных примерах и фактах из профессиональной деятельности.  </w:t>
      </w:r>
      <w:r w:rsidRPr="004122CB">
        <w:rPr>
          <w:rFonts w:ascii="Century" w:eastAsia="Times New Roman" w:hAnsi="Century" w:cs="Times New Roman"/>
          <w:color w:val="304855"/>
          <w:lang w:eastAsia="ru-RU"/>
        </w:rPr>
        <w:t xml:space="preserve">Несовершеннолетним напомнили об их правах и обязанностях.               Воспитанники </w:t>
      </w:r>
      <w:r w:rsidRPr="004122CB">
        <w:rPr>
          <w:rFonts w:ascii="Century" w:eastAsia="Times New Roman" w:hAnsi="Century" w:cs="Times New Roman"/>
          <w:color w:val="000000"/>
          <w:lang w:eastAsia="ru-RU"/>
        </w:rPr>
        <w:t xml:space="preserve"> принимали активное участие в беседе, задавали интересующие их вопросы, рассказывали о своих проблемах. По завершению беседы детям были розданы брошюры «Права и обязанности детей».  Хочется надеяться, что ребята серьёзно отнеслись к информации, поверили, что мир полон интересного: это учёба, занятия спортом, искусством, музыкой, участие в конкурсах и многое другое, а это</w:t>
      </w:r>
      <w:r w:rsidR="00E84746">
        <w:rPr>
          <w:rFonts w:ascii="Century" w:eastAsia="Times New Roman" w:hAnsi="Century" w:cs="Times New Roman"/>
          <w:color w:val="000000"/>
          <w:lang w:eastAsia="ru-RU"/>
        </w:rPr>
        <w:t xml:space="preserve"> уже половина в достижении цели.</w:t>
      </w:r>
    </w:p>
    <w:p w:rsidR="00CA733C" w:rsidRPr="00CA733C" w:rsidRDefault="00E84746" w:rsidP="00CA733C">
      <w:pPr>
        <w:spacing w:after="0" w:line="240" w:lineRule="auto"/>
        <w:contextualSpacing/>
        <w:jc w:val="both"/>
        <w:rPr>
          <w:rFonts w:ascii="Century" w:eastAsia="Times New Roman" w:hAnsi="Century" w:cs="Times New Roman"/>
          <w:color w:val="000000"/>
          <w:lang w:eastAsia="ru-RU"/>
        </w:rPr>
      </w:pPr>
      <w:r>
        <w:rPr>
          <w:rFonts w:ascii="Century" w:hAnsi="Century" w:cs="Times New Roman"/>
          <w:noProof/>
          <w:lang w:eastAsia="ru-RU"/>
        </w:rPr>
        <w:lastRenderedPageBreak/>
        <w:drawing>
          <wp:anchor distT="0" distB="0" distL="114300" distR="114300" simplePos="0" relativeHeight="251566592" behindDoc="0" locked="0" layoutInCell="1" allowOverlap="1" wp14:anchorId="4F65CC36" wp14:editId="0F5825BC">
            <wp:simplePos x="0" y="0"/>
            <wp:positionH relativeFrom="margin">
              <wp:posOffset>121920</wp:posOffset>
            </wp:positionH>
            <wp:positionV relativeFrom="margin">
              <wp:posOffset>635</wp:posOffset>
            </wp:positionV>
            <wp:extent cx="2381885" cy="1788795"/>
            <wp:effectExtent l="0" t="0" r="0" b="0"/>
            <wp:wrapSquare wrapText="bothSides"/>
            <wp:docPr id="84" name="Рисунок 84" descr="D:\фотограции 2017\Я имею право\P1160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фотограции 2017\Я имею право\P1160367.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381885" cy="1788795"/>
                    </a:xfrm>
                    <a:prstGeom prst="rect">
                      <a:avLst/>
                    </a:prstGeom>
                    <a:noFill/>
                    <a:ln>
                      <a:noFill/>
                    </a:ln>
                  </pic:spPr>
                </pic:pic>
              </a:graphicData>
            </a:graphic>
          </wp:anchor>
        </w:drawing>
      </w:r>
      <w:r w:rsidR="00AD1F18">
        <w:rPr>
          <w:rFonts w:ascii="Century" w:eastAsia="Times New Roman" w:hAnsi="Century" w:cs="Times New Roman"/>
          <w:noProof/>
          <w:lang w:eastAsia="ru-RU"/>
        </w:rPr>
        <w:drawing>
          <wp:anchor distT="0" distB="0" distL="114300" distR="114300" simplePos="0" relativeHeight="251570688" behindDoc="0" locked="0" layoutInCell="1" allowOverlap="1" wp14:anchorId="39E50B82" wp14:editId="22F7424F">
            <wp:simplePos x="0" y="0"/>
            <wp:positionH relativeFrom="margin">
              <wp:posOffset>-2540</wp:posOffset>
            </wp:positionH>
            <wp:positionV relativeFrom="margin">
              <wp:posOffset>7285990</wp:posOffset>
            </wp:positionV>
            <wp:extent cx="2517140" cy="1892300"/>
            <wp:effectExtent l="19050" t="0" r="0" b="0"/>
            <wp:wrapSquare wrapText="bothSides"/>
            <wp:docPr id="79" name="Рисунок 79" descr="D:\фотограции 2017\Родители\P1160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тограции 2017\Родители\P1160174.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517140" cy="1892300"/>
                    </a:xfrm>
                    <a:prstGeom prst="rect">
                      <a:avLst/>
                    </a:prstGeom>
                    <a:noFill/>
                    <a:ln>
                      <a:noFill/>
                    </a:ln>
                  </pic:spPr>
                </pic:pic>
              </a:graphicData>
            </a:graphic>
          </wp:anchor>
        </w:drawing>
      </w:r>
      <w:r w:rsidR="00CA733C" w:rsidRPr="00CA733C">
        <w:rPr>
          <w:rFonts w:ascii="Century" w:eastAsia="Times New Roman" w:hAnsi="Century" w:cs="Times New Roman"/>
          <w:color w:val="000000"/>
          <w:lang w:eastAsia="ru-RU"/>
        </w:rPr>
        <w:t xml:space="preserve">   </w:t>
      </w:r>
      <w:r w:rsidR="00CA733C" w:rsidRPr="00A828AF">
        <w:rPr>
          <w:rFonts w:ascii="Century" w:eastAsia="Times New Roman" w:hAnsi="Century" w:cs="Times New Roman"/>
          <w:b/>
          <w:color w:val="000000"/>
          <w:lang w:eastAsia="ru-RU"/>
        </w:rPr>
        <w:t>17  мая  2017 года</w:t>
      </w:r>
      <w:r w:rsidR="00CA733C" w:rsidRPr="00CA733C">
        <w:rPr>
          <w:rFonts w:ascii="Century" w:eastAsia="Times New Roman" w:hAnsi="Century" w:cs="Times New Roman"/>
          <w:color w:val="000000"/>
          <w:lang w:eastAsia="ru-RU"/>
        </w:rPr>
        <w:t xml:space="preserve">,  в Международный день Детского телефона доверия, всю Россию объединил телемост «Круг доверия!» в поддержку общероссийского Детского телефона доверия с единым номером 8-800-2000-122 </w:t>
      </w:r>
      <w:r w:rsidR="00CA733C" w:rsidRPr="00CA733C">
        <w:rPr>
          <w:rFonts w:ascii="Century" w:eastAsia="Times New Roman" w:hAnsi="Century" w:cs="Times New Roman"/>
          <w:color w:val="000000"/>
          <w:shd w:val="clear" w:color="auto" w:fill="FFFFFF"/>
          <w:lang w:eastAsia="ru-RU"/>
        </w:rPr>
        <w:t>ОКУ «Краснинский СРЦ» подключился к прямой трансляции телемоста «Круг доверия».</w:t>
      </w:r>
      <w:r w:rsidR="00CA733C" w:rsidRPr="00CA733C">
        <w:rPr>
          <w:rFonts w:ascii="Century" w:eastAsia="Times New Roman" w:hAnsi="Century" w:cs="Times New Roman"/>
          <w:color w:val="000000"/>
          <w:lang w:eastAsia="ru-RU"/>
        </w:rPr>
        <w:br/>
        <w:t xml:space="preserve">В  режиме  онлайн  участвовали 4 воспитанника.  Перед  началом  телемоста специалисты  Центра  рассказали  ребятам  об  особенностях    и  режиме  работы  всероссийской  линии  Телефона  Доверия, по  каким  вопросам  можно  и  нужно  обращаться  на  телефон  Доверия,  номер  телефона  для  бесплатной  отправки  смс  с  вопросом  к  звездным  гостям. В этот день общаться  с детьми и подростками пришли в студию телемоста  знаменитые гости, музыканты,  известные блогеры,  психологи и эксперты. Они поделились личным опытом, рассказали о переживаниях, которые испытывали в детстве и проблемах которые волнуют многих подростков. </w:t>
      </w:r>
      <w:r w:rsidR="00CA733C" w:rsidRPr="00CA733C">
        <w:rPr>
          <w:rFonts w:ascii="Century" w:eastAsia="Times New Roman" w:hAnsi="Century" w:cs="Times New Roman"/>
          <w:lang w:eastAsia="ru-RU"/>
        </w:rPr>
        <w:t>Н</w:t>
      </w:r>
      <w:r w:rsidR="00CA733C" w:rsidRPr="00CA733C">
        <w:rPr>
          <w:rFonts w:ascii="Century" w:eastAsia="Times New Roman" w:hAnsi="Century" w:cs="Times New Roman"/>
          <w:color w:val="000000"/>
          <w:lang w:eastAsia="ru-RU"/>
        </w:rPr>
        <w:t xml:space="preserve">аиболее  популярными  и  волнующими  детей  были  вопросы,  касающиеся  взаимоотношений    со  сверстниками,  между  мальчиками  и  девочками, и зависимость в сети - интернет. </w:t>
      </w:r>
      <w:r w:rsidR="00CA733C" w:rsidRPr="00CA733C">
        <w:rPr>
          <w:rFonts w:ascii="Century" w:eastAsia="Times New Roman" w:hAnsi="Century" w:cs="Times New Roman"/>
          <w:lang w:eastAsia="ru-RU"/>
        </w:rPr>
        <w:t xml:space="preserve">    Ребята центра  по бесплатному номеру отправляли смс с  волнующими их вопросами:</w:t>
      </w:r>
      <w:r w:rsidR="00CA733C" w:rsidRPr="00CA733C">
        <w:rPr>
          <w:rFonts w:ascii="Century" w:eastAsia="Times New Roman" w:hAnsi="Century" w:cs="Times New Roman"/>
          <w:color w:val="000000"/>
          <w:lang w:eastAsia="ru-RU"/>
        </w:rPr>
        <w:t xml:space="preserve"> «Как сделать, чтобы родители перестали пить.?», «Как определится с будущей профессией?», вопросы о вредных привычках,   взаимопонимание между родителями и детьми. Наиболее  популярными  и  волнующими  детей  были  вопросы,  касающиеся  взаимоотношений    со  сверстниками,  между  мальчиками  и  девочками.</w:t>
      </w:r>
    </w:p>
    <w:p w:rsidR="004122CB" w:rsidRDefault="00AD1F18" w:rsidP="00C50A92">
      <w:pPr>
        <w:spacing w:after="0" w:line="240" w:lineRule="auto"/>
        <w:jc w:val="both"/>
        <w:rPr>
          <w:rFonts w:ascii="Century" w:eastAsia="Times New Roman" w:hAnsi="Century" w:cs="Times New Roman"/>
          <w:lang w:eastAsia="ru-RU"/>
        </w:rPr>
      </w:pPr>
      <w:r>
        <w:rPr>
          <w:rFonts w:ascii="Century" w:eastAsia="Times New Roman" w:hAnsi="Century" w:cs="Times New Roman"/>
          <w:noProof/>
          <w:lang w:eastAsia="ru-RU"/>
        </w:rPr>
        <w:drawing>
          <wp:anchor distT="0" distB="0" distL="114300" distR="114300" simplePos="0" relativeHeight="251691008" behindDoc="0" locked="0" layoutInCell="1" allowOverlap="1" wp14:anchorId="71159330" wp14:editId="63BC87A1">
            <wp:simplePos x="0" y="0"/>
            <wp:positionH relativeFrom="margin">
              <wp:posOffset>3507740</wp:posOffset>
            </wp:positionH>
            <wp:positionV relativeFrom="margin">
              <wp:posOffset>4105275</wp:posOffset>
            </wp:positionV>
            <wp:extent cx="2596515" cy="1947545"/>
            <wp:effectExtent l="19050" t="0" r="0" b="0"/>
            <wp:wrapSquare wrapText="bothSides"/>
            <wp:docPr id="148" name="Рисунок 148" descr="G:\Статьи 2018\статьи август\ПДН\P1190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Статьи 2018\статьи август\ПДН\P1190644.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596515" cy="1947545"/>
                    </a:xfrm>
                    <a:prstGeom prst="rect">
                      <a:avLst/>
                    </a:prstGeom>
                    <a:noFill/>
                    <a:ln>
                      <a:noFill/>
                    </a:ln>
                  </pic:spPr>
                </pic:pic>
              </a:graphicData>
            </a:graphic>
          </wp:anchor>
        </w:drawing>
      </w:r>
      <w:r w:rsidR="004122CB" w:rsidRPr="004122CB">
        <w:rPr>
          <w:rFonts w:ascii="Century" w:eastAsia="Times New Roman" w:hAnsi="Century" w:cs="Times New Roman"/>
          <w:lang w:eastAsia="ru-RU"/>
        </w:rPr>
        <w:t>На данных мероприятиях  специалисты способствовали формированию законопослушного поведения воспитанников, ответственности за свои поступки. Подобные мероприятия, несомненно, позволяют повысить уровень правовой грамотности подрастающего поколения, воспитывают его в духе уважения к закону, что положительно сказывается на снижении уровня правонарушений в детской и молодежной среде.</w:t>
      </w:r>
    </w:p>
    <w:p w:rsidR="00A828AF" w:rsidRPr="00A828AF" w:rsidRDefault="00A828AF" w:rsidP="00A828AF">
      <w:pPr>
        <w:spacing w:after="0" w:line="240" w:lineRule="auto"/>
        <w:jc w:val="both"/>
        <w:rPr>
          <w:rFonts w:ascii="Century" w:hAnsi="Century" w:cs="Times New Roman"/>
        </w:rPr>
      </w:pPr>
      <w:r>
        <w:rPr>
          <w:rFonts w:ascii="Century" w:hAnsi="Century" w:cs="Times New Roman"/>
        </w:rPr>
        <w:t xml:space="preserve">     </w:t>
      </w:r>
      <w:r w:rsidRPr="00A828AF">
        <w:rPr>
          <w:rFonts w:ascii="Century" w:hAnsi="Century" w:cs="Times New Roman"/>
          <w:b/>
        </w:rPr>
        <w:t>28 августа</w:t>
      </w:r>
      <w:r w:rsidRPr="00A828AF">
        <w:rPr>
          <w:rFonts w:ascii="Century" w:hAnsi="Century" w:cs="Times New Roman"/>
        </w:rPr>
        <w:t xml:space="preserve"> центр посетила инспектор ПДН Дроздова Галина, которая провела беседу по профилактике преступности в молодежной среде а также беседу по профилактике самовольных уходов из школы и центра. В своей беседе  Галина Анатольевна коснулась ответственности за совершение таких преступлений, как кража, вымогательство, причинение телесных повреждений. Подросткам  было разъяснено, с каких лет наступает уголовная ответственность и какие наказания применяются  за совершенные преступления. Правонарушения  несовершеннолетних детей могут быть самыми разными: насилие, жестокость, агрессивность, вандализм, все это захлестнуло в последние годы нашу страну.  В волну преступности все чаще оказываются, втянуты несовершеннолетние дети. В разговоре с воспитанниками Галина Анатольевна рассказала ребятам, как не стать жертвой преступления: были  подняты вопросы  безопасности  жизни и здоровья ребят, а также ответственности ребят учащихся в школе.</w:t>
      </w:r>
    </w:p>
    <w:p w:rsidR="00A828AF" w:rsidRPr="00A828AF" w:rsidRDefault="00A828AF" w:rsidP="00A828AF">
      <w:pPr>
        <w:spacing w:after="0" w:line="240" w:lineRule="auto"/>
        <w:jc w:val="both"/>
        <w:rPr>
          <w:rFonts w:ascii="Century" w:hAnsi="Century" w:cs="Times New Roman"/>
        </w:rPr>
      </w:pPr>
      <w:r w:rsidRPr="00A828AF">
        <w:rPr>
          <w:rFonts w:ascii="Century" w:hAnsi="Century" w:cs="Times New Roman"/>
        </w:rPr>
        <w:t xml:space="preserve"> Ребята с большим вниманием слушали инспектора  и получили ответы на все интересующие их вопросы. Хочется, надеется, что данное мероприятие не прошло даром, и ребята запомнили, что их жизнь зависит только от них самих.</w:t>
      </w:r>
    </w:p>
    <w:p w:rsidR="004122CB" w:rsidRPr="004122CB" w:rsidRDefault="004122CB" w:rsidP="004122CB">
      <w:pPr>
        <w:spacing w:after="0" w:line="240" w:lineRule="auto"/>
        <w:ind w:firstLine="708"/>
        <w:jc w:val="both"/>
        <w:rPr>
          <w:rFonts w:ascii="Century" w:eastAsia="Times New Roman" w:hAnsi="Century" w:cs="Times New Roman"/>
          <w:color w:val="000000"/>
          <w:shd w:val="clear" w:color="auto" w:fill="FFFFFF"/>
          <w:lang w:eastAsia="ru-RU"/>
        </w:rPr>
      </w:pPr>
      <w:r w:rsidRPr="004122CB">
        <w:rPr>
          <w:rFonts w:ascii="Century" w:eastAsia="Times New Roman" w:hAnsi="Century" w:cs="Times New Roman"/>
          <w:color w:val="000000"/>
          <w:lang w:eastAsia="ru-RU"/>
        </w:rPr>
        <w:t xml:space="preserve">Проводимая центром  работа по правовому воспитанию позволяет не только формировать правовую культуру, но и воспитывать гражданские качества и толерантные </w:t>
      </w:r>
      <w:r w:rsidRPr="004122CB">
        <w:rPr>
          <w:rFonts w:ascii="Century" w:eastAsia="Times New Roman" w:hAnsi="Century" w:cs="Times New Roman"/>
          <w:color w:val="000000"/>
          <w:lang w:eastAsia="ru-RU"/>
        </w:rPr>
        <w:lastRenderedPageBreak/>
        <w:t xml:space="preserve">установки, поэтому организация деятельности центра в этом направлении – одна из важнейших задач, которую успешно решает коллектив нашего учреждения. </w:t>
      </w:r>
      <w:r w:rsidRPr="004122CB">
        <w:rPr>
          <w:rFonts w:ascii="Century" w:eastAsia="Times New Roman" w:hAnsi="Century" w:cs="Times New Roman"/>
          <w:color w:val="000000"/>
          <w:shd w:val="clear" w:color="auto" w:fill="FFFFFF"/>
          <w:lang w:eastAsia="ru-RU"/>
        </w:rPr>
        <w:t>Неделя правовых знаний стала своеобразным итогом всей работы по профилактике правонарушений и привитию правовой культуры воспитанникам центра, работа по правовому воспитанию позволяет не только формировать правовую культуру, но и воспитывать гражданские качества. Поэтому деятельность центра в этом направлении – одна из важнейших задач, которую решает коллектив нашего учреждения.</w:t>
      </w:r>
    </w:p>
    <w:p w:rsidR="004122CB" w:rsidRPr="00C50A92" w:rsidRDefault="00676D01" w:rsidP="00C50A92">
      <w:pPr>
        <w:spacing w:after="0" w:line="240" w:lineRule="auto"/>
        <w:jc w:val="both"/>
        <w:rPr>
          <w:rFonts w:ascii="Century" w:eastAsia="Times New Roman" w:hAnsi="Century" w:cs="Times New Roman"/>
          <w:lang w:eastAsia="ru-RU"/>
        </w:rPr>
      </w:pPr>
      <w:r>
        <w:rPr>
          <w:rFonts w:ascii="Century" w:eastAsia="Times New Roman" w:hAnsi="Century" w:cs="Times New Roman"/>
          <w:noProof/>
          <w:lang w:eastAsia="ru-RU"/>
        </w:rPr>
        <w:drawing>
          <wp:anchor distT="0" distB="0" distL="114300" distR="114300" simplePos="0" relativeHeight="251713536" behindDoc="0" locked="0" layoutInCell="1" allowOverlap="1">
            <wp:simplePos x="0" y="0"/>
            <wp:positionH relativeFrom="margin">
              <wp:posOffset>16510</wp:posOffset>
            </wp:positionH>
            <wp:positionV relativeFrom="margin">
              <wp:posOffset>6005830</wp:posOffset>
            </wp:positionV>
            <wp:extent cx="2350135" cy="1772920"/>
            <wp:effectExtent l="19050" t="0" r="0" b="0"/>
            <wp:wrapSquare wrapText="bothSides"/>
            <wp:docPr id="66" name="Рисунок 33" descr="http://xn----7sbbkm2awcgrm9d.xn--p1ai/upload/news/2018/mai/P1180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xn----7sbbkm2awcgrm9d.xn--p1ai/upload/news/2018/mai/P1180600.JPG"/>
                    <pic:cNvPicPr>
                      <a:picLocks noChangeAspect="1" noChangeArrowheads="1"/>
                    </pic:cNvPicPr>
                  </pic:nvPicPr>
                  <pic:blipFill>
                    <a:blip r:embed="rId123" cstate="print"/>
                    <a:srcRect/>
                    <a:stretch>
                      <a:fillRect/>
                    </a:stretch>
                  </pic:blipFill>
                  <pic:spPr bwMode="auto">
                    <a:xfrm>
                      <a:off x="0" y="0"/>
                      <a:ext cx="2350135" cy="1772920"/>
                    </a:xfrm>
                    <a:prstGeom prst="rect">
                      <a:avLst/>
                    </a:prstGeom>
                    <a:noFill/>
                    <a:ln w="9525">
                      <a:noFill/>
                      <a:miter lim="800000"/>
                      <a:headEnd/>
                      <a:tailEnd/>
                    </a:ln>
                  </pic:spPr>
                </pic:pic>
              </a:graphicData>
            </a:graphic>
          </wp:anchor>
        </w:drawing>
      </w:r>
      <w:r w:rsidR="004122CB" w:rsidRPr="004122CB">
        <w:rPr>
          <w:rFonts w:ascii="Century" w:eastAsia="Times New Roman" w:hAnsi="Century" w:cs="Times New Roman"/>
          <w:lang w:eastAsia="ru-RU"/>
        </w:rPr>
        <w:t xml:space="preserve">       Детям весьма важно знать: какими правами и обязанностями они обладают, а также:  какую ответственность несут перед собой и окружающими. Ведь только грамотно руководствуясь правовыми знаниями, получив образование, человек может занять достойное место в жизни.   Будем надеяться, что подобные встречи с представителями прокуратуры, ставшие доброй традицией,  пойдут на пользу подрастающему поколению и помогут им правильно выстроить свой жизненный путь, ведь детские проблемы в</w:t>
      </w:r>
      <w:r w:rsidR="00C50A92">
        <w:rPr>
          <w:rFonts w:ascii="Century" w:eastAsia="Times New Roman" w:hAnsi="Century" w:cs="Times New Roman"/>
          <w:lang w:eastAsia="ru-RU"/>
        </w:rPr>
        <w:t>сегда требуют участия взрослых.</w:t>
      </w:r>
    </w:p>
    <w:p w:rsidR="004122CB" w:rsidRPr="004122CB" w:rsidRDefault="004122CB" w:rsidP="004122CB">
      <w:pPr>
        <w:autoSpaceDE w:val="0"/>
        <w:autoSpaceDN w:val="0"/>
        <w:adjustRightInd w:val="0"/>
        <w:spacing w:after="0" w:line="240" w:lineRule="auto"/>
        <w:ind w:firstLine="360"/>
        <w:jc w:val="both"/>
        <w:rPr>
          <w:rFonts w:ascii="Century" w:eastAsia="Times New Roman" w:hAnsi="Century" w:cs="Times New Roman"/>
          <w:lang w:eastAsia="ru-RU"/>
        </w:rPr>
      </w:pPr>
      <w:r w:rsidRPr="004122CB">
        <w:rPr>
          <w:rFonts w:ascii="Century" w:eastAsia="Times New Roman" w:hAnsi="Century" w:cs="Times New Roman"/>
          <w:lang w:eastAsia="ru-RU"/>
        </w:rPr>
        <w:t>Профилактика правонарушений, преступлений среди детей и подростков,  профилактика  наркомании,  зависимостей  – одна из важнейших задач, стоящих  перед  сотрудниками  Центра.  Эта работа ведется  целенаправленно  и  систематически.  В  ОКУ  «Краснинский  СРЦ» главным  направлением  этой  деятельности  являются:</w:t>
      </w:r>
    </w:p>
    <w:p w:rsidR="004122CB" w:rsidRPr="004122CB" w:rsidRDefault="004122CB" w:rsidP="004122CB">
      <w:pPr>
        <w:autoSpaceDE w:val="0"/>
        <w:autoSpaceDN w:val="0"/>
        <w:adjustRightInd w:val="0"/>
        <w:spacing w:after="0" w:line="240" w:lineRule="auto"/>
        <w:ind w:firstLine="360"/>
        <w:jc w:val="both"/>
        <w:rPr>
          <w:rFonts w:ascii="Century" w:eastAsia="Times New Roman" w:hAnsi="Century" w:cs="Times New Roman"/>
          <w:lang w:eastAsia="ru-RU"/>
        </w:rPr>
      </w:pPr>
      <w:r w:rsidRPr="004122CB">
        <w:rPr>
          <w:rFonts w:ascii="Century" w:eastAsia="Times New Roman" w:hAnsi="Century" w:cs="Times New Roman"/>
          <w:lang w:eastAsia="ru-RU"/>
        </w:rPr>
        <w:t>- профилактика  правонарушений  и  безнадзорности несовершеннолетних;</w:t>
      </w:r>
    </w:p>
    <w:p w:rsidR="004122CB" w:rsidRPr="004122CB" w:rsidRDefault="004122CB" w:rsidP="004122CB">
      <w:pPr>
        <w:autoSpaceDE w:val="0"/>
        <w:autoSpaceDN w:val="0"/>
        <w:adjustRightInd w:val="0"/>
        <w:spacing w:after="0" w:line="240" w:lineRule="auto"/>
        <w:ind w:firstLine="360"/>
        <w:jc w:val="both"/>
        <w:rPr>
          <w:rFonts w:ascii="Century" w:eastAsia="Times New Roman" w:hAnsi="Century" w:cs="Times New Roman"/>
          <w:lang w:eastAsia="ru-RU"/>
        </w:rPr>
      </w:pPr>
      <w:r w:rsidRPr="004122CB">
        <w:rPr>
          <w:rFonts w:ascii="Century" w:eastAsia="Times New Roman" w:hAnsi="Century" w:cs="Times New Roman"/>
          <w:lang w:eastAsia="ru-RU"/>
        </w:rPr>
        <w:t>-  профилактика  наркомании  и  различных  видов  зависимостей;</w:t>
      </w:r>
    </w:p>
    <w:p w:rsidR="004122CB" w:rsidRPr="004122CB" w:rsidRDefault="004122CB" w:rsidP="004122CB">
      <w:pPr>
        <w:autoSpaceDE w:val="0"/>
        <w:autoSpaceDN w:val="0"/>
        <w:adjustRightInd w:val="0"/>
        <w:spacing w:after="0" w:line="240" w:lineRule="auto"/>
        <w:ind w:firstLine="360"/>
        <w:jc w:val="both"/>
        <w:rPr>
          <w:rFonts w:ascii="Century" w:eastAsia="Times New Roman" w:hAnsi="Century" w:cs="Times New Roman"/>
          <w:lang w:eastAsia="ru-RU"/>
        </w:rPr>
      </w:pPr>
      <w:r w:rsidRPr="004122CB">
        <w:rPr>
          <w:rFonts w:ascii="Century" w:eastAsia="Times New Roman" w:hAnsi="Century" w:cs="Times New Roman"/>
          <w:lang w:eastAsia="ru-RU"/>
        </w:rPr>
        <w:t>-  организация  досуга   воспитанника  в  учебное  и  внеурочное  время.</w:t>
      </w:r>
    </w:p>
    <w:p w:rsidR="004122CB" w:rsidRPr="004122CB" w:rsidRDefault="004122CB" w:rsidP="004122CB">
      <w:pPr>
        <w:tabs>
          <w:tab w:val="left" w:pos="1848"/>
        </w:tabs>
        <w:spacing w:after="0" w:line="240" w:lineRule="auto"/>
        <w:ind w:firstLine="708"/>
        <w:jc w:val="both"/>
        <w:rPr>
          <w:rFonts w:ascii="Century" w:eastAsia="Times New Roman" w:hAnsi="Century" w:cs="Times New Roman"/>
          <w:lang w:eastAsia="ru-RU"/>
        </w:rPr>
      </w:pPr>
      <w:r w:rsidRPr="004122CB">
        <w:rPr>
          <w:rFonts w:ascii="Century" w:eastAsia="Times New Roman" w:hAnsi="Century" w:cs="Times New Roman"/>
          <w:lang w:eastAsia="ru-RU"/>
        </w:rPr>
        <w:t>В  целях  правового  просвещения  несовершеннолетних,  профилактики правонарушений  в  ОКУ  «Краснинский  СРЦ»  разработана  и  реализуется  программа  по  профилактике  безнадзорности  и  правонарушений  «Мы  вместе»,  которая включает  совместную  работу  с  органами  и  учреждениями  системы  профилактики.  Реализация  программы  осуществляется  поэтапно</w:t>
      </w:r>
    </w:p>
    <w:p w:rsidR="004122CB" w:rsidRPr="004122CB" w:rsidRDefault="004122CB" w:rsidP="004122CB">
      <w:pPr>
        <w:autoSpaceDE w:val="0"/>
        <w:autoSpaceDN w:val="0"/>
        <w:adjustRightInd w:val="0"/>
        <w:spacing w:after="0" w:line="240" w:lineRule="auto"/>
        <w:ind w:firstLine="360"/>
        <w:jc w:val="both"/>
        <w:rPr>
          <w:rFonts w:ascii="Century" w:eastAsia="Times New Roman" w:hAnsi="Century" w:cs="Times New Roman"/>
          <w:lang w:eastAsia="ru-RU"/>
        </w:rPr>
      </w:pPr>
      <w:r w:rsidRPr="004122CB">
        <w:rPr>
          <w:rFonts w:ascii="Century" w:eastAsia="Times New Roman" w:hAnsi="Century" w:cs="Times New Roman"/>
          <w:lang w:eastAsia="ru-RU"/>
        </w:rPr>
        <w:t xml:space="preserve">Ведутся   «Социальный  паспорт  учреждения»,  «Медицинский  паспорт  учреждения»,  «Психологический  паспорт  учреждения»,  «Педагогический  паспорт».  </w:t>
      </w:r>
    </w:p>
    <w:p w:rsidR="004122CB" w:rsidRPr="004122CB" w:rsidRDefault="004122CB" w:rsidP="004122CB">
      <w:pPr>
        <w:autoSpaceDE w:val="0"/>
        <w:autoSpaceDN w:val="0"/>
        <w:adjustRightInd w:val="0"/>
        <w:spacing w:after="0" w:line="240" w:lineRule="auto"/>
        <w:ind w:firstLine="360"/>
        <w:jc w:val="both"/>
        <w:rPr>
          <w:rFonts w:ascii="Century" w:eastAsia="Times New Roman" w:hAnsi="Century" w:cs="Times New Roman"/>
          <w:lang w:eastAsia="ru-RU"/>
        </w:rPr>
      </w:pPr>
      <w:r w:rsidRPr="004122CB">
        <w:rPr>
          <w:rFonts w:ascii="Century" w:eastAsia="Times New Roman" w:hAnsi="Century" w:cs="Times New Roman"/>
          <w:lang w:eastAsia="ru-RU"/>
        </w:rPr>
        <w:t xml:space="preserve">За  каждым  воспитанником  закреплен  воспитатель – наставник,  который  отслеживает  эффективность  реализации  индивидуальной  социально – реабилитационной  программы.   </w:t>
      </w:r>
    </w:p>
    <w:p w:rsidR="004122CB" w:rsidRPr="004122CB" w:rsidRDefault="004122CB" w:rsidP="004122CB">
      <w:pPr>
        <w:autoSpaceDE w:val="0"/>
        <w:autoSpaceDN w:val="0"/>
        <w:adjustRightInd w:val="0"/>
        <w:spacing w:after="0" w:line="240" w:lineRule="auto"/>
        <w:ind w:firstLine="360"/>
        <w:jc w:val="both"/>
        <w:rPr>
          <w:rFonts w:ascii="Century" w:eastAsia="Times New Roman" w:hAnsi="Century" w:cs="Times New Roman"/>
          <w:lang w:eastAsia="ru-RU"/>
        </w:rPr>
      </w:pPr>
      <w:r w:rsidRPr="004122CB">
        <w:rPr>
          <w:rFonts w:ascii="Century" w:eastAsia="Times New Roman" w:hAnsi="Century" w:cs="Times New Roman"/>
          <w:lang w:eastAsia="ru-RU"/>
        </w:rPr>
        <w:t>Одним  из  ведущих   компонентов  является  Совет  по  профилактике  правонарушений.  Имеется  приказ  о  создании  Совета,  разработано «Положение  о  Совете  по  профилактике  правонарушений  н/л»,   план  работы  Совета,  на  основании  Программы  разработан  план  работы  по  профил</w:t>
      </w:r>
      <w:r w:rsidR="00C50A92">
        <w:rPr>
          <w:rFonts w:ascii="Century" w:eastAsia="Times New Roman" w:hAnsi="Century" w:cs="Times New Roman"/>
          <w:lang w:eastAsia="ru-RU"/>
        </w:rPr>
        <w:t>актике  правонарушений  на  2018</w:t>
      </w:r>
      <w:r w:rsidRPr="004122CB">
        <w:rPr>
          <w:rFonts w:ascii="Century" w:eastAsia="Times New Roman" w:hAnsi="Century" w:cs="Times New Roman"/>
          <w:lang w:eastAsia="ru-RU"/>
        </w:rPr>
        <w:t xml:space="preserve">  год.  Все  заседание  Совета  протоколируются.  </w:t>
      </w:r>
    </w:p>
    <w:p w:rsidR="004122CB" w:rsidRPr="004122CB" w:rsidRDefault="004122CB" w:rsidP="004122CB">
      <w:pPr>
        <w:autoSpaceDE w:val="0"/>
        <w:autoSpaceDN w:val="0"/>
        <w:adjustRightInd w:val="0"/>
        <w:spacing w:after="0" w:line="240" w:lineRule="auto"/>
        <w:ind w:firstLine="360"/>
        <w:jc w:val="both"/>
        <w:rPr>
          <w:rFonts w:ascii="Century" w:eastAsia="Times New Roman" w:hAnsi="Century" w:cs="Times New Roman"/>
          <w:lang w:eastAsia="ru-RU"/>
        </w:rPr>
      </w:pPr>
      <w:r w:rsidRPr="004122CB">
        <w:rPr>
          <w:rFonts w:ascii="Century" w:eastAsia="Times New Roman" w:hAnsi="Century" w:cs="Times New Roman"/>
          <w:lang w:eastAsia="ru-RU"/>
        </w:rPr>
        <w:t xml:space="preserve">Имеется  вся  необходимая  нормативная  база  по  воспитательной  работе.  Постоянно  пополняется  банк  информационных  памяток,  обновляется  стендовая  информация.  </w:t>
      </w:r>
    </w:p>
    <w:p w:rsidR="004122CB" w:rsidRPr="004122CB" w:rsidRDefault="004122CB" w:rsidP="004122CB">
      <w:pPr>
        <w:autoSpaceDE w:val="0"/>
        <w:autoSpaceDN w:val="0"/>
        <w:adjustRightInd w:val="0"/>
        <w:spacing w:after="0" w:line="240" w:lineRule="auto"/>
        <w:ind w:firstLine="360"/>
        <w:jc w:val="both"/>
        <w:rPr>
          <w:rFonts w:ascii="Century" w:eastAsia="Times New Roman" w:hAnsi="Century" w:cs="Times New Roman"/>
          <w:lang w:eastAsia="ru-RU"/>
        </w:rPr>
      </w:pPr>
      <w:r w:rsidRPr="004122CB">
        <w:rPr>
          <w:rFonts w:ascii="Century" w:eastAsia="Times New Roman" w:hAnsi="Century" w:cs="Times New Roman"/>
          <w:lang w:eastAsia="ru-RU"/>
        </w:rPr>
        <w:t xml:space="preserve">Оказывается  методическая  помощь  воспитателям  и  специалистам  Учреждения  в  организации  профилактической  работы  с  воспитанниками  центра.  </w:t>
      </w:r>
    </w:p>
    <w:p w:rsidR="004122CB" w:rsidRPr="004122CB" w:rsidRDefault="004122CB" w:rsidP="004122CB">
      <w:pPr>
        <w:shd w:val="clear" w:color="auto" w:fill="FFFFFF"/>
        <w:autoSpaceDE w:val="0"/>
        <w:autoSpaceDN w:val="0"/>
        <w:adjustRightInd w:val="0"/>
        <w:spacing w:after="0" w:line="240" w:lineRule="auto"/>
        <w:jc w:val="both"/>
        <w:rPr>
          <w:rFonts w:ascii="Century" w:eastAsia="Times New Roman" w:hAnsi="Century" w:cs="Times New Roman"/>
          <w:lang w:eastAsia="ru-RU"/>
        </w:rPr>
      </w:pPr>
      <w:r w:rsidRPr="0087415D">
        <w:rPr>
          <w:rFonts w:ascii="Century" w:eastAsia="Times New Roman" w:hAnsi="Century" w:cs="Times New Roman"/>
          <w:lang w:eastAsia="ru-RU"/>
        </w:rPr>
        <w:t>В течение 201</w:t>
      </w:r>
      <w:r w:rsidR="00F46044" w:rsidRPr="0087415D">
        <w:rPr>
          <w:rFonts w:ascii="Century" w:eastAsia="Times New Roman" w:hAnsi="Century" w:cs="Times New Roman"/>
          <w:lang w:eastAsia="ru-RU"/>
        </w:rPr>
        <w:t>8</w:t>
      </w:r>
      <w:r w:rsidRPr="0087415D">
        <w:rPr>
          <w:rFonts w:ascii="Century" w:eastAsia="Times New Roman" w:hAnsi="Century" w:cs="Times New Roman"/>
          <w:lang w:eastAsia="ru-RU"/>
        </w:rPr>
        <w:t xml:space="preserve"> года  проведены  </w:t>
      </w:r>
      <w:r w:rsidR="00545807" w:rsidRPr="0087415D">
        <w:rPr>
          <w:rFonts w:ascii="Century" w:eastAsia="Times New Roman" w:hAnsi="Century" w:cs="Times New Roman"/>
          <w:lang w:eastAsia="ru-RU"/>
        </w:rPr>
        <w:t>11</w:t>
      </w:r>
      <w:r w:rsidRPr="0087415D">
        <w:rPr>
          <w:rFonts w:ascii="Century" w:eastAsia="Times New Roman" w:hAnsi="Century" w:cs="Times New Roman"/>
          <w:lang w:eastAsia="ru-RU"/>
        </w:rPr>
        <w:t xml:space="preserve">- заседаний Совета по профилактике  </w:t>
      </w:r>
      <w:r w:rsidRPr="004122CB">
        <w:rPr>
          <w:rFonts w:ascii="Century" w:eastAsia="Times New Roman" w:hAnsi="Century" w:cs="Times New Roman"/>
          <w:lang w:eastAsia="ru-RU"/>
        </w:rPr>
        <w:t>правонарушений, на   которых  были  рассмотрены  вопросы:</w:t>
      </w:r>
    </w:p>
    <w:p w:rsidR="004122CB" w:rsidRPr="004122CB" w:rsidRDefault="004122CB" w:rsidP="004122CB">
      <w:pPr>
        <w:autoSpaceDE w:val="0"/>
        <w:autoSpaceDN w:val="0"/>
        <w:adjustRightInd w:val="0"/>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xml:space="preserve">    - «Диагностика отклоняющегося поведения. Правила поведения воспитанников в образовательных учреждениях. Памятка по правовому статусу несовершеннолетнего.» (январь 201</w:t>
      </w:r>
      <w:r w:rsidR="00CA733C">
        <w:rPr>
          <w:rFonts w:ascii="Century" w:eastAsia="Times New Roman" w:hAnsi="Century" w:cs="Times New Roman"/>
          <w:lang w:eastAsia="ru-RU"/>
        </w:rPr>
        <w:t>8</w:t>
      </w:r>
      <w:r w:rsidRPr="004122CB">
        <w:rPr>
          <w:rFonts w:ascii="Century" w:eastAsia="Times New Roman" w:hAnsi="Century" w:cs="Times New Roman"/>
          <w:lang w:eastAsia="ru-RU"/>
        </w:rPr>
        <w:t xml:space="preserve"> г.); </w:t>
      </w:r>
    </w:p>
    <w:p w:rsidR="004122CB" w:rsidRPr="004122CB" w:rsidRDefault="004122CB" w:rsidP="004122CB">
      <w:pPr>
        <w:autoSpaceDE w:val="0"/>
        <w:autoSpaceDN w:val="0"/>
        <w:adjustRightInd w:val="0"/>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xml:space="preserve">    - «Профилактика  вредных  привычек  и   самовольных  уходов» (февраль 201</w:t>
      </w:r>
      <w:r w:rsidR="00CA733C">
        <w:rPr>
          <w:rFonts w:ascii="Century" w:eastAsia="Times New Roman" w:hAnsi="Century" w:cs="Times New Roman"/>
          <w:lang w:eastAsia="ru-RU"/>
        </w:rPr>
        <w:t>8</w:t>
      </w:r>
      <w:r w:rsidRPr="004122CB">
        <w:rPr>
          <w:rFonts w:ascii="Century" w:eastAsia="Times New Roman" w:hAnsi="Century" w:cs="Times New Roman"/>
          <w:lang w:eastAsia="ru-RU"/>
        </w:rPr>
        <w:t xml:space="preserve"> г.); </w:t>
      </w:r>
    </w:p>
    <w:p w:rsidR="004122CB" w:rsidRPr="004122CB" w:rsidRDefault="004122CB" w:rsidP="004122CB">
      <w:pPr>
        <w:autoSpaceDE w:val="0"/>
        <w:autoSpaceDN w:val="0"/>
        <w:adjustRightInd w:val="0"/>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xml:space="preserve">    - «Последствия  необдуманных  поступков» (март 201</w:t>
      </w:r>
      <w:r w:rsidR="00CA733C">
        <w:rPr>
          <w:rFonts w:ascii="Century" w:eastAsia="Times New Roman" w:hAnsi="Century" w:cs="Times New Roman"/>
          <w:lang w:eastAsia="ru-RU"/>
        </w:rPr>
        <w:t>8</w:t>
      </w:r>
      <w:r w:rsidRPr="004122CB">
        <w:rPr>
          <w:rFonts w:ascii="Century" w:eastAsia="Times New Roman" w:hAnsi="Century" w:cs="Times New Roman"/>
          <w:lang w:eastAsia="ru-RU"/>
        </w:rPr>
        <w:t xml:space="preserve"> г.);  </w:t>
      </w:r>
    </w:p>
    <w:p w:rsidR="004122CB" w:rsidRPr="004122CB" w:rsidRDefault="004122CB" w:rsidP="004122CB">
      <w:pPr>
        <w:autoSpaceDE w:val="0"/>
        <w:autoSpaceDN w:val="0"/>
        <w:adjustRightInd w:val="0"/>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xml:space="preserve">    - «Конфликты и пути их разрешения» (апрель 201</w:t>
      </w:r>
      <w:r w:rsidR="00CA733C">
        <w:rPr>
          <w:rFonts w:ascii="Century" w:eastAsia="Times New Roman" w:hAnsi="Century" w:cs="Times New Roman"/>
          <w:lang w:eastAsia="ru-RU"/>
        </w:rPr>
        <w:t>8</w:t>
      </w:r>
      <w:r w:rsidRPr="004122CB">
        <w:rPr>
          <w:rFonts w:ascii="Century" w:eastAsia="Times New Roman" w:hAnsi="Century" w:cs="Times New Roman"/>
          <w:lang w:eastAsia="ru-RU"/>
        </w:rPr>
        <w:t xml:space="preserve"> г.);  </w:t>
      </w:r>
    </w:p>
    <w:p w:rsidR="004122CB" w:rsidRPr="004122CB" w:rsidRDefault="004122CB" w:rsidP="004122CB">
      <w:pPr>
        <w:autoSpaceDE w:val="0"/>
        <w:autoSpaceDN w:val="0"/>
        <w:adjustRightInd w:val="0"/>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xml:space="preserve">    - «Организация летней занятости и досуга детей» (май 201</w:t>
      </w:r>
      <w:r w:rsidR="00CA733C">
        <w:rPr>
          <w:rFonts w:ascii="Century" w:eastAsia="Times New Roman" w:hAnsi="Century" w:cs="Times New Roman"/>
          <w:lang w:eastAsia="ru-RU"/>
        </w:rPr>
        <w:t>8</w:t>
      </w:r>
      <w:r w:rsidRPr="004122CB">
        <w:rPr>
          <w:rFonts w:ascii="Century" w:eastAsia="Times New Roman" w:hAnsi="Century" w:cs="Times New Roman"/>
          <w:lang w:eastAsia="ru-RU"/>
        </w:rPr>
        <w:t xml:space="preserve"> г.);</w:t>
      </w:r>
    </w:p>
    <w:p w:rsidR="004122CB" w:rsidRDefault="004122CB" w:rsidP="004122CB">
      <w:pPr>
        <w:autoSpaceDE w:val="0"/>
        <w:autoSpaceDN w:val="0"/>
        <w:adjustRightInd w:val="0"/>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xml:space="preserve">    -  «Уголовная, административная ответственность несовершеннолетних» (июнь 201</w:t>
      </w:r>
      <w:r w:rsidR="00CA733C">
        <w:rPr>
          <w:rFonts w:ascii="Century" w:eastAsia="Times New Roman" w:hAnsi="Century" w:cs="Times New Roman"/>
          <w:lang w:eastAsia="ru-RU"/>
        </w:rPr>
        <w:t>8</w:t>
      </w:r>
      <w:r w:rsidRPr="004122CB">
        <w:rPr>
          <w:rFonts w:ascii="Century" w:eastAsia="Times New Roman" w:hAnsi="Century" w:cs="Times New Roman"/>
          <w:lang w:eastAsia="ru-RU"/>
        </w:rPr>
        <w:t xml:space="preserve"> г.)</w:t>
      </w:r>
    </w:p>
    <w:p w:rsidR="0087415D" w:rsidRDefault="0087415D" w:rsidP="004122CB">
      <w:pPr>
        <w:autoSpaceDE w:val="0"/>
        <w:autoSpaceDN w:val="0"/>
        <w:adjustRightInd w:val="0"/>
        <w:spacing w:after="0" w:line="240" w:lineRule="auto"/>
        <w:jc w:val="both"/>
        <w:rPr>
          <w:rFonts w:ascii="Century" w:eastAsia="Times New Roman" w:hAnsi="Century" w:cs="Times New Roman"/>
          <w:lang w:eastAsia="ru-RU"/>
        </w:rPr>
      </w:pPr>
      <w:r>
        <w:rPr>
          <w:rFonts w:ascii="Century" w:eastAsia="Times New Roman" w:hAnsi="Century" w:cs="Times New Roman"/>
          <w:lang w:eastAsia="ru-RU"/>
        </w:rPr>
        <w:t xml:space="preserve">    -  «»Уголовная, административная ответственность несовершеннолетних» (июль 2018 г.)</w:t>
      </w:r>
    </w:p>
    <w:p w:rsidR="0087415D" w:rsidRDefault="0087415D" w:rsidP="004122CB">
      <w:pPr>
        <w:autoSpaceDE w:val="0"/>
        <w:autoSpaceDN w:val="0"/>
        <w:adjustRightInd w:val="0"/>
        <w:spacing w:after="0" w:line="240" w:lineRule="auto"/>
        <w:jc w:val="both"/>
        <w:rPr>
          <w:rFonts w:ascii="Century" w:eastAsia="Times New Roman" w:hAnsi="Century" w:cs="Times New Roman"/>
          <w:lang w:eastAsia="ru-RU"/>
        </w:rPr>
      </w:pPr>
      <w:r>
        <w:rPr>
          <w:rFonts w:ascii="Century" w:eastAsia="Times New Roman" w:hAnsi="Century" w:cs="Times New Roman"/>
          <w:lang w:eastAsia="ru-RU"/>
        </w:rPr>
        <w:t xml:space="preserve">    - тренинг по профилактике правонарушений «Чем отличается грабеж от кражи» </w:t>
      </w:r>
      <w:r w:rsidR="00E84746">
        <w:rPr>
          <w:rFonts w:ascii="Century" w:eastAsia="Times New Roman" w:hAnsi="Century" w:cs="Times New Roman"/>
          <w:lang w:eastAsia="ru-RU"/>
        </w:rPr>
        <w:t>(</w:t>
      </w:r>
      <w:r>
        <w:rPr>
          <w:rFonts w:ascii="Century" w:eastAsia="Times New Roman" w:hAnsi="Century" w:cs="Times New Roman"/>
          <w:lang w:eastAsia="ru-RU"/>
        </w:rPr>
        <w:t>август 2018 г.)</w:t>
      </w:r>
    </w:p>
    <w:p w:rsidR="0087415D" w:rsidRDefault="0087415D" w:rsidP="004122CB">
      <w:pPr>
        <w:autoSpaceDE w:val="0"/>
        <w:autoSpaceDN w:val="0"/>
        <w:adjustRightInd w:val="0"/>
        <w:spacing w:after="0" w:line="240" w:lineRule="auto"/>
        <w:jc w:val="both"/>
        <w:rPr>
          <w:rFonts w:ascii="Century" w:eastAsia="Times New Roman" w:hAnsi="Century" w:cs="Times New Roman"/>
          <w:lang w:eastAsia="ru-RU"/>
        </w:rPr>
      </w:pPr>
      <w:r>
        <w:rPr>
          <w:rFonts w:ascii="Century" w:eastAsia="Times New Roman" w:hAnsi="Century" w:cs="Times New Roman"/>
          <w:lang w:eastAsia="ru-RU"/>
        </w:rPr>
        <w:lastRenderedPageBreak/>
        <w:t xml:space="preserve">    - Вовлечение воспитанников в досуговую деятельность (август 2018 г.)</w:t>
      </w:r>
    </w:p>
    <w:p w:rsidR="0087415D" w:rsidRDefault="0087415D" w:rsidP="004122CB">
      <w:pPr>
        <w:autoSpaceDE w:val="0"/>
        <w:autoSpaceDN w:val="0"/>
        <w:adjustRightInd w:val="0"/>
        <w:spacing w:after="0" w:line="240" w:lineRule="auto"/>
        <w:jc w:val="both"/>
        <w:rPr>
          <w:rFonts w:ascii="Century" w:eastAsia="Times New Roman" w:hAnsi="Century" w:cs="Times New Roman"/>
          <w:lang w:eastAsia="ru-RU"/>
        </w:rPr>
      </w:pPr>
      <w:r>
        <w:rPr>
          <w:rFonts w:ascii="Century" w:eastAsia="Times New Roman" w:hAnsi="Century" w:cs="Times New Roman"/>
          <w:lang w:eastAsia="ru-RU"/>
        </w:rPr>
        <w:t xml:space="preserve">    -  Итоги контроля учебных занятий за 1 четверть (октябрь 2018 г)</w:t>
      </w:r>
    </w:p>
    <w:p w:rsidR="0087415D" w:rsidRDefault="0087415D" w:rsidP="004122CB">
      <w:pPr>
        <w:autoSpaceDE w:val="0"/>
        <w:autoSpaceDN w:val="0"/>
        <w:adjustRightInd w:val="0"/>
        <w:spacing w:after="0" w:line="240" w:lineRule="auto"/>
        <w:jc w:val="both"/>
        <w:rPr>
          <w:rFonts w:ascii="Century" w:eastAsia="Times New Roman" w:hAnsi="Century" w:cs="Times New Roman"/>
          <w:lang w:eastAsia="ru-RU"/>
        </w:rPr>
      </w:pPr>
      <w:r>
        <w:rPr>
          <w:rFonts w:ascii="Century" w:eastAsia="Times New Roman" w:hAnsi="Century" w:cs="Times New Roman"/>
          <w:lang w:eastAsia="ru-RU"/>
        </w:rPr>
        <w:t xml:space="preserve">    - Тренинг по профилактике правонарушений «Для чего нужны законы» (ноябрь 2018г.)</w:t>
      </w:r>
    </w:p>
    <w:p w:rsidR="0087415D" w:rsidRPr="004122CB" w:rsidRDefault="0087415D" w:rsidP="004122CB">
      <w:pPr>
        <w:autoSpaceDE w:val="0"/>
        <w:autoSpaceDN w:val="0"/>
        <w:adjustRightInd w:val="0"/>
        <w:spacing w:after="0" w:line="240" w:lineRule="auto"/>
        <w:jc w:val="both"/>
        <w:rPr>
          <w:rFonts w:ascii="Century" w:eastAsia="Times New Roman" w:hAnsi="Century" w:cs="Times New Roman"/>
          <w:lang w:eastAsia="ru-RU"/>
        </w:rPr>
      </w:pPr>
      <w:r>
        <w:rPr>
          <w:rFonts w:ascii="Century" w:eastAsia="Times New Roman" w:hAnsi="Century" w:cs="Times New Roman"/>
          <w:lang w:eastAsia="ru-RU"/>
        </w:rPr>
        <w:t xml:space="preserve">    - Мероприятия</w:t>
      </w:r>
      <w:r w:rsidR="00395A28">
        <w:rPr>
          <w:rFonts w:ascii="Century" w:eastAsia="Times New Roman" w:hAnsi="Century" w:cs="Times New Roman"/>
          <w:lang w:eastAsia="ru-RU"/>
        </w:rPr>
        <w:t>,</w:t>
      </w:r>
      <w:r>
        <w:rPr>
          <w:rFonts w:ascii="Century" w:eastAsia="Times New Roman" w:hAnsi="Century" w:cs="Times New Roman"/>
          <w:lang w:eastAsia="ru-RU"/>
        </w:rPr>
        <w:t xml:space="preserve"> посвященные Всемирному дню бор</w:t>
      </w:r>
      <w:r w:rsidR="00E84746">
        <w:rPr>
          <w:rFonts w:ascii="Century" w:eastAsia="Times New Roman" w:hAnsi="Century" w:cs="Times New Roman"/>
          <w:lang w:eastAsia="ru-RU"/>
        </w:rPr>
        <w:t>ьбы со СПИДом (декабрь 2018 г.)</w:t>
      </w:r>
    </w:p>
    <w:p w:rsidR="00327376" w:rsidRPr="00327376" w:rsidRDefault="004122CB" w:rsidP="00327376">
      <w:pPr>
        <w:pStyle w:val="aa"/>
        <w:shd w:val="clear" w:color="auto" w:fill="FFFFFF"/>
        <w:spacing w:before="0" w:beforeAutospacing="0" w:after="0" w:afterAutospacing="0"/>
        <w:jc w:val="both"/>
        <w:rPr>
          <w:rFonts w:ascii="Century" w:eastAsia="Times New Roman" w:hAnsi="Century" w:cs="Arial"/>
          <w:color w:val="282828"/>
          <w:sz w:val="22"/>
          <w:szCs w:val="22"/>
        </w:rPr>
      </w:pPr>
      <w:r w:rsidRPr="004122CB">
        <w:rPr>
          <w:rFonts w:ascii="Century" w:eastAsia="Times New Roman" w:hAnsi="Century"/>
        </w:rPr>
        <w:t xml:space="preserve">        </w:t>
      </w:r>
      <w:r w:rsidR="00327376" w:rsidRPr="00327376">
        <w:rPr>
          <w:rFonts w:ascii="Century" w:eastAsia="Times New Roman" w:hAnsi="Century" w:cs="Arial"/>
          <w:b/>
          <w:color w:val="282828"/>
          <w:sz w:val="22"/>
          <w:szCs w:val="22"/>
        </w:rPr>
        <w:t>20 ноября</w:t>
      </w:r>
      <w:r w:rsidR="00327376" w:rsidRPr="00327376">
        <w:rPr>
          <w:rFonts w:ascii="Century" w:eastAsia="Times New Roman" w:hAnsi="Century" w:cs="Arial"/>
          <w:color w:val="282828"/>
          <w:sz w:val="22"/>
          <w:szCs w:val="22"/>
        </w:rPr>
        <w:t xml:space="preserve"> в рамках Всемирного дня правовой помощи несовершеннолетним состоялось заседание социально-медиативной службы «Диалог» на базе ОКУ «Краснинский СРЦ». Работа проводилась в формате беседы и объединила в решении единой проблемы различные стороны: представителей ОКУ «Краснинский социально-реабилитационный центр для несовершеннолетних «Очаг», зам.председателя КДН и ЗП администрации Краснинского муниципального района, родителей (законных представителей) воспитанников.</w:t>
      </w:r>
    </w:p>
    <w:p w:rsidR="00327376" w:rsidRPr="00327376" w:rsidRDefault="00327376" w:rsidP="00327376">
      <w:pPr>
        <w:shd w:val="clear" w:color="auto" w:fill="FFFFFF"/>
        <w:spacing w:after="0" w:line="240" w:lineRule="auto"/>
        <w:jc w:val="both"/>
        <w:rPr>
          <w:rFonts w:ascii="Century" w:eastAsia="Times New Roman" w:hAnsi="Century" w:cs="Arial"/>
          <w:color w:val="282828"/>
          <w:lang w:eastAsia="ru-RU"/>
        </w:rPr>
      </w:pPr>
      <w:r w:rsidRPr="00327376">
        <w:rPr>
          <w:rFonts w:ascii="Century" w:eastAsia="Times New Roman" w:hAnsi="Century" w:cs="Arial"/>
          <w:color w:val="282828"/>
          <w:lang w:eastAsia="ru-RU"/>
        </w:rPr>
        <w:t xml:space="preserve">На повестке дня рассматривалась работа по профилактике правонарушений и преступлений среди несовершеннолетних. </w:t>
      </w:r>
      <w:r>
        <w:rPr>
          <w:rFonts w:ascii="Century" w:eastAsia="Times New Roman" w:hAnsi="Century" w:cs="Arial"/>
          <w:color w:val="282828"/>
          <w:lang w:eastAsia="ru-RU"/>
        </w:rPr>
        <w:t>З</w:t>
      </w:r>
      <w:r w:rsidRPr="00327376">
        <w:rPr>
          <w:rFonts w:ascii="Century" w:eastAsia="Times New Roman" w:hAnsi="Century" w:cs="Arial"/>
          <w:color w:val="282828"/>
          <w:lang w:eastAsia="ru-RU"/>
        </w:rPr>
        <w:t>аместитель председателя комиссии по делам несовершеннолетних и защите их прав Ольга Викторовна Трушина начала беседу с родителями по профилактике правонарушений среди несовершеннолетних и о их действия в этой работе. Ведь атмосфера психологической напряженности, частые или затяжные конфликтные семейные ситуации, асоциальный образ родителей сильно действуют на ребенка и всегда резко отрицательно.</w:t>
      </w:r>
      <w:r>
        <w:rPr>
          <w:rFonts w:ascii="Century" w:eastAsia="Times New Roman" w:hAnsi="Century" w:cs="Arial"/>
          <w:color w:val="282828"/>
          <w:lang w:eastAsia="ru-RU"/>
        </w:rPr>
        <w:t xml:space="preserve"> П</w:t>
      </w:r>
      <w:r w:rsidRPr="00327376">
        <w:rPr>
          <w:rFonts w:ascii="Century" w:eastAsia="Times New Roman" w:hAnsi="Century" w:cs="Arial"/>
          <w:color w:val="282828"/>
          <w:lang w:eastAsia="ru-RU"/>
        </w:rPr>
        <w:t xml:space="preserve">едагог-психолог выступила с докладом о роли семьи в профилактике преступлений и правонарушений среди несовершеннолетних. </w:t>
      </w:r>
      <w:r>
        <w:rPr>
          <w:rFonts w:ascii="Century" w:eastAsia="Times New Roman" w:hAnsi="Century" w:cs="Arial"/>
          <w:color w:val="282828"/>
          <w:lang w:eastAsia="ru-RU"/>
        </w:rPr>
        <w:t>И</w:t>
      </w:r>
      <w:r w:rsidRPr="00327376">
        <w:rPr>
          <w:rFonts w:ascii="Century" w:eastAsia="Times New Roman" w:hAnsi="Century" w:cs="Arial"/>
          <w:color w:val="282828"/>
          <w:lang w:eastAsia="ru-RU"/>
        </w:rPr>
        <w:t>сточник нравственной и педагогической запущенности детей необходимо искать в тех отношениях, которые сложились в семье. Были подробно рассмотрены наиболее существенные дефекты межличностных отношений, с которыми ребенок сталкивается в семье и за которыми следует нравственная деформация личности. Были рассмотрены шаги о том, что делать, если они узнали, что их несовершеннолетний сын или несовершеннолетняя дочь попали в «группу риска».</w:t>
      </w:r>
    </w:p>
    <w:p w:rsidR="00327376" w:rsidRPr="00327376" w:rsidRDefault="00327376" w:rsidP="00327376">
      <w:pPr>
        <w:shd w:val="clear" w:color="auto" w:fill="FFFFFF"/>
        <w:spacing w:after="0" w:line="240" w:lineRule="auto"/>
        <w:jc w:val="both"/>
        <w:rPr>
          <w:rFonts w:ascii="Century" w:eastAsia="Times New Roman" w:hAnsi="Century" w:cs="Arial"/>
          <w:i/>
          <w:color w:val="282828"/>
          <w:lang w:eastAsia="ru-RU"/>
        </w:rPr>
      </w:pPr>
      <w:r w:rsidRPr="00327376">
        <w:rPr>
          <w:rFonts w:ascii="Century" w:eastAsia="Times New Roman" w:hAnsi="Century" w:cs="Arial"/>
          <w:color w:val="282828"/>
          <w:lang w:eastAsia="ru-RU"/>
        </w:rPr>
        <w:t>В завершении беседы с родителями были вручены памятки и подведен итог: </w:t>
      </w:r>
      <w:r w:rsidRPr="00327376">
        <w:rPr>
          <w:rFonts w:ascii="Century" w:eastAsia="Times New Roman" w:hAnsi="Century" w:cs="Arial"/>
          <w:i/>
          <w:iCs/>
          <w:color w:val="282828"/>
          <w:lang w:eastAsia="ru-RU"/>
        </w:rPr>
        <w:t>«Помните: всё в ваших руках, именно от вас, родителей, в большей степени зависит, каким вырастет ваш ребенок, каким он войдет во взрослую жизнь. И самое большое влияние на формирование личности ребенка оказывают реальные поступки и поведение родителей, а не их слова и нравоучения».</w:t>
      </w:r>
    </w:p>
    <w:p w:rsidR="004122CB" w:rsidRPr="004122CB" w:rsidRDefault="00E84746" w:rsidP="004122CB">
      <w:pPr>
        <w:autoSpaceDE w:val="0"/>
        <w:autoSpaceDN w:val="0"/>
        <w:adjustRightInd w:val="0"/>
        <w:spacing w:after="0" w:line="240" w:lineRule="auto"/>
        <w:jc w:val="both"/>
        <w:rPr>
          <w:rFonts w:ascii="Century" w:eastAsia="Times New Roman" w:hAnsi="Century" w:cs="Times New Roman"/>
          <w:lang w:eastAsia="ru-RU"/>
        </w:rPr>
      </w:pPr>
      <w:r>
        <w:rPr>
          <w:rFonts w:ascii="Century" w:eastAsia="Times New Roman" w:hAnsi="Century" w:cs="Times New Roman"/>
          <w:i/>
          <w:lang w:eastAsia="ru-RU"/>
        </w:rPr>
        <w:t xml:space="preserve">          </w:t>
      </w:r>
      <w:r w:rsidRPr="004122CB">
        <w:rPr>
          <w:rFonts w:ascii="Century" w:eastAsia="Times New Roman" w:hAnsi="Century" w:cs="Times New Roman"/>
          <w:lang w:eastAsia="ru-RU"/>
        </w:rPr>
        <w:t>Предметом особого</w:t>
      </w:r>
      <w:r w:rsidR="004122CB" w:rsidRPr="004122CB">
        <w:rPr>
          <w:rFonts w:ascii="Century" w:eastAsia="Times New Roman" w:hAnsi="Century" w:cs="Times New Roman"/>
          <w:lang w:eastAsia="ru-RU"/>
        </w:rPr>
        <w:t xml:space="preserve">  внимания  является  формирование  дополнительного  образования  воспитанников.  С  целью  выявления  ориентированности  воспитанников  при  выборе  свое  направления  дополнительного  образования   было  проведено  исследование.  Основным  принципом  вовлечения  детей  в  кружковую  деятельность   является  инициатива,  идущая  от  воспитанников,  материально – техническая  база  Центра.  Организован  блок   дополнительного  образования,  действуют  детские  объединения кружок «Будь  здоров!»,  «Домоводство»  (для  девочек),  «Умелые  руки»  (для  мальчиков).  Занятость  воспитанников  дополнительным  образованием  (по  Центру)  составляет  100 %.</w:t>
      </w:r>
    </w:p>
    <w:p w:rsidR="004122CB" w:rsidRPr="004122CB" w:rsidRDefault="004122CB" w:rsidP="0077000C">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xml:space="preserve">        Были  проведены    тренинги  с  основами  правовых  знаний – </w:t>
      </w:r>
      <w:r w:rsidR="0077000C">
        <w:rPr>
          <w:rFonts w:ascii="Century" w:eastAsia="Times New Roman" w:hAnsi="Century" w:cs="Times New Roman"/>
          <w:lang w:eastAsia="ru-RU"/>
        </w:rPr>
        <w:t>10</w:t>
      </w:r>
      <w:r w:rsidRPr="004122CB">
        <w:rPr>
          <w:rFonts w:ascii="Century" w:eastAsia="Times New Roman" w:hAnsi="Century" w:cs="Times New Roman"/>
          <w:lang w:eastAsia="ru-RU"/>
        </w:rPr>
        <w:t>:</w:t>
      </w:r>
      <w:r w:rsidRPr="004122C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77000C" w:rsidRPr="0077000C" w:rsidRDefault="0077000C" w:rsidP="0077000C">
      <w:pPr>
        <w:spacing w:after="0" w:line="240" w:lineRule="auto"/>
        <w:contextualSpacing/>
        <w:rPr>
          <w:rFonts w:ascii="Century" w:eastAsia="Times New Roman" w:hAnsi="Century" w:cs="Times New Roman"/>
          <w:smallCaps/>
          <w:lang w:eastAsia="ru-RU"/>
        </w:rPr>
      </w:pPr>
      <w:r w:rsidRPr="0077000C">
        <w:rPr>
          <w:rFonts w:ascii="Century" w:eastAsia="Times New Roman" w:hAnsi="Century" w:cs="Times New Roman"/>
          <w:smallCaps/>
          <w:lang w:eastAsia="ru-RU"/>
        </w:rPr>
        <w:t>Занятие  №  1  «Знаешь ли ты закон?»</w:t>
      </w:r>
    </w:p>
    <w:p w:rsidR="0077000C" w:rsidRPr="0077000C" w:rsidRDefault="0077000C" w:rsidP="0077000C">
      <w:pPr>
        <w:spacing w:after="0" w:line="240" w:lineRule="auto"/>
        <w:contextualSpacing/>
        <w:rPr>
          <w:rFonts w:ascii="Century" w:eastAsia="Times New Roman" w:hAnsi="Century" w:cs="Times New Roman"/>
          <w:smallCaps/>
          <w:lang w:eastAsia="ru-RU"/>
        </w:rPr>
      </w:pPr>
      <w:r w:rsidRPr="0077000C">
        <w:rPr>
          <w:rFonts w:ascii="Century" w:eastAsia="Times New Roman" w:hAnsi="Century" w:cs="Times New Roman"/>
          <w:smallCaps/>
          <w:lang w:eastAsia="ru-RU"/>
        </w:rPr>
        <w:t>Занятие  №  2  «Конфликт»</w:t>
      </w:r>
    </w:p>
    <w:p w:rsidR="0077000C" w:rsidRPr="0077000C" w:rsidRDefault="0077000C" w:rsidP="0077000C">
      <w:pPr>
        <w:spacing w:after="0" w:line="240" w:lineRule="auto"/>
        <w:contextualSpacing/>
        <w:rPr>
          <w:rFonts w:ascii="Century" w:eastAsia="Times New Roman" w:hAnsi="Century" w:cs="Times New Roman"/>
          <w:smallCaps/>
          <w:lang w:eastAsia="ru-RU"/>
        </w:rPr>
      </w:pPr>
      <w:r w:rsidRPr="0077000C">
        <w:rPr>
          <w:rFonts w:ascii="Century" w:eastAsia="Times New Roman" w:hAnsi="Century" w:cs="Times New Roman"/>
          <w:smallCaps/>
          <w:lang w:eastAsia="ru-RU"/>
        </w:rPr>
        <w:t>Занятие  №  3  «Групповые правонарушения»</w:t>
      </w:r>
    </w:p>
    <w:p w:rsidR="0077000C" w:rsidRPr="0077000C" w:rsidRDefault="0077000C" w:rsidP="0077000C">
      <w:pPr>
        <w:spacing w:after="0" w:line="240" w:lineRule="auto"/>
        <w:contextualSpacing/>
        <w:rPr>
          <w:rFonts w:ascii="Century" w:eastAsia="Times New Roman" w:hAnsi="Century" w:cs="Times New Roman"/>
          <w:smallCaps/>
          <w:lang w:eastAsia="ru-RU"/>
        </w:rPr>
      </w:pPr>
      <w:r w:rsidRPr="0077000C">
        <w:rPr>
          <w:rFonts w:ascii="Century" w:eastAsia="Times New Roman" w:hAnsi="Century" w:cs="Times New Roman"/>
          <w:smallCaps/>
          <w:lang w:eastAsia="ru-RU"/>
        </w:rPr>
        <w:t>Занятие  №  4  «</w:t>
      </w:r>
      <w:r w:rsidRPr="0077000C">
        <w:rPr>
          <w:rFonts w:ascii="Century" w:eastAsia="Times New Roman" w:hAnsi="Century" w:cs="Times New Roman CYR"/>
          <w:smallCaps/>
          <w:lang w:eastAsia="ru-RU"/>
        </w:rPr>
        <w:t>Наркотики</w:t>
      </w:r>
      <w:r w:rsidRPr="0077000C">
        <w:rPr>
          <w:rFonts w:ascii="Century" w:eastAsia="Times New Roman" w:hAnsi="Century" w:cs="Times New Roman"/>
          <w:smallCaps/>
          <w:lang w:eastAsia="ru-RU"/>
        </w:rPr>
        <w:t>»</w:t>
      </w:r>
    </w:p>
    <w:p w:rsidR="0077000C" w:rsidRPr="0077000C" w:rsidRDefault="0077000C" w:rsidP="0077000C">
      <w:pPr>
        <w:spacing w:after="0" w:line="240" w:lineRule="auto"/>
        <w:contextualSpacing/>
        <w:rPr>
          <w:rFonts w:ascii="Century" w:eastAsia="Times New Roman" w:hAnsi="Century" w:cs="Times New Roman"/>
          <w:lang w:eastAsia="ru-RU"/>
        </w:rPr>
      </w:pPr>
      <w:r w:rsidRPr="0077000C">
        <w:rPr>
          <w:rFonts w:ascii="Century" w:eastAsia="Times New Roman" w:hAnsi="Century" w:cs="Times New Roman"/>
          <w:smallCaps/>
          <w:lang w:eastAsia="ru-RU"/>
        </w:rPr>
        <w:t>Занятие  №  5  «Вандализм»</w:t>
      </w:r>
    </w:p>
    <w:p w:rsidR="0077000C" w:rsidRPr="0077000C" w:rsidRDefault="0077000C" w:rsidP="0077000C">
      <w:pPr>
        <w:autoSpaceDE w:val="0"/>
        <w:autoSpaceDN w:val="0"/>
        <w:adjustRightInd w:val="0"/>
        <w:spacing w:after="0" w:line="240" w:lineRule="auto"/>
        <w:contextualSpacing/>
        <w:jc w:val="both"/>
        <w:rPr>
          <w:rFonts w:ascii="Century" w:eastAsia="Times New Roman" w:hAnsi="Century" w:cs="Times New Roman"/>
          <w:lang w:eastAsia="ru-RU"/>
        </w:rPr>
      </w:pPr>
      <w:r w:rsidRPr="0077000C">
        <w:rPr>
          <w:rFonts w:ascii="Century" w:eastAsia="Times New Roman" w:hAnsi="Century" w:cs="Times New Roman"/>
          <w:smallCaps/>
          <w:lang w:eastAsia="ru-RU"/>
        </w:rPr>
        <w:t>Занятие  №  6 «</w:t>
      </w:r>
      <w:r w:rsidRPr="0077000C">
        <w:rPr>
          <w:rFonts w:ascii="Century" w:eastAsia="Times New Roman" w:hAnsi="Century" w:cs="Times New Roman CYR"/>
          <w:smallCaps/>
          <w:lang w:eastAsia="ru-RU"/>
        </w:rPr>
        <w:t>Терроризм</w:t>
      </w:r>
      <w:r w:rsidRPr="0077000C">
        <w:rPr>
          <w:rFonts w:ascii="Century" w:eastAsia="Times New Roman" w:hAnsi="Century" w:cs="Times New Roman"/>
          <w:smallCaps/>
          <w:lang w:eastAsia="ru-RU"/>
        </w:rPr>
        <w:t>»</w:t>
      </w:r>
    </w:p>
    <w:p w:rsidR="0077000C" w:rsidRPr="0077000C" w:rsidRDefault="0077000C" w:rsidP="0077000C">
      <w:pPr>
        <w:spacing w:after="0" w:line="240" w:lineRule="auto"/>
        <w:contextualSpacing/>
        <w:rPr>
          <w:rFonts w:ascii="Century" w:eastAsia="Times New Roman" w:hAnsi="Century" w:cs="Times New Roman"/>
          <w:smallCaps/>
          <w:lang w:eastAsia="ru-RU"/>
        </w:rPr>
      </w:pPr>
      <w:r w:rsidRPr="0077000C">
        <w:rPr>
          <w:rFonts w:ascii="Century" w:eastAsia="Times New Roman" w:hAnsi="Century" w:cs="Times New Roman"/>
          <w:smallCaps/>
          <w:lang w:eastAsia="ru-RU"/>
        </w:rPr>
        <w:t>Занятие  №  7  «Половые отношения»</w:t>
      </w:r>
    </w:p>
    <w:p w:rsidR="0077000C" w:rsidRPr="0077000C" w:rsidRDefault="0077000C" w:rsidP="0077000C">
      <w:pPr>
        <w:spacing w:after="0" w:line="240" w:lineRule="auto"/>
        <w:contextualSpacing/>
        <w:rPr>
          <w:rFonts w:ascii="Century" w:eastAsia="Times New Roman" w:hAnsi="Century" w:cs="Times New Roman"/>
          <w:smallCaps/>
          <w:lang w:eastAsia="ru-RU"/>
        </w:rPr>
      </w:pPr>
      <w:r w:rsidRPr="0077000C">
        <w:rPr>
          <w:rFonts w:ascii="Century" w:eastAsia="Times New Roman" w:hAnsi="Century" w:cs="Times New Roman"/>
          <w:smallCaps/>
          <w:lang w:eastAsia="ru-RU"/>
        </w:rPr>
        <w:t>Занятие  №  8  «Грабежи, разбой, кражи»</w:t>
      </w:r>
    </w:p>
    <w:p w:rsidR="0077000C" w:rsidRPr="0077000C" w:rsidRDefault="0077000C" w:rsidP="0077000C">
      <w:pPr>
        <w:spacing w:after="0" w:line="240" w:lineRule="auto"/>
        <w:contextualSpacing/>
        <w:rPr>
          <w:rFonts w:ascii="Century" w:eastAsia="Times New Roman" w:hAnsi="Century" w:cs="Times New Roman"/>
          <w:smallCaps/>
          <w:lang w:eastAsia="ru-RU"/>
        </w:rPr>
      </w:pPr>
      <w:r w:rsidRPr="0077000C">
        <w:rPr>
          <w:rFonts w:ascii="Century" w:eastAsia="Times New Roman" w:hAnsi="Century" w:cs="Times New Roman"/>
          <w:smallCaps/>
          <w:lang w:eastAsia="ru-RU"/>
        </w:rPr>
        <w:t>Занятие  №  9  «Насилие и закон»</w:t>
      </w:r>
    </w:p>
    <w:p w:rsidR="00E84746" w:rsidRDefault="0077000C" w:rsidP="0077000C">
      <w:pPr>
        <w:spacing w:after="0" w:line="240" w:lineRule="auto"/>
        <w:rPr>
          <w:rFonts w:ascii="Century" w:eastAsia="Times New Roman" w:hAnsi="Century" w:cs="Times New Roman"/>
          <w:smallCaps/>
          <w:lang w:eastAsia="ru-RU"/>
        </w:rPr>
      </w:pPr>
      <w:r w:rsidRPr="0077000C">
        <w:rPr>
          <w:rFonts w:ascii="Century" w:eastAsia="Times New Roman" w:hAnsi="Century" w:cs="Times New Roman"/>
          <w:smallCaps/>
          <w:lang w:eastAsia="ru-RU"/>
        </w:rPr>
        <w:t>За</w:t>
      </w:r>
      <w:r w:rsidR="00E84746">
        <w:rPr>
          <w:rFonts w:ascii="Century" w:eastAsia="Times New Roman" w:hAnsi="Century" w:cs="Times New Roman"/>
          <w:smallCaps/>
          <w:lang w:eastAsia="ru-RU"/>
        </w:rPr>
        <w:t>нятие  №  10  «Закон и порядок»</w:t>
      </w:r>
    </w:p>
    <w:p w:rsidR="004122CB" w:rsidRPr="00E84746" w:rsidRDefault="004122CB" w:rsidP="00E84746">
      <w:pPr>
        <w:spacing w:after="0" w:line="240" w:lineRule="auto"/>
        <w:ind w:firstLine="567"/>
        <w:jc w:val="both"/>
        <w:rPr>
          <w:rFonts w:ascii="Century" w:eastAsia="Times New Roman" w:hAnsi="Century" w:cs="Times New Roman"/>
          <w:smallCaps/>
          <w:lang w:eastAsia="ru-RU"/>
        </w:rPr>
      </w:pPr>
      <w:r w:rsidRPr="004122CB">
        <w:rPr>
          <w:rFonts w:ascii="Century" w:eastAsia="Times New Roman" w:hAnsi="Century" w:cs="Times New Roman"/>
          <w:lang w:eastAsia="ru-RU"/>
        </w:rPr>
        <w:t xml:space="preserve"> ОКУ  «Краснинский  СРЦ»   принимало  активное  участие  в  разработке  «Алгоритма  взаимодействия  служб  системы  профилактики  безнадзорности  и  правонарушений  при  выявлении  фактов</w:t>
      </w:r>
      <w:r w:rsidR="00E84746">
        <w:rPr>
          <w:rFonts w:ascii="Century" w:eastAsia="Times New Roman" w:hAnsi="Century" w:cs="Times New Roman"/>
          <w:lang w:eastAsia="ru-RU"/>
        </w:rPr>
        <w:t xml:space="preserve">  жестокого  обращения». ОКУ </w:t>
      </w:r>
      <w:r w:rsidRPr="004122CB">
        <w:rPr>
          <w:rFonts w:ascii="Century" w:eastAsia="Times New Roman" w:hAnsi="Century" w:cs="Times New Roman"/>
          <w:lang w:eastAsia="ru-RU"/>
        </w:rPr>
        <w:t>«Краснинский  СРЦ»   разработал  пакет  документов  по  профилактике  самовольных  уходов.</w:t>
      </w:r>
    </w:p>
    <w:p w:rsidR="004122CB" w:rsidRPr="004122CB" w:rsidRDefault="004122CB" w:rsidP="00E84746">
      <w:pPr>
        <w:spacing w:after="0" w:line="240" w:lineRule="auto"/>
        <w:jc w:val="both"/>
        <w:rPr>
          <w:rFonts w:ascii="Century" w:eastAsia="Times New Roman" w:hAnsi="Century" w:cs="Times New Roman"/>
          <w:snapToGrid w:val="0"/>
          <w:w w:val="0"/>
          <w:u w:color="000000"/>
          <w:bdr w:val="none" w:sz="0" w:space="0" w:color="000000"/>
          <w:lang w:eastAsia="ru-RU"/>
        </w:rPr>
      </w:pPr>
      <w:r w:rsidRPr="004122CB">
        <w:rPr>
          <w:rFonts w:ascii="Century" w:eastAsia="Times New Roman" w:hAnsi="Century" w:cs="Times New Roman"/>
          <w:b/>
          <w:snapToGrid w:val="0"/>
          <w:w w:val="0"/>
          <w:u w:color="000000"/>
          <w:bdr w:val="none" w:sz="0" w:space="0" w:color="000000"/>
          <w:lang w:eastAsia="ru-RU"/>
        </w:rPr>
        <w:t>Социально- бытовая  адаптация  и  трудовая  реабилитация</w:t>
      </w:r>
      <w:r w:rsidRPr="004122CB">
        <w:rPr>
          <w:rFonts w:ascii="Century" w:eastAsia="Times New Roman" w:hAnsi="Century" w:cs="Times New Roman"/>
          <w:snapToGrid w:val="0"/>
          <w:w w:val="0"/>
          <w:u w:color="000000"/>
          <w:bdr w:val="none" w:sz="0" w:space="0" w:color="000000"/>
          <w:lang w:eastAsia="ru-RU"/>
        </w:rPr>
        <w:t xml:space="preserve">  проводилась  по  таким  разделам:</w:t>
      </w:r>
    </w:p>
    <w:p w:rsidR="004122CB" w:rsidRPr="004122CB" w:rsidRDefault="004122CB" w:rsidP="00E84746">
      <w:pPr>
        <w:numPr>
          <w:ilvl w:val="0"/>
          <w:numId w:val="5"/>
        </w:numPr>
        <w:spacing w:after="0" w:line="240" w:lineRule="auto"/>
        <w:jc w:val="both"/>
        <w:rPr>
          <w:rFonts w:ascii="Century" w:eastAsia="Times New Roman" w:hAnsi="Century" w:cs="Times New Roman"/>
          <w:snapToGrid w:val="0"/>
          <w:w w:val="0"/>
          <w:u w:color="000000"/>
          <w:bdr w:val="none" w:sz="0" w:space="0" w:color="000000"/>
          <w:lang w:eastAsia="ru-RU"/>
        </w:rPr>
      </w:pPr>
      <w:r w:rsidRPr="004122CB">
        <w:rPr>
          <w:rFonts w:ascii="Century" w:eastAsia="Times New Roman" w:hAnsi="Century" w:cs="Times New Roman"/>
          <w:snapToGrid w:val="0"/>
          <w:w w:val="0"/>
          <w:u w:color="000000"/>
          <w:bdr w:val="none" w:sz="0" w:space="0" w:color="000000"/>
          <w:lang w:eastAsia="ru-RU"/>
        </w:rPr>
        <w:t>Личная  гигиена;</w:t>
      </w:r>
      <w:r w:rsidRPr="004122CB">
        <w:rPr>
          <w:rFonts w:ascii="Century" w:eastAsia="Times New Roman" w:hAnsi="Century" w:cs="Times New Roman"/>
          <w:noProof/>
          <w:lang w:eastAsia="ru-RU"/>
        </w:rPr>
        <w:t xml:space="preserve"> </w:t>
      </w:r>
      <w:r w:rsidRPr="004122CB">
        <w:rPr>
          <w:rFonts w:ascii="Century" w:eastAsia="Times New Roman" w:hAnsi="Century" w:cs="Times New Roman"/>
          <w:snapToGrid w:val="0"/>
          <w:w w:val="0"/>
          <w:u w:color="000000"/>
          <w:bdr w:val="none" w:sz="0" w:space="0" w:color="000000"/>
          <w:lang w:eastAsia="ru-RU"/>
        </w:rPr>
        <w:t>Гигиена  жилища;</w:t>
      </w:r>
    </w:p>
    <w:p w:rsidR="004122CB" w:rsidRPr="004122CB" w:rsidRDefault="004122CB" w:rsidP="00E84746">
      <w:pPr>
        <w:numPr>
          <w:ilvl w:val="0"/>
          <w:numId w:val="5"/>
        </w:numPr>
        <w:spacing w:after="0" w:line="240" w:lineRule="auto"/>
        <w:jc w:val="both"/>
        <w:rPr>
          <w:rFonts w:ascii="Century" w:eastAsia="Times New Roman" w:hAnsi="Century" w:cs="Times New Roman"/>
          <w:snapToGrid w:val="0"/>
          <w:w w:val="0"/>
          <w:u w:color="000000"/>
          <w:bdr w:val="none" w:sz="0" w:space="0" w:color="000000"/>
          <w:lang w:eastAsia="ru-RU"/>
        </w:rPr>
      </w:pPr>
      <w:r w:rsidRPr="004122CB">
        <w:rPr>
          <w:rFonts w:ascii="Century" w:eastAsia="Times New Roman" w:hAnsi="Century" w:cs="Times New Roman"/>
          <w:snapToGrid w:val="0"/>
          <w:w w:val="0"/>
          <w:u w:color="000000"/>
          <w:bdr w:val="none" w:sz="0" w:space="0" w:color="000000"/>
          <w:lang w:eastAsia="ru-RU"/>
        </w:rPr>
        <w:t>Уход  за  одеждой  и  обувью;</w:t>
      </w:r>
    </w:p>
    <w:p w:rsidR="004122CB" w:rsidRPr="004122CB" w:rsidRDefault="004122CB" w:rsidP="00E84746">
      <w:pPr>
        <w:numPr>
          <w:ilvl w:val="0"/>
          <w:numId w:val="5"/>
        </w:numPr>
        <w:spacing w:after="0" w:line="240" w:lineRule="auto"/>
        <w:jc w:val="both"/>
        <w:rPr>
          <w:rFonts w:ascii="Century" w:eastAsia="Times New Roman" w:hAnsi="Century" w:cs="Times New Roman"/>
          <w:snapToGrid w:val="0"/>
          <w:w w:val="0"/>
          <w:u w:color="000000"/>
          <w:bdr w:val="none" w:sz="0" w:space="0" w:color="000000"/>
          <w:lang w:eastAsia="ru-RU"/>
        </w:rPr>
      </w:pPr>
      <w:r w:rsidRPr="004122CB">
        <w:rPr>
          <w:rFonts w:ascii="Century" w:eastAsia="Times New Roman" w:hAnsi="Century" w:cs="Times New Roman"/>
          <w:snapToGrid w:val="0"/>
          <w:w w:val="0"/>
          <w:u w:color="000000"/>
          <w:bdr w:val="none" w:sz="0" w:space="0" w:color="000000"/>
          <w:lang w:eastAsia="ru-RU"/>
        </w:rPr>
        <w:lastRenderedPageBreak/>
        <w:t>Здоровое  питание;</w:t>
      </w:r>
    </w:p>
    <w:p w:rsidR="004122CB" w:rsidRPr="004122CB" w:rsidRDefault="004122CB" w:rsidP="00E84746">
      <w:pPr>
        <w:numPr>
          <w:ilvl w:val="0"/>
          <w:numId w:val="5"/>
        </w:numPr>
        <w:spacing w:after="0" w:line="240" w:lineRule="auto"/>
        <w:jc w:val="both"/>
        <w:rPr>
          <w:rFonts w:ascii="Century" w:eastAsia="Times New Roman" w:hAnsi="Century" w:cs="Times New Roman"/>
          <w:snapToGrid w:val="0"/>
          <w:w w:val="0"/>
          <w:u w:color="000000"/>
          <w:bdr w:val="none" w:sz="0" w:space="0" w:color="000000"/>
          <w:lang w:eastAsia="ru-RU"/>
        </w:rPr>
      </w:pPr>
      <w:r w:rsidRPr="004122CB">
        <w:rPr>
          <w:rFonts w:ascii="Century" w:eastAsia="Times New Roman" w:hAnsi="Century" w:cs="Times New Roman"/>
          <w:snapToGrid w:val="0"/>
          <w:w w:val="0"/>
          <w:u w:color="000000"/>
          <w:bdr w:val="none" w:sz="0" w:space="0" w:color="000000"/>
          <w:lang w:eastAsia="ru-RU"/>
        </w:rPr>
        <w:t>Труд  на  участке;</w:t>
      </w:r>
    </w:p>
    <w:p w:rsidR="004122CB" w:rsidRPr="004122CB" w:rsidRDefault="004122CB" w:rsidP="00E84746">
      <w:pPr>
        <w:numPr>
          <w:ilvl w:val="0"/>
          <w:numId w:val="5"/>
        </w:numPr>
        <w:spacing w:after="0" w:line="240" w:lineRule="auto"/>
        <w:jc w:val="both"/>
        <w:rPr>
          <w:rFonts w:ascii="Century" w:eastAsia="Times New Roman" w:hAnsi="Century" w:cs="Times New Roman"/>
          <w:snapToGrid w:val="0"/>
          <w:w w:val="0"/>
          <w:u w:color="000000"/>
          <w:bdr w:val="none" w:sz="0" w:space="0" w:color="000000"/>
          <w:lang w:eastAsia="ru-RU"/>
        </w:rPr>
      </w:pPr>
      <w:r w:rsidRPr="004122CB">
        <w:rPr>
          <w:rFonts w:ascii="Century" w:eastAsia="Times New Roman" w:hAnsi="Century" w:cs="Times New Roman"/>
          <w:snapToGrid w:val="0"/>
          <w:w w:val="0"/>
          <w:u w:color="000000"/>
          <w:bdr w:val="none" w:sz="0" w:space="0" w:color="000000"/>
          <w:lang w:eastAsia="ru-RU"/>
        </w:rPr>
        <w:t>Семья  и  ее  функции.</w:t>
      </w:r>
    </w:p>
    <w:p w:rsidR="004122CB" w:rsidRPr="004122CB" w:rsidRDefault="004122CB" w:rsidP="00E84746">
      <w:pPr>
        <w:spacing w:after="0" w:line="240" w:lineRule="auto"/>
        <w:jc w:val="both"/>
        <w:rPr>
          <w:rFonts w:ascii="Century" w:eastAsia="Times New Roman" w:hAnsi="Century" w:cs="Times New Roman"/>
          <w:snapToGrid w:val="0"/>
          <w:w w:val="0"/>
          <w:u w:color="000000"/>
          <w:bdr w:val="none" w:sz="0" w:space="0" w:color="000000"/>
          <w:lang w:eastAsia="ru-RU"/>
        </w:rPr>
      </w:pPr>
      <w:r w:rsidRPr="004122CB">
        <w:rPr>
          <w:rFonts w:ascii="Century" w:eastAsia="Times New Roman" w:hAnsi="Century" w:cs="Times New Roman"/>
          <w:snapToGrid w:val="0"/>
          <w:w w:val="0"/>
          <w:u w:color="000000"/>
          <w:bdr w:val="none" w:sz="0" w:space="0" w:color="000000"/>
          <w:lang w:eastAsia="ru-RU"/>
        </w:rPr>
        <w:t xml:space="preserve">Проведено  </w:t>
      </w:r>
      <w:r w:rsidR="00327376">
        <w:rPr>
          <w:rFonts w:ascii="Century" w:eastAsia="Times New Roman" w:hAnsi="Century" w:cs="Times New Roman"/>
          <w:snapToGrid w:val="0"/>
          <w:w w:val="0"/>
          <w:u w:color="000000"/>
          <w:bdr w:val="none" w:sz="0" w:space="0" w:color="000000"/>
          <w:lang w:eastAsia="ru-RU"/>
        </w:rPr>
        <w:t>263</w:t>
      </w:r>
      <w:r w:rsidRPr="004122CB">
        <w:rPr>
          <w:rFonts w:ascii="Century" w:eastAsia="Times New Roman" w:hAnsi="Century" w:cs="Times New Roman"/>
          <w:snapToGrid w:val="0"/>
          <w:w w:val="0"/>
          <w:u w:color="000000"/>
          <w:bdr w:val="none" w:sz="0" w:space="0" w:color="000000"/>
          <w:lang w:eastAsia="ru-RU"/>
        </w:rPr>
        <w:t xml:space="preserve"> заняти</w:t>
      </w:r>
      <w:r w:rsidR="00CA733C">
        <w:rPr>
          <w:rFonts w:ascii="Century" w:eastAsia="Times New Roman" w:hAnsi="Century" w:cs="Times New Roman"/>
          <w:snapToGrid w:val="0"/>
          <w:w w:val="0"/>
          <w:u w:color="000000"/>
          <w:bdr w:val="none" w:sz="0" w:space="0" w:color="000000"/>
          <w:lang w:eastAsia="ru-RU"/>
        </w:rPr>
        <w:t>я</w:t>
      </w:r>
      <w:r w:rsidRPr="004122CB">
        <w:rPr>
          <w:rFonts w:ascii="Century" w:eastAsia="Times New Roman" w:hAnsi="Century" w:cs="Times New Roman"/>
          <w:snapToGrid w:val="0"/>
          <w:w w:val="0"/>
          <w:u w:color="000000"/>
          <w:bdr w:val="none" w:sz="0" w:space="0" w:color="000000"/>
          <w:lang w:eastAsia="ru-RU"/>
        </w:rPr>
        <w:t>.  В  результате  проведенной  работы  у  воспитанников  сформировались  умения  и  навыки  в  различных  видах  деятельности,  проявились  интересы.  Воспитанники  выполнили  поделки  из  различных  материалов,  панно  для  украшения  интерьера  комнат,  подарки  и  сувениры  к  праздникам.</w:t>
      </w:r>
    </w:p>
    <w:p w:rsidR="004122CB" w:rsidRPr="004122CB" w:rsidRDefault="004122CB" w:rsidP="00E84746">
      <w:pPr>
        <w:spacing w:after="0" w:line="240" w:lineRule="auto"/>
        <w:jc w:val="both"/>
        <w:rPr>
          <w:rFonts w:ascii="Century" w:eastAsia="Times New Roman" w:hAnsi="Century" w:cs="Times New Roman"/>
          <w:snapToGrid w:val="0"/>
          <w:w w:val="0"/>
          <w:u w:color="000000"/>
          <w:bdr w:val="none" w:sz="0" w:space="0" w:color="000000"/>
          <w:lang w:eastAsia="ru-RU"/>
        </w:rPr>
      </w:pPr>
      <w:r w:rsidRPr="004122CB">
        <w:rPr>
          <w:rFonts w:ascii="Century" w:eastAsia="Times New Roman" w:hAnsi="Century" w:cs="Times New Roman"/>
          <w:snapToGrid w:val="0"/>
          <w:w w:val="0"/>
          <w:u w:color="000000"/>
          <w:bdr w:val="none" w:sz="0" w:space="0" w:color="000000"/>
          <w:lang w:eastAsia="ru-RU"/>
        </w:rPr>
        <w:tab/>
        <w:t xml:space="preserve">Особое  внимание  заслуживает  организация  дополнительного  образования.  Для  мальчиков  работал  кружок  «Умелые  руки»  - </w:t>
      </w:r>
      <w:r w:rsidR="00327376">
        <w:rPr>
          <w:rFonts w:ascii="Century" w:eastAsia="Times New Roman" w:hAnsi="Century" w:cs="Times New Roman"/>
          <w:snapToGrid w:val="0"/>
          <w:w w:val="0"/>
          <w:u w:color="000000"/>
          <w:bdr w:val="none" w:sz="0" w:space="0" w:color="000000"/>
          <w:lang w:eastAsia="ru-RU"/>
        </w:rPr>
        <w:t>38</w:t>
      </w:r>
      <w:r w:rsidRPr="004122CB">
        <w:rPr>
          <w:rFonts w:ascii="Century" w:eastAsia="Times New Roman" w:hAnsi="Century" w:cs="Times New Roman"/>
          <w:snapToGrid w:val="0"/>
          <w:w w:val="0"/>
          <w:u w:color="000000"/>
          <w:bdr w:val="none" w:sz="0" w:space="0" w:color="000000"/>
          <w:lang w:eastAsia="ru-RU"/>
        </w:rPr>
        <w:t xml:space="preserve"> занятия;  для  девочек  «Домоводство» - </w:t>
      </w:r>
      <w:r w:rsidR="00327376">
        <w:rPr>
          <w:rFonts w:ascii="Century" w:eastAsia="Times New Roman" w:hAnsi="Century" w:cs="Times New Roman"/>
          <w:snapToGrid w:val="0"/>
          <w:w w:val="0"/>
          <w:u w:color="000000"/>
          <w:bdr w:val="none" w:sz="0" w:space="0" w:color="000000"/>
          <w:lang w:eastAsia="ru-RU"/>
        </w:rPr>
        <w:t>38</w:t>
      </w:r>
      <w:r w:rsidRPr="004122CB">
        <w:rPr>
          <w:rFonts w:ascii="Century" w:eastAsia="Times New Roman" w:hAnsi="Century" w:cs="Times New Roman"/>
          <w:snapToGrid w:val="0"/>
          <w:w w:val="0"/>
          <w:u w:color="000000"/>
          <w:bdr w:val="none" w:sz="0" w:space="0" w:color="000000"/>
          <w:lang w:eastAsia="ru-RU"/>
        </w:rPr>
        <w:t xml:space="preserve"> занятия.  Занятия  в  кружках  развивают  творческие  задатки  детей,  мелкую  моторику  пальцев  рук,  позволяют  самоутверждаться,  проявляя  индивидуальность  и,  получая  результат  своего  художественного  творчества.  У  воспитанников  происходит  ориентация  на  ценность  труда  в  эмоционально-поведенческом  аспекте.</w:t>
      </w:r>
    </w:p>
    <w:p w:rsidR="004122CB" w:rsidRPr="004122CB" w:rsidRDefault="00E84746" w:rsidP="00E84746">
      <w:pPr>
        <w:spacing w:after="0" w:line="240" w:lineRule="auto"/>
        <w:jc w:val="both"/>
        <w:rPr>
          <w:rFonts w:ascii="Century" w:eastAsia="Times New Roman" w:hAnsi="Century" w:cs="Times New Roman"/>
          <w:lang w:eastAsia="ru-RU"/>
        </w:rPr>
      </w:pPr>
      <w:r>
        <w:rPr>
          <w:rFonts w:ascii="Century" w:eastAsia="Times New Roman" w:hAnsi="Century" w:cs="Times New Roman"/>
          <w:noProof/>
          <w:u w:color="000000"/>
          <w:lang w:eastAsia="ru-RU"/>
        </w:rPr>
        <w:drawing>
          <wp:anchor distT="0" distB="0" distL="114300" distR="114300" simplePos="0" relativeHeight="251575808" behindDoc="0" locked="0" layoutInCell="1" allowOverlap="1" wp14:anchorId="26F37797" wp14:editId="653F99D2">
            <wp:simplePos x="0" y="0"/>
            <wp:positionH relativeFrom="margin">
              <wp:posOffset>27305</wp:posOffset>
            </wp:positionH>
            <wp:positionV relativeFrom="margin">
              <wp:posOffset>2613660</wp:posOffset>
            </wp:positionV>
            <wp:extent cx="2334260" cy="1748790"/>
            <wp:effectExtent l="19050" t="0" r="8890" b="0"/>
            <wp:wrapSquare wrapText="bothSides"/>
            <wp:docPr id="63" name="Рисунок 63" descr="G:\Статьи 2018\статьи январь 2018\театральные посиделки\P1170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Статьи 2018\статьи январь 2018\театральные посиделки\P1170662.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334260" cy="1748790"/>
                    </a:xfrm>
                    <a:prstGeom prst="rect">
                      <a:avLst/>
                    </a:prstGeom>
                    <a:noFill/>
                    <a:ln>
                      <a:noFill/>
                    </a:ln>
                  </pic:spPr>
                </pic:pic>
              </a:graphicData>
            </a:graphic>
          </wp:anchor>
        </w:drawing>
      </w:r>
      <w:r w:rsidR="004122CB" w:rsidRPr="004122CB">
        <w:rPr>
          <w:rFonts w:ascii="Century" w:eastAsia="Times New Roman" w:hAnsi="Century" w:cs="Times New Roman"/>
          <w:snapToGrid w:val="0"/>
          <w:w w:val="0"/>
          <w:u w:color="000000"/>
          <w:bdr w:val="none" w:sz="0" w:space="0" w:color="000000"/>
          <w:lang w:eastAsia="ru-RU"/>
        </w:rPr>
        <w:tab/>
        <w:t xml:space="preserve">Проведено  </w:t>
      </w:r>
      <w:r w:rsidR="00327376">
        <w:rPr>
          <w:rFonts w:ascii="Century" w:eastAsia="Times New Roman" w:hAnsi="Century" w:cs="Times New Roman"/>
          <w:snapToGrid w:val="0"/>
          <w:w w:val="0"/>
          <w:u w:color="000000"/>
          <w:bdr w:val="none" w:sz="0" w:space="0" w:color="000000"/>
          <w:lang w:eastAsia="ru-RU"/>
        </w:rPr>
        <w:t>20</w:t>
      </w:r>
      <w:r w:rsidR="004122CB" w:rsidRPr="004122CB">
        <w:rPr>
          <w:rFonts w:ascii="Century" w:eastAsia="Times New Roman" w:hAnsi="Century" w:cs="Times New Roman"/>
          <w:snapToGrid w:val="0"/>
          <w:w w:val="0"/>
          <w:u w:color="000000"/>
          <w:bdr w:val="none" w:sz="0" w:space="0" w:color="000000"/>
          <w:lang w:eastAsia="ru-RU"/>
        </w:rPr>
        <w:t xml:space="preserve">  выставок  творческих  работ  воспитанников  в  центре конкурс рисунков «Зимние забавы», «Новогодние чудеса», «Мои права», «Я выбираю жизнь» «Мы рисуем улицу», оформлено  </w:t>
      </w:r>
      <w:r w:rsidR="00327376">
        <w:rPr>
          <w:rFonts w:ascii="Century" w:eastAsia="Times New Roman" w:hAnsi="Century" w:cs="Times New Roman"/>
          <w:snapToGrid w:val="0"/>
          <w:w w:val="0"/>
          <w:u w:color="000000"/>
          <w:bdr w:val="none" w:sz="0" w:space="0" w:color="000000"/>
          <w:lang w:eastAsia="ru-RU"/>
        </w:rPr>
        <w:t xml:space="preserve">23 </w:t>
      </w:r>
      <w:r w:rsidR="004122CB" w:rsidRPr="004122CB">
        <w:rPr>
          <w:rFonts w:ascii="Century" w:eastAsia="Times New Roman" w:hAnsi="Century" w:cs="Times New Roman"/>
          <w:snapToGrid w:val="0"/>
          <w:w w:val="0"/>
          <w:u w:color="000000"/>
          <w:bdr w:val="none" w:sz="0" w:space="0" w:color="000000"/>
          <w:lang w:eastAsia="ru-RU"/>
        </w:rPr>
        <w:t xml:space="preserve"> коллективных  работ</w:t>
      </w:r>
      <w:r w:rsidR="00327376">
        <w:rPr>
          <w:rFonts w:ascii="Century" w:eastAsia="Times New Roman" w:hAnsi="Century" w:cs="Times New Roman"/>
          <w:snapToGrid w:val="0"/>
          <w:w w:val="0"/>
          <w:u w:color="000000"/>
          <w:bdr w:val="none" w:sz="0" w:space="0" w:color="000000"/>
          <w:lang w:eastAsia="ru-RU"/>
        </w:rPr>
        <w:t>ы</w:t>
      </w:r>
      <w:r w:rsidR="004122CB" w:rsidRPr="004122CB">
        <w:rPr>
          <w:rFonts w:ascii="Century" w:eastAsia="Times New Roman" w:hAnsi="Century" w:cs="Times New Roman"/>
          <w:snapToGrid w:val="0"/>
          <w:w w:val="0"/>
          <w:u w:color="000000"/>
          <w:bdr w:val="none" w:sz="0" w:space="0" w:color="000000"/>
          <w:lang w:eastAsia="ru-RU"/>
        </w:rPr>
        <w:t xml:space="preserve"> (соленое  тесто,  рисование  по  стеклу,  лоскутное  шитье,  модульное  оригами), конкурсы поделок «Букет для мамы»,  «Подарок ветерану», «Пасхальные поделки», «Лепим Новый год», «  Детские  работы  выставлялись  на  районных  выставках,  воспитанники  Центра  готовили  подарки  для  ветеранов  к  празднику  «День  Победы». </w:t>
      </w:r>
      <w:r w:rsidR="004122CB" w:rsidRPr="004122CB">
        <w:rPr>
          <w:rFonts w:ascii="Century" w:eastAsia="Times New Roman" w:hAnsi="Century" w:cs="Times New Roman"/>
          <w:lang w:eastAsia="ru-RU"/>
        </w:rPr>
        <w:t xml:space="preserve">В результате проведенной работы  каждый воспитанник смог выразить себя в коллективном и индивидуальном творчестве. </w:t>
      </w:r>
    </w:p>
    <w:p w:rsidR="004122CB" w:rsidRPr="004122CB" w:rsidRDefault="004122CB" w:rsidP="004122CB">
      <w:pPr>
        <w:spacing w:after="0" w:line="240" w:lineRule="auto"/>
        <w:ind w:firstLine="567"/>
        <w:jc w:val="both"/>
        <w:rPr>
          <w:rFonts w:ascii="Century" w:eastAsia="Times New Roman" w:hAnsi="Century" w:cs="Times New Roman"/>
          <w:snapToGrid w:val="0"/>
          <w:w w:val="0"/>
          <w:u w:color="000000"/>
          <w:bdr w:val="none" w:sz="0" w:space="0" w:color="000000"/>
          <w:lang w:eastAsia="ru-RU"/>
        </w:rPr>
      </w:pPr>
      <w:r w:rsidRPr="004122CB">
        <w:rPr>
          <w:rFonts w:ascii="Century" w:eastAsia="Times New Roman" w:hAnsi="Century" w:cs="Times New Roman"/>
          <w:b/>
          <w:snapToGrid w:val="0"/>
          <w:w w:val="0"/>
          <w:u w:color="000000"/>
          <w:bdr w:val="none" w:sz="0" w:space="0" w:color="000000"/>
          <w:lang w:eastAsia="ru-RU"/>
        </w:rPr>
        <w:t>Трудовое  и  художественно-эстетическое  воспитание</w:t>
      </w:r>
      <w:r w:rsidRPr="004122CB">
        <w:rPr>
          <w:rFonts w:ascii="Century" w:eastAsia="Times New Roman" w:hAnsi="Century" w:cs="Times New Roman"/>
          <w:snapToGrid w:val="0"/>
          <w:w w:val="0"/>
          <w:u w:color="000000"/>
          <w:bdr w:val="none" w:sz="0" w:space="0" w:color="000000"/>
          <w:lang w:eastAsia="ru-RU"/>
        </w:rPr>
        <w:t xml:space="preserve">  осуществлялось  по  темам:</w:t>
      </w:r>
    </w:p>
    <w:p w:rsidR="004122CB" w:rsidRPr="004122CB" w:rsidRDefault="00676D01" w:rsidP="00BC1807">
      <w:pPr>
        <w:numPr>
          <w:ilvl w:val="0"/>
          <w:numId w:val="7"/>
        </w:numPr>
        <w:spacing w:after="0" w:line="240" w:lineRule="auto"/>
        <w:jc w:val="both"/>
        <w:rPr>
          <w:rFonts w:ascii="Century" w:eastAsia="Times New Roman" w:hAnsi="Century" w:cs="Times New Roman"/>
          <w:snapToGrid w:val="0"/>
          <w:w w:val="0"/>
          <w:u w:color="000000"/>
          <w:bdr w:val="none" w:sz="0" w:space="0" w:color="000000"/>
          <w:lang w:eastAsia="ru-RU"/>
        </w:rPr>
      </w:pPr>
      <w:r>
        <w:rPr>
          <w:rFonts w:ascii="Century" w:eastAsia="Times New Roman" w:hAnsi="Century" w:cs="Times New Roman"/>
          <w:noProof/>
          <w:u w:color="000000"/>
          <w:lang w:eastAsia="ru-RU"/>
        </w:rPr>
        <w:drawing>
          <wp:anchor distT="0" distB="0" distL="114300" distR="114300" simplePos="0" relativeHeight="251640832" behindDoc="0" locked="0" layoutInCell="1" allowOverlap="1">
            <wp:simplePos x="0" y="0"/>
            <wp:positionH relativeFrom="margin">
              <wp:posOffset>3714115</wp:posOffset>
            </wp:positionH>
            <wp:positionV relativeFrom="margin">
              <wp:posOffset>7381240</wp:posOffset>
            </wp:positionV>
            <wp:extent cx="2431415" cy="1820545"/>
            <wp:effectExtent l="19050" t="0" r="6985" b="0"/>
            <wp:wrapSquare wrapText="bothSides"/>
            <wp:docPr id="85" name="Рисунок 85" descr="D:\фотограции 2017\труд\P1150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фотограции 2017\труд\P1150258.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431415" cy="1820545"/>
                    </a:xfrm>
                    <a:prstGeom prst="rect">
                      <a:avLst/>
                    </a:prstGeom>
                    <a:noFill/>
                    <a:ln>
                      <a:noFill/>
                    </a:ln>
                  </pic:spPr>
                </pic:pic>
              </a:graphicData>
            </a:graphic>
          </wp:anchor>
        </w:drawing>
      </w:r>
      <w:r w:rsidR="004122CB" w:rsidRPr="004122CB">
        <w:rPr>
          <w:rFonts w:ascii="Century" w:eastAsia="Times New Roman" w:hAnsi="Century" w:cs="Times New Roman"/>
          <w:snapToGrid w:val="0"/>
          <w:w w:val="0"/>
          <w:u w:color="000000"/>
          <w:bdr w:val="none" w:sz="0" w:space="0" w:color="000000"/>
          <w:lang w:eastAsia="ru-RU"/>
        </w:rPr>
        <w:t>Вышивание;</w:t>
      </w:r>
    </w:p>
    <w:p w:rsidR="004122CB" w:rsidRPr="004122CB" w:rsidRDefault="004122CB" w:rsidP="00BC1807">
      <w:pPr>
        <w:numPr>
          <w:ilvl w:val="0"/>
          <w:numId w:val="6"/>
        </w:numPr>
        <w:spacing w:after="0" w:line="240" w:lineRule="auto"/>
        <w:jc w:val="both"/>
        <w:rPr>
          <w:rFonts w:ascii="Century" w:eastAsia="Times New Roman" w:hAnsi="Century" w:cs="Times New Roman"/>
          <w:snapToGrid w:val="0"/>
          <w:w w:val="0"/>
          <w:u w:color="000000"/>
          <w:bdr w:val="none" w:sz="0" w:space="0" w:color="000000"/>
          <w:lang w:eastAsia="ru-RU"/>
        </w:rPr>
      </w:pPr>
      <w:r w:rsidRPr="004122CB">
        <w:rPr>
          <w:rFonts w:ascii="Century" w:eastAsia="Times New Roman" w:hAnsi="Century" w:cs="Times New Roman"/>
          <w:snapToGrid w:val="0"/>
          <w:w w:val="0"/>
          <w:u w:color="000000"/>
          <w:bdr w:val="none" w:sz="0" w:space="0" w:color="000000"/>
          <w:lang w:eastAsia="ru-RU"/>
        </w:rPr>
        <w:t>Вязание;</w:t>
      </w:r>
      <w:r w:rsidRPr="004122CB">
        <w:rPr>
          <w:rFonts w:ascii="Century" w:eastAsia="Times New Roman" w:hAnsi="Century" w:cs="Times New Roman"/>
          <w:snapToGrid w:val="0"/>
          <w:color w:val="000000"/>
          <w:w w:val="0"/>
          <w:u w:color="000000"/>
          <w:bdr w:val="none" w:sz="0" w:space="0" w:color="000000"/>
          <w:shd w:val="clear" w:color="000000" w:fill="000000"/>
          <w:lang w:eastAsia="ru-RU"/>
        </w:rPr>
        <w:t xml:space="preserve"> </w:t>
      </w:r>
    </w:p>
    <w:p w:rsidR="004122CB" w:rsidRPr="004122CB" w:rsidRDefault="004122CB" w:rsidP="00BC1807">
      <w:pPr>
        <w:numPr>
          <w:ilvl w:val="0"/>
          <w:numId w:val="6"/>
        </w:numPr>
        <w:spacing w:after="0" w:line="240" w:lineRule="auto"/>
        <w:jc w:val="both"/>
        <w:rPr>
          <w:rFonts w:ascii="Century" w:eastAsia="Times New Roman" w:hAnsi="Century" w:cs="Times New Roman"/>
          <w:snapToGrid w:val="0"/>
          <w:w w:val="0"/>
          <w:u w:color="000000"/>
          <w:bdr w:val="none" w:sz="0" w:space="0" w:color="000000"/>
          <w:lang w:eastAsia="ru-RU"/>
        </w:rPr>
      </w:pPr>
      <w:r w:rsidRPr="004122CB">
        <w:rPr>
          <w:rFonts w:ascii="Century" w:eastAsia="Times New Roman" w:hAnsi="Century" w:cs="Times New Roman"/>
          <w:snapToGrid w:val="0"/>
          <w:w w:val="0"/>
          <w:u w:color="000000"/>
          <w:bdr w:val="none" w:sz="0" w:space="0" w:color="000000"/>
          <w:lang w:eastAsia="ru-RU"/>
        </w:rPr>
        <w:t>Ручной  труд;</w:t>
      </w:r>
    </w:p>
    <w:p w:rsidR="004122CB" w:rsidRPr="004122CB" w:rsidRDefault="004122CB" w:rsidP="00BC1807">
      <w:pPr>
        <w:numPr>
          <w:ilvl w:val="0"/>
          <w:numId w:val="6"/>
        </w:numPr>
        <w:spacing w:after="0" w:line="240" w:lineRule="auto"/>
        <w:jc w:val="both"/>
        <w:rPr>
          <w:rFonts w:ascii="Century" w:eastAsia="Times New Roman" w:hAnsi="Century" w:cs="Times New Roman"/>
          <w:snapToGrid w:val="0"/>
          <w:w w:val="0"/>
          <w:u w:color="000000"/>
          <w:bdr w:val="none" w:sz="0" w:space="0" w:color="000000"/>
          <w:lang w:eastAsia="ru-RU"/>
        </w:rPr>
      </w:pPr>
      <w:r w:rsidRPr="004122CB">
        <w:rPr>
          <w:rFonts w:ascii="Century" w:eastAsia="Times New Roman" w:hAnsi="Century" w:cs="Times New Roman"/>
          <w:snapToGrid w:val="0"/>
          <w:w w:val="0"/>
          <w:u w:color="000000"/>
          <w:bdr w:val="none" w:sz="0" w:space="0" w:color="000000"/>
          <w:lang w:eastAsia="ru-RU"/>
        </w:rPr>
        <w:t>Мягкая  игрушка,  макраме;</w:t>
      </w:r>
    </w:p>
    <w:p w:rsidR="004122CB" w:rsidRPr="004122CB" w:rsidRDefault="004122CB" w:rsidP="00BC1807">
      <w:pPr>
        <w:numPr>
          <w:ilvl w:val="0"/>
          <w:numId w:val="6"/>
        </w:numPr>
        <w:spacing w:after="0" w:line="240" w:lineRule="auto"/>
        <w:jc w:val="both"/>
        <w:rPr>
          <w:rFonts w:ascii="Century" w:eastAsia="Times New Roman" w:hAnsi="Century" w:cs="Times New Roman"/>
          <w:snapToGrid w:val="0"/>
          <w:w w:val="0"/>
          <w:u w:color="000000"/>
          <w:bdr w:val="none" w:sz="0" w:space="0" w:color="000000"/>
          <w:lang w:eastAsia="ru-RU"/>
        </w:rPr>
      </w:pPr>
      <w:r w:rsidRPr="004122CB">
        <w:rPr>
          <w:rFonts w:ascii="Century" w:eastAsia="Times New Roman" w:hAnsi="Century" w:cs="Times New Roman"/>
          <w:snapToGrid w:val="0"/>
          <w:w w:val="0"/>
          <w:u w:color="000000"/>
          <w:bdr w:val="none" w:sz="0" w:space="0" w:color="000000"/>
          <w:lang w:eastAsia="ru-RU"/>
        </w:rPr>
        <w:t>Лепка;</w:t>
      </w:r>
    </w:p>
    <w:p w:rsidR="004122CB" w:rsidRPr="004122CB" w:rsidRDefault="004122CB" w:rsidP="00BC1807">
      <w:pPr>
        <w:numPr>
          <w:ilvl w:val="0"/>
          <w:numId w:val="6"/>
        </w:numPr>
        <w:spacing w:after="0" w:line="240" w:lineRule="auto"/>
        <w:jc w:val="both"/>
        <w:rPr>
          <w:rFonts w:ascii="Century" w:eastAsia="Times New Roman" w:hAnsi="Century" w:cs="Times New Roman"/>
          <w:snapToGrid w:val="0"/>
          <w:w w:val="0"/>
          <w:u w:color="000000"/>
          <w:bdr w:val="none" w:sz="0" w:space="0" w:color="000000"/>
          <w:lang w:eastAsia="ru-RU"/>
        </w:rPr>
      </w:pPr>
      <w:r w:rsidRPr="004122CB">
        <w:rPr>
          <w:rFonts w:ascii="Century" w:eastAsia="Times New Roman" w:hAnsi="Century" w:cs="Times New Roman"/>
          <w:snapToGrid w:val="0"/>
          <w:w w:val="0"/>
          <w:u w:color="000000"/>
          <w:bdr w:val="none" w:sz="0" w:space="0" w:color="000000"/>
          <w:lang w:eastAsia="ru-RU"/>
        </w:rPr>
        <w:t>Рисование;</w:t>
      </w:r>
    </w:p>
    <w:p w:rsidR="004122CB" w:rsidRPr="004122CB" w:rsidRDefault="004122CB" w:rsidP="00BC1807">
      <w:pPr>
        <w:numPr>
          <w:ilvl w:val="0"/>
          <w:numId w:val="6"/>
        </w:numPr>
        <w:spacing w:after="0" w:line="240" w:lineRule="auto"/>
        <w:jc w:val="both"/>
        <w:rPr>
          <w:rFonts w:ascii="Century" w:eastAsia="Times New Roman" w:hAnsi="Century" w:cs="Times New Roman"/>
          <w:snapToGrid w:val="0"/>
          <w:w w:val="0"/>
          <w:u w:color="000000"/>
          <w:bdr w:val="none" w:sz="0" w:space="0" w:color="000000"/>
          <w:lang w:eastAsia="ru-RU"/>
        </w:rPr>
      </w:pPr>
      <w:r w:rsidRPr="004122CB">
        <w:rPr>
          <w:rFonts w:ascii="Century" w:eastAsia="Times New Roman" w:hAnsi="Century" w:cs="Times New Roman"/>
          <w:snapToGrid w:val="0"/>
          <w:w w:val="0"/>
          <w:u w:color="000000"/>
          <w:bdr w:val="none" w:sz="0" w:space="0" w:color="000000"/>
          <w:lang w:eastAsia="ru-RU"/>
        </w:rPr>
        <w:t>Аппликация;</w:t>
      </w:r>
    </w:p>
    <w:p w:rsidR="004122CB" w:rsidRPr="004122CB" w:rsidRDefault="004122CB" w:rsidP="00BC1807">
      <w:pPr>
        <w:numPr>
          <w:ilvl w:val="0"/>
          <w:numId w:val="6"/>
        </w:numPr>
        <w:spacing w:after="0" w:line="240" w:lineRule="auto"/>
        <w:jc w:val="both"/>
        <w:rPr>
          <w:rFonts w:ascii="Century" w:eastAsia="Times New Roman" w:hAnsi="Century" w:cs="Times New Roman"/>
          <w:snapToGrid w:val="0"/>
          <w:w w:val="0"/>
          <w:u w:color="000000"/>
          <w:bdr w:val="none" w:sz="0" w:space="0" w:color="000000"/>
          <w:lang w:eastAsia="ru-RU"/>
        </w:rPr>
      </w:pPr>
      <w:r w:rsidRPr="004122CB">
        <w:rPr>
          <w:rFonts w:ascii="Century" w:eastAsia="Times New Roman" w:hAnsi="Century" w:cs="Times New Roman"/>
          <w:snapToGrid w:val="0"/>
          <w:w w:val="0"/>
          <w:u w:color="000000"/>
          <w:bdr w:val="none" w:sz="0" w:space="0" w:color="000000"/>
          <w:lang w:eastAsia="ru-RU"/>
        </w:rPr>
        <w:t>Конструирование;</w:t>
      </w:r>
    </w:p>
    <w:p w:rsidR="004122CB" w:rsidRPr="004122CB" w:rsidRDefault="004122CB" w:rsidP="00BC1807">
      <w:pPr>
        <w:numPr>
          <w:ilvl w:val="0"/>
          <w:numId w:val="6"/>
        </w:numPr>
        <w:spacing w:after="0" w:line="240" w:lineRule="auto"/>
        <w:rPr>
          <w:rFonts w:ascii="Century" w:eastAsia="Times New Roman" w:hAnsi="Century" w:cs="Times New Roman"/>
          <w:snapToGrid w:val="0"/>
          <w:w w:val="0"/>
          <w:u w:color="000000"/>
          <w:bdr w:val="none" w:sz="0" w:space="0" w:color="000000"/>
          <w:lang w:eastAsia="ru-RU"/>
        </w:rPr>
      </w:pPr>
      <w:r w:rsidRPr="004122CB">
        <w:rPr>
          <w:rFonts w:ascii="Century" w:eastAsia="Times New Roman" w:hAnsi="Century" w:cs="Times New Roman"/>
          <w:snapToGrid w:val="0"/>
          <w:w w:val="0"/>
          <w:u w:color="000000"/>
          <w:bdr w:val="none" w:sz="0" w:space="0" w:color="000000"/>
          <w:lang w:eastAsia="ru-RU"/>
        </w:rPr>
        <w:t>Торцевание;</w:t>
      </w:r>
    </w:p>
    <w:p w:rsidR="004122CB" w:rsidRPr="004122CB" w:rsidRDefault="004122CB" w:rsidP="00BC1807">
      <w:pPr>
        <w:numPr>
          <w:ilvl w:val="0"/>
          <w:numId w:val="6"/>
        </w:numPr>
        <w:spacing w:after="0" w:line="240" w:lineRule="auto"/>
        <w:rPr>
          <w:rFonts w:ascii="Century" w:eastAsia="Times New Roman" w:hAnsi="Century" w:cs="Times New Roman"/>
          <w:snapToGrid w:val="0"/>
          <w:w w:val="0"/>
          <w:u w:color="000000"/>
          <w:bdr w:val="none" w:sz="0" w:space="0" w:color="000000"/>
          <w:lang w:eastAsia="ru-RU"/>
        </w:rPr>
      </w:pPr>
      <w:r w:rsidRPr="004122CB">
        <w:rPr>
          <w:rFonts w:ascii="Century" w:eastAsia="Times New Roman" w:hAnsi="Century" w:cs="Times New Roman"/>
          <w:snapToGrid w:val="0"/>
          <w:w w:val="0"/>
          <w:u w:color="000000"/>
          <w:bdr w:val="none" w:sz="0" w:space="0" w:color="000000"/>
          <w:lang w:eastAsia="ru-RU"/>
        </w:rPr>
        <w:t>Казанши.</w:t>
      </w:r>
    </w:p>
    <w:p w:rsidR="004122CB" w:rsidRPr="004122CB" w:rsidRDefault="004122CB" w:rsidP="004122CB">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xml:space="preserve">В условиях нашего центра одним из методов арт – терапии и педагогической реабилитации несовершеннолетних  стал кружок </w:t>
      </w:r>
      <w:r w:rsidRPr="004122CB">
        <w:rPr>
          <w:rFonts w:ascii="Century" w:eastAsia="Times New Roman" w:hAnsi="Century" w:cs="Times New Roman"/>
          <w:b/>
          <w:lang w:eastAsia="ru-RU"/>
        </w:rPr>
        <w:t xml:space="preserve">«Кукольный домик», </w:t>
      </w:r>
      <w:r w:rsidRPr="004122CB">
        <w:rPr>
          <w:rFonts w:ascii="Century" w:eastAsia="Times New Roman" w:hAnsi="Century" w:cs="Times New Roman"/>
          <w:lang w:eastAsia="ru-RU"/>
        </w:rPr>
        <w:t>а дети его называют</w:t>
      </w:r>
      <w:r w:rsidRPr="004122CB">
        <w:rPr>
          <w:rFonts w:ascii="Century" w:eastAsia="Times New Roman" w:hAnsi="Century" w:cs="Times New Roman"/>
          <w:b/>
          <w:lang w:eastAsia="ru-RU"/>
        </w:rPr>
        <w:t xml:space="preserve"> «Театр радости». </w:t>
      </w:r>
      <w:r w:rsidRPr="004122CB">
        <w:rPr>
          <w:rFonts w:ascii="Century" w:eastAsia="Times New Roman" w:hAnsi="Century" w:cs="Times New Roman"/>
          <w:lang w:eastAsia="ru-RU"/>
        </w:rPr>
        <w:t>Кукольный театр стал необходимой составляющей в жизни нашего центра для несовершеннолетних. Наши воспитанники очень любят выступать в роли актеров на сцене, показывая различные пьесы и сказки. И сами испытывают  не меньше удовольствия от общения с куклами, чем зрители. Не смотря на то, что кружок существует так давно, он уже имеет свой репертуар.</w:t>
      </w:r>
    </w:p>
    <w:p w:rsidR="004122CB" w:rsidRPr="004122CB" w:rsidRDefault="004122CB" w:rsidP="004122CB">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xml:space="preserve">      На занятиях для детей младшей группы применяется настольный театр, театр игрушек, пальчиков. Старшие воспитанники совместно со взрослыми( специалистами, воспитателями) показывают представления театра кукол для младших детей.</w:t>
      </w:r>
    </w:p>
    <w:p w:rsidR="00537E66" w:rsidRDefault="004122CB" w:rsidP="00C50A92">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xml:space="preserve">      Занимаясь с детьми театром учитель – логопед ставит перед собой цель – сделать жизнь наших детей интересной и содержательной, наполнить её яркими впечатлениями, интересными делами, радостью творчества. Стремится к тому, чтобы навыки, полученные в театрализованных играх, </w:t>
      </w:r>
    </w:p>
    <w:p w:rsidR="00327376" w:rsidRDefault="004122CB" w:rsidP="00327376">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lastRenderedPageBreak/>
        <w:t xml:space="preserve">ети смогли использовать в повседневной жизни. Кукольный театр доставляет детям удовольствие и приносит много радости, а также имеет большое значение для всестороннего </w:t>
      </w:r>
      <w:r w:rsidR="00327376" w:rsidRPr="004122CB">
        <w:rPr>
          <w:rFonts w:ascii="Century" w:eastAsia="Times New Roman" w:hAnsi="Century" w:cs="Times New Roman"/>
          <w:lang w:eastAsia="ru-RU"/>
        </w:rPr>
        <w:t>развития. Выступления способствуют повышению самооценки воспитанников, избавлению от комплексов, помогают детям стать более коммуникабельными, открытыми в общении.</w:t>
      </w:r>
    </w:p>
    <w:p w:rsidR="00327376" w:rsidRDefault="00327376" w:rsidP="00C50A92">
      <w:pPr>
        <w:spacing w:after="0" w:line="240" w:lineRule="auto"/>
        <w:jc w:val="both"/>
        <w:rPr>
          <w:rFonts w:ascii="Century" w:eastAsia="Times New Roman" w:hAnsi="Century" w:cs="Times New Roman"/>
          <w:lang w:eastAsia="ru-RU"/>
        </w:rPr>
      </w:pPr>
    </w:p>
    <w:p w:rsidR="00327376" w:rsidRDefault="0077000C" w:rsidP="00C50A92">
      <w:pPr>
        <w:spacing w:after="0" w:line="240" w:lineRule="auto"/>
        <w:jc w:val="both"/>
        <w:rPr>
          <w:rFonts w:ascii="Century" w:eastAsia="Times New Roman" w:hAnsi="Century" w:cs="Times New Roman"/>
          <w:lang w:eastAsia="ru-RU"/>
        </w:rPr>
      </w:pPr>
      <w:r>
        <w:rPr>
          <w:rFonts w:ascii="Century" w:eastAsia="Times New Roman" w:hAnsi="Century" w:cs="Arial"/>
          <w:noProof/>
          <w:lang w:eastAsia="ru-RU"/>
        </w:rPr>
        <w:drawing>
          <wp:anchor distT="0" distB="0" distL="114300" distR="114300" simplePos="0" relativeHeight="251613696" behindDoc="1" locked="0" layoutInCell="1" allowOverlap="1" wp14:anchorId="56C44774" wp14:editId="42F60495">
            <wp:simplePos x="0" y="0"/>
            <wp:positionH relativeFrom="column">
              <wp:posOffset>1795780</wp:posOffset>
            </wp:positionH>
            <wp:positionV relativeFrom="paragraph">
              <wp:posOffset>158750</wp:posOffset>
            </wp:positionV>
            <wp:extent cx="2237740" cy="1510665"/>
            <wp:effectExtent l="0" t="0" r="0" b="0"/>
            <wp:wrapTight wrapText="bothSides">
              <wp:wrapPolygon edited="0">
                <wp:start x="0" y="0"/>
                <wp:lineTo x="0" y="21246"/>
                <wp:lineTo x="21330" y="21246"/>
                <wp:lineTo x="21330" y="0"/>
                <wp:lineTo x="0" y="0"/>
              </wp:wrapPolygon>
            </wp:wrapTight>
            <wp:docPr id="72" name="Рисунок 72" descr="G:\Статьи 2018\статьи май\Кванториум\IMG_20180522_124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Статьи 2018\статьи май\Кванториум\IMG_20180522_124009.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237740" cy="1510665"/>
                    </a:xfrm>
                    <a:prstGeom prst="rect">
                      <a:avLst/>
                    </a:prstGeom>
                    <a:noFill/>
                    <a:ln>
                      <a:noFill/>
                    </a:ln>
                  </pic:spPr>
                </pic:pic>
              </a:graphicData>
            </a:graphic>
          </wp:anchor>
        </w:drawing>
      </w:r>
    </w:p>
    <w:p w:rsidR="00AD1F18" w:rsidRDefault="00E84746" w:rsidP="00C50A92">
      <w:pPr>
        <w:spacing w:after="0" w:line="240" w:lineRule="auto"/>
        <w:jc w:val="both"/>
        <w:rPr>
          <w:rFonts w:ascii="Century" w:eastAsia="Times New Roman" w:hAnsi="Century" w:cs="Arial"/>
          <w:lang w:eastAsia="ru-RU"/>
        </w:rPr>
      </w:pPr>
      <w:r>
        <w:rPr>
          <w:rFonts w:ascii="Century" w:eastAsia="Times New Roman" w:hAnsi="Century" w:cs="Times New Roman"/>
          <w:noProof/>
          <w:lang w:eastAsia="ru-RU"/>
        </w:rPr>
        <w:drawing>
          <wp:anchor distT="0" distB="0" distL="114300" distR="114300" simplePos="0" relativeHeight="251647488" behindDoc="0" locked="0" layoutInCell="1" allowOverlap="1" wp14:anchorId="731AA0FE" wp14:editId="5F9F1A72">
            <wp:simplePos x="0" y="0"/>
            <wp:positionH relativeFrom="margin">
              <wp:posOffset>-629285</wp:posOffset>
            </wp:positionH>
            <wp:positionV relativeFrom="margin">
              <wp:posOffset>1348105</wp:posOffset>
            </wp:positionV>
            <wp:extent cx="2310130" cy="1296035"/>
            <wp:effectExtent l="0" t="0" r="0" b="0"/>
            <wp:wrapSquare wrapText="bothSides"/>
            <wp:docPr id="70" name="Рисунок 36" descr="http://xn----7sbbkm2awcgrm9d.xn--p1ai/assets/easyimage/c/c0f965d957b25d03d9b1eeafc3533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xn----7sbbkm2awcgrm9d.xn--p1ai/assets/easyimage/c/c0f965d957b25d03d9b1eeafc3533000.JPG"/>
                    <pic:cNvPicPr>
                      <a:picLocks noChangeAspect="1" noChangeArrowheads="1"/>
                    </pic:cNvPicPr>
                  </pic:nvPicPr>
                  <pic:blipFill>
                    <a:blip r:embed="rId127" cstate="print"/>
                    <a:srcRect/>
                    <a:stretch>
                      <a:fillRect/>
                    </a:stretch>
                  </pic:blipFill>
                  <pic:spPr bwMode="auto">
                    <a:xfrm>
                      <a:off x="0" y="0"/>
                      <a:ext cx="2310130" cy="1296035"/>
                    </a:xfrm>
                    <a:prstGeom prst="rect">
                      <a:avLst/>
                    </a:prstGeom>
                    <a:noFill/>
                    <a:ln w="9525">
                      <a:noFill/>
                      <a:miter lim="800000"/>
                      <a:headEnd/>
                      <a:tailEnd/>
                    </a:ln>
                  </pic:spPr>
                </pic:pic>
              </a:graphicData>
            </a:graphic>
          </wp:anchor>
        </w:drawing>
      </w:r>
      <w:r w:rsidR="0077000C">
        <w:rPr>
          <w:rFonts w:ascii="Century" w:eastAsia="Times New Roman" w:hAnsi="Century" w:cs="Arial"/>
          <w:noProof/>
          <w:lang w:eastAsia="ru-RU"/>
        </w:rPr>
        <w:drawing>
          <wp:anchor distT="0" distB="0" distL="114300" distR="114300" simplePos="0" relativeHeight="251651584" behindDoc="0" locked="0" layoutInCell="1" allowOverlap="1" wp14:anchorId="75C67016" wp14:editId="58C6F2AD">
            <wp:simplePos x="0" y="0"/>
            <wp:positionH relativeFrom="margin">
              <wp:posOffset>4151630</wp:posOffset>
            </wp:positionH>
            <wp:positionV relativeFrom="margin">
              <wp:posOffset>4972050</wp:posOffset>
            </wp:positionV>
            <wp:extent cx="2214880" cy="1240155"/>
            <wp:effectExtent l="0" t="0" r="0" b="0"/>
            <wp:wrapSquare wrapText="bothSides"/>
            <wp:docPr id="97" name="Рисунок 39" descr="http://xn----7sbbkm2awcgrm9d.xn--p1ai/assets/easyimage/9/997c45f381608d1b0a84122e413bb5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xn----7sbbkm2awcgrm9d.xn--p1ai/assets/easyimage/9/997c45f381608d1b0a84122e413bb50d.JPG"/>
                    <pic:cNvPicPr>
                      <a:picLocks noChangeAspect="1" noChangeArrowheads="1"/>
                    </pic:cNvPicPr>
                  </pic:nvPicPr>
                  <pic:blipFill>
                    <a:blip r:embed="rId128" cstate="print"/>
                    <a:srcRect/>
                    <a:stretch>
                      <a:fillRect/>
                    </a:stretch>
                  </pic:blipFill>
                  <pic:spPr bwMode="auto">
                    <a:xfrm>
                      <a:off x="0" y="0"/>
                      <a:ext cx="2214880" cy="1240155"/>
                    </a:xfrm>
                    <a:prstGeom prst="rect">
                      <a:avLst/>
                    </a:prstGeom>
                    <a:noFill/>
                    <a:ln w="9525">
                      <a:noFill/>
                      <a:miter lim="800000"/>
                      <a:headEnd/>
                      <a:tailEnd/>
                    </a:ln>
                  </pic:spPr>
                </pic:pic>
              </a:graphicData>
            </a:graphic>
          </wp:anchor>
        </w:drawing>
      </w:r>
    </w:p>
    <w:p w:rsidR="00AD1F18" w:rsidRDefault="00AD1F18" w:rsidP="00C50A92">
      <w:pPr>
        <w:spacing w:after="0" w:line="240" w:lineRule="auto"/>
        <w:jc w:val="both"/>
        <w:rPr>
          <w:rFonts w:ascii="Century" w:eastAsia="Times New Roman" w:hAnsi="Century" w:cs="Arial"/>
          <w:lang w:eastAsia="ru-RU"/>
        </w:rPr>
      </w:pPr>
    </w:p>
    <w:p w:rsidR="00AD1F18" w:rsidRDefault="00E84746" w:rsidP="00C50A92">
      <w:pPr>
        <w:spacing w:after="0" w:line="240" w:lineRule="auto"/>
        <w:jc w:val="both"/>
        <w:rPr>
          <w:rFonts w:ascii="Century" w:eastAsia="Times New Roman" w:hAnsi="Century" w:cs="Arial"/>
          <w:lang w:eastAsia="ru-RU"/>
        </w:rPr>
      </w:pPr>
      <w:r>
        <w:rPr>
          <w:rFonts w:ascii="Century" w:eastAsia="Times New Roman" w:hAnsi="Century" w:cs="Times New Roman"/>
          <w:noProof/>
          <w:lang w:eastAsia="ru-RU"/>
        </w:rPr>
        <w:drawing>
          <wp:anchor distT="0" distB="0" distL="114300" distR="114300" simplePos="0" relativeHeight="251587072" behindDoc="0" locked="0" layoutInCell="1" allowOverlap="1" wp14:anchorId="7637AC13" wp14:editId="50D1509C">
            <wp:simplePos x="0" y="0"/>
            <wp:positionH relativeFrom="margin">
              <wp:posOffset>4483735</wp:posOffset>
            </wp:positionH>
            <wp:positionV relativeFrom="margin">
              <wp:posOffset>1517650</wp:posOffset>
            </wp:positionV>
            <wp:extent cx="1833245" cy="1377315"/>
            <wp:effectExtent l="0" t="0" r="0" b="0"/>
            <wp:wrapSquare wrapText="bothSides"/>
            <wp:docPr id="67" name="Рисунок 67" descr="G:\Статьи 2018\статьи февраль\Юнные читатели в библиотеки\P1170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Статьи 2018\статьи февраль\Юнные читатели в библиотеки\P1170924.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833245" cy="1377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000C">
        <w:rPr>
          <w:rFonts w:ascii="Century" w:eastAsia="Times New Roman" w:hAnsi="Century" w:cs="Arial"/>
          <w:noProof/>
          <w:lang w:eastAsia="ru-RU"/>
        </w:rPr>
        <w:drawing>
          <wp:anchor distT="0" distB="0" distL="114300" distR="114300" simplePos="0" relativeHeight="251642368" behindDoc="0" locked="0" layoutInCell="1" allowOverlap="1" wp14:anchorId="090E51DC" wp14:editId="05670897">
            <wp:simplePos x="0" y="0"/>
            <wp:positionH relativeFrom="margin">
              <wp:posOffset>-688975</wp:posOffset>
            </wp:positionH>
            <wp:positionV relativeFrom="margin">
              <wp:posOffset>6729730</wp:posOffset>
            </wp:positionV>
            <wp:extent cx="2141855" cy="1463040"/>
            <wp:effectExtent l="0" t="0" r="0" b="0"/>
            <wp:wrapSquare wrapText="bothSides"/>
            <wp:docPr id="45" name="Рисунок 24" descr="http://xn----7sbbkm2awcgrm9d.xn--p1ai/assets/easyimage/2/2f4b2ede226f3dd4c54c9b3e2fe2d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xn----7sbbkm2awcgrm9d.xn--p1ai/assets/easyimage/2/2f4b2ede226f3dd4c54c9b3e2fe2d916.JPG"/>
                    <pic:cNvPicPr>
                      <a:picLocks noChangeAspect="1" noChangeArrowheads="1"/>
                    </pic:cNvPicPr>
                  </pic:nvPicPr>
                  <pic:blipFill>
                    <a:blip r:embed="rId130" cstate="print"/>
                    <a:srcRect/>
                    <a:stretch>
                      <a:fillRect/>
                    </a:stretch>
                  </pic:blipFill>
                  <pic:spPr bwMode="auto">
                    <a:xfrm>
                      <a:off x="0" y="0"/>
                      <a:ext cx="2141855" cy="1463040"/>
                    </a:xfrm>
                    <a:prstGeom prst="rect">
                      <a:avLst/>
                    </a:prstGeom>
                    <a:noFill/>
                    <a:ln w="9525">
                      <a:noFill/>
                      <a:miter lim="800000"/>
                      <a:headEnd/>
                      <a:tailEnd/>
                    </a:ln>
                  </pic:spPr>
                </pic:pic>
              </a:graphicData>
            </a:graphic>
          </wp:anchor>
        </w:drawing>
      </w:r>
    </w:p>
    <w:p w:rsidR="00AD1F18" w:rsidRDefault="00AD1F18" w:rsidP="00C50A92">
      <w:pPr>
        <w:spacing w:after="0" w:line="240" w:lineRule="auto"/>
        <w:jc w:val="both"/>
        <w:rPr>
          <w:rFonts w:ascii="Century" w:eastAsia="Times New Roman" w:hAnsi="Century" w:cs="Arial"/>
          <w:lang w:eastAsia="ru-RU"/>
        </w:rPr>
      </w:pPr>
    </w:p>
    <w:p w:rsidR="00AD1F18" w:rsidRDefault="00E84746" w:rsidP="00C50A92">
      <w:pPr>
        <w:spacing w:after="0" w:line="240" w:lineRule="auto"/>
        <w:jc w:val="both"/>
        <w:rPr>
          <w:rFonts w:ascii="Century" w:eastAsia="Times New Roman" w:hAnsi="Century" w:cs="Arial"/>
          <w:lang w:eastAsia="ru-RU"/>
        </w:rPr>
      </w:pPr>
      <w:r>
        <w:rPr>
          <w:rFonts w:ascii="Century" w:eastAsia="Times New Roman" w:hAnsi="Century" w:cs="Arial"/>
          <w:noProof/>
          <w:lang w:eastAsia="ru-RU"/>
        </w:rPr>
        <w:drawing>
          <wp:anchor distT="0" distB="0" distL="114300" distR="114300" simplePos="0" relativeHeight="251637248" behindDoc="0" locked="0" layoutInCell="1" allowOverlap="1" wp14:anchorId="5CC14E03" wp14:editId="7EDABC07">
            <wp:simplePos x="0" y="0"/>
            <wp:positionH relativeFrom="margin">
              <wp:posOffset>1769110</wp:posOffset>
            </wp:positionH>
            <wp:positionV relativeFrom="margin">
              <wp:posOffset>3034665</wp:posOffset>
            </wp:positionV>
            <wp:extent cx="2230755" cy="1247775"/>
            <wp:effectExtent l="0" t="0" r="0" b="0"/>
            <wp:wrapSquare wrapText="bothSides"/>
            <wp:docPr id="115" name="Рисунок 75" descr="http://xn----7sbbkm2awcgrm9d.xn--p1ai/assets/easyimage/a/a93e4ee7cb4b6e3803c813c0bdcf0c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xn----7sbbkm2awcgrm9d.xn--p1ai/assets/easyimage/a/a93e4ee7cb4b6e3803c813c0bdcf0c83.JPG"/>
                    <pic:cNvPicPr>
                      <a:picLocks noChangeAspect="1" noChangeArrowheads="1"/>
                    </pic:cNvPicPr>
                  </pic:nvPicPr>
                  <pic:blipFill>
                    <a:blip r:embed="rId131" cstate="print"/>
                    <a:srcRect/>
                    <a:stretch>
                      <a:fillRect/>
                    </a:stretch>
                  </pic:blipFill>
                  <pic:spPr bwMode="auto">
                    <a:xfrm>
                      <a:off x="0" y="0"/>
                      <a:ext cx="2230755" cy="1247775"/>
                    </a:xfrm>
                    <a:prstGeom prst="rect">
                      <a:avLst/>
                    </a:prstGeom>
                    <a:noFill/>
                    <a:ln w="9525">
                      <a:noFill/>
                      <a:miter lim="800000"/>
                      <a:headEnd/>
                      <a:tailEnd/>
                    </a:ln>
                  </pic:spPr>
                </pic:pic>
              </a:graphicData>
            </a:graphic>
          </wp:anchor>
        </w:drawing>
      </w:r>
    </w:p>
    <w:p w:rsidR="00AD1F18" w:rsidRDefault="00AD1F18" w:rsidP="00C50A92">
      <w:pPr>
        <w:spacing w:after="0" w:line="240" w:lineRule="auto"/>
        <w:jc w:val="both"/>
        <w:rPr>
          <w:rFonts w:ascii="Century" w:eastAsia="Times New Roman" w:hAnsi="Century" w:cs="Arial"/>
          <w:lang w:eastAsia="ru-RU"/>
        </w:rPr>
      </w:pPr>
    </w:p>
    <w:p w:rsidR="00AD1F18" w:rsidRDefault="00AD1F18" w:rsidP="00C50A92">
      <w:pPr>
        <w:spacing w:after="0" w:line="240" w:lineRule="auto"/>
        <w:jc w:val="both"/>
        <w:rPr>
          <w:rFonts w:ascii="Century" w:eastAsia="Times New Roman" w:hAnsi="Century" w:cs="Arial"/>
          <w:lang w:eastAsia="ru-RU"/>
        </w:rPr>
      </w:pPr>
    </w:p>
    <w:p w:rsidR="00AD1F18" w:rsidRDefault="00AD1F18" w:rsidP="00C50A92">
      <w:pPr>
        <w:spacing w:after="0" w:line="240" w:lineRule="auto"/>
        <w:jc w:val="both"/>
        <w:rPr>
          <w:rFonts w:ascii="Century" w:eastAsia="Times New Roman" w:hAnsi="Century" w:cs="Arial"/>
          <w:lang w:eastAsia="ru-RU"/>
        </w:rPr>
      </w:pPr>
    </w:p>
    <w:p w:rsidR="00AD1F18" w:rsidRDefault="00AD1F18" w:rsidP="00C50A92">
      <w:pPr>
        <w:spacing w:after="0" w:line="240" w:lineRule="auto"/>
        <w:jc w:val="both"/>
        <w:rPr>
          <w:rFonts w:ascii="Century" w:eastAsia="Times New Roman" w:hAnsi="Century" w:cs="Arial"/>
          <w:lang w:eastAsia="ru-RU"/>
        </w:rPr>
      </w:pPr>
    </w:p>
    <w:p w:rsidR="00AD1F18" w:rsidRDefault="0077000C" w:rsidP="00C50A92">
      <w:pPr>
        <w:spacing w:after="0" w:line="240" w:lineRule="auto"/>
        <w:jc w:val="both"/>
        <w:rPr>
          <w:rFonts w:ascii="Century" w:eastAsia="Times New Roman" w:hAnsi="Century" w:cs="Arial"/>
          <w:lang w:eastAsia="ru-RU"/>
        </w:rPr>
      </w:pPr>
      <w:r>
        <w:rPr>
          <w:rFonts w:ascii="Century" w:eastAsia="Times New Roman" w:hAnsi="Century" w:cs="Arial"/>
          <w:noProof/>
          <w:lang w:eastAsia="ru-RU"/>
        </w:rPr>
        <w:drawing>
          <wp:anchor distT="0" distB="0" distL="114300" distR="114300" simplePos="0" relativeHeight="251608576" behindDoc="0" locked="0" layoutInCell="1" allowOverlap="1" wp14:anchorId="286C4ACF" wp14:editId="5D7EC130">
            <wp:simplePos x="0" y="0"/>
            <wp:positionH relativeFrom="margin">
              <wp:posOffset>4349750</wp:posOffset>
            </wp:positionH>
            <wp:positionV relativeFrom="margin">
              <wp:posOffset>6506210</wp:posOffset>
            </wp:positionV>
            <wp:extent cx="1984375" cy="1574165"/>
            <wp:effectExtent l="0" t="0" r="0" b="0"/>
            <wp:wrapSquare wrapText="bothSides"/>
            <wp:docPr id="94" name="Рисунок 94" descr="G:\Статьи 2018\статьи июнь\поездка в зоопарк\зоопарк\IMG_20180601_155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Статьи 2018\статьи июнь\поездка в зоопарк\зоопарк\IMG_20180601_155453.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984375" cy="1574165"/>
                    </a:xfrm>
                    <a:prstGeom prst="rect">
                      <a:avLst/>
                    </a:prstGeom>
                    <a:noFill/>
                    <a:ln>
                      <a:noFill/>
                    </a:ln>
                  </pic:spPr>
                </pic:pic>
              </a:graphicData>
            </a:graphic>
          </wp:anchor>
        </w:drawing>
      </w:r>
    </w:p>
    <w:p w:rsidR="00AD1F18" w:rsidRDefault="00E84746" w:rsidP="00C50A92">
      <w:pPr>
        <w:spacing w:after="0" w:line="240" w:lineRule="auto"/>
        <w:jc w:val="both"/>
        <w:rPr>
          <w:rFonts w:ascii="Century" w:eastAsia="Times New Roman" w:hAnsi="Century" w:cs="Arial"/>
          <w:lang w:eastAsia="ru-RU"/>
        </w:rPr>
      </w:pPr>
      <w:r>
        <w:rPr>
          <w:rFonts w:ascii="Century" w:eastAsia="Times New Roman" w:hAnsi="Century" w:cs="Arial"/>
          <w:noProof/>
          <w:lang w:eastAsia="ru-RU"/>
        </w:rPr>
        <w:drawing>
          <wp:anchor distT="0" distB="0" distL="114300" distR="114300" simplePos="0" relativeHeight="251580928" behindDoc="0" locked="0" layoutInCell="1" allowOverlap="1" wp14:anchorId="62C62E0B" wp14:editId="67E15381">
            <wp:simplePos x="0" y="0"/>
            <wp:positionH relativeFrom="margin">
              <wp:posOffset>4306570</wp:posOffset>
            </wp:positionH>
            <wp:positionV relativeFrom="margin">
              <wp:posOffset>3122295</wp:posOffset>
            </wp:positionV>
            <wp:extent cx="2008505" cy="1510665"/>
            <wp:effectExtent l="0" t="0" r="0" b="0"/>
            <wp:wrapSquare wrapText="bothSides"/>
            <wp:docPr id="65" name="Рисунок 65" descr="G:\Статьи 2018\статьи февраль\Библиотека г. Липецк\P118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Статьи 2018\статьи февраль\Библиотека г. Липецк\P1180049.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008505" cy="1510665"/>
                    </a:xfrm>
                    <a:prstGeom prst="rect">
                      <a:avLst/>
                    </a:prstGeom>
                    <a:noFill/>
                    <a:ln>
                      <a:noFill/>
                    </a:ln>
                  </pic:spPr>
                </pic:pic>
              </a:graphicData>
            </a:graphic>
          </wp:anchor>
        </w:drawing>
      </w:r>
    </w:p>
    <w:p w:rsidR="00676D01" w:rsidRDefault="00E84746" w:rsidP="00C50A92">
      <w:pPr>
        <w:spacing w:after="0" w:line="240" w:lineRule="auto"/>
        <w:jc w:val="both"/>
        <w:rPr>
          <w:rFonts w:ascii="Century" w:eastAsia="Times New Roman" w:hAnsi="Century" w:cs="Arial"/>
          <w:lang w:eastAsia="ru-RU"/>
        </w:rPr>
      </w:pPr>
      <w:r>
        <w:rPr>
          <w:rFonts w:ascii="Century" w:eastAsia="Times New Roman" w:hAnsi="Century" w:cs="Arial"/>
          <w:noProof/>
          <w:lang w:eastAsia="ru-RU"/>
        </w:rPr>
        <w:drawing>
          <wp:anchor distT="0" distB="0" distL="114300" distR="114300" simplePos="0" relativeHeight="251592192" behindDoc="0" locked="0" layoutInCell="1" allowOverlap="1" wp14:anchorId="4A4D7133" wp14:editId="17FC9C9A">
            <wp:simplePos x="0" y="0"/>
            <wp:positionH relativeFrom="margin">
              <wp:posOffset>-633095</wp:posOffset>
            </wp:positionH>
            <wp:positionV relativeFrom="margin">
              <wp:posOffset>3033395</wp:posOffset>
            </wp:positionV>
            <wp:extent cx="2237740" cy="1693545"/>
            <wp:effectExtent l="0" t="0" r="0" b="0"/>
            <wp:wrapSquare wrapText="bothSides"/>
            <wp:docPr id="69" name="Рисунок 69" descr="G:\Статьи 2018\статьи апрель\библионочь\P1180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Статьи 2018\статьи апрель\библионочь\P1180482.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237740" cy="1693545"/>
                    </a:xfrm>
                    <a:prstGeom prst="rect">
                      <a:avLst/>
                    </a:prstGeom>
                    <a:noFill/>
                    <a:ln>
                      <a:noFill/>
                    </a:ln>
                  </pic:spPr>
                </pic:pic>
              </a:graphicData>
            </a:graphic>
          </wp:anchor>
        </w:drawing>
      </w:r>
    </w:p>
    <w:p w:rsidR="00676D01" w:rsidRDefault="00676D01" w:rsidP="00C50A92">
      <w:pPr>
        <w:spacing w:after="0" w:line="240" w:lineRule="auto"/>
        <w:jc w:val="both"/>
        <w:rPr>
          <w:rFonts w:ascii="Century" w:eastAsia="Times New Roman" w:hAnsi="Century" w:cs="Arial"/>
          <w:lang w:eastAsia="ru-RU"/>
        </w:rPr>
      </w:pPr>
    </w:p>
    <w:p w:rsidR="0077000C" w:rsidRDefault="00E84746" w:rsidP="00C50A92">
      <w:pPr>
        <w:spacing w:after="0" w:line="240" w:lineRule="auto"/>
        <w:jc w:val="both"/>
        <w:rPr>
          <w:rFonts w:ascii="Century" w:eastAsia="Times New Roman" w:hAnsi="Century" w:cs="Arial"/>
          <w:lang w:eastAsia="ru-RU"/>
        </w:rPr>
      </w:pPr>
      <w:r>
        <w:rPr>
          <w:rFonts w:ascii="Century" w:eastAsia="Times New Roman" w:hAnsi="Century" w:cs="Arial"/>
          <w:noProof/>
          <w:lang w:eastAsia="ru-RU"/>
        </w:rPr>
        <w:drawing>
          <wp:anchor distT="0" distB="0" distL="114300" distR="114300" simplePos="0" relativeHeight="251596288" behindDoc="1" locked="0" layoutInCell="1" allowOverlap="1" wp14:anchorId="51108913" wp14:editId="02678289">
            <wp:simplePos x="0" y="0"/>
            <wp:positionH relativeFrom="margin">
              <wp:posOffset>1818640</wp:posOffset>
            </wp:positionH>
            <wp:positionV relativeFrom="margin">
              <wp:posOffset>4789805</wp:posOffset>
            </wp:positionV>
            <wp:extent cx="2079625" cy="1550035"/>
            <wp:effectExtent l="19050" t="0" r="0" b="0"/>
            <wp:wrapTight wrapText="bothSides">
              <wp:wrapPolygon edited="0">
                <wp:start x="-198" y="0"/>
                <wp:lineTo x="-198" y="21237"/>
                <wp:lineTo x="21567" y="21237"/>
                <wp:lineTo x="21567" y="0"/>
                <wp:lineTo x="-198" y="0"/>
              </wp:wrapPolygon>
            </wp:wrapTight>
            <wp:docPr id="64" name="Рисунок 64" descr="G:\Статьи 2018\статьи январь 2018\Зимний день здоровья\P1170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Статьи 2018\статьи январь 2018\Зимний день здоровья\P1170666.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079625" cy="1550035"/>
                    </a:xfrm>
                    <a:prstGeom prst="rect">
                      <a:avLst/>
                    </a:prstGeom>
                    <a:noFill/>
                    <a:ln>
                      <a:noFill/>
                    </a:ln>
                  </pic:spPr>
                </pic:pic>
              </a:graphicData>
            </a:graphic>
          </wp:anchor>
        </w:drawing>
      </w:r>
    </w:p>
    <w:p w:rsidR="00E84746" w:rsidRDefault="00E84746" w:rsidP="00C50A92">
      <w:pPr>
        <w:spacing w:after="0" w:line="240" w:lineRule="auto"/>
        <w:jc w:val="both"/>
        <w:rPr>
          <w:rFonts w:ascii="Century" w:eastAsia="Times New Roman" w:hAnsi="Century" w:cs="Arial"/>
          <w:noProof/>
          <w:lang w:eastAsia="ru-RU"/>
        </w:rPr>
      </w:pPr>
    </w:p>
    <w:p w:rsidR="0077000C" w:rsidRDefault="00E84746" w:rsidP="00C50A92">
      <w:pPr>
        <w:spacing w:after="0" w:line="240" w:lineRule="auto"/>
        <w:jc w:val="both"/>
        <w:rPr>
          <w:rFonts w:ascii="Century" w:eastAsia="Times New Roman" w:hAnsi="Century" w:cs="Arial"/>
          <w:lang w:eastAsia="ru-RU"/>
        </w:rPr>
      </w:pPr>
      <w:r>
        <w:rPr>
          <w:rFonts w:ascii="Century" w:eastAsia="Times New Roman" w:hAnsi="Century" w:cs="Arial"/>
          <w:noProof/>
          <w:lang w:eastAsia="ru-RU"/>
        </w:rPr>
        <w:drawing>
          <wp:anchor distT="0" distB="0" distL="114300" distR="114300" simplePos="0" relativeHeight="251601408" behindDoc="0" locked="0" layoutInCell="1" allowOverlap="1" wp14:anchorId="2C463684" wp14:editId="1CA62040">
            <wp:simplePos x="0" y="0"/>
            <wp:positionH relativeFrom="margin">
              <wp:posOffset>-527685</wp:posOffset>
            </wp:positionH>
            <wp:positionV relativeFrom="margin">
              <wp:posOffset>4982845</wp:posOffset>
            </wp:positionV>
            <wp:extent cx="2049780" cy="1542415"/>
            <wp:effectExtent l="0" t="0" r="0" b="0"/>
            <wp:wrapSquare wrapText="bothSides"/>
            <wp:docPr id="68" name="Рисунок 68" descr="G:\Статьи 2018\статья март\Ура каникулы\P1180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Статьи 2018\статья март\Ура каникулы\P1180333.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049780" cy="1542415"/>
                    </a:xfrm>
                    <a:prstGeom prst="rect">
                      <a:avLst/>
                    </a:prstGeom>
                    <a:noFill/>
                    <a:ln>
                      <a:noFill/>
                    </a:ln>
                  </pic:spPr>
                </pic:pic>
              </a:graphicData>
            </a:graphic>
          </wp:anchor>
        </w:drawing>
      </w:r>
    </w:p>
    <w:p w:rsidR="0077000C" w:rsidRDefault="0077000C" w:rsidP="00C50A92">
      <w:pPr>
        <w:spacing w:after="0" w:line="240" w:lineRule="auto"/>
        <w:jc w:val="both"/>
        <w:rPr>
          <w:rFonts w:ascii="Century" w:eastAsia="Times New Roman" w:hAnsi="Century" w:cs="Arial"/>
          <w:lang w:eastAsia="ru-RU"/>
        </w:rPr>
      </w:pPr>
    </w:p>
    <w:p w:rsidR="0077000C" w:rsidRDefault="0077000C" w:rsidP="00C50A92">
      <w:pPr>
        <w:spacing w:after="0" w:line="240" w:lineRule="auto"/>
        <w:jc w:val="both"/>
        <w:rPr>
          <w:rFonts w:ascii="Century" w:eastAsia="Times New Roman" w:hAnsi="Century" w:cs="Arial"/>
          <w:lang w:eastAsia="ru-RU"/>
        </w:rPr>
      </w:pPr>
    </w:p>
    <w:p w:rsidR="0077000C" w:rsidRDefault="0077000C" w:rsidP="00C50A92">
      <w:pPr>
        <w:spacing w:after="0" w:line="240" w:lineRule="auto"/>
        <w:jc w:val="both"/>
        <w:rPr>
          <w:rFonts w:ascii="Century" w:eastAsia="Times New Roman" w:hAnsi="Century" w:cs="Arial"/>
          <w:lang w:eastAsia="ru-RU"/>
        </w:rPr>
      </w:pPr>
    </w:p>
    <w:p w:rsidR="0077000C" w:rsidRDefault="0077000C" w:rsidP="00C50A92">
      <w:pPr>
        <w:spacing w:after="0" w:line="240" w:lineRule="auto"/>
        <w:jc w:val="both"/>
        <w:rPr>
          <w:rFonts w:ascii="Century" w:eastAsia="Times New Roman" w:hAnsi="Century" w:cs="Arial"/>
          <w:lang w:eastAsia="ru-RU"/>
        </w:rPr>
      </w:pPr>
    </w:p>
    <w:p w:rsidR="0077000C" w:rsidRDefault="0077000C" w:rsidP="00C50A92">
      <w:pPr>
        <w:spacing w:after="0" w:line="240" w:lineRule="auto"/>
        <w:jc w:val="both"/>
        <w:rPr>
          <w:rFonts w:ascii="Century" w:eastAsia="Times New Roman" w:hAnsi="Century" w:cs="Arial"/>
          <w:lang w:eastAsia="ru-RU"/>
        </w:rPr>
      </w:pPr>
    </w:p>
    <w:p w:rsidR="00395A28" w:rsidRDefault="00395A28" w:rsidP="00C50A92">
      <w:pPr>
        <w:spacing w:after="0" w:line="240" w:lineRule="auto"/>
        <w:jc w:val="both"/>
        <w:rPr>
          <w:rFonts w:ascii="Century" w:eastAsia="Times New Roman" w:hAnsi="Century" w:cs="Arial"/>
          <w:lang w:eastAsia="ru-RU"/>
        </w:rPr>
      </w:pPr>
    </w:p>
    <w:p w:rsidR="00395A28" w:rsidRDefault="00395A28" w:rsidP="00C50A92">
      <w:pPr>
        <w:spacing w:after="0" w:line="240" w:lineRule="auto"/>
        <w:jc w:val="both"/>
        <w:rPr>
          <w:rFonts w:ascii="Century" w:eastAsia="Times New Roman" w:hAnsi="Century" w:cs="Arial"/>
          <w:lang w:eastAsia="ru-RU"/>
        </w:rPr>
      </w:pPr>
    </w:p>
    <w:p w:rsidR="00395A28" w:rsidRDefault="00395A28" w:rsidP="00C50A92">
      <w:pPr>
        <w:spacing w:after="0" w:line="240" w:lineRule="auto"/>
        <w:jc w:val="both"/>
        <w:rPr>
          <w:rFonts w:ascii="Century" w:eastAsia="Times New Roman" w:hAnsi="Century" w:cs="Arial"/>
          <w:lang w:eastAsia="ru-RU"/>
        </w:rPr>
      </w:pPr>
    </w:p>
    <w:p w:rsidR="00E84746" w:rsidRDefault="00E84746" w:rsidP="00C50A92">
      <w:pPr>
        <w:spacing w:after="0" w:line="240" w:lineRule="auto"/>
        <w:jc w:val="both"/>
        <w:rPr>
          <w:rFonts w:ascii="Century" w:eastAsia="Times New Roman" w:hAnsi="Century" w:cs="Arial"/>
          <w:lang w:eastAsia="ru-RU"/>
        </w:rPr>
      </w:pPr>
    </w:p>
    <w:p w:rsidR="00B57CCA" w:rsidRDefault="00B57CCA" w:rsidP="00C50A92">
      <w:pPr>
        <w:spacing w:after="0" w:line="240" w:lineRule="auto"/>
        <w:jc w:val="both"/>
        <w:rPr>
          <w:rFonts w:ascii="Century" w:eastAsia="Times New Roman" w:hAnsi="Century" w:cs="Arial"/>
          <w:lang w:eastAsia="ru-RU"/>
        </w:rPr>
      </w:pPr>
    </w:p>
    <w:p w:rsidR="00E84746" w:rsidRDefault="00E84746" w:rsidP="00C50A92">
      <w:pPr>
        <w:spacing w:after="0" w:line="240" w:lineRule="auto"/>
        <w:jc w:val="both"/>
        <w:rPr>
          <w:rFonts w:ascii="Century" w:eastAsia="Times New Roman" w:hAnsi="Century" w:cs="Arial"/>
          <w:lang w:eastAsia="ru-RU"/>
        </w:rPr>
      </w:pPr>
    </w:p>
    <w:p w:rsidR="004122CB" w:rsidRPr="00C50A92" w:rsidRDefault="004122CB" w:rsidP="00C50A92">
      <w:pPr>
        <w:spacing w:after="0" w:line="240" w:lineRule="auto"/>
        <w:jc w:val="both"/>
        <w:rPr>
          <w:rFonts w:ascii="Century" w:eastAsia="Times New Roman" w:hAnsi="Century" w:cs="Times New Roman"/>
          <w:lang w:eastAsia="ru-RU"/>
        </w:rPr>
      </w:pPr>
      <w:r w:rsidRPr="004122CB">
        <w:rPr>
          <w:rFonts w:ascii="Century" w:eastAsia="Times New Roman" w:hAnsi="Century" w:cs="Arial"/>
          <w:lang w:eastAsia="ru-RU"/>
        </w:rPr>
        <w:t>Для детей регулярно организуются поездки на культурные мероприятия:</w:t>
      </w:r>
      <w:r w:rsidRPr="004122CB">
        <w:rPr>
          <w:rFonts w:ascii="Century" w:eastAsia="Times New Roman" w:hAnsi="Century" w:cs="Times New Roman"/>
          <w:noProof/>
          <w:lang w:eastAsia="ru-RU"/>
        </w:rPr>
        <w:t xml:space="preserve"> </w:t>
      </w:r>
    </w:p>
    <w:p w:rsidR="004122CB" w:rsidRPr="004122CB" w:rsidRDefault="00B802CA" w:rsidP="00BC1807">
      <w:pPr>
        <w:numPr>
          <w:ilvl w:val="0"/>
          <w:numId w:val="6"/>
        </w:numPr>
        <w:spacing w:after="0" w:line="240" w:lineRule="auto"/>
        <w:contextualSpacing/>
        <w:jc w:val="both"/>
        <w:rPr>
          <w:rFonts w:ascii="Century" w:eastAsia="Times New Roman" w:hAnsi="Century" w:cs="Arial"/>
          <w:lang w:eastAsia="ru-RU"/>
        </w:rPr>
      </w:pPr>
      <w:r>
        <w:rPr>
          <w:rFonts w:ascii="Century" w:eastAsia="Times New Roman" w:hAnsi="Century" w:cs="Arial"/>
          <w:lang w:eastAsia="ru-RU"/>
        </w:rPr>
        <w:t>январь</w:t>
      </w:r>
      <w:r w:rsidR="004122CB" w:rsidRPr="004122CB">
        <w:rPr>
          <w:rFonts w:ascii="Century" w:eastAsia="Times New Roman" w:hAnsi="Century" w:cs="Arial"/>
          <w:lang w:eastAsia="ru-RU"/>
        </w:rPr>
        <w:t xml:space="preserve"> – библиотека </w:t>
      </w:r>
      <w:r>
        <w:rPr>
          <w:rFonts w:ascii="Century" w:eastAsia="Times New Roman" w:hAnsi="Century" w:cs="Arial"/>
          <w:lang w:eastAsia="ru-RU"/>
        </w:rPr>
        <w:t>«Новогодняя программа»</w:t>
      </w:r>
    </w:p>
    <w:p w:rsidR="004122CB" w:rsidRPr="004122CB" w:rsidRDefault="004122CB" w:rsidP="00BC1807">
      <w:pPr>
        <w:numPr>
          <w:ilvl w:val="0"/>
          <w:numId w:val="6"/>
        </w:numPr>
        <w:spacing w:after="0" w:line="240" w:lineRule="auto"/>
        <w:contextualSpacing/>
        <w:jc w:val="both"/>
        <w:rPr>
          <w:rFonts w:ascii="Century" w:eastAsia="Times New Roman" w:hAnsi="Century" w:cs="Arial"/>
          <w:lang w:eastAsia="ru-RU"/>
        </w:rPr>
      </w:pPr>
      <w:r w:rsidRPr="004122CB">
        <w:rPr>
          <w:rFonts w:ascii="Century" w:eastAsia="Times New Roman" w:hAnsi="Century" w:cs="Arial"/>
          <w:lang w:eastAsia="ru-RU"/>
        </w:rPr>
        <w:t xml:space="preserve"> </w:t>
      </w:r>
      <w:r w:rsidR="00B802CA">
        <w:rPr>
          <w:rFonts w:ascii="Century" w:eastAsia="Times New Roman" w:hAnsi="Century" w:cs="Arial"/>
          <w:lang w:eastAsia="ru-RU"/>
        </w:rPr>
        <w:t>январь</w:t>
      </w:r>
      <w:r w:rsidRPr="004122CB">
        <w:rPr>
          <w:rFonts w:ascii="Century" w:eastAsia="Times New Roman" w:hAnsi="Century" w:cs="Arial"/>
          <w:lang w:eastAsia="ru-RU"/>
        </w:rPr>
        <w:t xml:space="preserve">  –  </w:t>
      </w:r>
      <w:r w:rsidR="00B802CA">
        <w:rPr>
          <w:rFonts w:ascii="Century" w:eastAsia="Times New Roman" w:hAnsi="Century" w:cs="Arial"/>
          <w:lang w:eastAsia="ru-RU"/>
        </w:rPr>
        <w:t>библиотека «Театральные посиделки»</w:t>
      </w:r>
    </w:p>
    <w:p w:rsidR="004122CB" w:rsidRPr="004122CB" w:rsidRDefault="00B802CA" w:rsidP="00BC1807">
      <w:pPr>
        <w:numPr>
          <w:ilvl w:val="0"/>
          <w:numId w:val="6"/>
        </w:numPr>
        <w:spacing w:after="0" w:line="240" w:lineRule="auto"/>
        <w:contextualSpacing/>
        <w:jc w:val="both"/>
        <w:rPr>
          <w:rFonts w:ascii="Century" w:eastAsia="Times New Roman" w:hAnsi="Century" w:cs="Arial"/>
          <w:lang w:eastAsia="ru-RU"/>
        </w:rPr>
      </w:pPr>
      <w:r>
        <w:rPr>
          <w:rFonts w:ascii="Century" w:eastAsia="Times New Roman" w:hAnsi="Century" w:cs="Arial"/>
          <w:lang w:eastAsia="ru-RU"/>
        </w:rPr>
        <w:t>январь</w:t>
      </w:r>
      <w:r w:rsidR="004122CB" w:rsidRPr="004122CB">
        <w:rPr>
          <w:rFonts w:ascii="Century" w:eastAsia="Times New Roman" w:hAnsi="Century" w:cs="Arial"/>
          <w:lang w:eastAsia="ru-RU"/>
        </w:rPr>
        <w:t xml:space="preserve"> – </w:t>
      </w:r>
      <w:r>
        <w:rPr>
          <w:rFonts w:ascii="Century" w:eastAsia="Times New Roman" w:hAnsi="Century" w:cs="Arial"/>
          <w:lang w:eastAsia="ru-RU"/>
        </w:rPr>
        <w:t>стадион с. Красное «День здоровья»</w:t>
      </w:r>
    </w:p>
    <w:p w:rsidR="004122CB" w:rsidRPr="004122CB" w:rsidRDefault="00B802CA" w:rsidP="00BC1807">
      <w:pPr>
        <w:numPr>
          <w:ilvl w:val="0"/>
          <w:numId w:val="6"/>
        </w:numPr>
        <w:spacing w:after="0" w:line="240" w:lineRule="auto"/>
        <w:contextualSpacing/>
        <w:jc w:val="both"/>
        <w:rPr>
          <w:rFonts w:ascii="Century" w:eastAsia="Times New Roman" w:hAnsi="Century" w:cs="Arial"/>
          <w:lang w:eastAsia="ru-RU"/>
        </w:rPr>
      </w:pPr>
      <w:r>
        <w:rPr>
          <w:rFonts w:ascii="Century" w:eastAsia="Times New Roman" w:hAnsi="Century" w:cs="Arial"/>
          <w:lang w:eastAsia="ru-RU"/>
        </w:rPr>
        <w:t>январь – детская школа искусств «Песня в сказке»</w:t>
      </w:r>
    </w:p>
    <w:p w:rsidR="004122CB" w:rsidRDefault="00B802CA" w:rsidP="00BC1807">
      <w:pPr>
        <w:numPr>
          <w:ilvl w:val="0"/>
          <w:numId w:val="6"/>
        </w:numPr>
        <w:spacing w:after="0" w:line="240" w:lineRule="auto"/>
        <w:contextualSpacing/>
        <w:jc w:val="both"/>
        <w:rPr>
          <w:rFonts w:ascii="Century" w:eastAsia="Times New Roman" w:hAnsi="Century" w:cs="Arial"/>
          <w:lang w:eastAsia="ru-RU"/>
        </w:rPr>
      </w:pPr>
      <w:r>
        <w:rPr>
          <w:rFonts w:ascii="Century" w:eastAsia="Times New Roman" w:hAnsi="Century" w:cs="Arial"/>
          <w:lang w:eastAsia="ru-RU"/>
        </w:rPr>
        <w:t>февраль</w:t>
      </w:r>
      <w:r w:rsidR="004122CB" w:rsidRPr="004122CB">
        <w:rPr>
          <w:rFonts w:ascii="Century" w:eastAsia="Times New Roman" w:hAnsi="Century" w:cs="Arial"/>
          <w:lang w:eastAsia="ru-RU"/>
        </w:rPr>
        <w:t>–</w:t>
      </w:r>
      <w:r>
        <w:rPr>
          <w:rFonts w:ascii="Century" w:eastAsia="Times New Roman" w:hAnsi="Century" w:cs="Arial"/>
          <w:lang w:eastAsia="ru-RU"/>
        </w:rPr>
        <w:t xml:space="preserve"> районная библиотека «Милое дело книжка»</w:t>
      </w:r>
    </w:p>
    <w:p w:rsidR="00B802CA" w:rsidRDefault="00B802CA" w:rsidP="00BC1807">
      <w:pPr>
        <w:numPr>
          <w:ilvl w:val="0"/>
          <w:numId w:val="6"/>
        </w:numPr>
        <w:spacing w:after="0" w:line="240" w:lineRule="auto"/>
        <w:contextualSpacing/>
        <w:jc w:val="both"/>
        <w:rPr>
          <w:rFonts w:ascii="Century" w:eastAsia="Times New Roman" w:hAnsi="Century" w:cs="Arial"/>
          <w:lang w:eastAsia="ru-RU"/>
        </w:rPr>
      </w:pPr>
      <w:r>
        <w:rPr>
          <w:rFonts w:ascii="Century" w:eastAsia="Times New Roman" w:hAnsi="Century" w:cs="Arial"/>
          <w:lang w:eastAsia="ru-RU"/>
        </w:rPr>
        <w:t>февраль «Проводы зимы»</w:t>
      </w:r>
    </w:p>
    <w:p w:rsidR="00B802CA" w:rsidRDefault="00B802CA" w:rsidP="00BC1807">
      <w:pPr>
        <w:numPr>
          <w:ilvl w:val="0"/>
          <w:numId w:val="6"/>
        </w:numPr>
        <w:spacing w:after="0" w:line="240" w:lineRule="auto"/>
        <w:contextualSpacing/>
        <w:jc w:val="both"/>
        <w:rPr>
          <w:rFonts w:ascii="Century" w:eastAsia="Times New Roman" w:hAnsi="Century" w:cs="Arial"/>
          <w:lang w:eastAsia="ru-RU"/>
        </w:rPr>
      </w:pPr>
      <w:r>
        <w:rPr>
          <w:rFonts w:ascii="Century" w:eastAsia="Times New Roman" w:hAnsi="Century" w:cs="Arial"/>
          <w:lang w:eastAsia="ru-RU"/>
        </w:rPr>
        <w:t>февраль – библиотека города Липецка</w:t>
      </w:r>
    </w:p>
    <w:p w:rsidR="00B802CA" w:rsidRDefault="0083534A" w:rsidP="00BC1807">
      <w:pPr>
        <w:numPr>
          <w:ilvl w:val="0"/>
          <w:numId w:val="6"/>
        </w:numPr>
        <w:spacing w:after="0" w:line="240" w:lineRule="auto"/>
        <w:contextualSpacing/>
        <w:jc w:val="both"/>
        <w:rPr>
          <w:rFonts w:ascii="Century" w:eastAsia="Times New Roman" w:hAnsi="Century" w:cs="Arial"/>
          <w:lang w:eastAsia="ru-RU"/>
        </w:rPr>
      </w:pPr>
      <w:r>
        <w:rPr>
          <w:rFonts w:ascii="Century" w:eastAsia="Times New Roman" w:hAnsi="Century" w:cs="Arial"/>
          <w:lang w:eastAsia="ru-RU"/>
        </w:rPr>
        <w:lastRenderedPageBreak/>
        <w:t>март – библиотека «Ура каникулы!»</w:t>
      </w:r>
    </w:p>
    <w:p w:rsidR="0083534A" w:rsidRDefault="009B3D4E" w:rsidP="00BC1807">
      <w:pPr>
        <w:numPr>
          <w:ilvl w:val="0"/>
          <w:numId w:val="6"/>
        </w:numPr>
        <w:spacing w:after="0" w:line="240" w:lineRule="auto"/>
        <w:contextualSpacing/>
        <w:jc w:val="both"/>
        <w:rPr>
          <w:rFonts w:ascii="Century" w:eastAsia="Times New Roman" w:hAnsi="Century" w:cs="Arial"/>
          <w:lang w:eastAsia="ru-RU"/>
        </w:rPr>
      </w:pPr>
      <w:r>
        <w:rPr>
          <w:rFonts w:ascii="Century" w:eastAsia="Times New Roman" w:hAnsi="Century" w:cs="Arial"/>
          <w:lang w:eastAsia="ru-RU"/>
        </w:rPr>
        <w:t>апрель – библиотека «Библионочь -2018»</w:t>
      </w:r>
    </w:p>
    <w:p w:rsidR="009B3D4E" w:rsidRDefault="009B3D4E" w:rsidP="00BC1807">
      <w:pPr>
        <w:numPr>
          <w:ilvl w:val="0"/>
          <w:numId w:val="6"/>
        </w:numPr>
        <w:spacing w:after="0" w:line="240" w:lineRule="auto"/>
        <w:contextualSpacing/>
        <w:jc w:val="both"/>
        <w:rPr>
          <w:rFonts w:ascii="Century" w:eastAsia="Times New Roman" w:hAnsi="Century" w:cs="Arial"/>
          <w:lang w:eastAsia="ru-RU"/>
        </w:rPr>
      </w:pPr>
      <w:r>
        <w:rPr>
          <w:rFonts w:ascii="Century" w:eastAsia="Times New Roman" w:hAnsi="Century" w:cs="Arial"/>
          <w:lang w:eastAsia="ru-RU"/>
        </w:rPr>
        <w:t>аперель- краеведческий музей д.. Отскочное Краснинского района</w:t>
      </w:r>
    </w:p>
    <w:p w:rsidR="009B3D4E" w:rsidRDefault="009B3D4E" w:rsidP="00BC1807">
      <w:pPr>
        <w:numPr>
          <w:ilvl w:val="0"/>
          <w:numId w:val="6"/>
        </w:numPr>
        <w:spacing w:after="0" w:line="240" w:lineRule="auto"/>
        <w:contextualSpacing/>
        <w:jc w:val="both"/>
        <w:rPr>
          <w:rFonts w:ascii="Century" w:eastAsia="Times New Roman" w:hAnsi="Century" w:cs="Arial"/>
          <w:lang w:eastAsia="ru-RU"/>
        </w:rPr>
      </w:pPr>
      <w:r>
        <w:rPr>
          <w:rFonts w:ascii="Century" w:eastAsia="Times New Roman" w:hAnsi="Century" w:cs="Arial"/>
          <w:lang w:eastAsia="ru-RU"/>
        </w:rPr>
        <w:t>май – Липецкий областной технопарк «Кванториум»</w:t>
      </w:r>
    </w:p>
    <w:p w:rsidR="009B3D4E" w:rsidRDefault="009B3D4E" w:rsidP="00BC1807">
      <w:pPr>
        <w:numPr>
          <w:ilvl w:val="0"/>
          <w:numId w:val="6"/>
        </w:numPr>
        <w:spacing w:after="0" w:line="240" w:lineRule="auto"/>
        <w:contextualSpacing/>
        <w:jc w:val="both"/>
        <w:rPr>
          <w:rFonts w:ascii="Century" w:eastAsia="Times New Roman" w:hAnsi="Century" w:cs="Arial"/>
          <w:lang w:eastAsia="ru-RU"/>
        </w:rPr>
      </w:pPr>
      <w:r>
        <w:rPr>
          <w:rFonts w:ascii="Century" w:eastAsia="Times New Roman" w:hAnsi="Century" w:cs="Arial"/>
          <w:lang w:eastAsia="ru-RU"/>
        </w:rPr>
        <w:t>июнь – городок аттракционов  с. Красное</w:t>
      </w:r>
    </w:p>
    <w:p w:rsidR="009B3D4E" w:rsidRDefault="009B3D4E" w:rsidP="00BC1807">
      <w:pPr>
        <w:numPr>
          <w:ilvl w:val="0"/>
          <w:numId w:val="6"/>
        </w:numPr>
        <w:spacing w:after="0" w:line="240" w:lineRule="auto"/>
        <w:contextualSpacing/>
        <w:jc w:val="both"/>
        <w:rPr>
          <w:rFonts w:ascii="Century" w:eastAsia="Times New Roman" w:hAnsi="Century" w:cs="Arial"/>
          <w:lang w:eastAsia="ru-RU"/>
        </w:rPr>
      </w:pPr>
      <w:r>
        <w:rPr>
          <w:rFonts w:ascii="Century" w:eastAsia="Times New Roman" w:hAnsi="Century" w:cs="Arial"/>
          <w:lang w:eastAsia="ru-RU"/>
        </w:rPr>
        <w:t>июнь- зоопарк г. Липецк</w:t>
      </w:r>
    </w:p>
    <w:p w:rsidR="009B3D4E" w:rsidRDefault="009B3D4E" w:rsidP="00BC1807">
      <w:pPr>
        <w:numPr>
          <w:ilvl w:val="0"/>
          <w:numId w:val="6"/>
        </w:numPr>
        <w:spacing w:after="0" w:line="240" w:lineRule="auto"/>
        <w:contextualSpacing/>
        <w:jc w:val="both"/>
        <w:rPr>
          <w:rFonts w:ascii="Century" w:eastAsia="Times New Roman" w:hAnsi="Century" w:cs="Arial"/>
          <w:lang w:eastAsia="ru-RU"/>
        </w:rPr>
      </w:pPr>
      <w:r>
        <w:rPr>
          <w:rFonts w:ascii="Century" w:eastAsia="Times New Roman" w:hAnsi="Century" w:cs="Arial"/>
          <w:lang w:eastAsia="ru-RU"/>
        </w:rPr>
        <w:t xml:space="preserve">июнь </w:t>
      </w:r>
      <w:r w:rsidR="00545438">
        <w:rPr>
          <w:rFonts w:ascii="Century" w:eastAsia="Times New Roman" w:hAnsi="Century" w:cs="Arial"/>
          <w:lang w:eastAsia="ru-RU"/>
        </w:rPr>
        <w:t>–</w:t>
      </w:r>
      <w:r>
        <w:rPr>
          <w:rFonts w:ascii="Century" w:eastAsia="Times New Roman" w:hAnsi="Century" w:cs="Arial"/>
          <w:lang w:eastAsia="ru-RU"/>
        </w:rPr>
        <w:t xml:space="preserve"> </w:t>
      </w:r>
      <w:r w:rsidR="00545438">
        <w:rPr>
          <w:rFonts w:ascii="Century" w:eastAsia="Times New Roman" w:hAnsi="Century" w:cs="Arial"/>
          <w:lang w:eastAsia="ru-RU"/>
        </w:rPr>
        <w:t>областной дворец культуры «Кинофестиваль радуга»</w:t>
      </w:r>
    </w:p>
    <w:p w:rsidR="00545438" w:rsidRDefault="00545438" w:rsidP="00BC1807">
      <w:pPr>
        <w:numPr>
          <w:ilvl w:val="0"/>
          <w:numId w:val="6"/>
        </w:numPr>
        <w:spacing w:after="0" w:line="240" w:lineRule="auto"/>
        <w:contextualSpacing/>
        <w:jc w:val="both"/>
        <w:rPr>
          <w:rFonts w:ascii="Century" w:eastAsia="Times New Roman" w:hAnsi="Century" w:cs="Arial"/>
          <w:lang w:eastAsia="ru-RU"/>
        </w:rPr>
      </w:pPr>
      <w:r>
        <w:rPr>
          <w:rFonts w:ascii="Century" w:eastAsia="Times New Roman" w:hAnsi="Century" w:cs="Arial"/>
          <w:lang w:eastAsia="ru-RU"/>
        </w:rPr>
        <w:t>июнь- Липецкий Краеведческий музей</w:t>
      </w:r>
    </w:p>
    <w:p w:rsidR="00545438" w:rsidRDefault="00545438" w:rsidP="00BC1807">
      <w:pPr>
        <w:numPr>
          <w:ilvl w:val="0"/>
          <w:numId w:val="6"/>
        </w:numPr>
        <w:spacing w:after="0" w:line="240" w:lineRule="auto"/>
        <w:contextualSpacing/>
        <w:jc w:val="both"/>
        <w:rPr>
          <w:rFonts w:ascii="Century" w:eastAsia="Times New Roman" w:hAnsi="Century" w:cs="Arial"/>
          <w:lang w:eastAsia="ru-RU"/>
        </w:rPr>
      </w:pPr>
      <w:r>
        <w:rPr>
          <w:rFonts w:ascii="Century" w:eastAsia="Times New Roman" w:hAnsi="Century" w:cs="Arial"/>
          <w:lang w:eastAsia="ru-RU"/>
        </w:rPr>
        <w:t>июнь – Детский парк аттракционов г. Липецк</w:t>
      </w:r>
    </w:p>
    <w:p w:rsidR="00F739E6" w:rsidRDefault="00F739E6" w:rsidP="00BC1807">
      <w:pPr>
        <w:numPr>
          <w:ilvl w:val="0"/>
          <w:numId w:val="6"/>
        </w:numPr>
        <w:spacing w:after="0" w:line="240" w:lineRule="auto"/>
        <w:contextualSpacing/>
        <w:jc w:val="both"/>
        <w:rPr>
          <w:rFonts w:ascii="Century" w:eastAsia="Times New Roman" w:hAnsi="Century" w:cs="Arial"/>
          <w:lang w:eastAsia="ru-RU"/>
        </w:rPr>
      </w:pPr>
      <w:r>
        <w:rPr>
          <w:rFonts w:ascii="Century" w:eastAsia="Times New Roman" w:hAnsi="Century" w:cs="Arial"/>
          <w:lang w:eastAsia="ru-RU"/>
        </w:rPr>
        <w:t>август – Заповедные места Краснинского района</w:t>
      </w:r>
    </w:p>
    <w:p w:rsidR="00F336B9" w:rsidRDefault="00F336B9" w:rsidP="00BC1807">
      <w:pPr>
        <w:numPr>
          <w:ilvl w:val="0"/>
          <w:numId w:val="6"/>
        </w:numPr>
        <w:spacing w:after="0" w:line="240" w:lineRule="auto"/>
        <w:contextualSpacing/>
        <w:jc w:val="both"/>
        <w:rPr>
          <w:rFonts w:ascii="Century" w:eastAsia="Times New Roman" w:hAnsi="Century" w:cs="Arial"/>
          <w:lang w:eastAsia="ru-RU"/>
        </w:rPr>
      </w:pPr>
      <w:r>
        <w:rPr>
          <w:rFonts w:ascii="Century" w:eastAsia="Times New Roman" w:hAnsi="Century" w:cs="Arial"/>
          <w:lang w:eastAsia="ru-RU"/>
        </w:rPr>
        <w:t>сентябрь – Фестиваль событийного туризма в Краснинском районе «Дрезгаловская рассыпуха»</w:t>
      </w:r>
    </w:p>
    <w:p w:rsidR="00F739E6" w:rsidRDefault="00F739E6" w:rsidP="00BC1807">
      <w:pPr>
        <w:numPr>
          <w:ilvl w:val="0"/>
          <w:numId w:val="6"/>
        </w:numPr>
        <w:spacing w:after="0" w:line="240" w:lineRule="auto"/>
        <w:contextualSpacing/>
        <w:jc w:val="both"/>
        <w:rPr>
          <w:rFonts w:ascii="Century" w:eastAsia="Times New Roman" w:hAnsi="Century" w:cs="Arial"/>
          <w:lang w:eastAsia="ru-RU"/>
        </w:rPr>
      </w:pPr>
      <w:r>
        <w:rPr>
          <w:rFonts w:ascii="Century" w:eastAsia="Times New Roman" w:hAnsi="Century" w:cs="Arial"/>
          <w:lang w:eastAsia="ru-RU"/>
        </w:rPr>
        <w:t xml:space="preserve">ноябрь </w:t>
      </w:r>
      <w:r w:rsidR="00F336B9">
        <w:rPr>
          <w:rFonts w:ascii="Century" w:eastAsia="Times New Roman" w:hAnsi="Century" w:cs="Arial"/>
          <w:lang w:eastAsia="ru-RU"/>
        </w:rPr>
        <w:t>–</w:t>
      </w:r>
      <w:r w:rsidR="00395A28">
        <w:rPr>
          <w:rFonts w:ascii="Century" w:eastAsia="Times New Roman" w:hAnsi="Century" w:cs="Arial"/>
          <w:lang w:eastAsia="ru-RU"/>
        </w:rPr>
        <w:t xml:space="preserve"> </w:t>
      </w:r>
      <w:r>
        <w:rPr>
          <w:rFonts w:ascii="Century" w:eastAsia="Times New Roman" w:hAnsi="Century" w:cs="Arial"/>
          <w:lang w:eastAsia="ru-RU"/>
        </w:rPr>
        <w:t>Липецкий</w:t>
      </w:r>
      <w:r w:rsidR="00F336B9">
        <w:rPr>
          <w:rFonts w:ascii="Century" w:eastAsia="Times New Roman" w:hAnsi="Century" w:cs="Arial"/>
          <w:lang w:eastAsia="ru-RU"/>
        </w:rPr>
        <w:t xml:space="preserve"> </w:t>
      </w:r>
      <w:r w:rsidR="00AD1F18">
        <w:rPr>
          <w:rFonts w:ascii="Century" w:eastAsia="Times New Roman" w:hAnsi="Century" w:cs="Arial"/>
          <w:lang w:eastAsia="ru-RU"/>
        </w:rPr>
        <w:t>областной краеведческий музей</w:t>
      </w:r>
      <w:r w:rsidR="00676D01">
        <w:rPr>
          <w:rFonts w:ascii="Century" w:eastAsia="Times New Roman" w:hAnsi="Century" w:cs="Arial"/>
          <w:lang w:eastAsia="ru-RU"/>
        </w:rPr>
        <w:t xml:space="preserve"> </w:t>
      </w:r>
    </w:p>
    <w:p w:rsidR="00F336B9" w:rsidRPr="004122CB" w:rsidRDefault="00676D01" w:rsidP="00BC1807">
      <w:pPr>
        <w:numPr>
          <w:ilvl w:val="0"/>
          <w:numId w:val="6"/>
        </w:numPr>
        <w:spacing w:after="0" w:line="240" w:lineRule="auto"/>
        <w:contextualSpacing/>
        <w:jc w:val="both"/>
        <w:rPr>
          <w:rFonts w:ascii="Century" w:eastAsia="Times New Roman" w:hAnsi="Century" w:cs="Arial"/>
          <w:lang w:eastAsia="ru-RU"/>
        </w:rPr>
      </w:pPr>
      <w:r>
        <w:rPr>
          <w:rFonts w:ascii="Century" w:eastAsia="Times New Roman" w:hAnsi="Century" w:cs="Arial"/>
          <w:lang w:eastAsia="ru-RU"/>
        </w:rPr>
        <w:t xml:space="preserve"> декабрь</w:t>
      </w:r>
      <w:r w:rsidR="00395A28">
        <w:rPr>
          <w:rFonts w:ascii="Century" w:eastAsia="Times New Roman" w:hAnsi="Century" w:cs="Arial"/>
          <w:lang w:eastAsia="ru-RU"/>
        </w:rPr>
        <w:t xml:space="preserve"> </w:t>
      </w:r>
      <w:r>
        <w:rPr>
          <w:rFonts w:ascii="Century" w:eastAsia="Times New Roman" w:hAnsi="Century" w:cs="Arial"/>
          <w:lang w:eastAsia="ru-RU"/>
        </w:rPr>
        <w:t>- детская школа искусств с.</w:t>
      </w:r>
      <w:r w:rsidR="00395A28">
        <w:rPr>
          <w:rFonts w:ascii="Century" w:eastAsia="Times New Roman" w:hAnsi="Century" w:cs="Arial"/>
          <w:lang w:eastAsia="ru-RU"/>
        </w:rPr>
        <w:t xml:space="preserve"> </w:t>
      </w:r>
      <w:r>
        <w:rPr>
          <w:rFonts w:ascii="Century" w:eastAsia="Times New Roman" w:hAnsi="Century" w:cs="Arial"/>
          <w:lang w:eastAsia="ru-RU"/>
        </w:rPr>
        <w:t>Красное</w:t>
      </w:r>
    </w:p>
    <w:p w:rsidR="004122CB" w:rsidRPr="004122CB" w:rsidRDefault="004122CB" w:rsidP="004122CB">
      <w:pPr>
        <w:tabs>
          <w:tab w:val="left" w:pos="284"/>
        </w:tabs>
        <w:spacing w:after="0" w:line="240" w:lineRule="auto"/>
        <w:ind w:firstLine="284"/>
        <w:contextualSpacing/>
        <w:jc w:val="both"/>
        <w:rPr>
          <w:rFonts w:ascii="Century" w:eastAsia="Times New Roman" w:hAnsi="Century" w:cs="Arial"/>
          <w:b/>
          <w:lang w:eastAsia="ru-RU"/>
        </w:rPr>
      </w:pPr>
    </w:p>
    <w:p w:rsidR="004122CB" w:rsidRPr="004122CB" w:rsidRDefault="004122CB" w:rsidP="004122CB">
      <w:pPr>
        <w:tabs>
          <w:tab w:val="left" w:pos="284"/>
        </w:tabs>
        <w:spacing w:after="0" w:line="240" w:lineRule="auto"/>
        <w:ind w:firstLine="284"/>
        <w:contextualSpacing/>
        <w:jc w:val="both"/>
        <w:rPr>
          <w:rFonts w:ascii="Century" w:eastAsia="Times New Roman" w:hAnsi="Century" w:cs="Times New Roman"/>
          <w:lang w:eastAsia="ru-RU"/>
        </w:rPr>
      </w:pPr>
      <w:r w:rsidRPr="004122CB">
        <w:rPr>
          <w:rFonts w:ascii="Century" w:eastAsia="Times New Roman" w:hAnsi="Century" w:cs="Arial"/>
          <w:b/>
          <w:lang w:eastAsia="ru-RU"/>
        </w:rPr>
        <w:t xml:space="preserve">В  ходе  реализации программ  социальной  реабилитации за </w:t>
      </w:r>
      <w:r w:rsidRPr="004122CB">
        <w:rPr>
          <w:rFonts w:ascii="Century" w:eastAsia="Times New Roman" w:hAnsi="Century" w:cs="Arial"/>
          <w:b/>
          <w:lang w:val="en-US" w:eastAsia="ru-RU"/>
        </w:rPr>
        <w:t>I</w:t>
      </w:r>
      <w:r w:rsidRPr="004122CB">
        <w:rPr>
          <w:rFonts w:ascii="Century" w:eastAsia="Times New Roman" w:hAnsi="Century" w:cs="Arial"/>
          <w:b/>
          <w:lang w:eastAsia="ru-RU"/>
        </w:rPr>
        <w:t xml:space="preserve"> полугодие  были  получены  следующие  результаты:</w:t>
      </w:r>
    </w:p>
    <w:p w:rsidR="004122CB" w:rsidRPr="004122CB" w:rsidRDefault="004122CB" w:rsidP="004122CB">
      <w:pPr>
        <w:spacing w:after="0" w:line="240" w:lineRule="auto"/>
        <w:ind w:firstLine="360"/>
        <w:jc w:val="both"/>
        <w:rPr>
          <w:rFonts w:ascii="Century" w:eastAsia="Times New Roman" w:hAnsi="Century" w:cs="Arial"/>
          <w:u w:val="single"/>
          <w:lang w:eastAsia="ru-RU"/>
        </w:rPr>
      </w:pPr>
      <w:r w:rsidRPr="004122CB">
        <w:rPr>
          <w:rFonts w:ascii="Century" w:eastAsia="Times New Roman" w:hAnsi="Century" w:cs="Arial"/>
          <w:i/>
          <w:u w:val="single"/>
          <w:lang w:eastAsia="ru-RU"/>
        </w:rPr>
        <w:t>Общие  результаты:</w:t>
      </w:r>
    </w:p>
    <w:p w:rsidR="004122CB" w:rsidRPr="004122CB" w:rsidRDefault="004122CB" w:rsidP="00BC1807">
      <w:pPr>
        <w:numPr>
          <w:ilvl w:val="0"/>
          <w:numId w:val="8"/>
        </w:numPr>
        <w:spacing w:after="0" w:line="240" w:lineRule="auto"/>
        <w:ind w:left="360" w:hanging="180"/>
        <w:jc w:val="both"/>
        <w:rPr>
          <w:rFonts w:ascii="Century" w:eastAsia="Times New Roman" w:hAnsi="Century" w:cs="Arial"/>
          <w:lang w:eastAsia="ru-RU"/>
        </w:rPr>
      </w:pPr>
      <w:r w:rsidRPr="004122CB">
        <w:rPr>
          <w:rFonts w:ascii="Century" w:eastAsia="Times New Roman" w:hAnsi="Century" w:cs="Arial"/>
          <w:lang w:eastAsia="ru-RU"/>
        </w:rPr>
        <w:t xml:space="preserve"> Уровень  эффективности  внедрения  программ  социальной  реабилитации -  средний;</w:t>
      </w:r>
    </w:p>
    <w:p w:rsidR="004122CB" w:rsidRPr="004122CB" w:rsidRDefault="004122CB" w:rsidP="00BC1807">
      <w:pPr>
        <w:numPr>
          <w:ilvl w:val="0"/>
          <w:numId w:val="9"/>
        </w:numPr>
        <w:spacing w:after="0" w:line="240" w:lineRule="auto"/>
        <w:jc w:val="both"/>
        <w:rPr>
          <w:rFonts w:ascii="Century" w:eastAsia="Times New Roman" w:hAnsi="Century" w:cs="Arial"/>
          <w:u w:val="single"/>
          <w:lang w:eastAsia="ru-RU"/>
        </w:rPr>
      </w:pPr>
      <w:r w:rsidRPr="004122CB">
        <w:rPr>
          <w:rFonts w:ascii="Century" w:eastAsia="Times New Roman" w:hAnsi="Century" w:cs="Arial"/>
          <w:i/>
          <w:u w:val="single"/>
          <w:lang w:eastAsia="ru-RU"/>
        </w:rPr>
        <w:t>группа  (дошкольного  и  младшего  школьного  возраста):</w:t>
      </w:r>
    </w:p>
    <w:p w:rsidR="004122CB" w:rsidRPr="004122CB" w:rsidRDefault="004122CB" w:rsidP="00BC1807">
      <w:pPr>
        <w:numPr>
          <w:ilvl w:val="1"/>
          <w:numId w:val="9"/>
        </w:numPr>
        <w:tabs>
          <w:tab w:val="left" w:pos="1260"/>
        </w:tabs>
        <w:spacing w:after="0" w:line="240" w:lineRule="auto"/>
        <w:ind w:left="360" w:hanging="180"/>
        <w:jc w:val="both"/>
        <w:rPr>
          <w:rFonts w:ascii="Century" w:eastAsia="Times New Roman" w:hAnsi="Century" w:cs="Arial"/>
          <w:lang w:eastAsia="ru-RU"/>
        </w:rPr>
      </w:pPr>
      <w:r w:rsidRPr="004122CB">
        <w:rPr>
          <w:rFonts w:ascii="Century" w:eastAsia="Times New Roman" w:hAnsi="Century" w:cs="Arial"/>
          <w:lang w:eastAsia="ru-RU"/>
        </w:rPr>
        <w:t xml:space="preserve">  Уровень  интеллектуального  развития – средний;</w:t>
      </w:r>
    </w:p>
    <w:p w:rsidR="004122CB" w:rsidRPr="004122CB" w:rsidRDefault="004122CB" w:rsidP="00BC1807">
      <w:pPr>
        <w:numPr>
          <w:ilvl w:val="1"/>
          <w:numId w:val="9"/>
        </w:numPr>
        <w:tabs>
          <w:tab w:val="left" w:pos="1260"/>
        </w:tabs>
        <w:spacing w:after="0" w:line="240" w:lineRule="auto"/>
        <w:ind w:left="360" w:hanging="180"/>
        <w:jc w:val="both"/>
        <w:rPr>
          <w:rFonts w:ascii="Century" w:eastAsia="Times New Roman" w:hAnsi="Century" w:cs="Arial"/>
          <w:lang w:eastAsia="ru-RU"/>
        </w:rPr>
      </w:pPr>
      <w:r w:rsidRPr="004122CB">
        <w:rPr>
          <w:rFonts w:ascii="Century" w:eastAsia="Times New Roman" w:hAnsi="Century" w:cs="Arial"/>
          <w:lang w:eastAsia="ru-RU"/>
        </w:rPr>
        <w:t xml:space="preserve"> Уровень  развития  в  художественно  творческой  деятельности – средний;</w:t>
      </w:r>
    </w:p>
    <w:p w:rsidR="004122CB" w:rsidRPr="004122CB" w:rsidRDefault="004122CB" w:rsidP="00BC1807">
      <w:pPr>
        <w:numPr>
          <w:ilvl w:val="1"/>
          <w:numId w:val="9"/>
        </w:numPr>
        <w:tabs>
          <w:tab w:val="left" w:pos="1260"/>
        </w:tabs>
        <w:spacing w:after="0" w:line="240" w:lineRule="auto"/>
        <w:ind w:left="360" w:hanging="180"/>
        <w:jc w:val="both"/>
        <w:rPr>
          <w:rFonts w:ascii="Century" w:eastAsia="Times New Roman" w:hAnsi="Century" w:cs="Arial"/>
          <w:lang w:eastAsia="ru-RU"/>
        </w:rPr>
      </w:pPr>
      <w:r w:rsidRPr="004122CB">
        <w:rPr>
          <w:rFonts w:ascii="Century" w:eastAsia="Times New Roman" w:hAnsi="Century" w:cs="Arial"/>
          <w:lang w:eastAsia="ru-RU"/>
        </w:rPr>
        <w:t xml:space="preserve"> Уровень  сформированности   навыков  здорового  образа  жизни – высокий; </w:t>
      </w:r>
    </w:p>
    <w:p w:rsidR="004122CB" w:rsidRPr="004122CB" w:rsidRDefault="004122CB" w:rsidP="00BC1807">
      <w:pPr>
        <w:numPr>
          <w:ilvl w:val="1"/>
          <w:numId w:val="9"/>
        </w:numPr>
        <w:tabs>
          <w:tab w:val="left" w:pos="1260"/>
        </w:tabs>
        <w:spacing w:after="0" w:line="240" w:lineRule="auto"/>
        <w:ind w:left="360" w:hanging="180"/>
        <w:jc w:val="both"/>
        <w:rPr>
          <w:rFonts w:ascii="Century" w:eastAsia="Times New Roman" w:hAnsi="Century" w:cs="Arial"/>
          <w:lang w:eastAsia="ru-RU"/>
        </w:rPr>
      </w:pPr>
      <w:r w:rsidRPr="004122CB">
        <w:rPr>
          <w:rFonts w:ascii="Century" w:eastAsia="Times New Roman" w:hAnsi="Century" w:cs="Arial"/>
          <w:lang w:eastAsia="ru-RU"/>
        </w:rPr>
        <w:t xml:space="preserve"> Уровень  сформированности  нравственных  качеств – высокий.</w:t>
      </w:r>
    </w:p>
    <w:p w:rsidR="004122CB" w:rsidRPr="004122CB" w:rsidRDefault="004122CB" w:rsidP="00BC1807">
      <w:pPr>
        <w:numPr>
          <w:ilvl w:val="0"/>
          <w:numId w:val="9"/>
        </w:numPr>
        <w:tabs>
          <w:tab w:val="left" w:pos="1260"/>
        </w:tabs>
        <w:spacing w:after="0" w:line="240" w:lineRule="auto"/>
        <w:jc w:val="both"/>
        <w:rPr>
          <w:rFonts w:ascii="Century" w:eastAsia="Times New Roman" w:hAnsi="Century" w:cs="Arial"/>
          <w:u w:val="single"/>
          <w:lang w:eastAsia="ru-RU"/>
        </w:rPr>
      </w:pPr>
      <w:r w:rsidRPr="004122CB">
        <w:rPr>
          <w:rFonts w:ascii="Century" w:eastAsia="Times New Roman" w:hAnsi="Century" w:cs="Arial"/>
          <w:i/>
          <w:u w:val="single"/>
          <w:lang w:eastAsia="ru-RU"/>
        </w:rPr>
        <w:t>группа  (среднего  и  старшего  школьного  возрасти):</w:t>
      </w:r>
    </w:p>
    <w:p w:rsidR="004122CB" w:rsidRPr="004122CB" w:rsidRDefault="004122CB" w:rsidP="00BC1807">
      <w:pPr>
        <w:numPr>
          <w:ilvl w:val="1"/>
          <w:numId w:val="9"/>
        </w:numPr>
        <w:tabs>
          <w:tab w:val="left" w:pos="1848"/>
        </w:tabs>
        <w:spacing w:after="0" w:line="240" w:lineRule="auto"/>
        <w:ind w:left="360" w:hanging="180"/>
        <w:jc w:val="both"/>
        <w:rPr>
          <w:rFonts w:ascii="Century" w:eastAsia="Times New Roman" w:hAnsi="Century" w:cs="Arial"/>
          <w:b/>
          <w:u w:val="single"/>
          <w:lang w:eastAsia="ru-RU"/>
        </w:rPr>
      </w:pPr>
      <w:r w:rsidRPr="004122CB">
        <w:rPr>
          <w:rFonts w:ascii="Century" w:eastAsia="Times New Roman" w:hAnsi="Century" w:cs="Arial"/>
          <w:lang w:eastAsia="ru-RU"/>
        </w:rPr>
        <w:t xml:space="preserve">  Уровень  интеллектуального  развития – средний;</w:t>
      </w:r>
    </w:p>
    <w:p w:rsidR="004122CB" w:rsidRPr="004122CB" w:rsidRDefault="004122CB" w:rsidP="00BC1807">
      <w:pPr>
        <w:numPr>
          <w:ilvl w:val="1"/>
          <w:numId w:val="9"/>
        </w:numPr>
        <w:tabs>
          <w:tab w:val="left" w:pos="1848"/>
        </w:tabs>
        <w:spacing w:after="0" w:line="240" w:lineRule="auto"/>
        <w:ind w:left="360" w:hanging="180"/>
        <w:jc w:val="both"/>
        <w:rPr>
          <w:rFonts w:ascii="Century" w:eastAsia="Times New Roman" w:hAnsi="Century" w:cs="Arial"/>
          <w:b/>
          <w:u w:val="single"/>
          <w:lang w:eastAsia="ru-RU"/>
        </w:rPr>
      </w:pPr>
      <w:r w:rsidRPr="004122CB">
        <w:rPr>
          <w:rFonts w:ascii="Century" w:eastAsia="Times New Roman" w:hAnsi="Century" w:cs="Arial"/>
          <w:lang w:eastAsia="ru-RU"/>
        </w:rPr>
        <w:t xml:space="preserve">  Уровень  эстетической  воспитанности –  средний;</w:t>
      </w:r>
    </w:p>
    <w:p w:rsidR="004122CB" w:rsidRPr="004122CB" w:rsidRDefault="004122CB" w:rsidP="00BC1807">
      <w:pPr>
        <w:numPr>
          <w:ilvl w:val="1"/>
          <w:numId w:val="9"/>
        </w:numPr>
        <w:tabs>
          <w:tab w:val="left" w:pos="1848"/>
        </w:tabs>
        <w:spacing w:after="0" w:line="240" w:lineRule="auto"/>
        <w:ind w:left="360" w:hanging="180"/>
        <w:jc w:val="both"/>
        <w:rPr>
          <w:rFonts w:ascii="Century" w:eastAsia="Times New Roman" w:hAnsi="Century" w:cs="Arial"/>
          <w:b/>
          <w:u w:val="single"/>
          <w:lang w:eastAsia="ru-RU"/>
        </w:rPr>
      </w:pPr>
      <w:r w:rsidRPr="004122CB">
        <w:rPr>
          <w:rFonts w:ascii="Century" w:eastAsia="Times New Roman" w:hAnsi="Century" w:cs="Arial"/>
          <w:lang w:eastAsia="ru-RU"/>
        </w:rPr>
        <w:t xml:space="preserve">  Уровень  сформированности  нравственных  качеств –  высокий;</w:t>
      </w:r>
    </w:p>
    <w:p w:rsidR="004122CB" w:rsidRPr="004122CB" w:rsidRDefault="004122CB" w:rsidP="00BC1807">
      <w:pPr>
        <w:numPr>
          <w:ilvl w:val="1"/>
          <w:numId w:val="9"/>
        </w:numPr>
        <w:tabs>
          <w:tab w:val="left" w:pos="1848"/>
        </w:tabs>
        <w:spacing w:after="0" w:line="240" w:lineRule="auto"/>
        <w:ind w:left="360" w:hanging="180"/>
        <w:jc w:val="both"/>
        <w:rPr>
          <w:rFonts w:ascii="Century" w:eastAsia="Times New Roman" w:hAnsi="Century" w:cs="Arial"/>
          <w:b/>
          <w:u w:val="single"/>
          <w:lang w:eastAsia="ru-RU"/>
        </w:rPr>
      </w:pPr>
      <w:r w:rsidRPr="004122CB">
        <w:rPr>
          <w:rFonts w:ascii="Century" w:eastAsia="Times New Roman" w:hAnsi="Century" w:cs="Arial"/>
          <w:lang w:eastAsia="ru-RU"/>
        </w:rPr>
        <w:t xml:space="preserve">  Уровень  сформированности  экологической  культуры –  высокий;</w:t>
      </w:r>
    </w:p>
    <w:p w:rsidR="004122CB" w:rsidRPr="004122CB" w:rsidRDefault="004122CB" w:rsidP="00BC1807">
      <w:pPr>
        <w:numPr>
          <w:ilvl w:val="1"/>
          <w:numId w:val="9"/>
        </w:numPr>
        <w:tabs>
          <w:tab w:val="left" w:pos="1848"/>
        </w:tabs>
        <w:spacing w:after="0" w:line="240" w:lineRule="auto"/>
        <w:ind w:left="360" w:hanging="180"/>
        <w:jc w:val="both"/>
        <w:rPr>
          <w:rFonts w:ascii="Century" w:eastAsia="Times New Roman" w:hAnsi="Century" w:cs="Arial"/>
          <w:b/>
          <w:u w:val="single"/>
          <w:lang w:eastAsia="ru-RU"/>
        </w:rPr>
      </w:pPr>
      <w:r w:rsidRPr="004122CB">
        <w:rPr>
          <w:rFonts w:ascii="Century" w:eastAsia="Times New Roman" w:hAnsi="Century" w:cs="Arial"/>
          <w:lang w:eastAsia="ru-RU"/>
        </w:rPr>
        <w:t xml:space="preserve">  Уровень  сформированности  гражданско – патриотических  качеств  -  высокий; </w:t>
      </w:r>
    </w:p>
    <w:p w:rsidR="004122CB" w:rsidRPr="004122CB" w:rsidRDefault="004122CB" w:rsidP="00BC1807">
      <w:pPr>
        <w:numPr>
          <w:ilvl w:val="1"/>
          <w:numId w:val="9"/>
        </w:numPr>
        <w:tabs>
          <w:tab w:val="left" w:pos="1848"/>
        </w:tabs>
        <w:spacing w:after="0" w:line="240" w:lineRule="auto"/>
        <w:ind w:left="360" w:hanging="180"/>
        <w:jc w:val="both"/>
        <w:rPr>
          <w:rFonts w:ascii="Century" w:eastAsia="Times New Roman" w:hAnsi="Century" w:cs="Arial"/>
          <w:b/>
          <w:u w:val="single"/>
          <w:lang w:eastAsia="ru-RU"/>
        </w:rPr>
      </w:pPr>
      <w:r w:rsidRPr="004122CB">
        <w:rPr>
          <w:rFonts w:ascii="Century" w:eastAsia="Times New Roman" w:hAnsi="Century" w:cs="Arial"/>
          <w:lang w:eastAsia="ru-RU"/>
        </w:rPr>
        <w:t xml:space="preserve">  Уровень  сформированности  правовой  культуры – высокий.</w:t>
      </w:r>
    </w:p>
    <w:p w:rsidR="004122CB" w:rsidRPr="004122CB" w:rsidRDefault="004122CB" w:rsidP="0077000C">
      <w:pPr>
        <w:spacing w:after="0" w:line="240" w:lineRule="auto"/>
        <w:jc w:val="both"/>
        <w:rPr>
          <w:rFonts w:ascii="Century" w:eastAsia="Times New Roman" w:hAnsi="Century" w:cs="Arial"/>
          <w:lang w:eastAsia="ru-RU"/>
        </w:rPr>
      </w:pPr>
      <w:r w:rsidRPr="004122CB">
        <w:rPr>
          <w:rFonts w:ascii="Century" w:eastAsia="Times New Roman" w:hAnsi="Century" w:cs="Arial"/>
          <w:lang w:eastAsia="ru-RU"/>
        </w:rPr>
        <w:t xml:space="preserve">Уровень  социальной  реабилитации  на  входе  составил  большинство  воспитанников  поступают </w:t>
      </w:r>
      <w:r w:rsidR="00720A2E">
        <w:rPr>
          <w:rFonts w:ascii="Century" w:eastAsia="Times New Roman" w:hAnsi="Century" w:cs="Arial"/>
          <w:lang w:eastAsia="ru-RU"/>
        </w:rPr>
        <w:t xml:space="preserve"> в высоким (10%)</w:t>
      </w:r>
      <w:r w:rsidRPr="004122CB">
        <w:rPr>
          <w:rFonts w:ascii="Century" w:eastAsia="Times New Roman" w:hAnsi="Century" w:cs="Arial"/>
          <w:lang w:eastAsia="ru-RU"/>
        </w:rPr>
        <w:t xml:space="preserve"> со</w:t>
      </w:r>
      <w:r w:rsidR="00F46044">
        <w:rPr>
          <w:rFonts w:ascii="Century" w:eastAsia="Times New Roman" w:hAnsi="Century" w:cs="Arial"/>
          <w:lang w:eastAsia="ru-RU"/>
        </w:rPr>
        <w:t xml:space="preserve"> </w:t>
      </w:r>
      <w:r w:rsidRPr="004122CB">
        <w:rPr>
          <w:rFonts w:ascii="Century" w:eastAsia="Times New Roman" w:hAnsi="Century" w:cs="Arial"/>
          <w:lang w:eastAsia="ru-RU"/>
        </w:rPr>
        <w:t>среднем (</w:t>
      </w:r>
      <w:r w:rsidR="00720A2E">
        <w:rPr>
          <w:rFonts w:ascii="Century" w:eastAsia="Times New Roman" w:hAnsi="Century" w:cs="Arial"/>
          <w:lang w:eastAsia="ru-RU"/>
        </w:rPr>
        <w:t>73</w:t>
      </w:r>
      <w:r w:rsidRPr="004122CB">
        <w:rPr>
          <w:rFonts w:ascii="Century" w:eastAsia="Times New Roman" w:hAnsi="Century" w:cs="Arial"/>
          <w:lang w:eastAsia="ru-RU"/>
        </w:rPr>
        <w:t xml:space="preserve"> %) и  низким (</w:t>
      </w:r>
      <w:r w:rsidR="00720A2E">
        <w:rPr>
          <w:rFonts w:ascii="Century" w:eastAsia="Times New Roman" w:hAnsi="Century" w:cs="Arial"/>
          <w:lang w:eastAsia="ru-RU"/>
        </w:rPr>
        <w:t>27</w:t>
      </w:r>
      <w:r w:rsidRPr="004122CB">
        <w:rPr>
          <w:rFonts w:ascii="Century" w:eastAsia="Times New Roman" w:hAnsi="Century" w:cs="Arial"/>
          <w:lang w:eastAsia="ru-RU"/>
        </w:rPr>
        <w:t xml:space="preserve"> %)  уровнем. </w:t>
      </w:r>
    </w:p>
    <w:p w:rsidR="00E84746" w:rsidRDefault="00E84746" w:rsidP="00B57CCA">
      <w:pPr>
        <w:spacing w:after="0" w:line="240" w:lineRule="auto"/>
        <w:rPr>
          <w:rFonts w:ascii="Century" w:eastAsia="Times New Roman" w:hAnsi="Century" w:cs="Arial"/>
          <w:b/>
          <w:lang w:eastAsia="ru-RU"/>
        </w:rPr>
      </w:pPr>
    </w:p>
    <w:p w:rsidR="00B57CCA" w:rsidRDefault="00B57CCA" w:rsidP="004122CB">
      <w:pPr>
        <w:spacing w:after="0" w:line="240" w:lineRule="auto"/>
        <w:jc w:val="center"/>
        <w:rPr>
          <w:rFonts w:ascii="Century" w:eastAsia="Times New Roman" w:hAnsi="Century" w:cs="Arial"/>
          <w:b/>
          <w:lang w:eastAsia="ru-RU"/>
        </w:rPr>
      </w:pPr>
      <w:r w:rsidRPr="004122CB">
        <w:rPr>
          <w:rFonts w:ascii="Century" w:eastAsia="Times New Roman" w:hAnsi="Century" w:cs="Arial"/>
          <w:b/>
          <w:lang w:eastAsia="ru-RU"/>
        </w:rPr>
        <w:t>Качественный анализ</w:t>
      </w:r>
      <w:r w:rsidR="004122CB" w:rsidRPr="004122CB">
        <w:rPr>
          <w:rFonts w:ascii="Century" w:eastAsia="Times New Roman" w:hAnsi="Century" w:cs="Arial"/>
          <w:b/>
          <w:lang w:eastAsia="ru-RU"/>
        </w:rPr>
        <w:t xml:space="preserve">  реализации</w:t>
      </w:r>
    </w:p>
    <w:p w:rsidR="004122CB" w:rsidRPr="004122CB" w:rsidRDefault="004122CB" w:rsidP="004122CB">
      <w:pPr>
        <w:spacing w:after="0" w:line="240" w:lineRule="auto"/>
        <w:jc w:val="center"/>
        <w:rPr>
          <w:rFonts w:ascii="Century" w:eastAsia="Times New Roman" w:hAnsi="Century" w:cs="Arial"/>
          <w:b/>
          <w:lang w:eastAsia="ru-RU"/>
        </w:rPr>
      </w:pPr>
      <w:r w:rsidRPr="004122CB">
        <w:rPr>
          <w:rFonts w:ascii="Century" w:eastAsia="Times New Roman" w:hAnsi="Century" w:cs="Arial"/>
          <w:b/>
          <w:lang w:eastAsia="ru-RU"/>
        </w:rPr>
        <w:t xml:space="preserve">  Комплексной  программы  социальной  реабилитации</w:t>
      </w:r>
    </w:p>
    <w:p w:rsidR="004122CB" w:rsidRPr="004122CB" w:rsidRDefault="004122CB" w:rsidP="004122CB">
      <w:pPr>
        <w:tabs>
          <w:tab w:val="left" w:pos="284"/>
        </w:tabs>
        <w:spacing w:after="0" w:line="240" w:lineRule="auto"/>
        <w:contextualSpacing/>
        <w:jc w:val="both"/>
        <w:rPr>
          <w:rFonts w:ascii="Century" w:eastAsia="Times New Roman" w:hAnsi="Century" w:cs="Times New Roman"/>
          <w:lang w:eastAsia="ru-RU"/>
        </w:rPr>
      </w:pPr>
    </w:p>
    <w:p w:rsidR="004122CB" w:rsidRPr="004122CB" w:rsidRDefault="004122CB" w:rsidP="004122CB">
      <w:pPr>
        <w:spacing w:after="0" w:line="240" w:lineRule="auto"/>
        <w:jc w:val="center"/>
        <w:rPr>
          <w:rFonts w:ascii="Century" w:eastAsia="Times New Roman" w:hAnsi="Century" w:cs="Times New Roman"/>
          <w:lang w:eastAsia="ru-RU"/>
        </w:rPr>
      </w:pPr>
    </w:p>
    <w:p w:rsidR="004122CB" w:rsidRPr="004122CB" w:rsidRDefault="00545438" w:rsidP="004122CB">
      <w:pPr>
        <w:spacing w:after="0" w:line="240" w:lineRule="auto"/>
        <w:jc w:val="center"/>
        <w:rPr>
          <w:rFonts w:ascii="Century" w:eastAsia="Times New Roman" w:hAnsi="Century" w:cs="Times New Roman"/>
          <w:lang w:eastAsia="ru-RU"/>
        </w:rPr>
      </w:pPr>
      <w:r w:rsidRPr="004122CB">
        <w:rPr>
          <w:rFonts w:ascii="Century" w:eastAsia="Times New Roman" w:hAnsi="Century" w:cs="Arial"/>
          <w:b/>
          <w:noProof/>
          <w:lang w:eastAsia="ru-RU"/>
        </w:rPr>
        <w:drawing>
          <wp:inline distT="0" distB="0" distL="0" distR="0">
            <wp:extent cx="4234755" cy="2389517"/>
            <wp:effectExtent l="0" t="0" r="0" b="0"/>
            <wp:docPr id="93" name="Объект 2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rsidR="004122CB" w:rsidRPr="004122CB" w:rsidRDefault="00B65F2C" w:rsidP="004122CB">
      <w:pPr>
        <w:spacing w:after="0" w:line="240" w:lineRule="auto"/>
        <w:jc w:val="center"/>
        <w:rPr>
          <w:rFonts w:ascii="Century" w:eastAsia="Times New Roman" w:hAnsi="Century" w:cs="Times New Roman"/>
          <w:lang w:eastAsia="ru-RU"/>
        </w:rPr>
      </w:pPr>
      <w:r>
        <w:rPr>
          <w:rFonts w:ascii="Century" w:eastAsia="Times New Roman" w:hAnsi="Century" w:cs="Times New Roman"/>
          <w:lang w:eastAsia="ru-RU"/>
        </w:rPr>
        <w:pict>
          <v:shape id="_x0000_i1044" type="#_x0000_t136" style="width:190.5pt;height:22.5pt" adj=",10800" fillcolor="black" stroked="f">
            <v:fill color2="#099"/>
            <v:shadow on="t" color="silver" opacity="52429f" offset="3pt,3pt"/>
            <v:textpath style="font-family:&quot;Times New Roman&quot;;font-style:italic;v-text-kern:t" trim="t" fitpath="t" string="Методическая  работа"/>
          </v:shape>
        </w:pict>
      </w:r>
    </w:p>
    <w:p w:rsidR="004122CB" w:rsidRPr="004122CB" w:rsidRDefault="004122CB" w:rsidP="004122CB">
      <w:pPr>
        <w:spacing w:after="0" w:line="240" w:lineRule="auto"/>
        <w:ind w:firstLine="360"/>
        <w:jc w:val="both"/>
        <w:rPr>
          <w:rFonts w:ascii="Century" w:eastAsia="Times New Roman" w:hAnsi="Century" w:cs="Times New Roman"/>
          <w:lang w:eastAsia="ru-RU"/>
        </w:rPr>
      </w:pPr>
      <w:r w:rsidRPr="004122CB">
        <w:rPr>
          <w:rFonts w:ascii="Century" w:eastAsia="Times New Roman" w:hAnsi="Century" w:cs="Times New Roman"/>
          <w:lang w:eastAsia="ru-RU"/>
        </w:rPr>
        <w:lastRenderedPageBreak/>
        <w:t>Методическая  работа  в  201</w:t>
      </w:r>
      <w:r w:rsidR="00A66E4E">
        <w:rPr>
          <w:rFonts w:ascii="Century" w:eastAsia="Times New Roman" w:hAnsi="Century" w:cs="Times New Roman"/>
          <w:lang w:eastAsia="ru-RU"/>
        </w:rPr>
        <w:t>8</w:t>
      </w:r>
      <w:r w:rsidRPr="004122CB">
        <w:rPr>
          <w:rFonts w:ascii="Century" w:eastAsia="Times New Roman" w:hAnsi="Century" w:cs="Times New Roman"/>
          <w:lang w:eastAsia="ru-RU"/>
        </w:rPr>
        <w:t xml:space="preserve">  году  была  направлена  на  выполнение  поставленных  задач  и  их  реализацию  через  «Комплексную  программу  социальной  реабилитации  детей»  и  воспитательно-реабилитационный  процесс. </w:t>
      </w:r>
    </w:p>
    <w:p w:rsidR="004122CB" w:rsidRPr="004122CB" w:rsidRDefault="004122CB" w:rsidP="004122CB">
      <w:pPr>
        <w:spacing w:after="0" w:line="240" w:lineRule="auto"/>
        <w:ind w:firstLine="360"/>
        <w:jc w:val="both"/>
        <w:rPr>
          <w:rFonts w:ascii="Century" w:eastAsia="Times New Roman" w:hAnsi="Century" w:cs="Times New Roman"/>
          <w:lang w:eastAsia="ru-RU"/>
        </w:rPr>
      </w:pPr>
      <w:r w:rsidRPr="004122CB">
        <w:rPr>
          <w:rFonts w:ascii="Century" w:eastAsia="Times New Roman" w:hAnsi="Century" w:cs="Times New Roman"/>
          <w:lang w:eastAsia="ru-RU"/>
        </w:rPr>
        <w:t>В  201</w:t>
      </w:r>
      <w:r w:rsidR="00A66E4E">
        <w:rPr>
          <w:rFonts w:ascii="Century" w:eastAsia="Times New Roman" w:hAnsi="Century" w:cs="Times New Roman"/>
          <w:lang w:eastAsia="ru-RU"/>
        </w:rPr>
        <w:t>8</w:t>
      </w:r>
      <w:r w:rsidRPr="004122CB">
        <w:rPr>
          <w:rFonts w:ascii="Century" w:eastAsia="Times New Roman" w:hAnsi="Century" w:cs="Times New Roman"/>
          <w:lang w:eastAsia="ru-RU"/>
        </w:rPr>
        <w:t xml:space="preserve"> году  коллектив  ОКУ  «Краснинский  СРЦ»  работа</w:t>
      </w:r>
      <w:r w:rsidR="00AD1F18">
        <w:rPr>
          <w:rFonts w:ascii="Century" w:eastAsia="Times New Roman" w:hAnsi="Century" w:cs="Times New Roman"/>
          <w:lang w:eastAsia="ru-RU"/>
        </w:rPr>
        <w:t>л</w:t>
      </w:r>
      <w:r w:rsidRPr="004122CB">
        <w:rPr>
          <w:rFonts w:ascii="Century" w:eastAsia="Times New Roman" w:hAnsi="Century" w:cs="Times New Roman"/>
          <w:lang w:eastAsia="ru-RU"/>
        </w:rPr>
        <w:t xml:space="preserve">  над</w:t>
      </w:r>
      <w:r w:rsidR="003B5803">
        <w:rPr>
          <w:rFonts w:ascii="Century" w:eastAsia="Times New Roman" w:hAnsi="Century" w:cs="Times New Roman"/>
          <w:lang w:eastAsia="ru-RU"/>
        </w:rPr>
        <w:t xml:space="preserve"> инновационной</w:t>
      </w:r>
      <w:r w:rsidRPr="004122CB">
        <w:rPr>
          <w:rFonts w:ascii="Century" w:eastAsia="Times New Roman" w:hAnsi="Century" w:cs="Times New Roman"/>
          <w:lang w:eastAsia="ru-RU"/>
        </w:rPr>
        <w:t xml:space="preserve">  методической  темой  </w:t>
      </w:r>
      <w:r w:rsidRPr="004122CB">
        <w:rPr>
          <w:rFonts w:ascii="Century" w:eastAsia="Times New Roman" w:hAnsi="Century" w:cs="Times New Roman"/>
          <w:b/>
          <w:lang w:eastAsia="ru-RU"/>
        </w:rPr>
        <w:t>«</w:t>
      </w:r>
      <w:r w:rsidR="003B5803">
        <w:rPr>
          <w:rFonts w:ascii="Century" w:eastAsia="Times New Roman" w:hAnsi="Century" w:cs="Times New Roman"/>
          <w:b/>
          <w:lang w:eastAsia="ru-RU"/>
        </w:rPr>
        <w:t>Основные проблемы в деятельности по профилактике семейного неблагополучия»</w:t>
      </w:r>
    </w:p>
    <w:p w:rsidR="004122CB" w:rsidRPr="004122CB" w:rsidRDefault="004122CB" w:rsidP="004122CB">
      <w:pPr>
        <w:spacing w:after="0" w:line="240" w:lineRule="auto"/>
        <w:ind w:firstLine="360"/>
        <w:jc w:val="both"/>
        <w:rPr>
          <w:rFonts w:ascii="Century" w:eastAsia="Times New Roman" w:hAnsi="Century" w:cs="Times New Roman"/>
          <w:lang w:eastAsia="ru-RU"/>
        </w:rPr>
      </w:pPr>
      <w:r w:rsidRPr="004122CB">
        <w:rPr>
          <w:rFonts w:ascii="Century" w:eastAsia="Times New Roman" w:hAnsi="Century" w:cs="Times New Roman"/>
          <w:lang w:eastAsia="ru-RU"/>
        </w:rPr>
        <w:t xml:space="preserve">Для  ее  реализации  были  сформулированы  следующие </w:t>
      </w:r>
      <w:r w:rsidR="003B5803">
        <w:rPr>
          <w:rFonts w:ascii="Century" w:eastAsia="Times New Roman" w:hAnsi="Century" w:cs="Times New Roman"/>
          <w:lang w:eastAsia="ru-RU"/>
        </w:rPr>
        <w:t xml:space="preserve"> </w:t>
      </w:r>
      <w:r w:rsidR="003B5803" w:rsidRPr="003B5803">
        <w:rPr>
          <w:rFonts w:ascii="Century" w:eastAsia="Times New Roman" w:hAnsi="Century" w:cs="Times New Roman"/>
          <w:b/>
          <w:lang w:eastAsia="ru-RU"/>
        </w:rPr>
        <w:t xml:space="preserve">цели и </w:t>
      </w:r>
      <w:r w:rsidRPr="003B5803">
        <w:rPr>
          <w:rFonts w:ascii="Century" w:eastAsia="Times New Roman" w:hAnsi="Century" w:cs="Times New Roman"/>
          <w:b/>
          <w:lang w:eastAsia="ru-RU"/>
        </w:rPr>
        <w:t xml:space="preserve"> задачи</w:t>
      </w:r>
      <w:r w:rsidRPr="004122CB">
        <w:rPr>
          <w:rFonts w:ascii="Century" w:eastAsia="Times New Roman" w:hAnsi="Century" w:cs="Times New Roman"/>
          <w:lang w:eastAsia="ru-RU"/>
        </w:rPr>
        <w:t xml:space="preserve">:   </w:t>
      </w:r>
    </w:p>
    <w:p w:rsidR="004122CB" w:rsidRPr="004122CB" w:rsidRDefault="004122CB" w:rsidP="00BC1807">
      <w:pPr>
        <w:numPr>
          <w:ilvl w:val="1"/>
          <w:numId w:val="11"/>
        </w:num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xml:space="preserve"> </w:t>
      </w:r>
      <w:r w:rsidR="003B5803">
        <w:rPr>
          <w:rFonts w:ascii="Century" w:eastAsia="Times New Roman" w:hAnsi="Century" w:cs="Times New Roman"/>
          <w:lang w:eastAsia="ru-RU"/>
        </w:rPr>
        <w:t>Проведение совместных мероприятий, круглых столов для специалистов различных учреждений, занимающихся вопросами семьи и детства</w:t>
      </w:r>
      <w:r w:rsidRPr="004122CB">
        <w:rPr>
          <w:rFonts w:ascii="Century" w:eastAsia="Times New Roman" w:hAnsi="Century" w:cs="Times New Roman"/>
          <w:lang w:eastAsia="ru-RU"/>
        </w:rPr>
        <w:t>.</w:t>
      </w:r>
    </w:p>
    <w:p w:rsidR="004122CB" w:rsidRPr="004122CB" w:rsidRDefault="003B5803" w:rsidP="00BC1807">
      <w:pPr>
        <w:numPr>
          <w:ilvl w:val="1"/>
          <w:numId w:val="11"/>
        </w:numPr>
        <w:spacing w:after="0" w:line="240" w:lineRule="auto"/>
        <w:jc w:val="both"/>
        <w:rPr>
          <w:rFonts w:ascii="Century" w:eastAsia="Times New Roman" w:hAnsi="Century" w:cs="Times New Roman"/>
          <w:lang w:eastAsia="ru-RU"/>
        </w:rPr>
      </w:pPr>
      <w:r>
        <w:rPr>
          <w:rFonts w:ascii="Century" w:eastAsia="Times New Roman" w:hAnsi="Century" w:cs="Times New Roman"/>
          <w:lang w:eastAsia="ru-RU"/>
        </w:rPr>
        <w:t>Привлечение специалистов этих учреждений к участию и проведению сетевых встреч, с целью более глубокого погружения в проблемы семьи и нахождения оптимального решения по выходу семьи из сложившейся ситуации</w:t>
      </w:r>
      <w:r w:rsidR="004122CB" w:rsidRPr="004122CB">
        <w:rPr>
          <w:rFonts w:ascii="Century" w:eastAsia="Times New Roman" w:hAnsi="Century" w:cs="Times New Roman"/>
          <w:lang w:eastAsia="ru-RU"/>
        </w:rPr>
        <w:t>.</w:t>
      </w:r>
    </w:p>
    <w:p w:rsidR="004122CB" w:rsidRPr="004122CB" w:rsidRDefault="003B5803" w:rsidP="00BC1807">
      <w:pPr>
        <w:numPr>
          <w:ilvl w:val="1"/>
          <w:numId w:val="11"/>
        </w:numPr>
        <w:spacing w:after="0" w:line="240" w:lineRule="auto"/>
        <w:jc w:val="both"/>
        <w:rPr>
          <w:rFonts w:ascii="Century" w:eastAsia="Times New Roman" w:hAnsi="Century" w:cs="Times New Roman"/>
          <w:lang w:eastAsia="ru-RU"/>
        </w:rPr>
      </w:pPr>
      <w:r>
        <w:rPr>
          <w:rFonts w:ascii="Century" w:eastAsia="Times New Roman" w:hAnsi="Century" w:cs="Times New Roman"/>
          <w:lang w:eastAsia="ru-RU"/>
        </w:rPr>
        <w:t>Организация круглых столов с представителями различных учреждений с целью обобщения опыта работы с семьями, стоящими на социальном сопровождении</w:t>
      </w:r>
      <w:r w:rsidR="004122CB" w:rsidRPr="004122CB">
        <w:rPr>
          <w:rFonts w:ascii="Century" w:eastAsia="Times New Roman" w:hAnsi="Century" w:cs="Times New Roman"/>
          <w:lang w:eastAsia="ru-RU"/>
        </w:rPr>
        <w:t>.</w:t>
      </w:r>
    </w:p>
    <w:p w:rsidR="004122CB" w:rsidRPr="004122CB" w:rsidRDefault="00E13D0A" w:rsidP="00BC1807">
      <w:pPr>
        <w:numPr>
          <w:ilvl w:val="1"/>
          <w:numId w:val="11"/>
        </w:numPr>
        <w:spacing w:after="0" w:line="240" w:lineRule="auto"/>
        <w:jc w:val="both"/>
        <w:rPr>
          <w:rFonts w:ascii="Century" w:eastAsia="Times New Roman" w:hAnsi="Century" w:cs="Times New Roman"/>
          <w:lang w:eastAsia="ru-RU"/>
        </w:rPr>
      </w:pPr>
      <w:r>
        <w:rPr>
          <w:rFonts w:ascii="Century" w:eastAsia="Times New Roman" w:hAnsi="Century" w:cs="Times New Roman"/>
          <w:lang w:eastAsia="ru-RU"/>
        </w:rPr>
        <w:t>Разработка алгоритма по выявлению семей на ранней стадии социального неблагополучия и создание Банка данных по оперативному подключению и оказанию своевременной помощи таким семьям</w:t>
      </w:r>
      <w:r w:rsidR="004122CB" w:rsidRPr="004122CB">
        <w:rPr>
          <w:rFonts w:ascii="Century" w:eastAsia="Times New Roman" w:hAnsi="Century" w:cs="Times New Roman"/>
          <w:lang w:eastAsia="ru-RU"/>
        </w:rPr>
        <w:t>.</w:t>
      </w:r>
    </w:p>
    <w:p w:rsidR="004122CB" w:rsidRPr="004122CB" w:rsidRDefault="00E13D0A" w:rsidP="00BC1807">
      <w:pPr>
        <w:numPr>
          <w:ilvl w:val="1"/>
          <w:numId w:val="11"/>
        </w:numPr>
        <w:spacing w:after="0" w:line="240" w:lineRule="auto"/>
        <w:jc w:val="both"/>
        <w:rPr>
          <w:rFonts w:ascii="Century" w:eastAsia="Times New Roman" w:hAnsi="Century" w:cs="Times New Roman"/>
          <w:lang w:eastAsia="ru-RU"/>
        </w:rPr>
      </w:pPr>
      <w:r>
        <w:rPr>
          <w:rFonts w:ascii="Century" w:eastAsia="Times New Roman" w:hAnsi="Century" w:cs="Times New Roman"/>
          <w:lang w:eastAsia="ru-RU"/>
        </w:rPr>
        <w:t>Организация и проведение практикумов, круглых столов, стажерских площадок и других семинарских занятий с целью повыше</w:t>
      </w:r>
      <w:r w:rsidR="00C50A92">
        <w:rPr>
          <w:rFonts w:ascii="Century" w:eastAsia="Times New Roman" w:hAnsi="Century" w:cs="Times New Roman"/>
          <w:lang w:eastAsia="ru-RU"/>
        </w:rPr>
        <w:t>ния уровня знаний руководителей</w:t>
      </w:r>
      <w:r>
        <w:rPr>
          <w:rFonts w:ascii="Century" w:eastAsia="Times New Roman" w:hAnsi="Century" w:cs="Times New Roman"/>
          <w:lang w:eastAsia="ru-RU"/>
        </w:rPr>
        <w:t xml:space="preserve">, специалистов учреждений социального обслуживания населения, обмена опытом, выявление и разрешение проблемных ситуаций в организации работы </w:t>
      </w:r>
      <w:r w:rsidR="004122CB" w:rsidRPr="004122CB">
        <w:rPr>
          <w:rFonts w:ascii="Century" w:eastAsia="Times New Roman" w:hAnsi="Century" w:cs="Times New Roman"/>
          <w:lang w:eastAsia="ru-RU"/>
        </w:rPr>
        <w:t>.</w:t>
      </w:r>
    </w:p>
    <w:p w:rsidR="004122CB" w:rsidRPr="004122CB" w:rsidRDefault="00E13D0A" w:rsidP="00BC1807">
      <w:pPr>
        <w:numPr>
          <w:ilvl w:val="1"/>
          <w:numId w:val="11"/>
        </w:numPr>
        <w:spacing w:after="0" w:line="240" w:lineRule="auto"/>
        <w:jc w:val="both"/>
        <w:rPr>
          <w:rFonts w:ascii="Century" w:eastAsia="Times New Roman" w:hAnsi="Century" w:cs="Times New Roman"/>
          <w:lang w:eastAsia="ru-RU"/>
        </w:rPr>
      </w:pPr>
      <w:r>
        <w:rPr>
          <w:rFonts w:ascii="Century" w:eastAsia="Times New Roman" w:hAnsi="Century" w:cs="Times New Roman"/>
          <w:lang w:eastAsia="ru-RU"/>
        </w:rPr>
        <w:t>Вовлечение несовершеннолетних в различные виды деятельности: клубную, кружковую, волонтерскую, работу дворовых площадок и др</w:t>
      </w:r>
      <w:r w:rsidR="004122CB" w:rsidRPr="004122CB">
        <w:rPr>
          <w:rFonts w:ascii="Century" w:eastAsia="Times New Roman" w:hAnsi="Century" w:cs="Times New Roman"/>
          <w:lang w:eastAsia="ru-RU"/>
        </w:rPr>
        <w:t>.</w:t>
      </w:r>
    </w:p>
    <w:p w:rsidR="004122CB" w:rsidRPr="004122CB" w:rsidRDefault="004122CB" w:rsidP="00BC1807">
      <w:pPr>
        <w:numPr>
          <w:ilvl w:val="1"/>
          <w:numId w:val="11"/>
        </w:num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Организация  взаимодействия  с  другими  социально-реабилитационными  центрами  с  целью  обмена  опытом  и  передовыми  технологиями  в  области  социальной  реабилитации.</w:t>
      </w:r>
    </w:p>
    <w:p w:rsidR="004122CB" w:rsidRPr="004122CB" w:rsidRDefault="004122CB" w:rsidP="00BC1807">
      <w:pPr>
        <w:numPr>
          <w:ilvl w:val="1"/>
          <w:numId w:val="11"/>
        </w:num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Приведение  методического  обеспечения  социально-реабилитационного  процесса  в  соответствии  с  требованиями  руководящих  документов  в  области  социальной  реабилитации,  планов  и  программ.</w:t>
      </w:r>
    </w:p>
    <w:p w:rsidR="004122CB" w:rsidRPr="004122CB" w:rsidRDefault="004122CB" w:rsidP="00BC1807">
      <w:pPr>
        <w:numPr>
          <w:ilvl w:val="1"/>
          <w:numId w:val="11"/>
        </w:num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Организация  и  проведение  работ  по  повышению  качества  ведения  всех  документов  по  организации  и  учету  методической  работы  и  их  разработки  на  новый  календарный  год.</w:t>
      </w:r>
    </w:p>
    <w:p w:rsidR="004122CB" w:rsidRPr="004122CB" w:rsidRDefault="004122CB" w:rsidP="00BC1807">
      <w:pPr>
        <w:numPr>
          <w:ilvl w:val="1"/>
          <w:numId w:val="11"/>
        </w:num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Разработка  научно-методических  и  дидактических  материалов.</w:t>
      </w:r>
    </w:p>
    <w:p w:rsidR="004122CB" w:rsidRPr="004122CB" w:rsidRDefault="00E13D0A" w:rsidP="00BC1807">
      <w:pPr>
        <w:numPr>
          <w:ilvl w:val="1"/>
          <w:numId w:val="11"/>
        </w:numPr>
        <w:spacing w:after="0" w:line="240" w:lineRule="auto"/>
        <w:jc w:val="both"/>
        <w:rPr>
          <w:rFonts w:ascii="Century" w:eastAsia="Times New Roman" w:hAnsi="Century" w:cs="Times New Roman"/>
          <w:lang w:eastAsia="ru-RU"/>
        </w:rPr>
      </w:pPr>
      <w:r>
        <w:rPr>
          <w:rFonts w:ascii="Century" w:eastAsia="Times New Roman" w:hAnsi="Century" w:cs="Times New Roman"/>
          <w:lang w:eastAsia="ru-RU"/>
        </w:rPr>
        <w:t xml:space="preserve">Осуществление стационарного социального обслуживания, направленного на предоставление помощи путем реализации комплекса социально-реабилитационных мероприятий </w:t>
      </w:r>
      <w:r w:rsidR="00B54E91">
        <w:rPr>
          <w:rFonts w:ascii="Century" w:eastAsia="Times New Roman" w:hAnsi="Century" w:cs="Times New Roman"/>
          <w:lang w:eastAsia="ru-RU"/>
        </w:rPr>
        <w:t>несовершеннолетним, семьям, находящимся в трудной жизненной ситуации, контроль над деятельностью специалистов Центра за постреабилитационным сопровождением семьи.</w:t>
      </w:r>
    </w:p>
    <w:p w:rsidR="004122CB" w:rsidRPr="004122CB" w:rsidRDefault="004122CB" w:rsidP="00BC1807">
      <w:pPr>
        <w:numPr>
          <w:ilvl w:val="1"/>
          <w:numId w:val="11"/>
        </w:num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Проведение  работ  по  совершенствованию  комплексной  программы  воспитания,  формированию  у  них  высоких моральных  качеств.</w:t>
      </w:r>
    </w:p>
    <w:p w:rsidR="004122CB" w:rsidRPr="004122CB" w:rsidRDefault="004122CB" w:rsidP="004122CB">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1.12  Повышение  качества  проведения  занятий  в результате  модернизации  и  развития  материальной  базы  учреждения  в  соответствии  с  содержанием  воспитательных  планов  и  программ,  задачами  по  внедрению  в  социально-реабилитационный  процесс  новых  технологий.</w:t>
      </w:r>
    </w:p>
    <w:p w:rsidR="004122CB" w:rsidRPr="004122CB" w:rsidRDefault="004122CB" w:rsidP="004122CB">
      <w:pPr>
        <w:spacing w:after="0" w:line="240" w:lineRule="auto"/>
        <w:ind w:firstLine="360"/>
        <w:jc w:val="both"/>
        <w:rPr>
          <w:rFonts w:ascii="Century" w:eastAsia="Times New Roman" w:hAnsi="Century" w:cs="Times New Roman"/>
          <w:lang w:eastAsia="ru-RU"/>
        </w:rPr>
      </w:pPr>
      <w:r w:rsidRPr="004122CB">
        <w:rPr>
          <w:rFonts w:ascii="Century" w:eastAsia="Times New Roman" w:hAnsi="Century" w:cs="Times New Roman"/>
          <w:lang w:eastAsia="ru-RU"/>
        </w:rPr>
        <w:t xml:space="preserve">В  соответствии  с  поставленными  задачами  методическая  работа  осуществлялась  по  следующим </w:t>
      </w:r>
      <w:r w:rsidR="003F6CF5">
        <w:rPr>
          <w:rFonts w:ascii="Century" w:eastAsia="Times New Roman" w:hAnsi="Century" w:cs="Times New Roman"/>
          <w:lang w:eastAsia="ru-RU"/>
        </w:rPr>
        <w:t xml:space="preserve"> </w:t>
      </w:r>
      <w:r w:rsidR="003F6CF5" w:rsidRPr="003F6CF5">
        <w:rPr>
          <w:rFonts w:ascii="Century" w:eastAsia="Times New Roman" w:hAnsi="Century" w:cs="Times New Roman"/>
          <w:b/>
          <w:lang w:eastAsia="ru-RU"/>
        </w:rPr>
        <w:t>инновацианным</w:t>
      </w:r>
      <w:r w:rsidRPr="003F6CF5">
        <w:rPr>
          <w:rFonts w:ascii="Century" w:eastAsia="Times New Roman" w:hAnsi="Century" w:cs="Times New Roman"/>
          <w:b/>
          <w:lang w:eastAsia="ru-RU"/>
        </w:rPr>
        <w:t xml:space="preserve"> направлениям</w:t>
      </w:r>
      <w:r w:rsidRPr="004122CB">
        <w:rPr>
          <w:rFonts w:ascii="Century" w:eastAsia="Times New Roman" w:hAnsi="Century" w:cs="Times New Roman"/>
          <w:lang w:eastAsia="ru-RU"/>
        </w:rPr>
        <w:t xml:space="preserve">  деятельности:</w:t>
      </w:r>
    </w:p>
    <w:p w:rsidR="004122CB" w:rsidRPr="004122CB" w:rsidRDefault="003F6CF5" w:rsidP="00BC1807">
      <w:pPr>
        <w:numPr>
          <w:ilvl w:val="0"/>
          <w:numId w:val="10"/>
        </w:numPr>
        <w:spacing w:after="0" w:line="240" w:lineRule="auto"/>
        <w:jc w:val="both"/>
        <w:rPr>
          <w:rFonts w:ascii="Century" w:eastAsia="Times New Roman" w:hAnsi="Century" w:cs="Times New Roman"/>
          <w:lang w:eastAsia="ru-RU"/>
        </w:rPr>
      </w:pPr>
      <w:r>
        <w:rPr>
          <w:rFonts w:ascii="Century" w:eastAsia="Times New Roman" w:hAnsi="Century" w:cs="Times New Roman"/>
          <w:lang w:eastAsia="ru-RU"/>
        </w:rPr>
        <w:t>Исследовательско-творческий проект по цветоведению  «Разноцветная игра</w:t>
      </w:r>
      <w:r w:rsidR="004122CB" w:rsidRPr="004122CB">
        <w:rPr>
          <w:rFonts w:ascii="Century" w:eastAsia="Times New Roman" w:hAnsi="Century" w:cs="Times New Roman"/>
          <w:lang w:eastAsia="ru-RU"/>
        </w:rPr>
        <w:t>;</w:t>
      </w:r>
    </w:p>
    <w:p w:rsidR="004122CB" w:rsidRPr="004122CB" w:rsidRDefault="003F6CF5" w:rsidP="00BC1807">
      <w:pPr>
        <w:numPr>
          <w:ilvl w:val="0"/>
          <w:numId w:val="10"/>
        </w:numPr>
        <w:spacing w:after="0" w:line="240" w:lineRule="auto"/>
        <w:jc w:val="both"/>
        <w:rPr>
          <w:rFonts w:ascii="Century" w:eastAsia="Times New Roman" w:hAnsi="Century" w:cs="Times New Roman"/>
          <w:lang w:eastAsia="ru-RU"/>
        </w:rPr>
      </w:pPr>
      <w:r>
        <w:rPr>
          <w:rFonts w:ascii="Century" w:eastAsia="Times New Roman" w:hAnsi="Century" w:cs="Times New Roman"/>
          <w:lang w:eastAsia="ru-RU"/>
        </w:rPr>
        <w:t>Технология «Триз»</w:t>
      </w:r>
      <w:r w:rsidR="004122CB" w:rsidRPr="004122CB">
        <w:rPr>
          <w:rFonts w:ascii="Century" w:eastAsia="Times New Roman" w:hAnsi="Century" w:cs="Times New Roman"/>
          <w:lang w:eastAsia="ru-RU"/>
        </w:rPr>
        <w:t>;</w:t>
      </w:r>
    </w:p>
    <w:p w:rsidR="004122CB" w:rsidRPr="004122CB" w:rsidRDefault="003F6CF5" w:rsidP="00BC1807">
      <w:pPr>
        <w:numPr>
          <w:ilvl w:val="0"/>
          <w:numId w:val="10"/>
        </w:numPr>
        <w:spacing w:after="0" w:line="240" w:lineRule="auto"/>
        <w:jc w:val="both"/>
        <w:rPr>
          <w:rFonts w:ascii="Century" w:eastAsia="Times New Roman" w:hAnsi="Century" w:cs="Times New Roman"/>
          <w:lang w:eastAsia="ru-RU"/>
        </w:rPr>
      </w:pPr>
      <w:r>
        <w:rPr>
          <w:rFonts w:ascii="Century" w:eastAsia="Times New Roman" w:hAnsi="Century" w:cs="Times New Roman"/>
          <w:lang w:eastAsia="ru-RU"/>
        </w:rPr>
        <w:t>Арт-терапия (песочная терапия, сказкотерапия, игровая терапия, драмма-терапия)</w:t>
      </w:r>
      <w:r w:rsidR="004122CB" w:rsidRPr="004122CB">
        <w:rPr>
          <w:rFonts w:ascii="Century" w:eastAsia="Times New Roman" w:hAnsi="Century" w:cs="Times New Roman"/>
          <w:lang w:eastAsia="ru-RU"/>
        </w:rPr>
        <w:t>;</w:t>
      </w:r>
    </w:p>
    <w:p w:rsidR="004122CB" w:rsidRPr="004122CB" w:rsidRDefault="003F6CF5" w:rsidP="00BC1807">
      <w:pPr>
        <w:numPr>
          <w:ilvl w:val="0"/>
          <w:numId w:val="10"/>
        </w:numPr>
        <w:spacing w:after="0" w:line="240" w:lineRule="auto"/>
        <w:jc w:val="both"/>
        <w:rPr>
          <w:rFonts w:ascii="Century" w:eastAsia="Times New Roman" w:hAnsi="Century" w:cs="Times New Roman"/>
          <w:lang w:eastAsia="ru-RU"/>
        </w:rPr>
      </w:pPr>
      <w:r>
        <w:rPr>
          <w:rFonts w:ascii="Century" w:eastAsia="Times New Roman" w:hAnsi="Century" w:cs="Times New Roman"/>
          <w:lang w:eastAsia="ru-RU"/>
        </w:rPr>
        <w:t>Социально-медиативная служба «Диалог»</w:t>
      </w:r>
      <w:r w:rsidR="004122CB" w:rsidRPr="004122CB">
        <w:rPr>
          <w:rFonts w:ascii="Century" w:eastAsia="Times New Roman" w:hAnsi="Century" w:cs="Times New Roman"/>
          <w:lang w:eastAsia="ru-RU"/>
        </w:rPr>
        <w:t>;</w:t>
      </w:r>
    </w:p>
    <w:p w:rsidR="004122CB" w:rsidRPr="004122CB" w:rsidRDefault="003F6CF5" w:rsidP="00BC1807">
      <w:pPr>
        <w:numPr>
          <w:ilvl w:val="0"/>
          <w:numId w:val="10"/>
        </w:numPr>
        <w:spacing w:after="0" w:line="240" w:lineRule="auto"/>
        <w:jc w:val="both"/>
        <w:rPr>
          <w:rFonts w:ascii="Century" w:eastAsia="Times New Roman" w:hAnsi="Century" w:cs="Times New Roman"/>
          <w:lang w:eastAsia="ru-RU"/>
        </w:rPr>
      </w:pPr>
      <w:r>
        <w:rPr>
          <w:rFonts w:ascii="Century" w:eastAsia="Times New Roman" w:hAnsi="Century" w:cs="Times New Roman"/>
          <w:lang w:eastAsia="ru-RU"/>
        </w:rPr>
        <w:t>Волонтерский отряд «Твори добро»</w:t>
      </w:r>
      <w:r w:rsidR="004122CB" w:rsidRPr="004122CB">
        <w:rPr>
          <w:rFonts w:ascii="Century" w:eastAsia="Times New Roman" w:hAnsi="Century" w:cs="Times New Roman"/>
          <w:lang w:eastAsia="ru-RU"/>
        </w:rPr>
        <w:t>;</w:t>
      </w:r>
    </w:p>
    <w:p w:rsidR="004122CB" w:rsidRPr="004122CB" w:rsidRDefault="003F6CF5" w:rsidP="00BC1807">
      <w:pPr>
        <w:numPr>
          <w:ilvl w:val="0"/>
          <w:numId w:val="10"/>
        </w:numPr>
        <w:spacing w:after="0" w:line="240" w:lineRule="auto"/>
        <w:jc w:val="both"/>
        <w:rPr>
          <w:rFonts w:ascii="Century" w:eastAsia="Times New Roman" w:hAnsi="Century" w:cs="Times New Roman"/>
          <w:lang w:eastAsia="ru-RU"/>
        </w:rPr>
      </w:pPr>
      <w:r>
        <w:rPr>
          <w:rFonts w:ascii="Century" w:eastAsia="Times New Roman" w:hAnsi="Century" w:cs="Times New Roman"/>
          <w:lang w:eastAsia="ru-RU"/>
        </w:rPr>
        <w:t>Экопатруль «Движение зеленых»</w:t>
      </w:r>
      <w:r w:rsidR="004122CB" w:rsidRPr="004122CB">
        <w:rPr>
          <w:rFonts w:ascii="Century" w:eastAsia="Times New Roman" w:hAnsi="Century" w:cs="Times New Roman"/>
          <w:lang w:eastAsia="ru-RU"/>
        </w:rPr>
        <w:t>;</w:t>
      </w:r>
    </w:p>
    <w:p w:rsidR="004122CB" w:rsidRPr="004122CB" w:rsidRDefault="004122CB" w:rsidP="00676D01">
      <w:pPr>
        <w:shd w:val="clear" w:color="auto" w:fill="FFFFFF" w:themeFill="background1"/>
        <w:spacing w:after="0" w:line="240" w:lineRule="auto"/>
        <w:ind w:firstLine="360"/>
        <w:jc w:val="both"/>
        <w:rPr>
          <w:rFonts w:ascii="Century" w:eastAsia="Times New Roman" w:hAnsi="Century" w:cs="Times New Roman"/>
          <w:lang w:eastAsia="ru-RU"/>
        </w:rPr>
      </w:pPr>
      <w:r w:rsidRPr="004122CB">
        <w:rPr>
          <w:rFonts w:ascii="Century" w:eastAsia="Times New Roman" w:hAnsi="Century" w:cs="Times New Roman"/>
          <w:lang w:eastAsia="ru-RU"/>
        </w:rPr>
        <w:t xml:space="preserve">Было  проведено    </w:t>
      </w:r>
      <w:r w:rsidR="00537E66">
        <w:rPr>
          <w:rFonts w:ascii="Century" w:eastAsia="Times New Roman" w:hAnsi="Century" w:cs="Times New Roman"/>
          <w:lang w:eastAsia="ru-RU"/>
        </w:rPr>
        <w:t>4</w:t>
      </w:r>
      <w:r w:rsidRPr="004122CB">
        <w:rPr>
          <w:rFonts w:ascii="Century" w:eastAsia="Times New Roman" w:hAnsi="Century" w:cs="Times New Roman"/>
          <w:lang w:eastAsia="ru-RU"/>
        </w:rPr>
        <w:t xml:space="preserve">  заседани</w:t>
      </w:r>
      <w:r w:rsidR="00B54E91">
        <w:rPr>
          <w:rFonts w:ascii="Century" w:eastAsia="Times New Roman" w:hAnsi="Century" w:cs="Times New Roman"/>
          <w:lang w:eastAsia="ru-RU"/>
        </w:rPr>
        <w:t>я</w:t>
      </w:r>
      <w:r w:rsidRPr="004122CB">
        <w:rPr>
          <w:rFonts w:ascii="Century" w:eastAsia="Times New Roman" w:hAnsi="Century" w:cs="Times New Roman"/>
          <w:lang w:eastAsia="ru-RU"/>
        </w:rPr>
        <w:t xml:space="preserve">  </w:t>
      </w:r>
      <w:r w:rsidRPr="004122CB">
        <w:rPr>
          <w:rFonts w:ascii="Century" w:eastAsia="Times New Roman" w:hAnsi="Century" w:cs="Times New Roman"/>
          <w:b/>
          <w:lang w:eastAsia="ru-RU"/>
        </w:rPr>
        <w:t>Педагогического  совета</w:t>
      </w:r>
      <w:r w:rsidRPr="004122CB">
        <w:rPr>
          <w:rFonts w:ascii="Century" w:eastAsia="Times New Roman" w:hAnsi="Century" w:cs="Times New Roman"/>
          <w:lang w:eastAsia="ru-RU"/>
        </w:rPr>
        <w:t>,  на  которых  рассматривались  следующие  вопросы:</w:t>
      </w:r>
    </w:p>
    <w:p w:rsidR="004122CB" w:rsidRPr="004122CB" w:rsidRDefault="004122CB" w:rsidP="00676D01">
      <w:pPr>
        <w:numPr>
          <w:ilvl w:val="0"/>
          <w:numId w:val="7"/>
        </w:numPr>
        <w:shd w:val="clear" w:color="auto" w:fill="FFFFFF" w:themeFill="background1"/>
        <w:spacing w:after="0" w:line="240" w:lineRule="auto"/>
        <w:ind w:left="426" w:hanging="426"/>
        <w:jc w:val="both"/>
        <w:rPr>
          <w:rFonts w:ascii="Century" w:eastAsia="Times New Roman" w:hAnsi="Century" w:cs="Times New Roman"/>
          <w:bCs/>
          <w:color w:val="000000"/>
          <w:shd w:val="clear" w:color="auto" w:fill="FFFFFF"/>
          <w:lang w:eastAsia="ru-RU"/>
        </w:rPr>
      </w:pPr>
      <w:r w:rsidRPr="004122CB">
        <w:rPr>
          <w:rFonts w:ascii="Century" w:eastAsia="Times New Roman" w:hAnsi="Century" w:cs="Times New Roman"/>
          <w:bCs/>
          <w:color w:val="000000"/>
          <w:shd w:val="clear" w:color="auto" w:fill="FFFFFF"/>
          <w:lang w:eastAsia="ru-RU"/>
        </w:rPr>
        <w:t>Анализ работы педагогического коллектива за 201</w:t>
      </w:r>
      <w:r w:rsidR="00B54E91">
        <w:rPr>
          <w:rFonts w:ascii="Century" w:eastAsia="Times New Roman" w:hAnsi="Century" w:cs="Times New Roman"/>
          <w:bCs/>
          <w:color w:val="000000"/>
          <w:shd w:val="clear" w:color="auto" w:fill="FFFFFF"/>
          <w:lang w:eastAsia="ru-RU"/>
        </w:rPr>
        <w:t>7</w:t>
      </w:r>
      <w:r w:rsidRPr="004122CB">
        <w:rPr>
          <w:rFonts w:ascii="Century" w:eastAsia="Times New Roman" w:hAnsi="Century" w:cs="Times New Roman"/>
          <w:bCs/>
          <w:color w:val="000000"/>
          <w:shd w:val="clear" w:color="auto" w:fill="FFFFFF"/>
          <w:lang w:eastAsia="ru-RU"/>
        </w:rPr>
        <w:t xml:space="preserve"> год. Организация санитарно – гигиенического режима в учреждении;</w:t>
      </w:r>
    </w:p>
    <w:p w:rsidR="004122CB" w:rsidRDefault="00B54E91" w:rsidP="00BC1807">
      <w:pPr>
        <w:numPr>
          <w:ilvl w:val="0"/>
          <w:numId w:val="7"/>
        </w:numPr>
        <w:spacing w:after="0" w:line="240" w:lineRule="auto"/>
        <w:ind w:left="426" w:hanging="426"/>
        <w:jc w:val="both"/>
        <w:rPr>
          <w:rFonts w:ascii="Century" w:eastAsia="Times New Roman" w:hAnsi="Century" w:cs="Times New Roman"/>
          <w:bCs/>
          <w:color w:val="000000"/>
          <w:shd w:val="clear" w:color="auto" w:fill="FFFFFF"/>
          <w:lang w:eastAsia="ru-RU"/>
        </w:rPr>
      </w:pPr>
      <w:r>
        <w:rPr>
          <w:rFonts w:ascii="Century" w:eastAsia="Times New Roman" w:hAnsi="Century" w:cs="Times New Roman"/>
          <w:bCs/>
          <w:color w:val="000000"/>
          <w:shd w:val="clear" w:color="auto" w:fill="FFFFFF"/>
          <w:lang w:eastAsia="ru-RU"/>
        </w:rPr>
        <w:t>Взаимодействие педагога с агрессивным ребенком</w:t>
      </w:r>
      <w:r w:rsidR="004122CB" w:rsidRPr="004122CB">
        <w:rPr>
          <w:rFonts w:ascii="Century" w:eastAsia="Times New Roman" w:hAnsi="Century" w:cs="Times New Roman"/>
          <w:bCs/>
          <w:color w:val="000000"/>
          <w:shd w:val="clear" w:color="auto" w:fill="FFFFFF"/>
          <w:lang w:eastAsia="ru-RU"/>
        </w:rPr>
        <w:t>;</w:t>
      </w:r>
    </w:p>
    <w:p w:rsidR="00537E66" w:rsidRDefault="00537E66" w:rsidP="00BC1807">
      <w:pPr>
        <w:numPr>
          <w:ilvl w:val="0"/>
          <w:numId w:val="7"/>
        </w:numPr>
        <w:spacing w:after="0" w:line="240" w:lineRule="auto"/>
        <w:ind w:left="426" w:hanging="426"/>
        <w:jc w:val="both"/>
        <w:rPr>
          <w:rFonts w:ascii="Century" w:eastAsia="Times New Roman" w:hAnsi="Century" w:cs="Times New Roman"/>
          <w:bCs/>
          <w:color w:val="000000"/>
          <w:shd w:val="clear" w:color="auto" w:fill="FFFFFF"/>
          <w:lang w:eastAsia="ru-RU"/>
        </w:rPr>
      </w:pPr>
      <w:r>
        <w:rPr>
          <w:rFonts w:ascii="Century" w:eastAsia="Times New Roman" w:hAnsi="Century" w:cs="Times New Roman"/>
          <w:bCs/>
          <w:color w:val="000000"/>
          <w:shd w:val="clear" w:color="auto" w:fill="FFFFFF"/>
          <w:lang w:eastAsia="ru-RU"/>
        </w:rPr>
        <w:lastRenderedPageBreak/>
        <w:t>Повышение качества реабилитационно- воспитательного процесса –задача специалистов учреждения;</w:t>
      </w:r>
    </w:p>
    <w:p w:rsidR="00537E66" w:rsidRPr="004122CB" w:rsidRDefault="00537E66" w:rsidP="00BC1807">
      <w:pPr>
        <w:numPr>
          <w:ilvl w:val="0"/>
          <w:numId w:val="7"/>
        </w:numPr>
        <w:spacing w:after="0" w:line="240" w:lineRule="auto"/>
        <w:ind w:left="426" w:hanging="426"/>
        <w:jc w:val="both"/>
        <w:rPr>
          <w:rFonts w:ascii="Century" w:eastAsia="Times New Roman" w:hAnsi="Century" w:cs="Times New Roman"/>
          <w:bCs/>
          <w:color w:val="000000"/>
          <w:shd w:val="clear" w:color="auto" w:fill="FFFFFF"/>
          <w:lang w:eastAsia="ru-RU"/>
        </w:rPr>
      </w:pPr>
      <w:r>
        <w:rPr>
          <w:rFonts w:ascii="Century" w:eastAsia="Times New Roman" w:hAnsi="Century" w:cs="Times New Roman"/>
          <w:bCs/>
          <w:color w:val="000000"/>
          <w:shd w:val="clear" w:color="auto" w:fill="FFFFFF"/>
          <w:lang w:eastAsia="ru-RU"/>
        </w:rPr>
        <w:t>Применение разнообразных форм работы с несовершеннолетними в условиях социально-реабилитационного центра.</w:t>
      </w:r>
    </w:p>
    <w:p w:rsidR="004122CB" w:rsidRPr="004122CB" w:rsidRDefault="004122CB" w:rsidP="004122CB">
      <w:pPr>
        <w:spacing w:after="0" w:line="240" w:lineRule="auto"/>
        <w:jc w:val="both"/>
        <w:rPr>
          <w:rFonts w:ascii="Century" w:eastAsia="Times New Roman" w:hAnsi="Century" w:cs="Times New Roman"/>
          <w:lang w:eastAsia="ru-RU"/>
        </w:rPr>
      </w:pPr>
      <w:r w:rsidRPr="004122CB">
        <w:rPr>
          <w:rFonts w:ascii="Century" w:eastAsia="Times New Roman" w:hAnsi="Century" w:cs="Arial"/>
          <w:bCs/>
          <w:iCs/>
          <w:color w:val="060708"/>
          <w:lang w:eastAsia="ru-RU"/>
        </w:rPr>
        <w:t xml:space="preserve">      </w:t>
      </w:r>
      <w:r w:rsidRPr="004122CB">
        <w:rPr>
          <w:rFonts w:ascii="Century" w:eastAsia="Times New Roman" w:hAnsi="Century" w:cs="Times New Roman"/>
          <w:lang w:eastAsia="ru-RU"/>
        </w:rPr>
        <w:t>На  заседаниях  методического  объединения  воспитателей  и  специалистов  обсуждались  проблемные  вопросы  в  работе  педагогов,  самообразование  педагогов,  пути  повышения  педагогического  мастерства, сопровождение разработки и внедрение новых методик диагностики, качество социальной реабилитации несовершеннолетних и их семей, обмен педагогическими идеями, опытом работы.</w:t>
      </w:r>
    </w:p>
    <w:p w:rsidR="004122CB" w:rsidRPr="004122CB" w:rsidRDefault="004122CB" w:rsidP="004122CB">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ab/>
        <w:t xml:space="preserve">Согласно  Перспективному  плану  работы  в  течение  года  каждым  воспитателем   и  специалистом  были  проведены  открытые  воспитательные  мероприятия  и  занятия  по  программам.  </w:t>
      </w:r>
    </w:p>
    <w:p w:rsidR="004122CB" w:rsidRPr="004122CB" w:rsidRDefault="004122CB" w:rsidP="004122CB">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ab/>
        <w:t>Совещания  с  сотрудниками  Центра  проводились  директором,    заведующими  отделениями  ежемесячно  согласн</w:t>
      </w:r>
      <w:r w:rsidR="00B57CCA">
        <w:rPr>
          <w:rFonts w:ascii="Century" w:eastAsia="Times New Roman" w:hAnsi="Century" w:cs="Times New Roman"/>
          <w:lang w:eastAsia="ru-RU"/>
        </w:rPr>
        <w:t>о  разработанным  планам.</w:t>
      </w:r>
    </w:p>
    <w:p w:rsidR="004122CB" w:rsidRPr="004122CB" w:rsidRDefault="004122CB" w:rsidP="004122CB">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 xml:space="preserve">Организационно-методической  формой  деятельности  специалистов  Центра  является  </w:t>
      </w:r>
      <w:r w:rsidRPr="004122CB">
        <w:rPr>
          <w:rFonts w:ascii="Century" w:eastAsia="Times New Roman" w:hAnsi="Century" w:cs="Times New Roman"/>
          <w:b/>
          <w:lang w:eastAsia="ru-RU"/>
        </w:rPr>
        <w:t>социальный  медико-психолого-педагогический  консилиум</w:t>
      </w:r>
      <w:r w:rsidRPr="004122CB">
        <w:rPr>
          <w:rFonts w:ascii="Century" w:eastAsia="Times New Roman" w:hAnsi="Century" w:cs="Times New Roman"/>
          <w:lang w:eastAsia="ru-RU"/>
        </w:rPr>
        <w:t xml:space="preserve">  (СМППк).  </w:t>
      </w:r>
    </w:p>
    <w:p w:rsidR="004122CB" w:rsidRPr="004122CB" w:rsidRDefault="004122CB" w:rsidP="004122CB">
      <w:pPr>
        <w:spacing w:after="0" w:line="240" w:lineRule="auto"/>
        <w:ind w:firstLine="360"/>
        <w:jc w:val="both"/>
        <w:rPr>
          <w:rFonts w:ascii="Century" w:eastAsia="Times New Roman" w:hAnsi="Century" w:cs="Times New Roman"/>
          <w:lang w:eastAsia="ru-RU"/>
        </w:rPr>
      </w:pPr>
      <w:r w:rsidRPr="004122CB">
        <w:rPr>
          <w:rFonts w:ascii="Century" w:eastAsia="Times New Roman" w:hAnsi="Century" w:cs="Times New Roman"/>
          <w:lang w:eastAsia="ru-RU"/>
        </w:rPr>
        <w:t xml:space="preserve">Основные  задачи  СМППк:  </w:t>
      </w:r>
    </w:p>
    <w:p w:rsidR="004122CB" w:rsidRPr="004122CB" w:rsidRDefault="004122CB" w:rsidP="00BC1807">
      <w:pPr>
        <w:numPr>
          <w:ilvl w:val="0"/>
          <w:numId w:val="12"/>
        </w:num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Организация  и  проведение  комплексного  изучения  личности  ребенка  с  использованием  диагностических  методик  психологического,  педагогического,  медицинского  обследования;</w:t>
      </w:r>
    </w:p>
    <w:p w:rsidR="004122CB" w:rsidRPr="004122CB" w:rsidRDefault="004122CB" w:rsidP="00BC1807">
      <w:pPr>
        <w:numPr>
          <w:ilvl w:val="0"/>
          <w:numId w:val="12"/>
        </w:num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Разработка  рекомендаций  воспитателям  и  другим  специалистам  для  обеспечения  индивидуального  подхода  в  процессе  обучения  и  воспитания;</w:t>
      </w:r>
    </w:p>
    <w:p w:rsidR="004122CB" w:rsidRPr="004122CB" w:rsidRDefault="004122CB" w:rsidP="00BC1807">
      <w:pPr>
        <w:numPr>
          <w:ilvl w:val="0"/>
          <w:numId w:val="12"/>
        </w:num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Выбор  оптимальных  для  социальной  реабилитации  ребенка  коррекционно-развивающих  программ;</w:t>
      </w:r>
    </w:p>
    <w:p w:rsidR="004122CB" w:rsidRPr="004122CB" w:rsidRDefault="004122CB" w:rsidP="00BC1807">
      <w:pPr>
        <w:numPr>
          <w:ilvl w:val="0"/>
          <w:numId w:val="12"/>
        </w:num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Профилактика  физических,  интеллектуальных  и  психологических  перегрузок,  эмоциональных  срывов;</w:t>
      </w:r>
    </w:p>
    <w:p w:rsidR="004122CB" w:rsidRPr="004122CB" w:rsidRDefault="004122CB" w:rsidP="00BC1807">
      <w:pPr>
        <w:numPr>
          <w:ilvl w:val="0"/>
          <w:numId w:val="12"/>
        </w:num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Организация  лечебно-оздоровительных  мероприятий;</w:t>
      </w:r>
    </w:p>
    <w:p w:rsidR="004122CB" w:rsidRPr="004122CB" w:rsidRDefault="004122CB" w:rsidP="00BC1807">
      <w:pPr>
        <w:numPr>
          <w:ilvl w:val="0"/>
          <w:numId w:val="12"/>
        </w:num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Подготовка  заключений  о  состоянии  развития  и  здоровья  воспитанников.</w:t>
      </w:r>
    </w:p>
    <w:p w:rsidR="004122CB" w:rsidRPr="004122CB" w:rsidRDefault="004122CB" w:rsidP="004122CB">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ab/>
        <w:t xml:space="preserve">Основой  </w:t>
      </w:r>
      <w:r w:rsidRPr="004122CB">
        <w:rPr>
          <w:rFonts w:ascii="Century" w:eastAsia="Times New Roman" w:hAnsi="Century" w:cs="Times New Roman"/>
          <w:b/>
          <w:lang w:eastAsia="ru-RU"/>
        </w:rPr>
        <w:t>индивидуальной  социально-реабилитационной  программы</w:t>
      </w:r>
      <w:r w:rsidRPr="004122CB">
        <w:rPr>
          <w:rFonts w:ascii="Century" w:eastAsia="Times New Roman" w:hAnsi="Century" w:cs="Times New Roman"/>
          <w:lang w:eastAsia="ru-RU"/>
        </w:rPr>
        <w:t xml:space="preserve">    для  несовершеннолетнего  являются:</w:t>
      </w:r>
    </w:p>
    <w:p w:rsidR="004122CB" w:rsidRPr="004122CB" w:rsidRDefault="004122CB" w:rsidP="00BC1807">
      <w:pPr>
        <w:numPr>
          <w:ilvl w:val="0"/>
          <w:numId w:val="13"/>
        </w:num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Диагностические  карты;</w:t>
      </w:r>
    </w:p>
    <w:p w:rsidR="004122CB" w:rsidRPr="004122CB" w:rsidRDefault="004122CB" w:rsidP="00BC1807">
      <w:pPr>
        <w:numPr>
          <w:ilvl w:val="0"/>
          <w:numId w:val="13"/>
        </w:num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Педагогические  наблюдения,  отражающие  состояние   физического  и  психического  здоровья;</w:t>
      </w:r>
    </w:p>
    <w:p w:rsidR="004122CB" w:rsidRPr="004122CB" w:rsidRDefault="004122CB" w:rsidP="00BC1807">
      <w:pPr>
        <w:numPr>
          <w:ilvl w:val="0"/>
          <w:numId w:val="13"/>
        </w:num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Наличие  санитарно-гигиенических  и  хозяйственно-бытовых  навыков,  личностные  качества;</w:t>
      </w:r>
    </w:p>
    <w:p w:rsidR="004122CB" w:rsidRPr="004122CB" w:rsidRDefault="004122CB" w:rsidP="00BC1807">
      <w:pPr>
        <w:numPr>
          <w:ilvl w:val="0"/>
          <w:numId w:val="13"/>
        </w:num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Степень  общеобразовательной  подготовки;</w:t>
      </w:r>
    </w:p>
    <w:p w:rsidR="004122CB" w:rsidRPr="004122CB" w:rsidRDefault="004122CB" w:rsidP="00BC1807">
      <w:pPr>
        <w:numPr>
          <w:ilvl w:val="0"/>
          <w:numId w:val="13"/>
        </w:num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Отношение  ребенка  к  взрослым,  сверстникам,  самому  себе,  познанию,  труду,  игре;</w:t>
      </w:r>
    </w:p>
    <w:p w:rsidR="004122CB" w:rsidRPr="004122CB" w:rsidRDefault="004122CB" w:rsidP="00BC1807">
      <w:pPr>
        <w:numPr>
          <w:ilvl w:val="0"/>
          <w:numId w:val="13"/>
        </w:numPr>
        <w:spacing w:after="0" w:line="240" w:lineRule="auto"/>
        <w:jc w:val="both"/>
        <w:rPr>
          <w:rFonts w:ascii="Century" w:eastAsia="Times New Roman" w:hAnsi="Century" w:cs="Times New Roman"/>
          <w:lang w:eastAsia="ru-RU"/>
        </w:rPr>
      </w:pPr>
      <w:r w:rsidRPr="004122CB">
        <w:rPr>
          <w:rFonts w:ascii="Century" w:eastAsia="Times New Roman" w:hAnsi="Century" w:cs="Times New Roman"/>
          <w:lang w:eastAsia="ru-RU"/>
        </w:rPr>
        <w:t>Навыки  общения.</w:t>
      </w:r>
    </w:p>
    <w:p w:rsidR="004122CB" w:rsidRPr="004122CB" w:rsidRDefault="004122CB" w:rsidP="004122CB">
      <w:pPr>
        <w:spacing w:after="0" w:line="240" w:lineRule="auto"/>
        <w:ind w:firstLine="360"/>
        <w:contextualSpacing/>
        <w:jc w:val="both"/>
        <w:rPr>
          <w:rFonts w:ascii="Century" w:eastAsia="Times New Roman" w:hAnsi="Century" w:cs="Times New Roman"/>
          <w:lang w:eastAsia="ru-RU"/>
        </w:rPr>
      </w:pPr>
      <w:r w:rsidRPr="004122CB">
        <w:rPr>
          <w:rFonts w:ascii="Century" w:eastAsia="Times New Roman" w:hAnsi="Century" w:cs="Times New Roman"/>
          <w:lang w:eastAsia="ru-RU"/>
        </w:rPr>
        <w:t>Программа  подвергается  постоянному  уточнению,  изменению  приоритетности  поставленных  задач.  Так,  с  одними  на  первый  план  выступает  мотивация  к  учебной  деятельности,  для  других  важнее  начинать  с  обогащения  словарного  запаса,  восстановления  эмоционально-волевой  сферы.</w:t>
      </w:r>
    </w:p>
    <w:p w:rsidR="004122CB" w:rsidRPr="004122CB" w:rsidRDefault="00B57CCA" w:rsidP="004122CB">
      <w:pPr>
        <w:spacing w:after="0" w:line="240" w:lineRule="auto"/>
        <w:contextualSpacing/>
        <w:jc w:val="both"/>
        <w:rPr>
          <w:rFonts w:ascii="Century" w:eastAsia="Times New Roman" w:hAnsi="Century" w:cs="Times New Roman"/>
          <w:lang w:eastAsia="ru-RU"/>
        </w:rPr>
      </w:pPr>
      <w:r>
        <w:rPr>
          <w:rFonts w:ascii="Century" w:eastAsia="Times New Roman" w:hAnsi="Century" w:cs="Times New Roman"/>
          <w:noProof/>
          <w:lang w:eastAsia="ru-RU"/>
        </w:rPr>
        <w:drawing>
          <wp:anchor distT="0" distB="0" distL="114300" distR="114300" simplePos="0" relativeHeight="251621888" behindDoc="1" locked="0" layoutInCell="1" allowOverlap="1" wp14:anchorId="7FDBCE80" wp14:editId="2E8E0108">
            <wp:simplePos x="0" y="0"/>
            <wp:positionH relativeFrom="column">
              <wp:posOffset>4333875</wp:posOffset>
            </wp:positionH>
            <wp:positionV relativeFrom="paragraph">
              <wp:posOffset>150938</wp:posOffset>
            </wp:positionV>
            <wp:extent cx="1781810" cy="1183640"/>
            <wp:effectExtent l="0" t="0" r="0" b="0"/>
            <wp:wrapSquare wrapText="bothSides"/>
            <wp:docPr id="49" name="Рисунок 49" descr="C:\Users\User\Desktop\ФОТО 2018 год\100 - КДН\IMG_2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ФОТО 2018 год\100 - КДН\IMG_2605.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781810" cy="11836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w:eastAsia="Times New Roman" w:hAnsi="Century"/>
          <w:noProof/>
          <w:lang w:eastAsia="ru-RU"/>
        </w:rPr>
        <w:drawing>
          <wp:anchor distT="0" distB="0" distL="114300" distR="114300" simplePos="0" relativeHeight="251628032" behindDoc="1" locked="0" layoutInCell="1" allowOverlap="1" wp14:anchorId="3C352A98" wp14:editId="5EAFD1BF">
            <wp:simplePos x="0" y="0"/>
            <wp:positionH relativeFrom="column">
              <wp:posOffset>-11993</wp:posOffset>
            </wp:positionH>
            <wp:positionV relativeFrom="paragraph">
              <wp:posOffset>921948</wp:posOffset>
            </wp:positionV>
            <wp:extent cx="1692275" cy="1265555"/>
            <wp:effectExtent l="0" t="0" r="0" b="0"/>
            <wp:wrapTight wrapText="bothSides">
              <wp:wrapPolygon edited="0">
                <wp:start x="0" y="0"/>
                <wp:lineTo x="0" y="21134"/>
                <wp:lineTo x="21397" y="21134"/>
                <wp:lineTo x="21397" y="0"/>
                <wp:lineTo x="0" y="0"/>
              </wp:wrapPolygon>
            </wp:wrapTight>
            <wp:docPr id="8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692275" cy="1265555"/>
                    </a:xfrm>
                    <a:prstGeom prst="rect">
                      <a:avLst/>
                    </a:prstGeom>
                  </pic:spPr>
                </pic:pic>
              </a:graphicData>
            </a:graphic>
            <wp14:sizeRelH relativeFrom="margin">
              <wp14:pctWidth>0</wp14:pctWidth>
            </wp14:sizeRelH>
            <wp14:sizeRelV relativeFrom="margin">
              <wp14:pctHeight>0</wp14:pctHeight>
            </wp14:sizeRelV>
          </wp:anchor>
        </w:drawing>
      </w:r>
      <w:r w:rsidR="004122CB" w:rsidRPr="004122CB">
        <w:rPr>
          <w:rFonts w:ascii="Century" w:eastAsia="Times New Roman" w:hAnsi="Century" w:cs="Times New Roman"/>
          <w:b/>
          <w:lang w:eastAsia="ru-RU"/>
        </w:rPr>
        <w:t xml:space="preserve">     Взаимодействие</w:t>
      </w:r>
      <w:r w:rsidR="004122CB" w:rsidRPr="004122CB">
        <w:rPr>
          <w:rFonts w:ascii="Century" w:eastAsia="Times New Roman" w:hAnsi="Century" w:cs="Times New Roman"/>
          <w:lang w:eastAsia="ru-RU"/>
        </w:rPr>
        <w:t xml:space="preserve"> – основополагающее понятие в организации деятельности Центра. Специалисты действуют в рамках своих профессиональных задач, но стремятся к общей цели: предотвратить развитие социальной дезадаптации воспитанника, содействовать его психическому, социальному развитию, выводу из трудной жизненной ситуации.  Совместная деятельность специалистов сопровождает весь процесс  реабилитации воспитанников.  Так, первичное обследование ребёнка ведут одновременно несколько специалистов (психолог и социальный педагог, медсестра и дефектолог и.т.п.) что позволяет оперативно получать разностороннюю информацию. Участие психолога в диагностической работе других специалистов облегчает установление контакта с </w:t>
      </w:r>
      <w:r w:rsidR="004122CB" w:rsidRPr="004122CB">
        <w:rPr>
          <w:rFonts w:ascii="Century" w:eastAsia="Times New Roman" w:hAnsi="Century" w:cs="Times New Roman"/>
          <w:lang w:eastAsia="ru-RU"/>
        </w:rPr>
        <w:lastRenderedPageBreak/>
        <w:t xml:space="preserve">ребёнком, создаёт благоприятный психологический климат для обследования. Другой вариант сотрудничества – совместное ведение занятий несколькими специалистами. </w:t>
      </w:r>
    </w:p>
    <w:p w:rsidR="004122CB" w:rsidRPr="004122CB" w:rsidRDefault="00B57CCA" w:rsidP="004122CB">
      <w:pPr>
        <w:spacing w:after="0" w:line="240" w:lineRule="auto"/>
        <w:jc w:val="both"/>
        <w:rPr>
          <w:rFonts w:ascii="Century" w:eastAsia="Times New Roman" w:hAnsi="Century" w:cs="Times New Roman"/>
          <w:lang w:eastAsia="ru-RU"/>
        </w:rPr>
      </w:pPr>
      <w:r>
        <w:rPr>
          <w:rFonts w:ascii="Century" w:eastAsia="Times New Roman" w:hAnsi="Century" w:cs="Arial"/>
          <w:noProof/>
          <w:lang w:eastAsia="ru-RU"/>
        </w:rPr>
        <w:drawing>
          <wp:anchor distT="0" distB="0" distL="114300" distR="114300" simplePos="0" relativeHeight="251654656" behindDoc="0" locked="0" layoutInCell="1" allowOverlap="1" wp14:anchorId="1426E935" wp14:editId="33CD4B28">
            <wp:simplePos x="0" y="0"/>
            <wp:positionH relativeFrom="margin">
              <wp:posOffset>3015543</wp:posOffset>
            </wp:positionH>
            <wp:positionV relativeFrom="margin">
              <wp:posOffset>493730</wp:posOffset>
            </wp:positionV>
            <wp:extent cx="3100705" cy="1741170"/>
            <wp:effectExtent l="19050" t="0" r="4445" b="0"/>
            <wp:wrapSquare wrapText="bothSides"/>
            <wp:docPr id="116" name="Рисунок 45" descr="http://xn----7sbbkm2awcgrm9d.xn--p1ai/assets/easyimage/7/7b52050f2477ea727c195a6806542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xn----7sbbkm2awcgrm9d.xn--p1ai/assets/easyimage/7/7b52050f2477ea727c195a6806542340.JPG"/>
                    <pic:cNvPicPr>
                      <a:picLocks noChangeAspect="1" noChangeArrowheads="1"/>
                    </pic:cNvPicPr>
                  </pic:nvPicPr>
                  <pic:blipFill>
                    <a:blip r:embed="rId140" cstate="print"/>
                    <a:srcRect/>
                    <a:stretch>
                      <a:fillRect/>
                    </a:stretch>
                  </pic:blipFill>
                  <pic:spPr bwMode="auto">
                    <a:xfrm>
                      <a:off x="0" y="0"/>
                      <a:ext cx="3100705" cy="1741170"/>
                    </a:xfrm>
                    <a:prstGeom prst="rect">
                      <a:avLst/>
                    </a:prstGeom>
                    <a:noFill/>
                    <a:ln w="9525">
                      <a:noFill/>
                      <a:miter lim="800000"/>
                      <a:headEnd/>
                      <a:tailEnd/>
                    </a:ln>
                  </pic:spPr>
                </pic:pic>
              </a:graphicData>
            </a:graphic>
          </wp:anchor>
        </w:drawing>
      </w:r>
      <w:r w:rsidR="004122CB" w:rsidRPr="004122CB">
        <w:rPr>
          <w:rFonts w:ascii="Century" w:eastAsia="Times New Roman" w:hAnsi="Century" w:cs="Times New Roman"/>
          <w:lang w:eastAsia="ru-RU"/>
        </w:rPr>
        <w:tab/>
        <w:t>Специалисты нашего Центра продолжают сотрудничество с  социально – реабилитационными центрами  области  в плане обмена опытом, профилактики  правонарушений  и  безнадзорности.</w:t>
      </w:r>
    </w:p>
    <w:p w:rsidR="004122CB" w:rsidRPr="004122CB" w:rsidRDefault="004122CB" w:rsidP="004122CB">
      <w:pPr>
        <w:spacing w:after="0" w:line="240" w:lineRule="auto"/>
        <w:jc w:val="both"/>
        <w:rPr>
          <w:rFonts w:ascii="Century" w:eastAsia="Times New Roman" w:hAnsi="Century" w:cs="Arial"/>
          <w:lang w:eastAsia="ru-RU"/>
        </w:rPr>
      </w:pPr>
      <w:r w:rsidRPr="004122CB">
        <w:rPr>
          <w:rFonts w:ascii="Century" w:eastAsia="Times New Roman" w:hAnsi="Century" w:cs="Arial"/>
          <w:lang w:eastAsia="ru-RU"/>
        </w:rPr>
        <w:t xml:space="preserve">             В  нашем  Центре  мы  всегда  рады  гостям и благодарны за оказанную методическую помощь.</w:t>
      </w:r>
    </w:p>
    <w:p w:rsidR="004122CB" w:rsidRPr="004122CB" w:rsidRDefault="004122CB" w:rsidP="004122CB">
      <w:pPr>
        <w:spacing w:after="0" w:line="240" w:lineRule="auto"/>
        <w:jc w:val="both"/>
        <w:rPr>
          <w:rFonts w:ascii="Century" w:eastAsia="Times New Roman" w:hAnsi="Century" w:cs="Times New Roman"/>
          <w:b/>
          <w:lang w:eastAsia="ru-RU"/>
        </w:rPr>
      </w:pPr>
      <w:r w:rsidRPr="004122CB">
        <w:rPr>
          <w:rFonts w:ascii="Century" w:eastAsia="Times New Roman" w:hAnsi="Century" w:cs="Arial"/>
          <w:lang w:eastAsia="ru-RU"/>
        </w:rPr>
        <w:t>Сотрудники  Центра  принимали  активное  участие  в  семинарах,  «круглых  столах»  для  специалистов  системы  профилактики:</w:t>
      </w:r>
    </w:p>
    <w:p w:rsidR="004122CB" w:rsidRPr="004122CB" w:rsidRDefault="004122CB" w:rsidP="004122CB">
      <w:pPr>
        <w:spacing w:after="0" w:line="240" w:lineRule="auto"/>
        <w:jc w:val="both"/>
        <w:rPr>
          <w:rFonts w:ascii="Century" w:eastAsia="Times New Roman" w:hAnsi="Century" w:cs="Times New Roman"/>
          <w:lang w:eastAsia="ru-RU"/>
        </w:rPr>
      </w:pPr>
      <w:r w:rsidRPr="004122CB">
        <w:rPr>
          <w:rFonts w:ascii="Century" w:eastAsia="Times New Roman" w:hAnsi="Century" w:cs="Times New Roman"/>
          <w:b/>
          <w:lang w:eastAsia="ru-RU"/>
        </w:rPr>
        <w:t xml:space="preserve">       - </w:t>
      </w:r>
      <w:r w:rsidRPr="004122CB">
        <w:rPr>
          <w:rFonts w:ascii="Century" w:eastAsia="Times New Roman" w:hAnsi="Century" w:cs="Times New Roman"/>
          <w:lang w:eastAsia="ru-RU"/>
        </w:rPr>
        <w:t>все специалисты  ОКУ «Краснинский СРЦ» приняли участие в отчетном собрании по итогам работа Центра за 201</w:t>
      </w:r>
      <w:r w:rsidR="008B77F1">
        <w:rPr>
          <w:rFonts w:ascii="Century" w:eastAsia="Times New Roman" w:hAnsi="Century" w:cs="Times New Roman"/>
          <w:lang w:eastAsia="ru-RU"/>
        </w:rPr>
        <w:t>7</w:t>
      </w:r>
      <w:r w:rsidRPr="004122CB">
        <w:rPr>
          <w:rFonts w:ascii="Century" w:eastAsia="Times New Roman" w:hAnsi="Century" w:cs="Times New Roman"/>
          <w:lang w:eastAsia="ru-RU"/>
        </w:rPr>
        <w:t xml:space="preserve"> год (февраль 2017г.)</w:t>
      </w:r>
    </w:p>
    <w:p w:rsidR="004122CB" w:rsidRPr="004122CB" w:rsidRDefault="00C50A92" w:rsidP="004122CB">
      <w:pPr>
        <w:spacing w:after="0" w:line="240" w:lineRule="auto"/>
        <w:contextualSpacing/>
        <w:jc w:val="both"/>
        <w:rPr>
          <w:rFonts w:ascii="Century" w:eastAsia="Times New Roman" w:hAnsi="Century" w:cs="Times New Roman"/>
          <w:lang w:eastAsia="ru-RU"/>
        </w:rPr>
      </w:pPr>
      <w:r>
        <w:rPr>
          <w:rFonts w:ascii="Century" w:eastAsia="Times New Roman" w:hAnsi="Century" w:cs="Times New Roman"/>
          <w:lang w:eastAsia="ru-RU"/>
        </w:rPr>
        <w:t xml:space="preserve">-  </w:t>
      </w:r>
      <w:r w:rsidR="008B77F1">
        <w:rPr>
          <w:rFonts w:ascii="Century" w:eastAsia="Times New Roman" w:hAnsi="Century" w:cs="Times New Roman"/>
          <w:lang w:eastAsia="ru-RU"/>
        </w:rPr>
        <w:t>директор</w:t>
      </w:r>
      <w:r w:rsidR="004122CB" w:rsidRPr="004122CB">
        <w:rPr>
          <w:rFonts w:ascii="Century" w:eastAsia="Times New Roman" w:hAnsi="Century" w:cs="Times New Roman"/>
          <w:lang w:eastAsia="ru-RU"/>
        </w:rPr>
        <w:t xml:space="preserve"> – </w:t>
      </w:r>
      <w:r w:rsidR="008B77F1">
        <w:rPr>
          <w:rFonts w:ascii="Century" w:eastAsia="Times New Roman" w:hAnsi="Century" w:cs="Times New Roman"/>
          <w:lang w:eastAsia="ru-RU"/>
        </w:rPr>
        <w:t>региональный сетевой форум «Стратегия действий в интересах детей Липецкой области:</w:t>
      </w:r>
      <w:r w:rsidR="001252B1">
        <w:rPr>
          <w:rFonts w:ascii="Century" w:eastAsia="Times New Roman" w:hAnsi="Century" w:cs="Times New Roman"/>
          <w:lang w:eastAsia="ru-RU"/>
        </w:rPr>
        <w:t xml:space="preserve"> </w:t>
      </w:r>
      <w:r w:rsidR="008B77F1">
        <w:rPr>
          <w:rFonts w:ascii="Century" w:eastAsia="Times New Roman" w:hAnsi="Century" w:cs="Times New Roman"/>
          <w:lang w:eastAsia="ru-RU"/>
        </w:rPr>
        <w:t>Навстречу десятилетию детства»</w:t>
      </w:r>
      <w:r w:rsidR="004122CB" w:rsidRPr="004122CB">
        <w:rPr>
          <w:rFonts w:ascii="Century" w:eastAsia="Times New Roman" w:hAnsi="Century" w:cs="Times New Roman"/>
          <w:lang w:eastAsia="ru-RU"/>
        </w:rPr>
        <w:t xml:space="preserve"> (</w:t>
      </w:r>
      <w:r w:rsidR="008B77F1">
        <w:rPr>
          <w:rFonts w:ascii="Century" w:eastAsia="Times New Roman" w:hAnsi="Century" w:cs="Times New Roman"/>
          <w:lang w:eastAsia="ru-RU"/>
        </w:rPr>
        <w:t xml:space="preserve">январь 2018 </w:t>
      </w:r>
      <w:r w:rsidR="004122CB" w:rsidRPr="004122CB">
        <w:rPr>
          <w:rFonts w:ascii="Century" w:eastAsia="Times New Roman" w:hAnsi="Century" w:cs="Times New Roman"/>
          <w:lang w:eastAsia="ru-RU"/>
        </w:rPr>
        <w:t xml:space="preserve">г.), </w:t>
      </w:r>
    </w:p>
    <w:p w:rsidR="004122CB" w:rsidRPr="004122CB" w:rsidRDefault="004122CB" w:rsidP="004122CB">
      <w:pPr>
        <w:spacing w:after="0" w:line="240" w:lineRule="auto"/>
        <w:ind w:hanging="142"/>
        <w:jc w:val="both"/>
        <w:rPr>
          <w:rFonts w:ascii="Century" w:eastAsia="Times New Roman" w:hAnsi="Century" w:cs="Times New Roman"/>
          <w:lang w:eastAsia="ru-RU"/>
        </w:rPr>
      </w:pPr>
      <w:r w:rsidRPr="004122CB">
        <w:rPr>
          <w:rFonts w:ascii="Century" w:eastAsia="Times New Roman" w:hAnsi="Century" w:cs="Times New Roman"/>
          <w:lang w:eastAsia="ru-RU"/>
        </w:rPr>
        <w:t xml:space="preserve"> - </w:t>
      </w:r>
      <w:r w:rsidR="008B77F1">
        <w:rPr>
          <w:rFonts w:ascii="Century" w:eastAsia="Times New Roman" w:hAnsi="Century" w:cs="Times New Roman"/>
          <w:lang w:eastAsia="ru-RU"/>
        </w:rPr>
        <w:t>педагог-психолог</w:t>
      </w:r>
      <w:r w:rsidRPr="004122CB">
        <w:rPr>
          <w:rFonts w:ascii="Century" w:eastAsia="Times New Roman" w:hAnsi="Century" w:cs="Times New Roman"/>
          <w:lang w:eastAsia="ru-RU"/>
        </w:rPr>
        <w:t xml:space="preserve"> – </w:t>
      </w:r>
      <w:r w:rsidR="008B77F1">
        <w:rPr>
          <w:rFonts w:ascii="Century" w:eastAsia="Times New Roman" w:hAnsi="Century" w:cs="Times New Roman"/>
          <w:lang w:eastAsia="ru-RU"/>
        </w:rPr>
        <w:t>круглый стол педагогов-психологов и социальных педагогов «Проблемы детской агрессии и жестокости в современном обществе»</w:t>
      </w:r>
      <w:r w:rsidRPr="004122CB">
        <w:rPr>
          <w:rFonts w:ascii="Century" w:eastAsia="Times New Roman" w:hAnsi="Century" w:cs="Times New Roman"/>
          <w:lang w:eastAsia="ru-RU"/>
        </w:rPr>
        <w:t xml:space="preserve"> (</w:t>
      </w:r>
      <w:r w:rsidR="008B77F1">
        <w:rPr>
          <w:rFonts w:ascii="Century" w:eastAsia="Times New Roman" w:hAnsi="Century" w:cs="Times New Roman"/>
          <w:lang w:eastAsia="ru-RU"/>
        </w:rPr>
        <w:t>апрель</w:t>
      </w:r>
      <w:r w:rsidRPr="004122CB">
        <w:rPr>
          <w:rFonts w:ascii="Century" w:eastAsia="Times New Roman" w:hAnsi="Century" w:cs="Times New Roman"/>
          <w:lang w:eastAsia="ru-RU"/>
        </w:rPr>
        <w:t xml:space="preserve"> 201</w:t>
      </w:r>
      <w:r w:rsidR="008B77F1">
        <w:rPr>
          <w:rFonts w:ascii="Century" w:eastAsia="Times New Roman" w:hAnsi="Century" w:cs="Times New Roman"/>
          <w:lang w:eastAsia="ru-RU"/>
        </w:rPr>
        <w:t>8</w:t>
      </w:r>
      <w:r w:rsidRPr="004122CB">
        <w:rPr>
          <w:rFonts w:ascii="Century" w:eastAsia="Times New Roman" w:hAnsi="Century" w:cs="Times New Roman"/>
          <w:lang w:eastAsia="ru-RU"/>
        </w:rPr>
        <w:t xml:space="preserve"> г.)</w:t>
      </w:r>
    </w:p>
    <w:p w:rsidR="004122CB" w:rsidRDefault="004122CB" w:rsidP="00395A28">
      <w:pPr>
        <w:spacing w:after="0" w:line="240" w:lineRule="auto"/>
        <w:ind w:hanging="142"/>
        <w:jc w:val="both"/>
        <w:rPr>
          <w:rFonts w:ascii="Century" w:eastAsia="Times New Roman" w:hAnsi="Century" w:cs="Times New Roman"/>
          <w:lang w:eastAsia="ru-RU"/>
        </w:rPr>
      </w:pPr>
      <w:r w:rsidRPr="004122CB">
        <w:rPr>
          <w:rFonts w:ascii="Century" w:eastAsia="Times New Roman" w:hAnsi="Century" w:cs="Times New Roman"/>
          <w:lang w:eastAsia="ru-RU"/>
        </w:rPr>
        <w:t xml:space="preserve"> - директор – </w:t>
      </w:r>
      <w:r w:rsidR="008B77F1">
        <w:rPr>
          <w:rFonts w:ascii="Century" w:eastAsia="Times New Roman" w:hAnsi="Century" w:cs="Times New Roman"/>
          <w:lang w:eastAsia="ru-RU"/>
        </w:rPr>
        <w:t>региональный форум г.</w:t>
      </w:r>
      <w:r w:rsidR="001252B1">
        <w:rPr>
          <w:rFonts w:ascii="Century" w:eastAsia="Times New Roman" w:hAnsi="Century" w:cs="Times New Roman"/>
          <w:lang w:eastAsia="ru-RU"/>
        </w:rPr>
        <w:t xml:space="preserve"> </w:t>
      </w:r>
      <w:r w:rsidR="008B77F1">
        <w:rPr>
          <w:rFonts w:ascii="Century" w:eastAsia="Times New Roman" w:hAnsi="Century" w:cs="Times New Roman"/>
          <w:lang w:eastAsia="ru-RU"/>
        </w:rPr>
        <w:t>Липецк «Семья сегодня: новая реальность и условия благополучия»</w:t>
      </w:r>
      <w:r w:rsidRPr="004122CB">
        <w:rPr>
          <w:rFonts w:ascii="Century" w:eastAsia="Times New Roman" w:hAnsi="Century" w:cs="Times New Roman"/>
          <w:lang w:eastAsia="ru-RU"/>
        </w:rPr>
        <w:t xml:space="preserve"> (</w:t>
      </w:r>
      <w:r w:rsidR="008B77F1">
        <w:rPr>
          <w:rFonts w:ascii="Century" w:eastAsia="Times New Roman" w:hAnsi="Century" w:cs="Times New Roman"/>
          <w:lang w:eastAsia="ru-RU"/>
        </w:rPr>
        <w:t xml:space="preserve">май </w:t>
      </w:r>
      <w:r w:rsidRPr="004122CB">
        <w:rPr>
          <w:rFonts w:ascii="Century" w:eastAsia="Times New Roman" w:hAnsi="Century" w:cs="Times New Roman"/>
          <w:lang w:eastAsia="ru-RU"/>
        </w:rPr>
        <w:t>201</w:t>
      </w:r>
      <w:r w:rsidR="008B77F1">
        <w:rPr>
          <w:rFonts w:ascii="Century" w:eastAsia="Times New Roman" w:hAnsi="Century" w:cs="Times New Roman"/>
          <w:lang w:eastAsia="ru-RU"/>
        </w:rPr>
        <w:t>8</w:t>
      </w:r>
      <w:r w:rsidRPr="004122CB">
        <w:rPr>
          <w:rFonts w:ascii="Century" w:eastAsia="Times New Roman" w:hAnsi="Century" w:cs="Times New Roman"/>
          <w:lang w:eastAsia="ru-RU"/>
        </w:rPr>
        <w:t xml:space="preserve"> г.)</w:t>
      </w:r>
    </w:p>
    <w:p w:rsidR="00676D01" w:rsidRDefault="00676D01" w:rsidP="00395A28">
      <w:pPr>
        <w:spacing w:after="0" w:line="240" w:lineRule="auto"/>
        <w:ind w:hanging="142"/>
        <w:jc w:val="both"/>
        <w:rPr>
          <w:rFonts w:ascii="Century" w:hAnsi="Century" w:cs="Arial"/>
          <w:shd w:val="clear" w:color="auto" w:fill="FFFFFF"/>
        </w:rPr>
      </w:pPr>
      <w:r>
        <w:rPr>
          <w:rFonts w:ascii="Century" w:eastAsia="Times New Roman" w:hAnsi="Century" w:cs="Times New Roman"/>
          <w:lang w:eastAsia="ru-RU"/>
        </w:rPr>
        <w:t>д</w:t>
      </w:r>
      <w:r w:rsidRPr="00676D01">
        <w:rPr>
          <w:rFonts w:ascii="Century" w:eastAsia="Times New Roman" w:hAnsi="Century" w:cs="Times New Roman"/>
          <w:lang w:eastAsia="ru-RU"/>
        </w:rPr>
        <w:t xml:space="preserve">иректор – в </w:t>
      </w:r>
      <w:r w:rsidRPr="00676D01">
        <w:rPr>
          <w:rFonts w:ascii="Century" w:hAnsi="Century" w:cs="Arial"/>
          <w:shd w:val="clear" w:color="auto" w:fill="FFFFFF"/>
        </w:rPr>
        <w:t>Челябинске IX Всероссийская выставка-форум «Вместе ради детей! Вместе 10 лет!», организованная Фондом поддержки детей, находящихся в трудной жизненной ситуации (сентябрь 2018 г.)</w:t>
      </w:r>
    </w:p>
    <w:p w:rsidR="00361036" w:rsidRPr="00676D01" w:rsidRDefault="00361036" w:rsidP="00395A28">
      <w:pPr>
        <w:spacing w:after="0" w:line="240" w:lineRule="auto"/>
        <w:ind w:hanging="142"/>
        <w:jc w:val="both"/>
        <w:rPr>
          <w:rFonts w:ascii="Century" w:eastAsia="Times New Roman" w:hAnsi="Century" w:cs="Times New Roman"/>
          <w:lang w:eastAsia="ru-RU"/>
        </w:rPr>
      </w:pPr>
      <w:r w:rsidRPr="00395A28">
        <w:rPr>
          <w:rFonts w:ascii="Century" w:hAnsi="Century" w:cs="Arial"/>
        </w:rPr>
        <w:t>- педагог</w:t>
      </w:r>
      <w:r>
        <w:rPr>
          <w:rFonts w:ascii="Century" w:hAnsi="Century" w:cs="Arial"/>
          <w:shd w:val="clear" w:color="auto" w:fill="FFFFFF"/>
        </w:rPr>
        <w:t>-психолог «Калейдоскоп идей для взрослых и детей» г. Задонск  (октябрь 2018г.)</w:t>
      </w:r>
    </w:p>
    <w:p w:rsidR="001252B1" w:rsidRDefault="004122CB" w:rsidP="00395A28">
      <w:pPr>
        <w:spacing w:after="0" w:line="240" w:lineRule="auto"/>
        <w:contextualSpacing/>
        <w:jc w:val="both"/>
        <w:rPr>
          <w:rFonts w:ascii="Century" w:eastAsia="Times New Roman" w:hAnsi="Century" w:cs="Times New Roman"/>
          <w:lang w:eastAsia="ru-RU"/>
        </w:rPr>
      </w:pPr>
      <w:r w:rsidRPr="004122CB">
        <w:rPr>
          <w:rFonts w:ascii="Century" w:eastAsia="Times New Roman" w:hAnsi="Century" w:cs="Times New Roman"/>
          <w:lang w:eastAsia="ru-RU"/>
        </w:rPr>
        <w:t xml:space="preserve">       </w:t>
      </w:r>
      <w:r w:rsidR="001252B1">
        <w:rPr>
          <w:rFonts w:ascii="Century" w:eastAsia="Times New Roman" w:hAnsi="Century" w:cs="Times New Roman"/>
          <w:lang w:eastAsia="ru-RU"/>
        </w:rPr>
        <w:t xml:space="preserve"> ОКУ «Краснинский СРЦ» принимает активное участие в областных и районных конкурсах. За отчетный период наш центр достиг следующих достижений:</w:t>
      </w:r>
    </w:p>
    <w:p w:rsidR="004122CB" w:rsidRPr="001252B1" w:rsidRDefault="00461382" w:rsidP="003B31FC">
      <w:pPr>
        <w:pStyle w:val="a9"/>
        <w:numPr>
          <w:ilvl w:val="0"/>
          <w:numId w:val="16"/>
        </w:numPr>
        <w:spacing w:after="0" w:line="240" w:lineRule="auto"/>
        <w:ind w:left="0" w:firstLine="0"/>
        <w:jc w:val="both"/>
        <w:rPr>
          <w:rFonts w:ascii="Century" w:eastAsia="Times New Roman" w:hAnsi="Century"/>
          <w:lang w:eastAsia="ru-RU"/>
        </w:rPr>
      </w:pPr>
      <w:r w:rsidRPr="001252B1">
        <w:rPr>
          <w:rFonts w:ascii="Century" w:eastAsia="Times New Roman" w:hAnsi="Century"/>
          <w:lang w:eastAsia="ru-RU"/>
        </w:rPr>
        <w:t xml:space="preserve">Воспитанники </w:t>
      </w:r>
      <w:r w:rsidR="004122CB" w:rsidRPr="001252B1">
        <w:rPr>
          <w:rFonts w:ascii="Century" w:eastAsia="Times New Roman" w:hAnsi="Century"/>
          <w:lang w:eastAsia="ru-RU"/>
        </w:rPr>
        <w:t xml:space="preserve"> ОКУ «Краснинский СРЦ» </w:t>
      </w:r>
      <w:r w:rsidRPr="001252B1">
        <w:rPr>
          <w:rFonts w:ascii="Century" w:eastAsia="Times New Roman" w:hAnsi="Century"/>
          <w:lang w:eastAsia="ru-RU"/>
        </w:rPr>
        <w:t>получили диплом участника всероссийской акции в поддержку чтения «Библионочь-2018 «Магия книги»</w:t>
      </w:r>
      <w:r w:rsidR="001252B1">
        <w:rPr>
          <w:rFonts w:ascii="Century" w:eastAsia="Times New Roman" w:hAnsi="Century"/>
          <w:lang w:eastAsia="ru-RU"/>
        </w:rPr>
        <w:t>;</w:t>
      </w:r>
    </w:p>
    <w:p w:rsidR="00461382" w:rsidRPr="001252B1" w:rsidRDefault="00461382" w:rsidP="003B31FC">
      <w:pPr>
        <w:pStyle w:val="a9"/>
        <w:numPr>
          <w:ilvl w:val="0"/>
          <w:numId w:val="16"/>
        </w:numPr>
        <w:spacing w:after="0" w:line="240" w:lineRule="auto"/>
        <w:ind w:left="284" w:hanging="284"/>
        <w:jc w:val="both"/>
        <w:rPr>
          <w:rFonts w:ascii="Century" w:eastAsia="Times New Roman" w:hAnsi="Century"/>
          <w:lang w:eastAsia="ru-RU"/>
        </w:rPr>
      </w:pPr>
      <w:r w:rsidRPr="001252B1">
        <w:rPr>
          <w:rFonts w:ascii="Century" w:eastAsia="Times New Roman" w:hAnsi="Century"/>
          <w:lang w:eastAsia="ru-RU"/>
        </w:rPr>
        <w:t xml:space="preserve">ОКУ «Краснинский СРЦ» </w:t>
      </w:r>
      <w:r w:rsidR="001252B1" w:rsidRPr="001252B1">
        <w:rPr>
          <w:rFonts w:ascii="Century" w:eastAsia="Times New Roman" w:hAnsi="Century"/>
          <w:lang w:eastAsia="ru-RU"/>
        </w:rPr>
        <w:t>учувствовал</w:t>
      </w:r>
      <w:r w:rsidRPr="001252B1">
        <w:rPr>
          <w:rFonts w:ascii="Century" w:eastAsia="Times New Roman" w:hAnsi="Century"/>
          <w:lang w:eastAsia="ru-RU"/>
        </w:rPr>
        <w:t xml:space="preserve"> в областном-смотре конкурсе по благоустройству организаций социального обслуживания на селения Липецкой области и получил диплом в номинации «Лучшее состояние спортивных и игровых площадок»</w:t>
      </w:r>
      <w:r w:rsidR="001252B1">
        <w:rPr>
          <w:rFonts w:ascii="Century" w:eastAsia="Times New Roman" w:hAnsi="Century"/>
          <w:lang w:eastAsia="ru-RU"/>
        </w:rPr>
        <w:t>;</w:t>
      </w:r>
    </w:p>
    <w:p w:rsidR="00461382" w:rsidRDefault="00461382" w:rsidP="003B31FC">
      <w:pPr>
        <w:pStyle w:val="a9"/>
        <w:numPr>
          <w:ilvl w:val="0"/>
          <w:numId w:val="16"/>
        </w:numPr>
        <w:spacing w:after="0" w:line="240" w:lineRule="auto"/>
        <w:ind w:left="284" w:hanging="284"/>
        <w:jc w:val="both"/>
        <w:rPr>
          <w:rFonts w:ascii="Century" w:eastAsia="Times New Roman" w:hAnsi="Century"/>
          <w:lang w:eastAsia="ru-RU"/>
        </w:rPr>
      </w:pPr>
      <w:r w:rsidRPr="001252B1">
        <w:rPr>
          <w:rFonts w:ascii="Century" w:eastAsia="Times New Roman" w:hAnsi="Century"/>
          <w:lang w:eastAsia="ru-RU"/>
        </w:rPr>
        <w:t xml:space="preserve">Воспитатель Неменущая Марина Юрьевна стала </w:t>
      </w:r>
      <w:r w:rsidR="001252B1" w:rsidRPr="001252B1">
        <w:rPr>
          <w:rFonts w:ascii="Century" w:eastAsia="Times New Roman" w:hAnsi="Century"/>
          <w:lang w:eastAsia="ru-RU"/>
        </w:rPr>
        <w:t>лауреатом</w:t>
      </w:r>
      <w:r w:rsidRPr="001252B1">
        <w:rPr>
          <w:rFonts w:ascii="Century" w:eastAsia="Times New Roman" w:hAnsi="Century"/>
          <w:lang w:eastAsia="ru-RU"/>
        </w:rPr>
        <w:t xml:space="preserve"> в областной пре</w:t>
      </w:r>
      <w:r w:rsidR="00C50A92" w:rsidRPr="00C50A92">
        <w:rPr>
          <w:noProof/>
          <w:lang w:eastAsia="ru-RU"/>
        </w:rPr>
        <w:t xml:space="preserve"> </w:t>
      </w:r>
      <w:r w:rsidRPr="001252B1">
        <w:rPr>
          <w:rFonts w:ascii="Century" w:eastAsia="Times New Roman" w:hAnsi="Century"/>
          <w:lang w:eastAsia="ru-RU"/>
        </w:rPr>
        <w:t>мии в с</w:t>
      </w:r>
      <w:r w:rsidR="001252B1" w:rsidRPr="001252B1">
        <w:rPr>
          <w:rFonts w:ascii="Century" w:eastAsia="Times New Roman" w:hAnsi="Century"/>
          <w:lang w:eastAsia="ru-RU"/>
        </w:rPr>
        <w:t>фере</w:t>
      </w:r>
      <w:r w:rsidRPr="001252B1">
        <w:rPr>
          <w:rFonts w:ascii="Century" w:eastAsia="Times New Roman" w:hAnsi="Century"/>
          <w:lang w:eastAsia="ru-RU"/>
        </w:rPr>
        <w:t xml:space="preserve"> социальной защиты населения Липецкой области по номинации «Доброе сердце»</w:t>
      </w:r>
      <w:r w:rsidR="001252B1">
        <w:rPr>
          <w:rFonts w:ascii="Century" w:eastAsia="Times New Roman" w:hAnsi="Century"/>
          <w:lang w:eastAsia="ru-RU"/>
        </w:rPr>
        <w:t>;</w:t>
      </w:r>
    </w:p>
    <w:p w:rsidR="003B31FC" w:rsidRDefault="003B31FC" w:rsidP="003B31FC">
      <w:pPr>
        <w:pStyle w:val="a9"/>
        <w:numPr>
          <w:ilvl w:val="0"/>
          <w:numId w:val="16"/>
        </w:numPr>
        <w:spacing w:after="0" w:line="240" w:lineRule="auto"/>
        <w:ind w:left="284" w:hanging="284"/>
        <w:jc w:val="both"/>
        <w:rPr>
          <w:rFonts w:ascii="Century" w:eastAsia="Times New Roman" w:hAnsi="Century"/>
          <w:lang w:eastAsia="ru-RU"/>
        </w:rPr>
      </w:pPr>
      <w:r>
        <w:rPr>
          <w:rFonts w:ascii="Century" w:eastAsia="Times New Roman" w:hAnsi="Century"/>
          <w:lang w:eastAsia="ru-RU"/>
        </w:rPr>
        <w:t xml:space="preserve">Диплом </w:t>
      </w:r>
      <w:r>
        <w:rPr>
          <w:rFonts w:ascii="Century" w:eastAsia="Times New Roman" w:hAnsi="Century"/>
          <w:lang w:val="en-US" w:eastAsia="ru-RU"/>
        </w:rPr>
        <w:t>II</w:t>
      </w:r>
      <w:r>
        <w:rPr>
          <w:rFonts w:ascii="Century" w:eastAsia="Times New Roman" w:hAnsi="Century"/>
          <w:lang w:eastAsia="ru-RU"/>
        </w:rPr>
        <w:t xml:space="preserve"> степени как победители творческого конкурса «Быть здоровым- это стильно!»</w:t>
      </w:r>
      <w:r w:rsidR="00964EB4">
        <w:rPr>
          <w:rFonts w:ascii="Century" w:eastAsia="Times New Roman" w:hAnsi="Century"/>
          <w:lang w:eastAsia="ru-RU"/>
        </w:rPr>
        <w:t xml:space="preserve"> в номинации «Музыкальная зарядка»</w:t>
      </w:r>
    </w:p>
    <w:p w:rsidR="00964EB4" w:rsidRDefault="00964EB4" w:rsidP="003B31FC">
      <w:pPr>
        <w:pStyle w:val="a9"/>
        <w:numPr>
          <w:ilvl w:val="0"/>
          <w:numId w:val="16"/>
        </w:numPr>
        <w:spacing w:after="0" w:line="240" w:lineRule="auto"/>
        <w:ind w:left="284" w:hanging="284"/>
        <w:jc w:val="both"/>
        <w:rPr>
          <w:rFonts w:ascii="Century" w:eastAsia="Times New Roman" w:hAnsi="Century"/>
          <w:lang w:eastAsia="ru-RU"/>
        </w:rPr>
      </w:pPr>
      <w:r>
        <w:rPr>
          <w:rFonts w:ascii="Century" w:eastAsia="Times New Roman" w:hAnsi="Century"/>
          <w:lang w:eastAsia="ru-RU"/>
        </w:rPr>
        <w:t xml:space="preserve">Грамота за 2 место в спортивном празднике «Малые олимпийские игры» проведенного в рамках реализации приоритетного проекта «Здоровый регион» -2018 </w:t>
      </w:r>
    </w:p>
    <w:p w:rsidR="00676D01" w:rsidRDefault="003B31FC" w:rsidP="003B31FC">
      <w:pPr>
        <w:pStyle w:val="a9"/>
        <w:numPr>
          <w:ilvl w:val="0"/>
          <w:numId w:val="16"/>
        </w:numPr>
        <w:spacing w:after="0" w:line="240" w:lineRule="auto"/>
        <w:ind w:left="284" w:hanging="284"/>
        <w:jc w:val="both"/>
        <w:rPr>
          <w:rFonts w:ascii="Century" w:eastAsia="Times New Roman" w:hAnsi="Century"/>
          <w:lang w:eastAsia="ru-RU"/>
        </w:rPr>
      </w:pPr>
      <w:r w:rsidRPr="001252B1">
        <w:rPr>
          <w:rFonts w:ascii="Century" w:eastAsia="Times New Roman" w:hAnsi="Century"/>
          <w:lang w:eastAsia="ru-RU"/>
        </w:rPr>
        <w:t xml:space="preserve">Воспитанники  ОКУ «Краснинский СРЦ» получили </w:t>
      </w:r>
      <w:r>
        <w:rPr>
          <w:rFonts w:ascii="Century" w:eastAsia="Times New Roman" w:hAnsi="Century"/>
          <w:lang w:eastAsia="ru-RU"/>
        </w:rPr>
        <w:t>грамоту</w:t>
      </w:r>
      <w:r w:rsidRPr="001252B1">
        <w:rPr>
          <w:rFonts w:ascii="Century" w:eastAsia="Times New Roman" w:hAnsi="Century"/>
          <w:lang w:eastAsia="ru-RU"/>
        </w:rPr>
        <w:t xml:space="preserve"> </w:t>
      </w:r>
      <w:r>
        <w:rPr>
          <w:rFonts w:ascii="Century" w:eastAsia="Times New Roman" w:hAnsi="Century"/>
          <w:lang w:eastAsia="ru-RU"/>
        </w:rPr>
        <w:t>за высокие  спортивные достижения и активное участие в фестивале ГТО «Энергия спорта»;</w:t>
      </w:r>
    </w:p>
    <w:p w:rsidR="003B31FC" w:rsidRDefault="003B31FC" w:rsidP="003B31FC">
      <w:pPr>
        <w:pStyle w:val="a9"/>
        <w:numPr>
          <w:ilvl w:val="0"/>
          <w:numId w:val="16"/>
        </w:numPr>
        <w:spacing w:after="0" w:line="240" w:lineRule="auto"/>
        <w:ind w:left="284" w:hanging="284"/>
        <w:jc w:val="both"/>
        <w:rPr>
          <w:rFonts w:ascii="Century" w:eastAsia="Times New Roman" w:hAnsi="Century"/>
          <w:lang w:eastAsia="ru-RU"/>
        </w:rPr>
      </w:pPr>
      <w:r w:rsidRPr="001252B1">
        <w:rPr>
          <w:rFonts w:ascii="Century" w:eastAsia="Times New Roman" w:hAnsi="Century"/>
          <w:lang w:eastAsia="ru-RU"/>
        </w:rPr>
        <w:t xml:space="preserve">Воспитанники  ОКУ «Краснинский СРЦ» получили </w:t>
      </w:r>
      <w:r>
        <w:rPr>
          <w:rFonts w:ascii="Century" w:eastAsia="Times New Roman" w:hAnsi="Century"/>
          <w:lang w:eastAsia="ru-RU"/>
        </w:rPr>
        <w:t>грамоту</w:t>
      </w:r>
      <w:r w:rsidRPr="001252B1">
        <w:rPr>
          <w:rFonts w:ascii="Century" w:eastAsia="Times New Roman" w:hAnsi="Century"/>
          <w:lang w:eastAsia="ru-RU"/>
        </w:rPr>
        <w:t xml:space="preserve"> </w:t>
      </w:r>
      <w:r>
        <w:rPr>
          <w:rFonts w:ascii="Century" w:eastAsia="Times New Roman" w:hAnsi="Century"/>
          <w:lang w:eastAsia="ru-RU"/>
        </w:rPr>
        <w:t>за победу в номинации «Самые прыгучие» в рамках фестиваля ГТО «Энергия спорта»;</w:t>
      </w:r>
    </w:p>
    <w:p w:rsidR="00FD0CB9" w:rsidRPr="001252B1" w:rsidRDefault="00964EB4" w:rsidP="003B31FC">
      <w:pPr>
        <w:pStyle w:val="a9"/>
        <w:numPr>
          <w:ilvl w:val="0"/>
          <w:numId w:val="16"/>
        </w:numPr>
        <w:spacing w:after="0" w:line="240" w:lineRule="auto"/>
        <w:ind w:left="284" w:hanging="284"/>
        <w:jc w:val="both"/>
        <w:rPr>
          <w:rFonts w:ascii="Century" w:eastAsia="Times New Roman" w:hAnsi="Century"/>
          <w:lang w:eastAsia="ru-RU"/>
        </w:rPr>
      </w:pPr>
      <w:r>
        <w:rPr>
          <w:rFonts w:ascii="Century" w:eastAsia="Times New Roman" w:hAnsi="Century"/>
          <w:lang w:eastAsia="ru-RU"/>
        </w:rPr>
        <w:t xml:space="preserve">Диплом </w:t>
      </w:r>
      <w:r>
        <w:rPr>
          <w:rFonts w:ascii="Century" w:eastAsia="Times New Roman" w:hAnsi="Century"/>
          <w:lang w:val="en-US" w:eastAsia="ru-RU"/>
        </w:rPr>
        <w:t>I</w:t>
      </w:r>
      <w:r>
        <w:rPr>
          <w:rFonts w:ascii="Century" w:eastAsia="Times New Roman" w:hAnsi="Century"/>
          <w:lang w:eastAsia="ru-RU"/>
        </w:rPr>
        <w:t xml:space="preserve"> степени в номинации «Лучшая организация работы по профилактике безнадзорности и правонарушений несовершеннолетних» областного  смотра-конкурса на лучшую организацию работы по профилактике семейного неблагополучия, безнадзорности и правонарушений несовершеннолетних среди областных учреждений поддержки семьи, материнства и детства.</w:t>
      </w:r>
    </w:p>
    <w:p w:rsidR="00B57CCA" w:rsidRPr="00B57CCA" w:rsidRDefault="00E84746" w:rsidP="00B57CCA">
      <w:pPr>
        <w:spacing w:after="0" w:line="240" w:lineRule="auto"/>
        <w:jc w:val="center"/>
        <w:rPr>
          <w:rFonts w:ascii="Century" w:eastAsia="+mn-ea" w:hAnsi="Century" w:cs="Times New Roman"/>
          <w:b/>
          <w:bCs/>
          <w:color w:val="000000"/>
          <w:lang w:eastAsia="ru-RU"/>
        </w:rPr>
      </w:pPr>
      <w:r w:rsidRPr="00B57CCA">
        <w:rPr>
          <w:rFonts w:ascii="Century" w:eastAsia="Times New Roman" w:hAnsi="Century" w:cs="Times New Roman"/>
          <w:lang w:eastAsia="ru-RU"/>
        </w:rPr>
        <w:t xml:space="preserve">  </w:t>
      </w:r>
      <w:r w:rsidR="00B57CCA" w:rsidRPr="00B57CCA">
        <w:rPr>
          <w:rFonts w:ascii="Century" w:eastAsia="+mn-ea" w:hAnsi="Century" w:cs="Times New Roman"/>
          <w:b/>
          <w:bCs/>
          <w:color w:val="000000"/>
          <w:lang w:eastAsia="ru-RU"/>
        </w:rPr>
        <w:t>Работа волонтерского отряда «Твори добро»</w:t>
      </w:r>
    </w:p>
    <w:p w:rsidR="00B57CCA" w:rsidRPr="00B57CCA" w:rsidRDefault="00B57CCA" w:rsidP="00B57CCA">
      <w:pPr>
        <w:spacing w:after="0" w:line="240" w:lineRule="auto"/>
        <w:jc w:val="both"/>
        <w:rPr>
          <w:rFonts w:ascii="Century" w:eastAsia="Times New Roman" w:hAnsi="Century" w:cs="Times New Roman"/>
          <w:lang w:eastAsia="ru-RU"/>
        </w:rPr>
      </w:pPr>
      <w:r w:rsidRPr="00B57CCA">
        <w:rPr>
          <w:rFonts w:ascii="Century" w:eastAsia="+mn-ea" w:hAnsi="Century" w:cs="Times New Roman"/>
          <w:bCs/>
          <w:color w:val="000000"/>
          <w:lang w:eastAsia="ru-RU"/>
        </w:rPr>
        <w:t xml:space="preserve">       Идею развития добровольческого движения в стране  активно подхватили ребята из ОКУ «Краснинский СРЦ». В 2018 году на базе нашего центра был создан волонтерский отряд «Твори добро». Основной целью развития волонтерского движения: формирование позитивных установок воспитанников на добровольческую деятельность. Оказание позитивного влияния на воспитанников при выборе ими жизненных ценностей. </w:t>
      </w:r>
      <w:r w:rsidRPr="00B57CCA">
        <w:rPr>
          <w:rFonts w:ascii="Century" w:eastAsia="+mn-ea" w:hAnsi="Century" w:cs="Times New Roman"/>
          <w:bCs/>
          <w:color w:val="000000"/>
          <w:kern w:val="24"/>
          <w:lang w:eastAsia="ru-RU"/>
        </w:rPr>
        <w:t xml:space="preserve">Руководителем социального проекта и аккумулятором идей является заведующая отделением социальной реабилитации Полянская Ольга Александровна. Сначала, отряд представлял из себя ребят, разного возраста, которые решили заниматься социально – </w:t>
      </w:r>
      <w:r w:rsidRPr="00B57CCA">
        <w:rPr>
          <w:rFonts w:ascii="Century" w:eastAsia="+mn-ea" w:hAnsi="Century" w:cs="Times New Roman"/>
          <w:bCs/>
          <w:color w:val="000000"/>
          <w:kern w:val="24"/>
          <w:lang w:eastAsia="ru-RU"/>
        </w:rPr>
        <w:lastRenderedPageBreak/>
        <w:t>значимой общественной деятельностью. В ряды волонтеров вступали ребята, которые находятся в нашем и хотели сделать мир чуточку добрее и просто помочь людям. Волонтеры из отряда «Твори добро» любят называть себя в отряде «ДоброТы». С каждым разом у них больше и больше появляется желание участвовать в акциях проводимых отрядом. Быть теперь в отряде – это почетно, и их захватывает чувство гордости, что именно они занимаются социально – значимой деятельностью.</w:t>
      </w:r>
    </w:p>
    <w:p w:rsidR="00B57CCA" w:rsidRPr="00B57CCA" w:rsidRDefault="00B57CCA" w:rsidP="00B57CCA">
      <w:pPr>
        <w:shd w:val="clear" w:color="auto" w:fill="FFFFFF"/>
        <w:spacing w:after="0" w:line="240" w:lineRule="auto"/>
        <w:jc w:val="both"/>
        <w:rPr>
          <w:rFonts w:ascii="Century" w:eastAsia="Times New Roman" w:hAnsi="Century" w:cs="Times New Roman"/>
          <w:color w:val="000000"/>
          <w:lang w:eastAsia="ru-RU"/>
        </w:rPr>
      </w:pPr>
      <w:r w:rsidRPr="00B57CCA">
        <w:rPr>
          <w:rFonts w:ascii="Century" w:eastAsia="Times New Roman" w:hAnsi="Century" w:cs="Times New Roman"/>
          <w:color w:val="000000"/>
          <w:lang w:eastAsia="ru-RU"/>
        </w:rPr>
        <w:t>В течение 2018 года были проведены следующие акции и мероприятия:</w:t>
      </w:r>
    </w:p>
    <w:p w:rsidR="00B57CCA" w:rsidRPr="00B57CCA" w:rsidRDefault="00B57CCA" w:rsidP="00B57CCA">
      <w:pPr>
        <w:pStyle w:val="a9"/>
        <w:numPr>
          <w:ilvl w:val="1"/>
          <w:numId w:val="33"/>
        </w:numPr>
        <w:tabs>
          <w:tab w:val="clear" w:pos="1440"/>
          <w:tab w:val="num" w:pos="0"/>
          <w:tab w:val="num" w:pos="360"/>
        </w:tabs>
        <w:ind w:left="0" w:hanging="142"/>
        <w:jc w:val="center"/>
        <w:rPr>
          <w:rFonts w:ascii="Century" w:hAnsi="Century"/>
        </w:rPr>
      </w:pPr>
      <w:r w:rsidRPr="00B57CCA">
        <w:rPr>
          <w:rFonts w:ascii="Century" w:hAnsi="Century"/>
          <w:b/>
          <w:color w:val="000000"/>
          <w:lang w:eastAsia="ru-RU"/>
        </w:rPr>
        <w:t>Акция «Мы дарим вам тепло своей души»</w:t>
      </w:r>
      <w:r w:rsidRPr="00B57CCA">
        <w:rPr>
          <w:rFonts w:ascii="Century" w:hAnsi="Century"/>
          <w:color w:val="000000"/>
          <w:lang w:eastAsia="ru-RU"/>
        </w:rPr>
        <w:t xml:space="preserve"> (февраль)</w:t>
      </w:r>
    </w:p>
    <w:p w:rsidR="00B57CCA" w:rsidRPr="00B57CCA" w:rsidRDefault="00B57CCA" w:rsidP="00B57CCA">
      <w:pPr>
        <w:pStyle w:val="a9"/>
        <w:ind w:left="0" w:hanging="142"/>
        <w:jc w:val="both"/>
        <w:rPr>
          <w:rFonts w:ascii="Century" w:hAnsi="Century"/>
        </w:rPr>
      </w:pPr>
      <w:r w:rsidRPr="00B57CCA">
        <w:rPr>
          <w:rFonts w:ascii="Century" w:hAnsi="Century"/>
          <w:noProof/>
          <w:lang w:eastAsia="ru-RU"/>
        </w:rPr>
        <w:drawing>
          <wp:anchor distT="0" distB="0" distL="114300" distR="114300" simplePos="0" relativeHeight="251659776" behindDoc="0" locked="0" layoutInCell="1" allowOverlap="1" wp14:anchorId="63804331" wp14:editId="4A9EA736">
            <wp:simplePos x="0" y="0"/>
            <wp:positionH relativeFrom="margin">
              <wp:posOffset>67369</wp:posOffset>
            </wp:positionH>
            <wp:positionV relativeFrom="margin">
              <wp:posOffset>1539372</wp:posOffset>
            </wp:positionV>
            <wp:extent cx="1250950" cy="937895"/>
            <wp:effectExtent l="0" t="0" r="0" b="0"/>
            <wp:wrapSquare wrapText="bothSides"/>
            <wp:docPr id="41" name="Рисунок 41" descr="D:\фотографии 2018\Акция Мы дарим вам тепло своей души\P1170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фотографии 2018\Акция Мы дарим вам тепло своей души\P1170862.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250950" cy="937895"/>
                    </a:xfrm>
                    <a:prstGeom prst="rect">
                      <a:avLst/>
                    </a:prstGeom>
                    <a:noFill/>
                    <a:ln>
                      <a:noFill/>
                    </a:ln>
                  </pic:spPr>
                </pic:pic>
              </a:graphicData>
            </a:graphic>
          </wp:anchor>
        </w:drawing>
      </w:r>
      <w:r w:rsidRPr="00B57CCA">
        <w:rPr>
          <w:rFonts w:ascii="Century" w:hAnsi="Century"/>
        </w:rPr>
        <w:t xml:space="preserve">       Добровольцы отряда «Твори добро» сделали открытки  с пожеланиями – «частички доброты», напомнившие о том, что сделать добро очень легко - иногда достаточно улыбнутся незнакомым людям. Открытки раздавали прохожим со словами «Добро всегда возвращается!» и приглашали прохожих вступить в ряды добровольцев или волонтеров, чтобы в дальнейшем дарить людям радость и нести добро! Итогом акции стало улучшение настроения у всех, ведь когда тебя неожиданно с чем-то поздравляют, это всегда приятно.</w:t>
      </w:r>
    </w:p>
    <w:p w:rsidR="00B57CCA" w:rsidRPr="00B57CCA" w:rsidRDefault="00B57CCA" w:rsidP="00B57CCA">
      <w:pPr>
        <w:pStyle w:val="a9"/>
        <w:numPr>
          <w:ilvl w:val="1"/>
          <w:numId w:val="33"/>
        </w:numPr>
        <w:tabs>
          <w:tab w:val="clear" w:pos="1440"/>
          <w:tab w:val="num" w:pos="-142"/>
        </w:tabs>
        <w:ind w:left="0" w:firstLine="0"/>
        <w:jc w:val="center"/>
        <w:rPr>
          <w:rFonts w:ascii="Century" w:hAnsi="Century"/>
        </w:rPr>
      </w:pPr>
      <w:r w:rsidRPr="00B57CCA">
        <w:rPr>
          <w:rFonts w:ascii="Century" w:hAnsi="Century"/>
          <w:b/>
          <w:color w:val="000000"/>
          <w:lang w:eastAsia="ru-RU"/>
        </w:rPr>
        <w:t xml:space="preserve">Акция «Ветеран живет рядом» </w:t>
      </w:r>
      <w:r w:rsidRPr="00B57CCA">
        <w:rPr>
          <w:rFonts w:ascii="Century" w:hAnsi="Century"/>
          <w:color w:val="000000"/>
          <w:lang w:eastAsia="ru-RU"/>
        </w:rPr>
        <w:t>(апрель)</w:t>
      </w:r>
    </w:p>
    <w:p w:rsidR="00B57CCA" w:rsidRPr="00B57CCA" w:rsidRDefault="00B57CCA" w:rsidP="00B57CCA">
      <w:pPr>
        <w:pStyle w:val="a9"/>
        <w:ind w:left="0" w:hanging="142"/>
        <w:jc w:val="both"/>
        <w:rPr>
          <w:rFonts w:ascii="Century" w:hAnsi="Century"/>
        </w:rPr>
      </w:pPr>
      <w:r w:rsidRPr="00B57CCA">
        <w:rPr>
          <w:rFonts w:ascii="Century" w:hAnsi="Century"/>
          <w:noProof/>
          <w:lang w:eastAsia="ru-RU"/>
        </w:rPr>
        <w:drawing>
          <wp:anchor distT="0" distB="0" distL="114300" distR="114300" simplePos="0" relativeHeight="251663872" behindDoc="0" locked="0" layoutInCell="1" allowOverlap="1" wp14:anchorId="31E7793B" wp14:editId="1822914C">
            <wp:simplePos x="0" y="0"/>
            <wp:positionH relativeFrom="margin">
              <wp:posOffset>4509351</wp:posOffset>
            </wp:positionH>
            <wp:positionV relativeFrom="margin">
              <wp:posOffset>3114280</wp:posOffset>
            </wp:positionV>
            <wp:extent cx="1158240" cy="868045"/>
            <wp:effectExtent l="0" t="0" r="0" b="0"/>
            <wp:wrapSquare wrapText="bothSides"/>
            <wp:docPr id="81" name="Рисунок 81" descr="D:\фотографии 2018\Ветеран живет рядом\DSCN1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фотографии 2018\Ветеран живет рядом\DSCN1592.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158240" cy="868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7CCA">
        <w:rPr>
          <w:rFonts w:ascii="Century" w:hAnsi="Century"/>
        </w:rPr>
        <w:t xml:space="preserve">       Ребята навестили вдову ветерана Великой Отечественной войны  Почапаеву Надежду Семеновну 1927 г.р.  За круглым столом дети внимательно, затаив дыхание, слушали рассказы вдовы, задавали свои вопросы о войне, о полученных медалях. Ребята подарили Надежде Семеновне букет цветов и поделку сделанную своими руками «Дерево памяти» и помогли по хозяйству.</w:t>
      </w:r>
    </w:p>
    <w:p w:rsidR="00B57CCA" w:rsidRPr="00B57CCA" w:rsidRDefault="00B57CCA" w:rsidP="00B57CCA">
      <w:pPr>
        <w:pStyle w:val="a9"/>
        <w:numPr>
          <w:ilvl w:val="1"/>
          <w:numId w:val="33"/>
        </w:numPr>
        <w:tabs>
          <w:tab w:val="clear" w:pos="1440"/>
          <w:tab w:val="num" w:pos="360"/>
          <w:tab w:val="num" w:pos="426"/>
        </w:tabs>
        <w:spacing w:after="0" w:line="240" w:lineRule="auto"/>
        <w:ind w:left="0" w:hanging="142"/>
        <w:jc w:val="center"/>
        <w:rPr>
          <w:rFonts w:ascii="Century" w:eastAsia="Times New Roman" w:hAnsi="Century"/>
          <w:b/>
          <w:lang w:eastAsia="ru-RU"/>
        </w:rPr>
      </w:pPr>
      <w:r w:rsidRPr="00B57CCA">
        <w:rPr>
          <w:rFonts w:ascii="Century" w:hAnsi="Century"/>
          <w:b/>
          <w:color w:val="000000"/>
          <w:lang w:eastAsia="ru-RU"/>
        </w:rPr>
        <w:t xml:space="preserve">Акция «Никто не забыт, ничто не забыто!» </w:t>
      </w:r>
      <w:r w:rsidRPr="00B57CCA">
        <w:rPr>
          <w:rFonts w:ascii="Century" w:hAnsi="Century"/>
          <w:color w:val="000000"/>
          <w:lang w:eastAsia="ru-RU"/>
        </w:rPr>
        <w:t>(апрель)</w:t>
      </w:r>
    </w:p>
    <w:p w:rsidR="00B57CCA" w:rsidRPr="00B57CCA" w:rsidRDefault="00B57CCA" w:rsidP="00B57CCA">
      <w:pPr>
        <w:pStyle w:val="a9"/>
        <w:tabs>
          <w:tab w:val="num" w:pos="426"/>
        </w:tabs>
        <w:spacing w:after="0" w:line="240" w:lineRule="auto"/>
        <w:ind w:left="0" w:hanging="142"/>
        <w:jc w:val="both"/>
        <w:rPr>
          <w:rFonts w:ascii="Century" w:eastAsia="Times New Roman" w:hAnsi="Century"/>
          <w:lang w:eastAsia="ru-RU"/>
        </w:rPr>
      </w:pPr>
      <w:r w:rsidRPr="00B57CCA">
        <w:rPr>
          <w:rFonts w:ascii="Century" w:eastAsiaTheme="minorHAnsi" w:hAnsi="Century"/>
          <w:noProof/>
          <w:lang w:eastAsia="ru-RU"/>
        </w:rPr>
        <w:drawing>
          <wp:anchor distT="0" distB="0" distL="114300" distR="114300" simplePos="0" relativeHeight="251667968" behindDoc="0" locked="0" layoutInCell="1" allowOverlap="1" wp14:anchorId="26741BDC" wp14:editId="4F5D9286">
            <wp:simplePos x="0" y="0"/>
            <wp:positionH relativeFrom="margin">
              <wp:posOffset>276249</wp:posOffset>
            </wp:positionH>
            <wp:positionV relativeFrom="margin">
              <wp:posOffset>4848524</wp:posOffset>
            </wp:positionV>
            <wp:extent cx="1343660" cy="1007110"/>
            <wp:effectExtent l="0" t="0" r="0" b="0"/>
            <wp:wrapSquare wrapText="bothSides"/>
            <wp:docPr id="83" name="Рисунок 83" descr="D:\фотографии 2018\Уборка памятника\DSCN1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фотографии 2018\Уборка памятника\DSCN1549.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flipH="1">
                      <a:off x="0" y="0"/>
                      <a:ext cx="1343660" cy="1007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7CCA">
        <w:rPr>
          <w:rFonts w:ascii="Century" w:eastAsiaTheme="minorHAnsi" w:hAnsi="Century"/>
        </w:rPr>
        <w:t xml:space="preserve">       В рамках проведения акции  «Мы – наследники Победы!» волонтерский отряд воспитанников  ОКУ «Краснинский СРЦ»  «Твори добро» провели акцию «Никто не забыт, ничто не забыто!» и посетили деревню Отскочное  Краснинского района, где вооружившись граблями и метлами навели порядок возле мемориала памяти войнам – землякам  погибшим в годы  ВОВ: убрали сухую траву, помыли мемориальные доски. Очень важна такая работа в тех населенных пунктах, где поблизости нет учебных заведений и организаций, работники которых могли бы осуществлять уход на шефских началах. От проделанной работы осталось чувство удовлетворения. Это малая лепта, внесенная в процесс поддержания святых для нашего народа мест в достойном состоянии.</w:t>
      </w:r>
    </w:p>
    <w:p w:rsidR="00B57CCA" w:rsidRPr="00B57CCA" w:rsidRDefault="00B57CCA" w:rsidP="00B57CCA">
      <w:pPr>
        <w:pStyle w:val="a9"/>
        <w:numPr>
          <w:ilvl w:val="1"/>
          <w:numId w:val="33"/>
        </w:numPr>
        <w:tabs>
          <w:tab w:val="clear" w:pos="1440"/>
          <w:tab w:val="num" w:pos="360"/>
        </w:tabs>
        <w:spacing w:after="0" w:line="240" w:lineRule="auto"/>
        <w:ind w:left="0" w:hanging="142"/>
        <w:jc w:val="center"/>
        <w:rPr>
          <w:rFonts w:ascii="Century" w:eastAsia="Times New Roman" w:hAnsi="Century"/>
          <w:b/>
          <w:lang w:eastAsia="ru-RU"/>
        </w:rPr>
      </w:pPr>
      <w:r w:rsidRPr="00B57CCA">
        <w:rPr>
          <w:rFonts w:ascii="Century" w:hAnsi="Century"/>
          <w:b/>
          <w:color w:val="000000"/>
          <w:lang w:eastAsia="ru-RU"/>
        </w:rPr>
        <w:t xml:space="preserve">Участие в патриотической эстафеты «Мы – наследники Победы!» </w:t>
      </w:r>
      <w:r w:rsidRPr="00B57CCA">
        <w:rPr>
          <w:rFonts w:ascii="Century" w:hAnsi="Century"/>
          <w:color w:val="000000"/>
          <w:lang w:eastAsia="ru-RU"/>
        </w:rPr>
        <w:t>(апрель)</w:t>
      </w:r>
    </w:p>
    <w:p w:rsidR="00B57CCA" w:rsidRPr="00B57CCA" w:rsidRDefault="00B57CCA" w:rsidP="00B57CCA">
      <w:pPr>
        <w:spacing w:after="0" w:line="240" w:lineRule="auto"/>
        <w:ind w:left="-142"/>
        <w:jc w:val="both"/>
        <w:rPr>
          <w:rFonts w:ascii="Century" w:eastAsia="Times New Roman" w:hAnsi="Century" w:cs="Times New Roman"/>
        </w:rPr>
      </w:pPr>
      <w:r w:rsidRPr="00B57CCA">
        <w:rPr>
          <w:rFonts w:ascii="Century" w:eastAsia="Times New Roman" w:hAnsi="Century" w:cs="Times New Roman"/>
          <w:noProof/>
          <w:lang w:eastAsia="ru-RU"/>
        </w:rPr>
        <w:drawing>
          <wp:anchor distT="0" distB="0" distL="114300" distR="114300" simplePos="0" relativeHeight="251671040" behindDoc="0" locked="0" layoutInCell="1" allowOverlap="1" wp14:anchorId="53CB0315" wp14:editId="2E4225C1">
            <wp:simplePos x="0" y="0"/>
            <wp:positionH relativeFrom="margin">
              <wp:posOffset>4685917</wp:posOffset>
            </wp:positionH>
            <wp:positionV relativeFrom="margin">
              <wp:posOffset>6778050</wp:posOffset>
            </wp:positionV>
            <wp:extent cx="1290320" cy="967105"/>
            <wp:effectExtent l="0" t="0" r="0" b="0"/>
            <wp:wrapSquare wrapText="bothSides"/>
            <wp:docPr id="117" name="Рисунок 117" descr="D:\фотографии 2018\Наследники Победы\DSC01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фотографии 2018\Наследники Победы\DSC01915.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290320" cy="967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7CCA">
        <w:rPr>
          <w:rFonts w:ascii="Century" w:eastAsia="Times New Roman" w:hAnsi="Century" w:cs="Times New Roman"/>
        </w:rPr>
        <w:t xml:space="preserve">      В рамках празднования 73- годовщины со Дня Победы Великой Отечественной войне, воспитания патриотизма и уважения к героическому прошлому страны, развития творческих способностей среди воспитанников областных учреждений поддержки семьи, материнства и детства стартовала патриотическая эстафета « Мы – наследники Победы!»</w:t>
      </w:r>
    </w:p>
    <w:p w:rsidR="00B57CCA" w:rsidRPr="00B57CCA" w:rsidRDefault="00B57CCA" w:rsidP="00B57CCA">
      <w:pPr>
        <w:spacing w:after="0" w:line="240" w:lineRule="auto"/>
        <w:ind w:left="-142"/>
        <w:jc w:val="both"/>
        <w:rPr>
          <w:rFonts w:ascii="Century" w:eastAsia="Times New Roman" w:hAnsi="Century" w:cs="Times New Roman"/>
        </w:rPr>
      </w:pPr>
      <w:r w:rsidRPr="00B57CCA">
        <w:rPr>
          <w:rFonts w:ascii="Century" w:eastAsia="Times New Roman" w:hAnsi="Century" w:cs="Times New Roman"/>
        </w:rPr>
        <w:t xml:space="preserve">    В рамках этой эстафеты воспитанники и  сотрудники ОКУ «Краснинский СРЦ»17 апреля передали эстафету воспитанникам ОКУ « Данковский СРЦ» где показали небольшое агитационное выступления. Воспитанники и сотрудники провели большую работу в рамках данной акции. В центре организована выставка книг на военную тематику и поделки собственными руками. Дети подготовили литературно-художественную композицию в сопровождение музыкальной презентации. В выступление прозвучали песни военных лет, показали мини - сценку «Баллада о матери», представили и почтили память земляков-героев Краснинского района и всех павших в Великой Отечественной войне минутой молчания. В конце воспитанницы с танцевали танец «Катюша», и все участники данного мероприятия исполнили песню «И все о той весне».</w:t>
      </w:r>
    </w:p>
    <w:p w:rsidR="00B57CCA" w:rsidRPr="00B57CCA" w:rsidRDefault="00B57CCA" w:rsidP="00B57CCA">
      <w:pPr>
        <w:spacing w:after="0" w:line="240" w:lineRule="auto"/>
        <w:ind w:left="-142"/>
        <w:jc w:val="both"/>
        <w:rPr>
          <w:rFonts w:ascii="Century" w:eastAsia="Times New Roman" w:hAnsi="Century" w:cs="Times New Roman"/>
        </w:rPr>
      </w:pPr>
      <w:r w:rsidRPr="00B57CCA">
        <w:rPr>
          <w:rFonts w:ascii="Century" w:eastAsia="Times New Roman" w:hAnsi="Century" w:cs="Times New Roman"/>
        </w:rPr>
        <w:t>Воспитанники учреждения  передали воспитанникам «Гармонии» конверт с рисунками и пожеланиями  мира на Земле.</w:t>
      </w:r>
    </w:p>
    <w:p w:rsidR="00B57CCA" w:rsidRPr="00B57CCA" w:rsidRDefault="00B57CCA" w:rsidP="00B57CCA">
      <w:pPr>
        <w:spacing w:after="0" w:line="240" w:lineRule="auto"/>
        <w:ind w:hanging="142"/>
        <w:jc w:val="both"/>
        <w:rPr>
          <w:rFonts w:ascii="Century" w:eastAsia="Times New Roman" w:hAnsi="Century"/>
          <w:lang w:eastAsia="ru-RU"/>
        </w:rPr>
      </w:pPr>
    </w:p>
    <w:p w:rsidR="00B57CCA" w:rsidRPr="00B57CCA" w:rsidRDefault="00B57CCA" w:rsidP="00B57CCA">
      <w:pPr>
        <w:pStyle w:val="a9"/>
        <w:numPr>
          <w:ilvl w:val="1"/>
          <w:numId w:val="33"/>
        </w:numPr>
        <w:tabs>
          <w:tab w:val="clear" w:pos="1440"/>
          <w:tab w:val="num" w:pos="360"/>
        </w:tabs>
        <w:spacing w:after="0" w:line="240" w:lineRule="auto"/>
        <w:ind w:left="0" w:hanging="142"/>
        <w:jc w:val="center"/>
        <w:rPr>
          <w:rFonts w:ascii="Century" w:eastAsia="Times New Roman" w:hAnsi="Century"/>
          <w:lang w:eastAsia="ru-RU"/>
        </w:rPr>
      </w:pPr>
      <w:r w:rsidRPr="00B57CCA">
        <w:rPr>
          <w:rFonts w:ascii="Century" w:hAnsi="Century"/>
          <w:b/>
          <w:color w:val="000000"/>
          <w:lang w:eastAsia="ru-RU"/>
        </w:rPr>
        <w:lastRenderedPageBreak/>
        <w:t>Акция «Георгиевская ленточка</w:t>
      </w:r>
      <w:r w:rsidRPr="00B57CCA">
        <w:rPr>
          <w:rFonts w:ascii="Century" w:hAnsi="Century"/>
          <w:color w:val="000000"/>
          <w:lang w:eastAsia="ru-RU"/>
        </w:rPr>
        <w:t>» (апрель)</w:t>
      </w:r>
    </w:p>
    <w:p w:rsidR="00B57CCA" w:rsidRPr="00B57CCA" w:rsidRDefault="00B57CCA" w:rsidP="00B57CCA">
      <w:pPr>
        <w:spacing w:after="0" w:line="240" w:lineRule="auto"/>
        <w:ind w:left="-142"/>
        <w:contextualSpacing/>
        <w:jc w:val="both"/>
        <w:rPr>
          <w:rFonts w:ascii="Century" w:eastAsia="Times New Roman" w:hAnsi="Century" w:cs="Times New Roman"/>
          <w:lang w:eastAsia="ru-RU"/>
        </w:rPr>
      </w:pPr>
      <w:r w:rsidRPr="00B57CCA">
        <w:rPr>
          <w:rFonts w:ascii="Century" w:eastAsia="Times New Roman" w:hAnsi="Century" w:cs="Times New Roman"/>
          <w:noProof/>
          <w:lang w:eastAsia="ru-RU"/>
        </w:rPr>
        <w:drawing>
          <wp:anchor distT="0" distB="0" distL="114300" distR="114300" simplePos="0" relativeHeight="251676160" behindDoc="0" locked="0" layoutInCell="1" allowOverlap="1" wp14:anchorId="7EB343A6" wp14:editId="3E3720A8">
            <wp:simplePos x="0" y="0"/>
            <wp:positionH relativeFrom="margin">
              <wp:posOffset>4798275</wp:posOffset>
            </wp:positionH>
            <wp:positionV relativeFrom="margin">
              <wp:posOffset>349298</wp:posOffset>
            </wp:positionV>
            <wp:extent cx="1144905" cy="858520"/>
            <wp:effectExtent l="0" t="0" r="0" b="0"/>
            <wp:wrapSquare wrapText="bothSides"/>
            <wp:docPr id="118" name="Рисунок 118" descr="D:\фотографии 2018\Георгиевская ленточка\P1180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фотографии 2018\Георгиевская ленточка\P1180492.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flipH="1">
                      <a:off x="0" y="0"/>
                      <a:ext cx="1144905" cy="858520"/>
                    </a:xfrm>
                    <a:prstGeom prst="rect">
                      <a:avLst/>
                    </a:prstGeom>
                    <a:noFill/>
                    <a:ln>
                      <a:noFill/>
                    </a:ln>
                  </pic:spPr>
                </pic:pic>
              </a:graphicData>
            </a:graphic>
          </wp:anchor>
        </w:drawing>
      </w:r>
      <w:r w:rsidRPr="00B57CCA">
        <w:rPr>
          <w:rFonts w:ascii="Century" w:eastAsia="Times New Roman" w:hAnsi="Century" w:cs="Times New Roman"/>
          <w:lang w:eastAsia="ru-RU"/>
        </w:rPr>
        <w:t xml:space="preserve">     24 апреля и у нас прошла акция «Георгиевская ленточка», которую   провели  под девизом «Память не в ленточке, память в делах!», тем самым давая каждому возможность принять участие, не только словом, но и делом.   Активисты волонтерского движения нашего центра раздавали Георгиевские ленточки и памятки об ее правильном использовании прохожим на улицах села Красное. Также Георгиевских ленточек были удостоены владельцы автомашин, которые на этот момент проезжали по улицам села.</w:t>
      </w:r>
    </w:p>
    <w:p w:rsidR="00B57CCA" w:rsidRPr="00B57CCA" w:rsidRDefault="00B57CCA" w:rsidP="00B57CCA">
      <w:pPr>
        <w:pStyle w:val="a9"/>
        <w:numPr>
          <w:ilvl w:val="1"/>
          <w:numId w:val="33"/>
        </w:numPr>
        <w:tabs>
          <w:tab w:val="clear" w:pos="1440"/>
          <w:tab w:val="num" w:pos="360"/>
        </w:tabs>
        <w:spacing w:after="0" w:line="240" w:lineRule="auto"/>
        <w:ind w:left="0" w:hanging="142"/>
        <w:jc w:val="center"/>
        <w:rPr>
          <w:rFonts w:ascii="Century" w:eastAsia="Times New Roman" w:hAnsi="Century"/>
          <w:lang w:eastAsia="ru-RU"/>
        </w:rPr>
      </w:pPr>
      <w:r w:rsidRPr="00B57CCA">
        <w:rPr>
          <w:rFonts w:ascii="Century" w:hAnsi="Century"/>
          <w:b/>
          <w:color w:val="000000"/>
          <w:lang w:eastAsia="ru-RU"/>
        </w:rPr>
        <w:t>Акция « Телефону доверия – ДА!»</w:t>
      </w:r>
      <w:r w:rsidRPr="00B57CCA">
        <w:rPr>
          <w:rFonts w:ascii="Century" w:hAnsi="Century"/>
          <w:color w:val="000000"/>
          <w:lang w:eastAsia="ru-RU"/>
        </w:rPr>
        <w:t xml:space="preserve"> (май)</w:t>
      </w:r>
    </w:p>
    <w:p w:rsidR="00B57CCA" w:rsidRPr="00B57CCA" w:rsidRDefault="00B57CCA" w:rsidP="00B57CCA">
      <w:pPr>
        <w:pStyle w:val="a9"/>
        <w:spacing w:after="0" w:line="240" w:lineRule="auto"/>
        <w:ind w:left="-142"/>
        <w:jc w:val="both"/>
        <w:rPr>
          <w:rFonts w:ascii="Century" w:eastAsia="Times New Roman" w:hAnsi="Century"/>
          <w:lang w:eastAsia="ru-RU"/>
        </w:rPr>
      </w:pPr>
      <w:r w:rsidRPr="00B57CCA">
        <w:rPr>
          <w:rFonts w:ascii="Century" w:eastAsia="Times New Roman" w:hAnsi="Century"/>
          <w:noProof/>
          <w:lang w:eastAsia="ru-RU"/>
        </w:rPr>
        <w:drawing>
          <wp:anchor distT="0" distB="0" distL="114300" distR="114300" simplePos="0" relativeHeight="251682304" behindDoc="0" locked="0" layoutInCell="1" allowOverlap="1" wp14:anchorId="48E2C370" wp14:editId="3E7079C0">
            <wp:simplePos x="0" y="0"/>
            <wp:positionH relativeFrom="margin">
              <wp:posOffset>36806</wp:posOffset>
            </wp:positionH>
            <wp:positionV relativeFrom="margin">
              <wp:posOffset>1548226</wp:posOffset>
            </wp:positionV>
            <wp:extent cx="1303655" cy="977900"/>
            <wp:effectExtent l="0" t="0" r="0" b="0"/>
            <wp:wrapSquare wrapText="bothSides"/>
            <wp:docPr id="119" name="Рисунок 119" descr="G:\Статьи 2018\статьи май\Телефон доверия\P1180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Статьи 2018\статьи май\Телефон доверия\P1180626.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303655" cy="977900"/>
                    </a:xfrm>
                    <a:prstGeom prst="rect">
                      <a:avLst/>
                    </a:prstGeom>
                    <a:noFill/>
                    <a:ln>
                      <a:noFill/>
                    </a:ln>
                  </pic:spPr>
                </pic:pic>
              </a:graphicData>
            </a:graphic>
          </wp:anchor>
        </w:drawing>
      </w:r>
      <w:r w:rsidRPr="00B57CCA">
        <w:rPr>
          <w:rFonts w:ascii="Century" w:eastAsia="Times New Roman" w:hAnsi="Century"/>
          <w:lang w:eastAsia="ru-RU"/>
        </w:rPr>
        <w:t xml:space="preserve">     «Телефону Доверия – «Да!» — под таким девизом специалисты и волонтеры отряда «Твори добро» провели информационно – просветительскую акцию в рамках Международного дня детского телефона доверия с целью популяризации и информирования жителей Краснинского района о службе детского телефона доверия. </w:t>
      </w:r>
    </w:p>
    <w:p w:rsidR="00B57CCA" w:rsidRPr="00B57CCA" w:rsidRDefault="00B57CCA" w:rsidP="00B57CCA">
      <w:pPr>
        <w:pStyle w:val="a9"/>
        <w:spacing w:after="0" w:line="240" w:lineRule="auto"/>
        <w:ind w:left="-142"/>
        <w:jc w:val="both"/>
        <w:rPr>
          <w:rFonts w:ascii="Century" w:eastAsia="Times New Roman" w:hAnsi="Century"/>
          <w:lang w:eastAsia="ru-RU"/>
        </w:rPr>
      </w:pPr>
      <w:r w:rsidRPr="00B57CCA">
        <w:rPr>
          <w:rFonts w:ascii="Century" w:eastAsia="Times New Roman" w:hAnsi="Century"/>
          <w:lang w:eastAsia="ru-RU"/>
        </w:rPr>
        <w:t>Волонтеры посетили детский сад «Малыш», где рассказали детям о телефоне, раздав листовки с номером телефона и подарив информационный плакат «Если будет трудно – позвони!». Также ребята раздавали на улицах города сверстникам и взрослым</w:t>
      </w:r>
      <w:r w:rsidRPr="00B57CCA">
        <w:rPr>
          <w:rFonts w:ascii="Century" w:eastAsia="Times New Roman" w:hAnsi="Century"/>
          <w:snapToGrid w:val="0"/>
          <w:color w:val="000000"/>
          <w:w w:val="0"/>
          <w:u w:color="000000"/>
          <w:bdr w:val="none" w:sz="0" w:space="0" w:color="000000"/>
          <w:lang w:val="x-none" w:eastAsia="x-none" w:bidi="x-none"/>
        </w:rPr>
        <w:t xml:space="preserve"> </w:t>
      </w:r>
      <w:r w:rsidRPr="00B57CCA">
        <w:rPr>
          <w:rFonts w:ascii="Century" w:eastAsia="Times New Roman" w:hAnsi="Century"/>
          <w:lang w:eastAsia="ru-RU"/>
        </w:rPr>
        <w:t xml:space="preserve"> информационные памятки и буклеты,  о общероссийском интернет - марафоне «Круг доверия», став участником которого дети, подростки и их родители узнают больше полезной информации о едином общероссийском телефоне доверия 8-800-2000-122 – уникальной службе экстренной психологической помощи, в которую в трудной жизненной ситуации можно обратиться анонимно и совершенно бесплатно.  В ходе акции ребята рассказали людям, что можно, позвонив на телефон доверия, получить консультацию психолога по вопросам детско-родительских, внутрисемейных отношений и другим проблемам, возникающим в жизни каждого человека.     </w:t>
      </w:r>
    </w:p>
    <w:p w:rsidR="00B57CCA" w:rsidRPr="00B57CCA" w:rsidRDefault="00B57CCA" w:rsidP="00B57CCA">
      <w:pPr>
        <w:spacing w:after="0" w:line="240" w:lineRule="auto"/>
        <w:rPr>
          <w:rFonts w:ascii="Century" w:hAnsi="Century"/>
          <w:color w:val="000000"/>
          <w:lang w:eastAsia="ru-RU"/>
        </w:rPr>
      </w:pPr>
      <w:r w:rsidRPr="00B57CCA">
        <w:rPr>
          <w:rFonts w:ascii="Century" w:eastAsia="Times New Roman" w:hAnsi="Century"/>
          <w:b/>
          <w:lang w:eastAsia="ru-RU"/>
        </w:rPr>
        <w:t>7.</w:t>
      </w:r>
      <w:r w:rsidRPr="00B57CCA">
        <w:rPr>
          <w:rFonts w:ascii="Century" w:hAnsi="Century"/>
          <w:b/>
          <w:color w:val="000000"/>
          <w:lang w:eastAsia="ru-RU"/>
        </w:rPr>
        <w:t xml:space="preserve"> Акция «Чистая дорога к дому»</w:t>
      </w:r>
      <w:r w:rsidRPr="00B57CCA">
        <w:rPr>
          <w:rFonts w:ascii="Century" w:hAnsi="Century"/>
          <w:color w:val="000000"/>
          <w:lang w:eastAsia="ru-RU"/>
        </w:rPr>
        <w:t xml:space="preserve"> (май)</w:t>
      </w:r>
    </w:p>
    <w:p w:rsidR="00B57CCA" w:rsidRPr="00B57CCA" w:rsidRDefault="00B57CCA" w:rsidP="00B57CCA">
      <w:pPr>
        <w:pStyle w:val="a9"/>
        <w:spacing w:after="0" w:line="240" w:lineRule="auto"/>
        <w:ind w:left="-142"/>
        <w:jc w:val="both"/>
        <w:rPr>
          <w:rFonts w:ascii="Century" w:eastAsia="Times New Roman" w:hAnsi="Century"/>
          <w:lang w:eastAsia="ru-RU"/>
        </w:rPr>
      </w:pPr>
      <w:r w:rsidRPr="00B57CCA">
        <w:rPr>
          <w:rFonts w:ascii="Century" w:eastAsia="Times New Roman" w:hAnsi="Century"/>
          <w:noProof/>
          <w:lang w:eastAsia="ru-RU"/>
        </w:rPr>
        <w:drawing>
          <wp:anchor distT="0" distB="0" distL="114300" distR="114300" simplePos="0" relativeHeight="251686400" behindDoc="0" locked="0" layoutInCell="1" allowOverlap="1" wp14:anchorId="28183304" wp14:editId="4369D979">
            <wp:simplePos x="0" y="0"/>
            <wp:positionH relativeFrom="margin">
              <wp:posOffset>4641754</wp:posOffset>
            </wp:positionH>
            <wp:positionV relativeFrom="margin">
              <wp:posOffset>4410866</wp:posOffset>
            </wp:positionV>
            <wp:extent cx="1430655" cy="1073150"/>
            <wp:effectExtent l="0" t="0" r="0" b="0"/>
            <wp:wrapSquare wrapText="bothSides"/>
            <wp:docPr id="122" name="Рисунок 122" descr="G:\Статьи 2018\статьи май\Чистая дорога к дому\P1180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Статьи 2018\статьи май\Чистая дорога к дому\P1180715.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430655" cy="1073150"/>
                    </a:xfrm>
                    <a:prstGeom prst="rect">
                      <a:avLst/>
                    </a:prstGeom>
                    <a:noFill/>
                    <a:ln>
                      <a:noFill/>
                    </a:ln>
                  </pic:spPr>
                </pic:pic>
              </a:graphicData>
            </a:graphic>
          </wp:anchor>
        </w:drawing>
      </w:r>
      <w:r w:rsidRPr="00B57CCA">
        <w:rPr>
          <w:rFonts w:ascii="Century" w:eastAsia="Times New Roman" w:hAnsi="Century"/>
          <w:lang w:eastAsia="ru-RU"/>
        </w:rPr>
        <w:t xml:space="preserve">     Волонтерский отряд центра Очаг» провели акцию «Чистая дорога к дому». Ребята прошлись по улицам села и раздавали листовки с приглашение в участие в акции «Чистая дорога к дому». Жители села с большим восторгом и удивлением слушали ребят и соглашались с ними, что именно от нас зависит чистота нашего родного края.  Ребята помели улицу «Коммунальная» до социально-реабилитационного центра и привели в порядок уличную клумбу.</w:t>
      </w:r>
    </w:p>
    <w:p w:rsidR="00B57CCA" w:rsidRPr="00B57CCA" w:rsidRDefault="00B57CCA" w:rsidP="00B57CCA">
      <w:pPr>
        <w:pStyle w:val="a9"/>
        <w:numPr>
          <w:ilvl w:val="0"/>
          <w:numId w:val="46"/>
        </w:numPr>
        <w:spacing w:after="0" w:line="240" w:lineRule="auto"/>
        <w:jc w:val="center"/>
        <w:rPr>
          <w:rFonts w:ascii="Century" w:eastAsia="Times New Roman" w:hAnsi="Century"/>
          <w:lang w:eastAsia="ru-RU"/>
        </w:rPr>
      </w:pPr>
      <w:r w:rsidRPr="00B57CCA">
        <w:rPr>
          <w:rFonts w:ascii="Century" w:hAnsi="Century"/>
          <w:b/>
          <w:color w:val="000000"/>
          <w:lang w:eastAsia="ru-RU"/>
        </w:rPr>
        <w:t>Добровольческая акция совместно с волонтерами «серебряного века» и добровольческим отрядом МБОУ СОШ с. Красное «Сделаем мир ярче!»</w:t>
      </w:r>
      <w:r w:rsidRPr="00B57CCA">
        <w:rPr>
          <w:rFonts w:ascii="Century" w:hAnsi="Century"/>
          <w:color w:val="000000"/>
          <w:lang w:eastAsia="ru-RU"/>
        </w:rPr>
        <w:t xml:space="preserve"> (май)</w:t>
      </w:r>
    </w:p>
    <w:p w:rsidR="00B57CCA" w:rsidRPr="00B57CCA" w:rsidRDefault="00B57CCA" w:rsidP="00B57CCA">
      <w:pPr>
        <w:pStyle w:val="a9"/>
        <w:spacing w:after="0" w:line="240" w:lineRule="auto"/>
        <w:ind w:left="-142"/>
        <w:jc w:val="both"/>
        <w:rPr>
          <w:rFonts w:ascii="Century" w:eastAsiaTheme="minorHAnsi" w:hAnsi="Century"/>
        </w:rPr>
      </w:pPr>
      <w:r w:rsidRPr="00B57CCA">
        <w:rPr>
          <w:rFonts w:ascii="Century" w:eastAsiaTheme="minorHAnsi" w:hAnsi="Century"/>
          <w:noProof/>
          <w:lang w:eastAsia="ru-RU"/>
        </w:rPr>
        <w:drawing>
          <wp:anchor distT="0" distB="0" distL="114300" distR="114300" simplePos="0" relativeHeight="251690496" behindDoc="0" locked="0" layoutInCell="1" allowOverlap="1" wp14:anchorId="4EC8D990" wp14:editId="0A4F44A7">
            <wp:simplePos x="0" y="0"/>
            <wp:positionH relativeFrom="margin">
              <wp:posOffset>4541017</wp:posOffset>
            </wp:positionH>
            <wp:positionV relativeFrom="margin">
              <wp:posOffset>6163154</wp:posOffset>
            </wp:positionV>
            <wp:extent cx="1346200" cy="1009015"/>
            <wp:effectExtent l="0" t="0" r="0" b="0"/>
            <wp:wrapSquare wrapText="bothSides"/>
            <wp:docPr id="123" name="Рисунок 123" descr="D:\фотографии 2018\Сделаем мир ярче\P1180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фотографии 2018\Сделаем мир ярче\P1180749.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346200" cy="1009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7CCA">
        <w:rPr>
          <w:rFonts w:ascii="Century" w:eastAsiaTheme="minorHAnsi" w:hAnsi="Century"/>
        </w:rPr>
        <w:t xml:space="preserve">     28 мая добровольческая группа «Волонтеры серебрянного века» с волонтерами отряда «Твори добро» провели в реабилитационном центре «Очаг» акцию «Аллея желаний». Активисты высадили саженцы рябины на территории учреждения. Каждое дерево было посажено с особым пожеланием для воспитанников реабилитационного центра. А воспитанники в свою очередь привязали к каждому дереву ленточку, загадав самое заветное желание. После посадки деревьев волонтеры благоустроили клумбу на территории центра, посадив цветы. Самое главное, что от этой работы у нас остались чистые, светлые чувства, и мы надеемся, что наши усилия не пропадут даром, и рябина высаж</w:t>
      </w:r>
      <w:r>
        <w:rPr>
          <w:rFonts w:ascii="Century" w:eastAsiaTheme="minorHAnsi" w:hAnsi="Century"/>
        </w:rPr>
        <w:t>енная нами, будет радовать всех.</w:t>
      </w:r>
    </w:p>
    <w:p w:rsidR="00B57CCA" w:rsidRPr="00B57CCA" w:rsidRDefault="00B57CCA" w:rsidP="00B57CCA">
      <w:pPr>
        <w:pStyle w:val="a9"/>
        <w:numPr>
          <w:ilvl w:val="0"/>
          <w:numId w:val="46"/>
        </w:numPr>
        <w:spacing w:after="0" w:line="240" w:lineRule="auto"/>
        <w:jc w:val="center"/>
        <w:rPr>
          <w:rFonts w:ascii="Century" w:eastAsia="Times New Roman" w:hAnsi="Century"/>
          <w:lang w:eastAsia="ru-RU"/>
        </w:rPr>
      </w:pPr>
      <w:r w:rsidRPr="00B57CCA">
        <w:rPr>
          <w:rFonts w:ascii="Century" w:hAnsi="Century"/>
          <w:b/>
          <w:color w:val="000000"/>
          <w:lang w:eastAsia="ru-RU"/>
        </w:rPr>
        <w:t>Акция «Ромашка в подарок»</w:t>
      </w:r>
      <w:r w:rsidRPr="00B57CCA">
        <w:rPr>
          <w:rFonts w:ascii="Century" w:hAnsi="Century"/>
          <w:color w:val="000000"/>
          <w:lang w:eastAsia="ru-RU"/>
        </w:rPr>
        <w:t xml:space="preserve"> (июль)</w:t>
      </w:r>
    </w:p>
    <w:p w:rsidR="00B57CCA" w:rsidRPr="00B57CCA" w:rsidRDefault="00B57CCA" w:rsidP="00B57CCA">
      <w:pPr>
        <w:pStyle w:val="a9"/>
        <w:spacing w:after="0" w:line="240" w:lineRule="auto"/>
        <w:ind w:left="-142"/>
        <w:jc w:val="both"/>
        <w:rPr>
          <w:rFonts w:ascii="Century" w:eastAsiaTheme="minorHAnsi" w:hAnsi="Century"/>
        </w:rPr>
      </w:pPr>
      <w:r w:rsidRPr="00B57CCA">
        <w:rPr>
          <w:rFonts w:ascii="Century" w:eastAsiaTheme="minorHAnsi" w:hAnsi="Century"/>
          <w:noProof/>
          <w:lang w:eastAsia="ru-RU"/>
        </w:rPr>
        <w:drawing>
          <wp:anchor distT="0" distB="0" distL="114300" distR="114300" simplePos="0" relativeHeight="251693568" behindDoc="0" locked="0" layoutInCell="1" allowOverlap="1" wp14:anchorId="1E097E41" wp14:editId="6D3D574E">
            <wp:simplePos x="0" y="0"/>
            <wp:positionH relativeFrom="margin">
              <wp:posOffset>635</wp:posOffset>
            </wp:positionH>
            <wp:positionV relativeFrom="margin">
              <wp:posOffset>8199922</wp:posOffset>
            </wp:positionV>
            <wp:extent cx="1400175" cy="1049020"/>
            <wp:effectExtent l="0" t="0" r="0" b="0"/>
            <wp:wrapSquare wrapText="bothSides"/>
            <wp:docPr id="124" name="Рисунок 124" descr="D:\фотографии 2018\Акция Ромашка в подарок\P119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фотографии 2018\Акция Ромашка в подарок\P1190089.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400175" cy="1049020"/>
                    </a:xfrm>
                    <a:prstGeom prst="rect">
                      <a:avLst/>
                    </a:prstGeom>
                    <a:noFill/>
                    <a:ln>
                      <a:noFill/>
                    </a:ln>
                  </pic:spPr>
                </pic:pic>
              </a:graphicData>
            </a:graphic>
          </wp:anchor>
        </w:drawing>
      </w:r>
      <w:r w:rsidRPr="00B57CCA">
        <w:rPr>
          <w:rFonts w:ascii="Century" w:eastAsiaTheme="minorHAnsi" w:hAnsi="Century"/>
        </w:rPr>
        <w:t xml:space="preserve">     Чтобы напомнить обо всех семейных ценностях окружающим волонтерский отряд  «Твори добро» провел акцию «Ромашка в подарок». Волонтеры вышли на улицы села Красное и раздавали прохожим  казанши «ромашки» с  пожеланиями любви, добра и верности их семьям, а также дарили разноцветные воздушные шары, которые вызывали  улыбки и положительный настрой на весь день.</w:t>
      </w:r>
    </w:p>
    <w:p w:rsidR="00B57CCA" w:rsidRPr="00B57CCA" w:rsidRDefault="00B57CCA" w:rsidP="00B57CCA">
      <w:pPr>
        <w:pStyle w:val="a9"/>
        <w:spacing w:after="0" w:line="240" w:lineRule="auto"/>
        <w:jc w:val="both"/>
        <w:rPr>
          <w:rFonts w:ascii="Century" w:eastAsiaTheme="minorHAnsi" w:hAnsi="Century"/>
        </w:rPr>
      </w:pPr>
    </w:p>
    <w:p w:rsidR="00B57CCA" w:rsidRPr="00B57CCA" w:rsidRDefault="00B57CCA" w:rsidP="00B57CCA">
      <w:pPr>
        <w:pStyle w:val="a9"/>
        <w:numPr>
          <w:ilvl w:val="0"/>
          <w:numId w:val="46"/>
        </w:numPr>
        <w:spacing w:after="0" w:line="240" w:lineRule="auto"/>
        <w:jc w:val="center"/>
        <w:rPr>
          <w:rFonts w:ascii="Century" w:eastAsia="Times New Roman" w:hAnsi="Century"/>
          <w:lang w:eastAsia="ru-RU"/>
        </w:rPr>
      </w:pPr>
      <w:r w:rsidRPr="00B57CCA">
        <w:rPr>
          <w:rFonts w:ascii="Century" w:hAnsi="Century"/>
          <w:b/>
          <w:color w:val="000000"/>
          <w:lang w:eastAsia="ru-RU"/>
        </w:rPr>
        <w:t xml:space="preserve">Акция «Детское сердце открыто для дружбы» </w:t>
      </w:r>
      <w:r w:rsidRPr="00B57CCA">
        <w:rPr>
          <w:rFonts w:ascii="Century" w:hAnsi="Century"/>
          <w:color w:val="000000"/>
          <w:lang w:eastAsia="ru-RU"/>
        </w:rPr>
        <w:t>(июль)</w:t>
      </w:r>
    </w:p>
    <w:p w:rsidR="00B57CCA" w:rsidRPr="00B57CCA" w:rsidRDefault="00B57CCA" w:rsidP="00B57CCA">
      <w:pPr>
        <w:shd w:val="clear" w:color="auto" w:fill="FFFFFF"/>
        <w:spacing w:after="0" w:line="240" w:lineRule="auto"/>
        <w:jc w:val="both"/>
        <w:rPr>
          <w:rFonts w:ascii="Century" w:eastAsia="Times New Roman" w:hAnsi="Century"/>
          <w:color w:val="000000" w:themeColor="text1"/>
          <w:lang w:eastAsia="ru-RU"/>
        </w:rPr>
      </w:pPr>
      <w:r w:rsidRPr="00B57CCA">
        <w:rPr>
          <w:rFonts w:ascii="Century" w:eastAsia="Times New Roman" w:hAnsi="Century"/>
          <w:noProof/>
          <w:color w:val="000000" w:themeColor="text1"/>
          <w:lang w:eastAsia="ru-RU"/>
        </w:rPr>
        <w:lastRenderedPageBreak/>
        <w:drawing>
          <wp:anchor distT="0" distB="0" distL="114300" distR="114300" simplePos="0" relativeHeight="251700736" behindDoc="1" locked="0" layoutInCell="1" allowOverlap="1" wp14:anchorId="58013819" wp14:editId="41D1F784">
            <wp:simplePos x="0" y="0"/>
            <wp:positionH relativeFrom="margin">
              <wp:posOffset>4749800</wp:posOffset>
            </wp:positionH>
            <wp:positionV relativeFrom="margin">
              <wp:posOffset>6865</wp:posOffset>
            </wp:positionV>
            <wp:extent cx="1196975" cy="897890"/>
            <wp:effectExtent l="0" t="0" r="0" b="0"/>
            <wp:wrapTight wrapText="bothSides">
              <wp:wrapPolygon edited="0">
                <wp:start x="0" y="0"/>
                <wp:lineTo x="0" y="21081"/>
                <wp:lineTo x="21314" y="21081"/>
                <wp:lineTo x="21314" y="0"/>
                <wp:lineTo x="0" y="0"/>
              </wp:wrapPolygon>
            </wp:wrapTight>
            <wp:docPr id="125" name="Рисунок 125" descr="D:\фотографии 2018\Акция детское сердце\P1190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фотографии 2018\Акция детское сердце\P1190365.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196975" cy="897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7CCA">
        <w:rPr>
          <w:rFonts w:ascii="Century" w:eastAsia="Times New Roman" w:hAnsi="Century" w:cs="Times New Roman"/>
          <w:color w:val="000000" w:themeColor="text1"/>
          <w:lang w:eastAsia="ru-RU"/>
        </w:rPr>
        <w:t xml:space="preserve">     30 июля волонтерский отряд «Твори добро» организовал и провел акцию «Детское сердце открыто для дружбы», посвященную Международному дню Дружбы. </w:t>
      </w:r>
      <w:r w:rsidRPr="00B57CCA">
        <w:rPr>
          <w:rFonts w:ascii="Century" w:eastAsia="Times New Roman" w:hAnsi="Century"/>
          <w:color w:val="000000" w:themeColor="text1"/>
          <w:lang w:eastAsia="ru-RU"/>
        </w:rPr>
        <w:t>Цель акции: формировать у детей представление о доброте, радости, дружеских взаимоотношениях, создание положи</w:t>
      </w:r>
      <w:r>
        <w:rPr>
          <w:rFonts w:ascii="Century" w:eastAsia="Times New Roman" w:hAnsi="Century"/>
          <w:color w:val="000000" w:themeColor="text1"/>
          <w:lang w:eastAsia="ru-RU"/>
        </w:rPr>
        <w:t>тельного эмоционального настроя.</w:t>
      </w:r>
    </w:p>
    <w:p w:rsidR="001777FF" w:rsidRPr="001777FF" w:rsidRDefault="00B57CCA" w:rsidP="00B57CCA">
      <w:pPr>
        <w:pStyle w:val="a9"/>
        <w:numPr>
          <w:ilvl w:val="0"/>
          <w:numId w:val="46"/>
        </w:numPr>
        <w:shd w:val="clear" w:color="auto" w:fill="FFFFFF"/>
        <w:spacing w:after="0" w:line="240" w:lineRule="auto"/>
        <w:jc w:val="center"/>
        <w:rPr>
          <w:rFonts w:ascii="Century" w:eastAsia="Times New Roman" w:hAnsi="Century"/>
          <w:lang w:eastAsia="ru-RU"/>
        </w:rPr>
      </w:pPr>
      <w:r w:rsidRPr="00B57CCA">
        <w:rPr>
          <w:rFonts w:ascii="Century" w:hAnsi="Century"/>
          <w:b/>
          <w:color w:val="000000"/>
          <w:lang w:eastAsia="ru-RU"/>
        </w:rPr>
        <w:t>Участие в спортивном празднике</w:t>
      </w:r>
    </w:p>
    <w:p w:rsidR="00B57CCA" w:rsidRPr="001777FF" w:rsidRDefault="001777FF" w:rsidP="001777FF">
      <w:pPr>
        <w:shd w:val="clear" w:color="auto" w:fill="FFFFFF"/>
        <w:spacing w:after="0" w:line="240" w:lineRule="auto"/>
        <w:ind w:left="360"/>
        <w:rPr>
          <w:rFonts w:ascii="Century" w:eastAsia="Times New Roman" w:hAnsi="Century"/>
          <w:lang w:eastAsia="ru-RU"/>
        </w:rPr>
      </w:pPr>
      <w:r>
        <w:rPr>
          <w:rFonts w:ascii="Century" w:hAnsi="Century"/>
          <w:b/>
          <w:color w:val="000000"/>
          <w:lang w:eastAsia="ru-RU"/>
        </w:rPr>
        <w:t xml:space="preserve">                              </w:t>
      </w:r>
      <w:r w:rsidR="00B57CCA" w:rsidRPr="001777FF">
        <w:rPr>
          <w:rFonts w:ascii="Century" w:hAnsi="Century"/>
          <w:b/>
          <w:color w:val="000000"/>
          <w:lang w:eastAsia="ru-RU"/>
        </w:rPr>
        <w:t xml:space="preserve"> «Спасибо, лето, за здоровье!» </w:t>
      </w:r>
      <w:r w:rsidR="00B57CCA" w:rsidRPr="001777FF">
        <w:rPr>
          <w:rFonts w:ascii="Century" w:hAnsi="Century"/>
          <w:color w:val="000000"/>
          <w:lang w:eastAsia="ru-RU"/>
        </w:rPr>
        <w:t>(август)</w:t>
      </w:r>
    </w:p>
    <w:p w:rsidR="00B57CCA" w:rsidRPr="00B57CCA" w:rsidRDefault="00B57CCA" w:rsidP="00B57CCA">
      <w:pPr>
        <w:pStyle w:val="a9"/>
        <w:shd w:val="clear" w:color="auto" w:fill="FFFFFF"/>
        <w:spacing w:after="0" w:line="240" w:lineRule="auto"/>
        <w:ind w:left="0"/>
        <w:jc w:val="both"/>
        <w:rPr>
          <w:rFonts w:ascii="Century" w:eastAsia="Times New Roman" w:hAnsi="Century"/>
          <w:lang w:eastAsia="ru-RU"/>
        </w:rPr>
      </w:pPr>
      <w:r w:rsidRPr="00B57CCA">
        <w:rPr>
          <w:rFonts w:ascii="Century" w:eastAsia="Times New Roman" w:hAnsi="Century"/>
          <w:noProof/>
          <w:lang w:eastAsia="ru-RU"/>
        </w:rPr>
        <w:drawing>
          <wp:anchor distT="0" distB="0" distL="114300" distR="114300" simplePos="0" relativeHeight="251705856" behindDoc="0" locked="0" layoutInCell="1" allowOverlap="1" wp14:anchorId="0360D51A" wp14:editId="34DBF50D">
            <wp:simplePos x="0" y="0"/>
            <wp:positionH relativeFrom="margin">
              <wp:posOffset>-6350</wp:posOffset>
            </wp:positionH>
            <wp:positionV relativeFrom="margin">
              <wp:posOffset>1446518</wp:posOffset>
            </wp:positionV>
            <wp:extent cx="1271905" cy="953770"/>
            <wp:effectExtent l="0" t="0" r="0" b="0"/>
            <wp:wrapSquare wrapText="bothSides"/>
            <wp:docPr id="126" name="Рисунок 126" descr="D:\фотографии 2018\Спасибо лето за здоровье\Фото Спасибо лето\DSC02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фотографии 2018\Спасибо лето за здоровье\Фото Спасибо лето\DSC02107.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271905" cy="953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7CCA">
        <w:rPr>
          <w:rFonts w:ascii="Century" w:eastAsia="Times New Roman" w:hAnsi="Century"/>
          <w:lang w:eastAsia="ru-RU"/>
        </w:rPr>
        <w:t xml:space="preserve">      Волонтерский отряд «Твори добро» стали участниками большого спортивного праздника «Спасибо, лето, за здоровье!», который состоялся на базе реабилитационно-</w:t>
      </w:r>
      <w:r w:rsidRPr="00B57CCA">
        <w:rPr>
          <w:rFonts w:ascii="Century" w:eastAsia="Times New Roman" w:hAnsi="Century"/>
          <w:snapToGrid w:val="0"/>
          <w:color w:val="000000"/>
          <w:w w:val="0"/>
          <w:u w:color="000000"/>
          <w:bdr w:val="none" w:sz="0" w:space="0" w:color="000000"/>
          <w:lang w:val="x-none" w:eastAsia="x-none" w:bidi="x-none"/>
        </w:rPr>
        <w:t xml:space="preserve"> </w:t>
      </w:r>
      <w:r w:rsidRPr="00B57CCA">
        <w:rPr>
          <w:rFonts w:ascii="Century" w:eastAsia="Times New Roman" w:hAnsi="Century"/>
          <w:lang w:eastAsia="ru-RU"/>
        </w:rPr>
        <w:t>оздоровительного центра «Лесная сказка» Его организовало управление соцзащиты в рамках приоритетного проекта «Здоровый регион». Соревнования проходили среди 7 команд разных районов области.  Ребята приняли участие в творческом конкурсе «Быть здоровым – это здорово».  где презентовали социальные плакаты и провели ЗОЖ- агитацию, а также показали собственную версию музыкальной зарядки. Команда наших ребят  заняла 2 почетное  место в номинации «Музыкальная зарядка»  и получили заслуженные подарки.</w:t>
      </w:r>
    </w:p>
    <w:p w:rsidR="00B57CCA" w:rsidRPr="00B57CCA" w:rsidRDefault="00B57CCA" w:rsidP="00B57CCA">
      <w:pPr>
        <w:pStyle w:val="a9"/>
        <w:numPr>
          <w:ilvl w:val="0"/>
          <w:numId w:val="46"/>
        </w:numPr>
        <w:shd w:val="clear" w:color="auto" w:fill="FFFFFF"/>
        <w:spacing w:after="0" w:line="240" w:lineRule="auto"/>
        <w:jc w:val="center"/>
        <w:rPr>
          <w:rFonts w:ascii="Century" w:eastAsia="Times New Roman" w:hAnsi="Century"/>
          <w:b/>
          <w:lang w:eastAsia="ru-RU"/>
        </w:rPr>
      </w:pPr>
      <w:r w:rsidRPr="00B57CCA">
        <w:rPr>
          <w:rFonts w:ascii="Century" w:hAnsi="Century"/>
          <w:b/>
          <w:color w:val="000000"/>
          <w:lang w:eastAsia="ru-RU"/>
        </w:rPr>
        <w:t xml:space="preserve">Акция «Счастливое детство» </w:t>
      </w:r>
      <w:r w:rsidRPr="00B57CCA">
        <w:rPr>
          <w:rFonts w:ascii="Century" w:hAnsi="Century"/>
          <w:color w:val="000000"/>
          <w:lang w:eastAsia="ru-RU"/>
        </w:rPr>
        <w:t>(август)</w:t>
      </w:r>
    </w:p>
    <w:p w:rsidR="00B57CCA" w:rsidRPr="00B57CCA" w:rsidRDefault="00B57CCA" w:rsidP="00B57CCA">
      <w:pPr>
        <w:pStyle w:val="a9"/>
        <w:shd w:val="clear" w:color="auto" w:fill="FFFFFF"/>
        <w:spacing w:after="0" w:line="240" w:lineRule="auto"/>
        <w:ind w:left="0"/>
        <w:jc w:val="both"/>
        <w:rPr>
          <w:rFonts w:ascii="Century" w:eastAsia="Times New Roman" w:hAnsi="Century"/>
          <w:lang w:eastAsia="ru-RU"/>
        </w:rPr>
      </w:pPr>
      <w:r w:rsidRPr="00B57CCA">
        <w:rPr>
          <w:rFonts w:ascii="Century" w:eastAsia="Times New Roman" w:hAnsi="Century"/>
          <w:noProof/>
          <w:lang w:eastAsia="ru-RU"/>
        </w:rPr>
        <w:drawing>
          <wp:anchor distT="0" distB="0" distL="114300" distR="114300" simplePos="0" relativeHeight="251710976" behindDoc="0" locked="0" layoutInCell="1" allowOverlap="1" wp14:anchorId="7554CCCF" wp14:editId="51422047">
            <wp:simplePos x="0" y="0"/>
            <wp:positionH relativeFrom="margin">
              <wp:posOffset>4727192</wp:posOffset>
            </wp:positionH>
            <wp:positionV relativeFrom="margin">
              <wp:posOffset>2911942</wp:posOffset>
            </wp:positionV>
            <wp:extent cx="1285240" cy="963930"/>
            <wp:effectExtent l="0" t="0" r="0" b="0"/>
            <wp:wrapSquare wrapText="bothSides"/>
            <wp:docPr id="127" name="Рисунок 127" descr="D:\фотографии 2018\Акция Счастливое детство\P1190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фотографии 2018\Акция Счастливое детство\P1190531.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285240" cy="963930"/>
                    </a:xfrm>
                    <a:prstGeom prst="rect">
                      <a:avLst/>
                    </a:prstGeom>
                    <a:noFill/>
                    <a:ln>
                      <a:noFill/>
                    </a:ln>
                  </pic:spPr>
                </pic:pic>
              </a:graphicData>
            </a:graphic>
          </wp:anchor>
        </w:drawing>
      </w:r>
      <w:r w:rsidRPr="00B57CCA">
        <w:rPr>
          <w:rFonts w:ascii="Century" w:eastAsia="Times New Roman" w:hAnsi="Century"/>
          <w:lang w:eastAsia="ru-RU"/>
        </w:rPr>
        <w:t xml:space="preserve">      20 августа волонтерский отряд воспитанников  «Твори добро» ОКУ «Краснинский СРЦ» провели акцию «Счастливое детство», с целью обратить внимание взрослых на проблему проявления насилия по отношению к детям. Акция  является одной из форм</w:t>
      </w:r>
      <w:r w:rsidRPr="00B57CCA">
        <w:rPr>
          <w:rFonts w:ascii="Century" w:eastAsia="Times New Roman" w:hAnsi="Century"/>
          <w:snapToGrid w:val="0"/>
          <w:color w:val="000000"/>
          <w:w w:val="0"/>
          <w:u w:color="000000"/>
          <w:bdr w:val="none" w:sz="0" w:space="0" w:color="000000"/>
          <w:lang w:val="x-none" w:eastAsia="x-none" w:bidi="x-none"/>
        </w:rPr>
        <w:t xml:space="preserve"> </w:t>
      </w:r>
      <w:r w:rsidRPr="00B57CCA">
        <w:rPr>
          <w:rFonts w:ascii="Century" w:eastAsia="Times New Roman" w:hAnsi="Century"/>
          <w:lang w:eastAsia="ru-RU"/>
        </w:rPr>
        <w:t xml:space="preserve"> проведения профилактической работы против насилия над детьми.</w:t>
      </w:r>
    </w:p>
    <w:p w:rsidR="00B57CCA" w:rsidRPr="00B57CCA" w:rsidRDefault="00B57CCA" w:rsidP="00B57CCA">
      <w:pPr>
        <w:pStyle w:val="a9"/>
        <w:shd w:val="clear" w:color="auto" w:fill="FFFFFF"/>
        <w:spacing w:after="0" w:line="240" w:lineRule="auto"/>
        <w:ind w:left="0"/>
        <w:jc w:val="both"/>
        <w:rPr>
          <w:rFonts w:ascii="Century" w:eastAsia="Times New Roman" w:hAnsi="Century"/>
          <w:lang w:eastAsia="ru-RU"/>
        </w:rPr>
      </w:pPr>
      <w:r w:rsidRPr="00B57CCA">
        <w:rPr>
          <w:rFonts w:ascii="Century" w:eastAsia="Times New Roman" w:hAnsi="Century"/>
          <w:lang w:eastAsia="ru-RU"/>
        </w:rPr>
        <w:t xml:space="preserve">      Ребята на улицах поселка раздавали  взрослым прохожим памятки с прикрепленным символом – фиолетовой лентой и воздушные шары детям. </w:t>
      </w:r>
    </w:p>
    <w:p w:rsidR="00B57CCA" w:rsidRPr="00B57CCA" w:rsidRDefault="00B57CCA" w:rsidP="00B57CCA">
      <w:pPr>
        <w:pStyle w:val="a9"/>
        <w:shd w:val="clear" w:color="auto" w:fill="FFFFFF"/>
        <w:spacing w:after="0" w:line="240" w:lineRule="auto"/>
        <w:ind w:left="0"/>
        <w:jc w:val="both"/>
        <w:rPr>
          <w:rFonts w:ascii="Century" w:eastAsia="Times New Roman" w:hAnsi="Century"/>
          <w:lang w:eastAsia="ru-RU"/>
        </w:rPr>
      </w:pPr>
      <w:r w:rsidRPr="00B57CCA">
        <w:rPr>
          <w:rFonts w:ascii="Century" w:eastAsia="Times New Roman" w:hAnsi="Century"/>
          <w:lang w:eastAsia="ru-RU"/>
        </w:rPr>
        <w:t xml:space="preserve">     Фиолетовая лента – это символ несогласия с насилием в любой форме. Каждый участник акции, принимая фиолетовую ленту, берет на себя обязательство никогда не совершать актов насилия против детей, не мирится с насилием, не искать оправданий для тех, кто его совершает.</w:t>
      </w:r>
    </w:p>
    <w:p w:rsidR="00B57CCA" w:rsidRPr="00B57CCA" w:rsidRDefault="00B57CCA" w:rsidP="00B57CCA">
      <w:pPr>
        <w:pStyle w:val="a9"/>
        <w:numPr>
          <w:ilvl w:val="0"/>
          <w:numId w:val="46"/>
        </w:numPr>
        <w:shd w:val="clear" w:color="auto" w:fill="FFFFFF"/>
        <w:spacing w:after="0" w:line="240" w:lineRule="auto"/>
        <w:jc w:val="center"/>
        <w:rPr>
          <w:rFonts w:ascii="Century" w:eastAsia="Times New Roman" w:hAnsi="Century"/>
          <w:lang w:eastAsia="ru-RU"/>
        </w:rPr>
      </w:pPr>
      <w:r w:rsidRPr="00B57CCA">
        <w:rPr>
          <w:rFonts w:ascii="Century" w:hAnsi="Century"/>
          <w:b/>
          <w:color w:val="000000"/>
          <w:lang w:eastAsia="ru-RU"/>
        </w:rPr>
        <w:t xml:space="preserve">Акция «Мы – часть России» </w:t>
      </w:r>
      <w:r w:rsidRPr="00B57CCA">
        <w:rPr>
          <w:rFonts w:ascii="Century" w:hAnsi="Century"/>
          <w:color w:val="000000"/>
          <w:lang w:eastAsia="ru-RU"/>
        </w:rPr>
        <w:t>(август)</w:t>
      </w:r>
    </w:p>
    <w:p w:rsidR="00B57CCA" w:rsidRPr="00B57CCA" w:rsidRDefault="00B57CCA" w:rsidP="00B57CCA">
      <w:pPr>
        <w:pStyle w:val="a9"/>
        <w:shd w:val="clear" w:color="auto" w:fill="FFFFFF"/>
        <w:spacing w:after="0" w:line="240" w:lineRule="auto"/>
        <w:ind w:left="0"/>
        <w:jc w:val="both"/>
        <w:rPr>
          <w:rFonts w:ascii="Century" w:eastAsia="Times New Roman" w:hAnsi="Century"/>
          <w:lang w:eastAsia="ru-RU"/>
        </w:rPr>
      </w:pPr>
      <w:r w:rsidRPr="00B57CCA">
        <w:rPr>
          <w:noProof/>
          <w:lang w:eastAsia="ru-RU"/>
        </w:rPr>
        <w:drawing>
          <wp:anchor distT="0" distB="0" distL="114300" distR="114300" simplePos="0" relativeHeight="251731456" behindDoc="0" locked="0" layoutInCell="1" allowOverlap="1" wp14:anchorId="4FA0E56B" wp14:editId="6A8E20F8">
            <wp:simplePos x="0" y="0"/>
            <wp:positionH relativeFrom="margin">
              <wp:posOffset>336670</wp:posOffset>
            </wp:positionH>
            <wp:positionV relativeFrom="margin">
              <wp:posOffset>5044812</wp:posOffset>
            </wp:positionV>
            <wp:extent cx="1375410" cy="1031240"/>
            <wp:effectExtent l="0" t="0" r="0" b="0"/>
            <wp:wrapSquare wrapText="bothSides"/>
            <wp:docPr id="130" name="Рисунок 130" descr="G:\Статьи 2018\статьи август\Мы часть России\P1190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Статьи 2018\статьи август\Мы часть России\P1190595.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375410" cy="1031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7CCA">
        <w:rPr>
          <w:rFonts w:ascii="Century" w:eastAsia="Times New Roman" w:hAnsi="Century"/>
          <w:lang w:eastAsia="ru-RU"/>
        </w:rPr>
        <w:t xml:space="preserve">     22 августа прошла патриотическая  акция «Мы – часть – России». Цель акции: проинформировать население об истории формирования современного флага России и поздравить краснинцев с государственным праздником. Участники  изготовили броши в виде российского флага и выпустили буклеты об истории праздника «Российский триколор» и раздавали их прохожим поздравляя жителей села с праздником.</w:t>
      </w:r>
    </w:p>
    <w:p w:rsidR="00B57CCA" w:rsidRPr="00B57CCA" w:rsidRDefault="00B57CCA" w:rsidP="00B57CCA">
      <w:pPr>
        <w:pStyle w:val="a9"/>
        <w:numPr>
          <w:ilvl w:val="0"/>
          <w:numId w:val="46"/>
        </w:numPr>
        <w:shd w:val="clear" w:color="auto" w:fill="FFFFFF"/>
        <w:spacing w:after="0" w:line="240" w:lineRule="auto"/>
        <w:jc w:val="center"/>
        <w:rPr>
          <w:rFonts w:ascii="Century" w:eastAsia="Times New Roman" w:hAnsi="Century"/>
          <w:lang w:eastAsia="ru-RU"/>
        </w:rPr>
      </w:pPr>
      <w:r w:rsidRPr="00B57CCA">
        <w:rPr>
          <w:rFonts w:ascii="Century" w:eastAsiaTheme="minorHAnsi" w:hAnsi="Century"/>
          <w:noProof/>
          <w:lang w:eastAsia="ru-RU"/>
        </w:rPr>
        <w:drawing>
          <wp:anchor distT="0" distB="0" distL="114300" distR="114300" simplePos="0" relativeHeight="251721216" behindDoc="0" locked="0" layoutInCell="1" allowOverlap="1" wp14:anchorId="6993C7E5" wp14:editId="65689B6B">
            <wp:simplePos x="0" y="0"/>
            <wp:positionH relativeFrom="margin">
              <wp:posOffset>4681531</wp:posOffset>
            </wp:positionH>
            <wp:positionV relativeFrom="margin">
              <wp:posOffset>6518132</wp:posOffset>
            </wp:positionV>
            <wp:extent cx="1391285" cy="1043305"/>
            <wp:effectExtent l="0" t="0" r="0" b="0"/>
            <wp:wrapSquare wrapText="bothSides"/>
            <wp:docPr id="133" name="Рисунок 133" descr="D:\фотографии 2018\дом без одиночества\P1190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фотографии 2018\дом без одиночества\P1190955.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391285" cy="1043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7CCA">
        <w:rPr>
          <w:rFonts w:ascii="Century" w:hAnsi="Century"/>
          <w:b/>
          <w:color w:val="000000"/>
          <w:lang w:eastAsia="ru-RU"/>
        </w:rPr>
        <w:t xml:space="preserve">Акция «Дом без одиночества» </w:t>
      </w:r>
      <w:r w:rsidRPr="00B57CCA">
        <w:rPr>
          <w:rFonts w:ascii="Century" w:hAnsi="Century"/>
          <w:color w:val="000000"/>
          <w:lang w:eastAsia="ru-RU"/>
        </w:rPr>
        <w:t>(октябрь)</w:t>
      </w:r>
    </w:p>
    <w:p w:rsidR="00B57CCA" w:rsidRPr="00B57CCA" w:rsidRDefault="00B57CCA" w:rsidP="00B57CCA">
      <w:pPr>
        <w:pStyle w:val="a9"/>
        <w:shd w:val="clear" w:color="auto" w:fill="FFFFFF"/>
        <w:spacing w:after="0" w:line="240" w:lineRule="auto"/>
        <w:ind w:left="0"/>
        <w:jc w:val="both"/>
        <w:rPr>
          <w:rFonts w:ascii="Century" w:eastAsiaTheme="minorHAnsi" w:hAnsi="Century"/>
        </w:rPr>
      </w:pPr>
      <w:r w:rsidRPr="00B57CCA">
        <w:rPr>
          <w:rFonts w:ascii="Century" w:eastAsiaTheme="minorHAnsi" w:hAnsi="Century"/>
        </w:rPr>
        <w:t xml:space="preserve">      В нашем селе много пожилых людей, родственники которых находятся сейчас далеко от них, и поэтому они нуждаются в помощи и поддержки. Совместно с ОБУ «ЦСЗН по Краснинскому району», под руководством  социального работника, Вобликовой Ольги  ребята побывали в  гостях у  пенсионерки, ветерана труда Лавровой Раисы Тимофеевны,  и помогли  в уборке приусадебного участка:  убрали листву, привели сад в порядок, собрали опавшие яблоки, подмели дорожки.  Ребята работали активно, все старались помочь по мере сил.</w:t>
      </w:r>
    </w:p>
    <w:p w:rsidR="00B57CCA" w:rsidRPr="00B57CCA" w:rsidRDefault="00B57CCA" w:rsidP="00B57CCA">
      <w:pPr>
        <w:pStyle w:val="a9"/>
        <w:shd w:val="clear" w:color="auto" w:fill="FFFFFF"/>
        <w:spacing w:after="0" w:line="240" w:lineRule="auto"/>
        <w:jc w:val="center"/>
        <w:rPr>
          <w:rFonts w:ascii="Century" w:hAnsi="Century"/>
          <w:b/>
          <w:color w:val="000000"/>
          <w:lang w:eastAsia="ru-RU"/>
        </w:rPr>
      </w:pPr>
      <w:r w:rsidRPr="00B57CCA">
        <w:rPr>
          <w:rFonts w:ascii="Century" w:eastAsiaTheme="minorHAnsi" w:hAnsi="Century"/>
          <w:b/>
        </w:rPr>
        <w:t>15.</w:t>
      </w:r>
      <w:r w:rsidRPr="00B57CCA">
        <w:rPr>
          <w:rFonts w:ascii="Century" w:hAnsi="Century"/>
          <w:b/>
          <w:color w:val="000000"/>
          <w:lang w:eastAsia="ru-RU"/>
        </w:rPr>
        <w:t xml:space="preserve"> Акция «Мы едины» </w:t>
      </w:r>
      <w:r w:rsidRPr="00B57CCA">
        <w:rPr>
          <w:rFonts w:ascii="Century" w:hAnsi="Century"/>
          <w:color w:val="000000"/>
          <w:lang w:eastAsia="ru-RU"/>
        </w:rPr>
        <w:t>(ноябрь)</w:t>
      </w:r>
    </w:p>
    <w:p w:rsidR="00B57CCA" w:rsidRPr="001777FF" w:rsidRDefault="00B57CCA" w:rsidP="001777FF">
      <w:pPr>
        <w:spacing w:after="0" w:line="240" w:lineRule="auto"/>
        <w:jc w:val="both"/>
        <w:rPr>
          <w:rFonts w:ascii="Century" w:hAnsi="Century" w:cs="Times New Roman"/>
        </w:rPr>
      </w:pPr>
      <w:r w:rsidRPr="00B57CCA">
        <w:rPr>
          <w:rFonts w:ascii="Century" w:hAnsi="Century" w:cs="Times New Roman"/>
          <w:noProof/>
          <w:lang w:eastAsia="ru-RU"/>
        </w:rPr>
        <w:drawing>
          <wp:anchor distT="0" distB="0" distL="114300" distR="114300" simplePos="0" relativeHeight="251715072" behindDoc="0" locked="0" layoutInCell="1" allowOverlap="1" wp14:anchorId="78939D65" wp14:editId="520A2047">
            <wp:simplePos x="0" y="0"/>
            <wp:positionH relativeFrom="margin">
              <wp:posOffset>-635</wp:posOffset>
            </wp:positionH>
            <wp:positionV relativeFrom="margin">
              <wp:posOffset>8073953</wp:posOffset>
            </wp:positionV>
            <wp:extent cx="1404620" cy="1053465"/>
            <wp:effectExtent l="0" t="0" r="0" b="0"/>
            <wp:wrapSquare wrapText="bothSides"/>
            <wp:docPr id="134" name="Рисунок 134" descr="D:\фотографии 2018\Акция Мы едины\P120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фотографии 2018\Акция Мы едины\P1200062.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flipH="1">
                      <a:off x="0" y="0"/>
                      <a:ext cx="1404620" cy="1053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7CCA">
        <w:rPr>
          <w:rFonts w:ascii="Century" w:hAnsi="Century" w:cs="Times New Roman"/>
        </w:rPr>
        <w:t xml:space="preserve">     2 ноября прошла патриотическая  акция «Мы едины и непобедимы». Цель акции: проинформировать население об истории возникновения празднования Дня народного единства, мужестве наших прадедов, вставших на защиту своей родины в период безвластия царей и поздравить краснинцев с государственным праздником. Акция прошла на улицах  нашего села, участники  изготовили праздничные календари на 2019 год красочный плакат «Я люблю тебя Россия», раздавая календари  прохожим  и поздравляя жителей села с предстоящим праздником, ребята волонтерского отряда  давали  </w:t>
      </w:r>
      <w:r w:rsidRPr="00B57CCA">
        <w:rPr>
          <w:rFonts w:ascii="Century" w:hAnsi="Century" w:cs="Times New Roman"/>
        </w:rPr>
        <w:lastRenderedPageBreak/>
        <w:t>напутствие изучать историю нашей страны. Улыбки и радость получали жители от этой идеи волонтерского отряда.</w:t>
      </w:r>
    </w:p>
    <w:p w:rsidR="00B57CCA" w:rsidRPr="00B57CCA" w:rsidRDefault="001777FF" w:rsidP="001777FF">
      <w:pPr>
        <w:pStyle w:val="a9"/>
        <w:shd w:val="clear" w:color="auto" w:fill="FFFFFF"/>
        <w:spacing w:after="0" w:line="240" w:lineRule="auto"/>
        <w:rPr>
          <w:rFonts w:ascii="Century" w:eastAsia="Times New Roman" w:hAnsi="Century"/>
          <w:lang w:eastAsia="ru-RU"/>
        </w:rPr>
      </w:pPr>
      <w:r w:rsidRPr="00B57CCA">
        <w:rPr>
          <w:rFonts w:ascii="Century" w:hAnsi="Century"/>
          <w:noProof/>
          <w:lang w:eastAsia="ru-RU"/>
        </w:rPr>
        <w:drawing>
          <wp:anchor distT="0" distB="0" distL="114300" distR="114300" simplePos="0" relativeHeight="251735552" behindDoc="0" locked="0" layoutInCell="1" allowOverlap="1" wp14:anchorId="2A66750C" wp14:editId="37A524BA">
            <wp:simplePos x="0" y="0"/>
            <wp:positionH relativeFrom="margin">
              <wp:posOffset>4811395</wp:posOffset>
            </wp:positionH>
            <wp:positionV relativeFrom="margin">
              <wp:posOffset>347345</wp:posOffset>
            </wp:positionV>
            <wp:extent cx="1314450" cy="985520"/>
            <wp:effectExtent l="0" t="0" r="0" b="0"/>
            <wp:wrapSquare wrapText="bothSides"/>
            <wp:docPr id="135" name="Рисунок 135" descr="D:\фотографии 2018\День матери\P1200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фотографии 2018\День матери\P1200320.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flipH="1">
                      <a:off x="0" y="0"/>
                      <a:ext cx="1314450" cy="985520"/>
                    </a:xfrm>
                    <a:prstGeom prst="rect">
                      <a:avLst/>
                    </a:prstGeom>
                    <a:noFill/>
                    <a:ln>
                      <a:noFill/>
                    </a:ln>
                  </pic:spPr>
                </pic:pic>
              </a:graphicData>
            </a:graphic>
          </wp:anchor>
        </w:drawing>
      </w:r>
      <w:r>
        <w:rPr>
          <w:rFonts w:ascii="Century" w:eastAsia="Times New Roman" w:hAnsi="Century"/>
          <w:b/>
          <w:lang w:eastAsia="ru-RU"/>
        </w:rPr>
        <w:t>16.</w:t>
      </w:r>
      <w:r w:rsidR="00B57CCA" w:rsidRPr="00B57CCA">
        <w:rPr>
          <w:rFonts w:ascii="Century" w:hAnsi="Century"/>
          <w:b/>
          <w:color w:val="000000"/>
          <w:lang w:eastAsia="ru-RU"/>
        </w:rPr>
        <w:t xml:space="preserve"> Акция </w:t>
      </w:r>
      <w:r w:rsidR="00B57CCA" w:rsidRPr="00B57CCA">
        <w:rPr>
          <w:rFonts w:ascii="Century" w:hAnsi="Century" w:cs="Algerian"/>
          <w:b/>
          <w:color w:val="000000"/>
          <w:lang w:eastAsia="ru-RU"/>
        </w:rPr>
        <w:t>«</w:t>
      </w:r>
      <w:r w:rsidR="00B57CCA" w:rsidRPr="00B57CCA">
        <w:rPr>
          <w:rFonts w:ascii="Century" w:hAnsi="Century"/>
          <w:b/>
          <w:color w:val="000000"/>
          <w:lang w:eastAsia="ru-RU"/>
        </w:rPr>
        <w:t>Для той, что дарует нам жизнь</w:t>
      </w:r>
      <w:r w:rsidR="00B57CCA" w:rsidRPr="00B57CCA">
        <w:rPr>
          <w:rFonts w:ascii="Century" w:hAnsi="Century" w:cs="Algerian"/>
          <w:b/>
          <w:color w:val="000000"/>
          <w:lang w:eastAsia="ru-RU"/>
        </w:rPr>
        <w:t>»</w:t>
      </w:r>
      <w:r w:rsidR="00B57CCA" w:rsidRPr="00B57CCA">
        <w:rPr>
          <w:rFonts w:ascii="Century" w:hAnsi="Century"/>
          <w:b/>
          <w:color w:val="000000"/>
          <w:lang w:eastAsia="ru-RU"/>
        </w:rPr>
        <w:t xml:space="preserve"> </w:t>
      </w:r>
      <w:r w:rsidR="00B57CCA" w:rsidRPr="00B57CCA">
        <w:rPr>
          <w:rFonts w:ascii="Century" w:hAnsi="Century"/>
          <w:color w:val="000000"/>
          <w:lang w:eastAsia="ru-RU"/>
        </w:rPr>
        <w:t>(ноябрь)</w:t>
      </w:r>
    </w:p>
    <w:p w:rsidR="00B57CCA" w:rsidRPr="00B57CCA" w:rsidRDefault="00B57CCA" w:rsidP="00B57CCA">
      <w:pPr>
        <w:spacing w:after="0" w:line="240" w:lineRule="auto"/>
        <w:ind w:hanging="142"/>
        <w:jc w:val="both"/>
        <w:rPr>
          <w:rFonts w:ascii="Century" w:eastAsia="Times New Roman" w:hAnsi="Century"/>
          <w:lang w:eastAsia="ru-RU"/>
        </w:rPr>
      </w:pPr>
    </w:p>
    <w:p w:rsidR="00B57CCA" w:rsidRPr="00B57CCA" w:rsidRDefault="00B57CCA" w:rsidP="00B57CCA">
      <w:pPr>
        <w:spacing w:after="0" w:line="240" w:lineRule="auto"/>
        <w:jc w:val="both"/>
        <w:rPr>
          <w:rFonts w:ascii="Century" w:hAnsi="Century"/>
        </w:rPr>
      </w:pPr>
      <w:r w:rsidRPr="00B57CCA">
        <w:rPr>
          <w:rFonts w:ascii="Century" w:hAnsi="Century"/>
        </w:rPr>
        <w:t xml:space="preserve">     В ходе акции на улицах района, в организациях были распространены листовки с</w:t>
      </w:r>
      <w:r w:rsidRPr="00B57CCA">
        <w:rPr>
          <w:rFonts w:ascii="Century" w:eastAsia="Times New Roman" w:hAnsi="Century" w:cs="Times New Roman"/>
          <w:snapToGrid w:val="0"/>
          <w:color w:val="000000"/>
          <w:w w:val="0"/>
          <w:u w:color="000000"/>
          <w:bdr w:val="none" w:sz="0" w:space="0" w:color="000000"/>
          <w:lang w:eastAsia="x-none" w:bidi="x-none"/>
        </w:rPr>
        <w:t xml:space="preserve"> </w:t>
      </w:r>
      <w:r w:rsidRPr="00B57CCA">
        <w:rPr>
          <w:rFonts w:ascii="Century" w:hAnsi="Century"/>
        </w:rPr>
        <w:t>напоминанием о приближающимся празднике и просьбой, сказать в этот день добрые слова самой главной женщине в жизни каждого – своей маме и поздрав</w:t>
      </w:r>
      <w:r w:rsidR="001777FF">
        <w:rPr>
          <w:rFonts w:ascii="Century" w:hAnsi="Century"/>
        </w:rPr>
        <w:t>ительные открытки к Дню матери.</w:t>
      </w:r>
    </w:p>
    <w:p w:rsidR="00B57CCA" w:rsidRPr="00B57CCA" w:rsidRDefault="00B57CCA" w:rsidP="00B57CCA">
      <w:pPr>
        <w:spacing w:after="0" w:line="240" w:lineRule="auto"/>
        <w:jc w:val="center"/>
        <w:rPr>
          <w:rFonts w:ascii="Century" w:hAnsi="Century"/>
          <w:b/>
          <w:color w:val="000000"/>
          <w:lang w:eastAsia="ru-RU"/>
        </w:rPr>
      </w:pPr>
      <w:r w:rsidRPr="00B57CCA">
        <w:rPr>
          <w:rFonts w:ascii="Century" w:hAnsi="Century"/>
          <w:b/>
        </w:rPr>
        <w:t>17.</w:t>
      </w:r>
      <w:r w:rsidRPr="00B57CCA">
        <w:rPr>
          <w:rFonts w:ascii="Century" w:hAnsi="Century"/>
          <w:b/>
          <w:color w:val="000000"/>
          <w:lang w:eastAsia="ru-RU"/>
        </w:rPr>
        <w:t xml:space="preserve"> Акция «Знай больше, будь уверен» </w:t>
      </w:r>
    </w:p>
    <w:p w:rsidR="00B57CCA" w:rsidRPr="00B57CCA" w:rsidRDefault="00B57CCA" w:rsidP="00B57CCA">
      <w:pPr>
        <w:spacing w:after="0" w:line="240" w:lineRule="auto"/>
        <w:jc w:val="center"/>
        <w:rPr>
          <w:rFonts w:ascii="Century" w:eastAsia="Times New Roman" w:hAnsi="Century"/>
          <w:lang w:eastAsia="ru-RU"/>
        </w:rPr>
      </w:pPr>
      <w:r w:rsidRPr="00B57CCA">
        <w:rPr>
          <w:rFonts w:ascii="Century" w:hAnsi="Century"/>
          <w:b/>
          <w:color w:val="000000"/>
          <w:lang w:eastAsia="ru-RU"/>
        </w:rPr>
        <w:t xml:space="preserve">(приуроченная к дню борьбы со СПИДом» </w:t>
      </w:r>
      <w:r w:rsidRPr="00B57CCA">
        <w:rPr>
          <w:rFonts w:ascii="Century" w:hAnsi="Century"/>
          <w:color w:val="000000"/>
          <w:lang w:eastAsia="ru-RU"/>
        </w:rPr>
        <w:t>(декабрь)</w:t>
      </w:r>
    </w:p>
    <w:p w:rsidR="00B57CCA" w:rsidRDefault="001777FF" w:rsidP="00B57CCA">
      <w:pPr>
        <w:spacing w:after="0" w:line="240" w:lineRule="auto"/>
        <w:jc w:val="both"/>
        <w:rPr>
          <w:rFonts w:ascii="Century" w:eastAsia="Times New Roman" w:hAnsi="Century"/>
          <w:lang w:eastAsia="ru-RU"/>
        </w:rPr>
      </w:pPr>
      <w:r w:rsidRPr="00B57CCA">
        <w:rPr>
          <w:rFonts w:ascii="Century" w:hAnsi="Century"/>
          <w:noProof/>
          <w:lang w:eastAsia="ru-RU"/>
        </w:rPr>
        <w:drawing>
          <wp:anchor distT="0" distB="0" distL="114300" distR="114300" simplePos="0" relativeHeight="251740672" behindDoc="0" locked="0" layoutInCell="1" allowOverlap="1" wp14:anchorId="7028E43B" wp14:editId="6BC8960E">
            <wp:simplePos x="0" y="0"/>
            <wp:positionH relativeFrom="margin">
              <wp:posOffset>95034</wp:posOffset>
            </wp:positionH>
            <wp:positionV relativeFrom="margin">
              <wp:posOffset>1855302</wp:posOffset>
            </wp:positionV>
            <wp:extent cx="1271905" cy="953770"/>
            <wp:effectExtent l="0" t="0" r="0" b="0"/>
            <wp:wrapSquare wrapText="bothSides"/>
            <wp:docPr id="138" name="Рисунок 138" descr="D:\фотографии 2018\Спид\P1200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фотографии 2018\Спид\P1200389.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271905" cy="953770"/>
                    </a:xfrm>
                    <a:prstGeom prst="rect">
                      <a:avLst/>
                    </a:prstGeom>
                    <a:noFill/>
                    <a:ln>
                      <a:noFill/>
                    </a:ln>
                  </pic:spPr>
                </pic:pic>
              </a:graphicData>
            </a:graphic>
          </wp:anchor>
        </w:drawing>
      </w:r>
      <w:r w:rsidR="00B57CCA" w:rsidRPr="00B57CCA">
        <w:rPr>
          <w:rFonts w:ascii="Century" w:hAnsi="Century"/>
        </w:rPr>
        <w:t xml:space="preserve">     Цель акции: привлечение внимания общественности к проблеме распространения заболевания на территории Липецкой области и России. Акция призывает пройти анонимное обследование на ВИЧ. В ходе акции будут розданы информационные листовки и красные ленточки – как символ сострадания, поддержки и надежды на будущее без СПИДа.</w:t>
      </w:r>
    </w:p>
    <w:p w:rsidR="00B57CCA" w:rsidRDefault="00B57CCA" w:rsidP="003B31FC">
      <w:pPr>
        <w:spacing w:after="0" w:line="240" w:lineRule="auto"/>
        <w:ind w:firstLine="567"/>
        <w:jc w:val="both"/>
        <w:rPr>
          <w:rFonts w:ascii="Century" w:eastAsia="Times New Roman" w:hAnsi="Century" w:cs="Times New Roman"/>
          <w:lang w:eastAsia="ru-RU"/>
        </w:rPr>
      </w:pPr>
    </w:p>
    <w:p w:rsidR="004122CB" w:rsidRPr="004122CB" w:rsidRDefault="00E84746" w:rsidP="003B31FC">
      <w:pPr>
        <w:spacing w:after="0" w:line="240" w:lineRule="auto"/>
        <w:ind w:firstLine="567"/>
        <w:jc w:val="both"/>
        <w:rPr>
          <w:rFonts w:ascii="Century" w:eastAsia="Times New Roman" w:hAnsi="Century" w:cs="Times New Roman"/>
          <w:lang w:eastAsia="ru-RU"/>
        </w:rPr>
      </w:pPr>
      <w:r>
        <w:rPr>
          <w:rFonts w:ascii="Century" w:eastAsia="Times New Roman" w:hAnsi="Century" w:cs="Times New Roman"/>
          <w:lang w:eastAsia="ru-RU"/>
        </w:rPr>
        <w:t xml:space="preserve"> </w:t>
      </w:r>
      <w:r w:rsidRPr="004122CB">
        <w:rPr>
          <w:rFonts w:ascii="Century" w:eastAsia="Times New Roman" w:hAnsi="Century" w:cs="Times New Roman"/>
          <w:lang w:eastAsia="ru-RU"/>
        </w:rPr>
        <w:t>Вся воспитательная</w:t>
      </w:r>
      <w:r w:rsidR="004122CB" w:rsidRPr="004122CB">
        <w:rPr>
          <w:rFonts w:ascii="Century" w:eastAsia="Times New Roman" w:hAnsi="Century" w:cs="Times New Roman"/>
          <w:lang w:eastAsia="ru-RU"/>
        </w:rPr>
        <w:t xml:space="preserve"> </w:t>
      </w:r>
      <w:r w:rsidRPr="004122CB">
        <w:rPr>
          <w:rFonts w:ascii="Century" w:eastAsia="Times New Roman" w:hAnsi="Century" w:cs="Times New Roman"/>
          <w:lang w:eastAsia="ru-RU"/>
        </w:rPr>
        <w:t>работа нашего</w:t>
      </w:r>
      <w:r w:rsidR="004122CB" w:rsidRPr="004122CB">
        <w:rPr>
          <w:rFonts w:ascii="Century" w:eastAsia="Times New Roman" w:hAnsi="Century" w:cs="Times New Roman"/>
          <w:lang w:eastAsia="ru-RU"/>
        </w:rPr>
        <w:t xml:space="preserve"> центра    </w:t>
      </w:r>
      <w:r w:rsidRPr="004122CB">
        <w:rPr>
          <w:rFonts w:ascii="Century" w:eastAsia="Times New Roman" w:hAnsi="Century" w:cs="Times New Roman"/>
          <w:lang w:eastAsia="ru-RU"/>
        </w:rPr>
        <w:t>отражается на страницах районной газеты «</w:t>
      </w:r>
      <w:r w:rsidR="004122CB" w:rsidRPr="004122CB">
        <w:rPr>
          <w:rFonts w:ascii="Century" w:eastAsia="Times New Roman" w:hAnsi="Century" w:cs="Times New Roman"/>
          <w:lang w:eastAsia="ru-RU"/>
        </w:rPr>
        <w:t xml:space="preserve">Заря   </w:t>
      </w:r>
      <w:r w:rsidRPr="004122CB">
        <w:rPr>
          <w:rFonts w:ascii="Century" w:eastAsia="Times New Roman" w:hAnsi="Century" w:cs="Times New Roman"/>
          <w:lang w:eastAsia="ru-RU"/>
        </w:rPr>
        <w:t>Крас</w:t>
      </w:r>
      <w:r>
        <w:rPr>
          <w:rFonts w:ascii="Century" w:eastAsia="Times New Roman" w:hAnsi="Century" w:cs="Times New Roman"/>
          <w:lang w:eastAsia="ru-RU"/>
        </w:rPr>
        <w:t>ного» и на сайте очаг-красное.рф.</w:t>
      </w:r>
    </w:p>
    <w:p w:rsidR="004122CB" w:rsidRPr="004122CB" w:rsidRDefault="004122CB" w:rsidP="001252B1">
      <w:pPr>
        <w:spacing w:after="0" w:line="240" w:lineRule="auto"/>
        <w:ind w:firstLine="567"/>
        <w:jc w:val="both"/>
        <w:rPr>
          <w:rFonts w:ascii="Century" w:eastAsia="Times New Roman" w:hAnsi="Century" w:cs="Arial"/>
          <w:lang w:eastAsia="ru-RU"/>
        </w:rPr>
      </w:pPr>
      <w:r w:rsidRPr="004122CB">
        <w:rPr>
          <w:rFonts w:ascii="Century" w:eastAsia="Times New Roman" w:hAnsi="Century" w:cs="Arial"/>
          <w:lang w:eastAsia="ru-RU"/>
        </w:rPr>
        <w:t xml:space="preserve"> </w:t>
      </w:r>
      <w:r w:rsidR="00E84746" w:rsidRPr="004122CB">
        <w:rPr>
          <w:rFonts w:ascii="Century" w:eastAsia="Times New Roman" w:hAnsi="Century" w:cs="Arial"/>
          <w:lang w:eastAsia="ru-RU"/>
        </w:rPr>
        <w:t>Администрация ОКУ</w:t>
      </w:r>
      <w:r w:rsidRPr="004122CB">
        <w:rPr>
          <w:rFonts w:ascii="Century" w:eastAsia="Times New Roman" w:hAnsi="Century" w:cs="Arial"/>
          <w:lang w:eastAsia="ru-RU"/>
        </w:rPr>
        <w:t xml:space="preserve"> «Краснинский </w:t>
      </w:r>
      <w:r w:rsidR="00E84746" w:rsidRPr="004122CB">
        <w:rPr>
          <w:rFonts w:ascii="Century" w:eastAsia="Times New Roman" w:hAnsi="Century" w:cs="Arial"/>
          <w:lang w:eastAsia="ru-RU"/>
        </w:rPr>
        <w:t>СРЦ» активно</w:t>
      </w:r>
      <w:r w:rsidRPr="004122CB">
        <w:rPr>
          <w:rFonts w:ascii="Century" w:eastAsia="Times New Roman" w:hAnsi="Century" w:cs="Arial"/>
          <w:lang w:eastAsia="ru-RU"/>
        </w:rPr>
        <w:t xml:space="preserve"> принима</w:t>
      </w:r>
      <w:r w:rsidR="001252B1">
        <w:rPr>
          <w:rFonts w:ascii="Century" w:eastAsia="Times New Roman" w:hAnsi="Century" w:cs="Arial"/>
          <w:lang w:eastAsia="ru-RU"/>
        </w:rPr>
        <w:t>ют</w:t>
      </w:r>
      <w:r w:rsidRPr="004122CB">
        <w:rPr>
          <w:rFonts w:ascii="Century" w:eastAsia="Times New Roman" w:hAnsi="Century" w:cs="Arial"/>
          <w:lang w:eastAsia="ru-RU"/>
        </w:rPr>
        <w:t xml:space="preserve"> участие в праздновании Дня социального работника.</w:t>
      </w:r>
    </w:p>
    <w:p w:rsidR="0076413F" w:rsidRPr="0076413F" w:rsidRDefault="004122CB" w:rsidP="0076413F">
      <w:pPr>
        <w:spacing w:after="0" w:line="240" w:lineRule="auto"/>
        <w:jc w:val="both"/>
        <w:rPr>
          <w:rFonts w:ascii="Century" w:eastAsia="Times New Roman" w:hAnsi="Century" w:cs="Arial"/>
          <w:lang w:eastAsia="ru-RU"/>
        </w:rPr>
      </w:pPr>
      <w:r w:rsidRPr="004122CB">
        <w:rPr>
          <w:rFonts w:ascii="Century" w:eastAsia="Times New Roman" w:hAnsi="Century" w:cs="Arial"/>
          <w:lang w:eastAsia="ru-RU"/>
        </w:rPr>
        <w:t xml:space="preserve">        </w:t>
      </w:r>
      <w:r w:rsidR="0076413F" w:rsidRPr="0076413F">
        <w:rPr>
          <w:rFonts w:ascii="Century" w:eastAsia="Times New Roman" w:hAnsi="Century" w:cs="Times New Roman"/>
          <w:lang w:eastAsia="ru-RU"/>
        </w:rPr>
        <w:t xml:space="preserve"> </w:t>
      </w:r>
      <w:r w:rsidR="0076413F" w:rsidRPr="0076413F">
        <w:rPr>
          <w:rFonts w:ascii="Century" w:eastAsia="Times New Roman" w:hAnsi="Century" w:cs="Arial"/>
          <w:lang w:eastAsia="ru-RU"/>
        </w:rPr>
        <w:t xml:space="preserve">Любовь к детям и умение строить работу с ними  согласно современным педагогическим концепциям нельзя  разложить на разные чаши и выяснить, что весомее в деле  воспитания и реабилитации, что  окажет большее влияние  на желаемый результат.  Мы работаем с каждым ребёнком индивидуально, понимаем и любим его таким, какой он есть. </w:t>
      </w:r>
    </w:p>
    <w:p w:rsidR="0076413F" w:rsidRPr="00676D01" w:rsidRDefault="0076413F" w:rsidP="0076413F">
      <w:pPr>
        <w:spacing w:after="0" w:line="240" w:lineRule="auto"/>
        <w:jc w:val="both"/>
        <w:rPr>
          <w:rFonts w:ascii="Century" w:eastAsia="Times New Roman" w:hAnsi="Century" w:cs="Times New Roman"/>
          <w:lang w:eastAsia="ru-RU"/>
        </w:rPr>
      </w:pPr>
      <w:r w:rsidRPr="0076413F">
        <w:rPr>
          <w:rFonts w:ascii="Century" w:eastAsia="Times New Roman" w:hAnsi="Century" w:cs="Arial"/>
          <w:lang w:eastAsia="ru-RU"/>
        </w:rPr>
        <w:t xml:space="preserve">    И «…пусть ребёнок ищет, только бы не заблудился, пусть карабкается, только бы не упал, пусть корчует, только бы не поранил руку, пусть борется, только осторожно…». Прекрасные слова Януша Корчака.  </w:t>
      </w:r>
      <w:r w:rsidRPr="00676D01">
        <w:rPr>
          <w:rFonts w:ascii="Century" w:eastAsia="Times New Roman" w:hAnsi="Century" w:cs="Times New Roman"/>
          <w:lang w:eastAsia="ru-RU"/>
        </w:rPr>
        <w:t xml:space="preserve">Нами много достигнуто, но для нас, специалистов центра состоит важная и ответственная задача достучаться до закрытых, одиноких, часто очерствевших и озлобленных детских сердец, отогреть их души, сделать так, чтобы заиграла искренняя улыбка, засветились огоньки радости в глазах наших детей! </w:t>
      </w:r>
    </w:p>
    <w:p w:rsidR="0076413F" w:rsidRPr="00676D01" w:rsidRDefault="0076413F" w:rsidP="0076413F">
      <w:pPr>
        <w:keepNext/>
        <w:spacing w:after="0" w:line="25" w:lineRule="atLeast"/>
        <w:jc w:val="center"/>
        <w:outlineLvl w:val="0"/>
        <w:rPr>
          <w:rFonts w:ascii="Century" w:eastAsia="Times New Roman" w:hAnsi="Century" w:cs="Times New Roman"/>
          <w:lang w:eastAsia="ru-RU"/>
        </w:rPr>
      </w:pPr>
      <w:r w:rsidRPr="00676D01">
        <w:rPr>
          <w:rFonts w:ascii="Century" w:eastAsia="Times New Roman" w:hAnsi="Century" w:cs="Times New Roman"/>
          <w:lang w:eastAsia="ru-RU"/>
        </w:rPr>
        <w:t xml:space="preserve">                            </w:t>
      </w:r>
    </w:p>
    <w:p w:rsidR="0076413F" w:rsidRDefault="0076413F" w:rsidP="004122CB">
      <w:pPr>
        <w:keepNext/>
        <w:spacing w:after="0" w:line="25" w:lineRule="atLeast"/>
        <w:jc w:val="both"/>
        <w:outlineLvl w:val="0"/>
        <w:rPr>
          <w:rFonts w:ascii="Century" w:eastAsia="Times New Roman" w:hAnsi="Century" w:cs="Times New Roman"/>
          <w:lang w:eastAsia="ru-RU"/>
        </w:rPr>
      </w:pPr>
    </w:p>
    <w:p w:rsidR="0076413F" w:rsidRDefault="0076413F" w:rsidP="004122CB">
      <w:pPr>
        <w:keepNext/>
        <w:spacing w:after="0" w:line="25" w:lineRule="atLeast"/>
        <w:jc w:val="both"/>
        <w:outlineLvl w:val="0"/>
        <w:rPr>
          <w:rFonts w:ascii="Century" w:eastAsia="Times New Roman" w:hAnsi="Century" w:cs="Times New Roman"/>
          <w:lang w:eastAsia="ru-RU"/>
        </w:rPr>
      </w:pPr>
    </w:p>
    <w:p w:rsidR="0076413F" w:rsidRDefault="0076413F" w:rsidP="004122CB">
      <w:pPr>
        <w:keepNext/>
        <w:spacing w:after="0" w:line="25" w:lineRule="atLeast"/>
        <w:jc w:val="both"/>
        <w:outlineLvl w:val="0"/>
        <w:rPr>
          <w:rFonts w:ascii="Century" w:eastAsia="Times New Roman" w:hAnsi="Century" w:cs="Times New Roman"/>
          <w:lang w:eastAsia="ru-RU"/>
        </w:rPr>
      </w:pPr>
    </w:p>
    <w:p w:rsidR="0076413F" w:rsidRDefault="0076413F" w:rsidP="004122CB">
      <w:pPr>
        <w:keepNext/>
        <w:spacing w:after="0" w:line="25" w:lineRule="atLeast"/>
        <w:jc w:val="both"/>
        <w:outlineLvl w:val="0"/>
        <w:rPr>
          <w:rFonts w:ascii="Century" w:eastAsia="Times New Roman" w:hAnsi="Century" w:cs="Times New Roman"/>
          <w:lang w:eastAsia="ru-RU"/>
        </w:rPr>
      </w:pPr>
    </w:p>
    <w:p w:rsidR="0076413F" w:rsidRDefault="0076413F" w:rsidP="004122CB">
      <w:pPr>
        <w:keepNext/>
        <w:spacing w:after="0" w:line="25" w:lineRule="atLeast"/>
        <w:jc w:val="both"/>
        <w:outlineLvl w:val="0"/>
        <w:rPr>
          <w:rFonts w:ascii="Century" w:eastAsia="Times New Roman" w:hAnsi="Century" w:cs="Times New Roman"/>
          <w:lang w:eastAsia="ru-RU"/>
        </w:rPr>
      </w:pPr>
    </w:p>
    <w:p w:rsidR="004122CB" w:rsidRPr="004122CB" w:rsidRDefault="004122CB" w:rsidP="00E84746">
      <w:pPr>
        <w:keepNext/>
        <w:spacing w:after="0" w:line="25" w:lineRule="atLeast"/>
        <w:jc w:val="right"/>
        <w:outlineLvl w:val="0"/>
        <w:rPr>
          <w:rFonts w:ascii="Century" w:eastAsia="Times New Roman" w:hAnsi="Century" w:cs="Times New Roman"/>
          <w:lang w:eastAsia="ru-RU"/>
        </w:rPr>
      </w:pPr>
      <w:r w:rsidRPr="004122CB">
        <w:rPr>
          <w:rFonts w:ascii="Century" w:eastAsia="Times New Roman" w:hAnsi="Century" w:cs="Times New Roman"/>
          <w:lang w:eastAsia="ru-RU"/>
        </w:rPr>
        <w:t xml:space="preserve">Директор ОКУ «Краснинский СРЦ»                           </w:t>
      </w:r>
      <w:r w:rsidR="00E84746">
        <w:rPr>
          <w:rFonts w:ascii="Century" w:eastAsia="Times New Roman" w:hAnsi="Century" w:cs="Times New Roman"/>
          <w:lang w:eastAsia="ru-RU"/>
        </w:rPr>
        <w:t xml:space="preserve">                            </w:t>
      </w:r>
      <w:r w:rsidRPr="004122CB">
        <w:rPr>
          <w:rFonts w:ascii="Century" w:eastAsia="Times New Roman" w:hAnsi="Century" w:cs="Times New Roman"/>
          <w:lang w:eastAsia="ru-RU"/>
        </w:rPr>
        <w:t xml:space="preserve">    </w:t>
      </w:r>
      <w:r w:rsidR="001252B1">
        <w:rPr>
          <w:rFonts w:ascii="Century" w:eastAsia="Times New Roman" w:hAnsi="Century" w:cs="Times New Roman"/>
          <w:lang w:eastAsia="ru-RU"/>
        </w:rPr>
        <w:t xml:space="preserve">С.В.  Ким </w:t>
      </w:r>
    </w:p>
    <w:p w:rsidR="004122CB" w:rsidRPr="004122CB" w:rsidRDefault="004122CB" w:rsidP="004122CB">
      <w:pPr>
        <w:keepNext/>
        <w:spacing w:after="0" w:line="25" w:lineRule="atLeast"/>
        <w:jc w:val="both"/>
        <w:outlineLvl w:val="0"/>
        <w:rPr>
          <w:rFonts w:ascii="Century" w:eastAsia="Times New Roman" w:hAnsi="Century" w:cs="Times New Roman"/>
          <w:b/>
          <w:lang w:eastAsia="ru-RU"/>
        </w:rPr>
      </w:pPr>
    </w:p>
    <w:p w:rsidR="004122CB" w:rsidRPr="004122CB" w:rsidRDefault="004122CB" w:rsidP="004122CB">
      <w:pPr>
        <w:spacing w:after="0" w:line="240" w:lineRule="auto"/>
        <w:rPr>
          <w:rFonts w:ascii="Century" w:eastAsia="Times New Roman" w:hAnsi="Century" w:cs="Times New Roman"/>
          <w:lang w:eastAsia="ru-RU"/>
        </w:rPr>
      </w:pPr>
    </w:p>
    <w:p w:rsidR="004122CB" w:rsidRDefault="004122CB" w:rsidP="004122CB">
      <w:pPr>
        <w:spacing w:after="0" w:line="240" w:lineRule="auto"/>
        <w:rPr>
          <w:rFonts w:ascii="Century" w:eastAsia="Times New Roman" w:hAnsi="Century" w:cs="Times New Roman"/>
          <w:lang w:eastAsia="ru-RU"/>
        </w:rPr>
      </w:pPr>
    </w:p>
    <w:p w:rsidR="00C50A92" w:rsidRDefault="00C50A92" w:rsidP="004122CB">
      <w:pPr>
        <w:spacing w:after="0" w:line="240" w:lineRule="auto"/>
        <w:rPr>
          <w:rFonts w:ascii="Century" w:eastAsia="Times New Roman" w:hAnsi="Century" w:cs="Times New Roman"/>
          <w:lang w:eastAsia="ru-RU"/>
        </w:rPr>
      </w:pPr>
    </w:p>
    <w:p w:rsidR="004122CB" w:rsidRPr="00C50A92" w:rsidRDefault="004122CB" w:rsidP="004122CB">
      <w:pPr>
        <w:keepNext/>
        <w:spacing w:after="0" w:line="25" w:lineRule="atLeast"/>
        <w:outlineLvl w:val="0"/>
        <w:rPr>
          <w:rFonts w:ascii="Century" w:eastAsia="Times New Roman" w:hAnsi="Century" w:cs="Times New Roman"/>
          <w:sz w:val="16"/>
          <w:szCs w:val="16"/>
          <w:lang w:eastAsia="ru-RU"/>
        </w:rPr>
      </w:pPr>
      <w:r w:rsidRPr="00C50A92">
        <w:rPr>
          <w:rFonts w:ascii="Century" w:eastAsia="Times New Roman" w:hAnsi="Century" w:cs="Times New Roman"/>
          <w:sz w:val="16"/>
          <w:szCs w:val="16"/>
          <w:lang w:eastAsia="ru-RU"/>
        </w:rPr>
        <w:t>О.А</w:t>
      </w:r>
      <w:r w:rsidR="00E84746">
        <w:rPr>
          <w:rFonts w:ascii="Century" w:eastAsia="Times New Roman" w:hAnsi="Century" w:cs="Times New Roman"/>
          <w:sz w:val="16"/>
          <w:szCs w:val="16"/>
          <w:lang w:eastAsia="ru-RU"/>
        </w:rPr>
        <w:t xml:space="preserve"> </w:t>
      </w:r>
      <w:r w:rsidRPr="00C50A92">
        <w:rPr>
          <w:rFonts w:ascii="Century" w:eastAsia="Times New Roman" w:hAnsi="Century" w:cs="Times New Roman"/>
          <w:sz w:val="16"/>
          <w:szCs w:val="16"/>
          <w:lang w:eastAsia="ru-RU"/>
        </w:rPr>
        <w:t>.</w:t>
      </w:r>
      <w:r w:rsidR="001777FF">
        <w:rPr>
          <w:rFonts w:ascii="Century" w:eastAsia="Times New Roman" w:hAnsi="Century" w:cs="Times New Roman"/>
          <w:sz w:val="16"/>
          <w:szCs w:val="16"/>
          <w:lang w:eastAsia="ru-RU"/>
        </w:rPr>
        <w:t xml:space="preserve"> </w:t>
      </w:r>
      <w:r w:rsidRPr="00C50A92">
        <w:rPr>
          <w:rFonts w:ascii="Century" w:eastAsia="Times New Roman" w:hAnsi="Century" w:cs="Times New Roman"/>
          <w:sz w:val="16"/>
          <w:szCs w:val="16"/>
          <w:lang w:eastAsia="ru-RU"/>
        </w:rPr>
        <w:t>Полянская</w:t>
      </w:r>
    </w:p>
    <w:p w:rsidR="004122CB" w:rsidRPr="00C50A92" w:rsidRDefault="004122CB" w:rsidP="004122CB">
      <w:pPr>
        <w:spacing w:after="0" w:line="240" w:lineRule="auto"/>
        <w:rPr>
          <w:rFonts w:ascii="Century" w:eastAsia="Times New Roman" w:hAnsi="Century" w:cs="Times New Roman"/>
          <w:sz w:val="16"/>
          <w:szCs w:val="16"/>
          <w:lang w:eastAsia="ru-RU"/>
        </w:rPr>
      </w:pPr>
      <w:r w:rsidRPr="00C50A92">
        <w:rPr>
          <w:rFonts w:ascii="Century" w:eastAsia="Times New Roman" w:hAnsi="Century" w:cs="Times New Roman"/>
          <w:sz w:val="16"/>
          <w:szCs w:val="16"/>
          <w:lang w:eastAsia="ru-RU"/>
        </w:rPr>
        <w:t>8 (474 69) 2-03-04</w:t>
      </w:r>
    </w:p>
    <w:p w:rsidR="00D23762" w:rsidRPr="00C50A92" w:rsidRDefault="00D23762">
      <w:pPr>
        <w:rPr>
          <w:sz w:val="16"/>
          <w:szCs w:val="16"/>
        </w:rPr>
      </w:pPr>
    </w:p>
    <w:sectPr w:rsidR="00D23762" w:rsidRPr="00C50A92" w:rsidSect="002C5381">
      <w:pgSz w:w="11906" w:h="16838"/>
      <w:pgMar w:top="709" w:right="851" w:bottom="709"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21E48" w:rsidRDefault="00921E48" w:rsidP="00157212">
      <w:pPr>
        <w:spacing w:after="0" w:line="240" w:lineRule="auto"/>
      </w:pPr>
      <w:r>
        <w:separator/>
      </w:r>
    </w:p>
  </w:endnote>
  <w:endnote w:type="continuationSeparator" w:id="0">
    <w:p w:rsidR="00921E48" w:rsidRDefault="00921E48" w:rsidP="001572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Myriad Pro">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entury">
    <w:panose1 w:val="02040604050505020304"/>
    <w:charset w:val="CC"/>
    <w:family w:val="roman"/>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Century Schoolbook">
    <w:altName w:val="Century"/>
    <w:charset w:val="CC"/>
    <w:family w:val="roman"/>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Helvetica">
    <w:panose1 w:val="020B0504020202020204"/>
    <w:charset w:val="00"/>
    <w:family w:val="swiss"/>
    <w:notTrueType/>
    <w:pitch w:val="variable"/>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mn-ea">
    <w:panose1 w:val="00000000000000000000"/>
    <w:charset w:val="00"/>
    <w:family w:val="roman"/>
    <w:notTrueType/>
    <w:pitch w:val="default"/>
  </w:font>
  <w:font w:name="Algerian">
    <w:panose1 w:val="04020705040A02060702"/>
    <w:charset w:val="00"/>
    <w:family w:val="decorative"/>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21E48" w:rsidRDefault="00921E48" w:rsidP="00157212">
      <w:pPr>
        <w:spacing w:after="0" w:line="240" w:lineRule="auto"/>
      </w:pPr>
      <w:r>
        <w:separator/>
      </w:r>
    </w:p>
  </w:footnote>
  <w:footnote w:type="continuationSeparator" w:id="0">
    <w:p w:rsidR="00921E48" w:rsidRDefault="00921E48" w:rsidP="0015721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9pt;height:9pt" o:bullet="t">
        <v:imagedata r:id="rId1" o:title="BD14868_"/>
      </v:shape>
    </w:pict>
  </w:numPicBullet>
  <w:numPicBullet w:numPicBulletId="1">
    <w:pict>
      <v:shape id="_x0000_i1029" type="#_x0000_t75" style="width:9pt;height:9pt" o:bullet="t">
        <v:imagedata r:id="rId2" o:title="BD15022_"/>
      </v:shape>
    </w:pict>
  </w:numPicBullet>
  <w:abstractNum w:abstractNumId="0" w15:restartNumberingAfterBreak="0">
    <w:nsid w:val="003B07BB"/>
    <w:multiLevelType w:val="hybridMultilevel"/>
    <w:tmpl w:val="F93AAC26"/>
    <w:lvl w:ilvl="0" w:tplc="CF42CB04">
      <w:start w:val="1"/>
      <w:numFmt w:val="bullet"/>
      <w:lvlText w:val=""/>
      <w:lvlJc w:val="left"/>
      <w:pPr>
        <w:tabs>
          <w:tab w:val="num" w:pos="360"/>
        </w:tabs>
        <w:ind w:left="360" w:hanging="360"/>
      </w:pPr>
      <w:rPr>
        <w:rFonts w:ascii="Symbol" w:hAnsi="Symbol" w:hint="default"/>
        <w:color w:val="auto"/>
      </w:rPr>
    </w:lvl>
    <w:lvl w:ilvl="1" w:tplc="F73E9774">
      <w:start w:val="1"/>
      <w:numFmt w:val="bullet"/>
      <w:lvlText w:val=""/>
      <w:lvlJc w:val="left"/>
      <w:pPr>
        <w:tabs>
          <w:tab w:val="num" w:pos="0"/>
        </w:tabs>
        <w:ind w:left="360" w:hanging="360"/>
      </w:pPr>
      <w:rPr>
        <w:rFonts w:ascii="Symbol" w:hAnsi="Symbol" w:hint="default"/>
        <w:color w:val="auto"/>
        <w:sz w:val="24"/>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0612E2A"/>
    <w:multiLevelType w:val="hybridMultilevel"/>
    <w:tmpl w:val="545E0D6C"/>
    <w:lvl w:ilvl="0" w:tplc="F73E9774">
      <w:start w:val="1"/>
      <w:numFmt w:val="bullet"/>
      <w:lvlText w:val=""/>
      <w:lvlJc w:val="left"/>
      <w:pPr>
        <w:tabs>
          <w:tab w:val="num" w:pos="90"/>
        </w:tabs>
        <w:ind w:left="450" w:hanging="360"/>
      </w:pPr>
      <w:rPr>
        <w:rFonts w:ascii="Symbol" w:hAnsi="Symbol" w:hint="default"/>
        <w:color w:val="auto"/>
        <w:sz w:val="24"/>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6384791"/>
    <w:multiLevelType w:val="hybridMultilevel"/>
    <w:tmpl w:val="88AA6210"/>
    <w:lvl w:ilvl="0" w:tplc="F73E9774">
      <w:start w:val="1"/>
      <w:numFmt w:val="bullet"/>
      <w:lvlText w:val=""/>
      <w:lvlJc w:val="left"/>
      <w:pPr>
        <w:tabs>
          <w:tab w:val="num" w:pos="0"/>
        </w:tabs>
        <w:ind w:left="360" w:hanging="360"/>
      </w:pPr>
      <w:rPr>
        <w:rFonts w:ascii="Symbol" w:hAnsi="Symbol" w:hint="default"/>
        <w:color w:val="auto"/>
        <w:sz w:val="24"/>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3" w15:restartNumberingAfterBreak="0">
    <w:nsid w:val="09D8526C"/>
    <w:multiLevelType w:val="hybridMultilevel"/>
    <w:tmpl w:val="737A9AFC"/>
    <w:lvl w:ilvl="0" w:tplc="88BC35BC">
      <w:start w:val="1"/>
      <w:numFmt w:val="bullet"/>
      <w:lvlText w:val=""/>
      <w:lvlJc w:val="left"/>
      <w:pPr>
        <w:tabs>
          <w:tab w:val="num" w:pos="720"/>
        </w:tabs>
        <w:ind w:left="720" w:hanging="360"/>
      </w:pPr>
      <w:rPr>
        <w:rFonts w:ascii="Symbol" w:hAnsi="Symbol" w:hint="default"/>
        <w:color w:val="auto"/>
      </w:rPr>
    </w:lvl>
    <w:lvl w:ilvl="1" w:tplc="04190003" w:tentative="1">
      <w:start w:val="1"/>
      <w:numFmt w:val="bullet"/>
      <w:lvlText w:val="o"/>
      <w:lvlJc w:val="left"/>
      <w:pPr>
        <w:tabs>
          <w:tab w:val="num" w:pos="1620"/>
        </w:tabs>
        <w:ind w:left="1620" w:hanging="360"/>
      </w:pPr>
      <w:rPr>
        <w:rFonts w:ascii="Courier New" w:hAnsi="Courier New" w:cs="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cs="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cs="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4" w15:restartNumberingAfterBreak="0">
    <w:nsid w:val="0EEB0AEF"/>
    <w:multiLevelType w:val="hybridMultilevel"/>
    <w:tmpl w:val="59A0CC5C"/>
    <w:lvl w:ilvl="0" w:tplc="2FBE1160">
      <w:start w:val="1"/>
      <w:numFmt w:val="bullet"/>
      <w:lvlText w:val=""/>
      <w:lvlPicBulletId w:val="0"/>
      <w:lvlJc w:val="left"/>
      <w:pPr>
        <w:tabs>
          <w:tab w:val="num" w:pos="540"/>
        </w:tabs>
        <w:ind w:left="54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07D4148"/>
    <w:multiLevelType w:val="hybridMultilevel"/>
    <w:tmpl w:val="6178922C"/>
    <w:lvl w:ilvl="0" w:tplc="0419000B">
      <w:start w:val="1"/>
      <w:numFmt w:val="bullet"/>
      <w:lvlText w:val=""/>
      <w:lvlJc w:val="left"/>
      <w:pPr>
        <w:ind w:left="436" w:hanging="360"/>
      </w:pPr>
      <w:rPr>
        <w:rFonts w:ascii="Wingdings" w:hAnsi="Wingdings" w:hint="default"/>
      </w:rPr>
    </w:lvl>
    <w:lvl w:ilvl="1" w:tplc="04190003" w:tentative="1">
      <w:start w:val="1"/>
      <w:numFmt w:val="bullet"/>
      <w:lvlText w:val="o"/>
      <w:lvlJc w:val="left"/>
      <w:pPr>
        <w:ind w:left="1156" w:hanging="360"/>
      </w:pPr>
      <w:rPr>
        <w:rFonts w:ascii="Courier New" w:hAnsi="Courier New" w:hint="default"/>
      </w:rPr>
    </w:lvl>
    <w:lvl w:ilvl="2" w:tplc="04190005" w:tentative="1">
      <w:start w:val="1"/>
      <w:numFmt w:val="bullet"/>
      <w:lvlText w:val=""/>
      <w:lvlJc w:val="left"/>
      <w:pPr>
        <w:ind w:left="1876" w:hanging="360"/>
      </w:pPr>
      <w:rPr>
        <w:rFonts w:ascii="Wingdings" w:hAnsi="Wingdings" w:hint="default"/>
      </w:rPr>
    </w:lvl>
    <w:lvl w:ilvl="3" w:tplc="04190001" w:tentative="1">
      <w:start w:val="1"/>
      <w:numFmt w:val="bullet"/>
      <w:lvlText w:val=""/>
      <w:lvlJc w:val="left"/>
      <w:pPr>
        <w:ind w:left="2596" w:hanging="360"/>
      </w:pPr>
      <w:rPr>
        <w:rFonts w:ascii="Symbol" w:hAnsi="Symbol" w:hint="default"/>
      </w:rPr>
    </w:lvl>
    <w:lvl w:ilvl="4" w:tplc="04190003" w:tentative="1">
      <w:start w:val="1"/>
      <w:numFmt w:val="bullet"/>
      <w:lvlText w:val="o"/>
      <w:lvlJc w:val="left"/>
      <w:pPr>
        <w:ind w:left="3316" w:hanging="360"/>
      </w:pPr>
      <w:rPr>
        <w:rFonts w:ascii="Courier New" w:hAnsi="Courier New" w:hint="default"/>
      </w:rPr>
    </w:lvl>
    <w:lvl w:ilvl="5" w:tplc="04190005" w:tentative="1">
      <w:start w:val="1"/>
      <w:numFmt w:val="bullet"/>
      <w:lvlText w:val=""/>
      <w:lvlJc w:val="left"/>
      <w:pPr>
        <w:ind w:left="4036" w:hanging="360"/>
      </w:pPr>
      <w:rPr>
        <w:rFonts w:ascii="Wingdings" w:hAnsi="Wingdings" w:hint="default"/>
      </w:rPr>
    </w:lvl>
    <w:lvl w:ilvl="6" w:tplc="04190001" w:tentative="1">
      <w:start w:val="1"/>
      <w:numFmt w:val="bullet"/>
      <w:lvlText w:val=""/>
      <w:lvlJc w:val="left"/>
      <w:pPr>
        <w:ind w:left="4756" w:hanging="360"/>
      </w:pPr>
      <w:rPr>
        <w:rFonts w:ascii="Symbol" w:hAnsi="Symbol" w:hint="default"/>
      </w:rPr>
    </w:lvl>
    <w:lvl w:ilvl="7" w:tplc="04190003" w:tentative="1">
      <w:start w:val="1"/>
      <w:numFmt w:val="bullet"/>
      <w:lvlText w:val="o"/>
      <w:lvlJc w:val="left"/>
      <w:pPr>
        <w:ind w:left="5476" w:hanging="360"/>
      </w:pPr>
      <w:rPr>
        <w:rFonts w:ascii="Courier New" w:hAnsi="Courier New" w:hint="default"/>
      </w:rPr>
    </w:lvl>
    <w:lvl w:ilvl="8" w:tplc="04190005" w:tentative="1">
      <w:start w:val="1"/>
      <w:numFmt w:val="bullet"/>
      <w:lvlText w:val=""/>
      <w:lvlJc w:val="left"/>
      <w:pPr>
        <w:ind w:left="6196" w:hanging="360"/>
      </w:pPr>
      <w:rPr>
        <w:rFonts w:ascii="Wingdings" w:hAnsi="Wingdings" w:hint="default"/>
      </w:rPr>
    </w:lvl>
  </w:abstractNum>
  <w:abstractNum w:abstractNumId="6" w15:restartNumberingAfterBreak="0">
    <w:nsid w:val="10CD432A"/>
    <w:multiLevelType w:val="hybridMultilevel"/>
    <w:tmpl w:val="A8428D66"/>
    <w:lvl w:ilvl="0" w:tplc="5C1AD470">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7" w15:restartNumberingAfterBreak="0">
    <w:nsid w:val="15A471EB"/>
    <w:multiLevelType w:val="hybridMultilevel"/>
    <w:tmpl w:val="3888097A"/>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 w15:restartNumberingAfterBreak="0">
    <w:nsid w:val="16840B43"/>
    <w:multiLevelType w:val="hybridMultilevel"/>
    <w:tmpl w:val="6672801E"/>
    <w:lvl w:ilvl="0" w:tplc="F73E9774">
      <w:start w:val="1"/>
      <w:numFmt w:val="bullet"/>
      <w:lvlText w:val=""/>
      <w:lvlJc w:val="left"/>
      <w:pPr>
        <w:tabs>
          <w:tab w:val="num" w:pos="0"/>
        </w:tabs>
        <w:ind w:left="360" w:hanging="360"/>
      </w:pPr>
      <w:rPr>
        <w:rFonts w:ascii="Symbol" w:hAnsi="Symbol" w:hint="default"/>
        <w:color w:val="auto"/>
        <w:sz w:val="24"/>
      </w:rPr>
    </w:lvl>
    <w:lvl w:ilvl="1" w:tplc="04190003" w:tentative="1">
      <w:start w:val="1"/>
      <w:numFmt w:val="bullet"/>
      <w:lvlText w:val="o"/>
      <w:lvlJc w:val="left"/>
      <w:pPr>
        <w:tabs>
          <w:tab w:val="num" w:pos="1350"/>
        </w:tabs>
        <w:ind w:left="1350" w:hanging="360"/>
      </w:pPr>
      <w:rPr>
        <w:rFonts w:ascii="Courier New" w:hAnsi="Courier New" w:hint="default"/>
      </w:rPr>
    </w:lvl>
    <w:lvl w:ilvl="2" w:tplc="04190005" w:tentative="1">
      <w:start w:val="1"/>
      <w:numFmt w:val="bullet"/>
      <w:lvlText w:val=""/>
      <w:lvlJc w:val="left"/>
      <w:pPr>
        <w:tabs>
          <w:tab w:val="num" w:pos="2070"/>
        </w:tabs>
        <w:ind w:left="2070" w:hanging="360"/>
      </w:pPr>
      <w:rPr>
        <w:rFonts w:ascii="Wingdings" w:hAnsi="Wingdings" w:hint="default"/>
      </w:rPr>
    </w:lvl>
    <w:lvl w:ilvl="3" w:tplc="04190001" w:tentative="1">
      <w:start w:val="1"/>
      <w:numFmt w:val="bullet"/>
      <w:lvlText w:val=""/>
      <w:lvlJc w:val="left"/>
      <w:pPr>
        <w:tabs>
          <w:tab w:val="num" w:pos="2790"/>
        </w:tabs>
        <w:ind w:left="2790" w:hanging="360"/>
      </w:pPr>
      <w:rPr>
        <w:rFonts w:ascii="Symbol" w:hAnsi="Symbol" w:hint="default"/>
      </w:rPr>
    </w:lvl>
    <w:lvl w:ilvl="4" w:tplc="04190003" w:tentative="1">
      <w:start w:val="1"/>
      <w:numFmt w:val="bullet"/>
      <w:lvlText w:val="o"/>
      <w:lvlJc w:val="left"/>
      <w:pPr>
        <w:tabs>
          <w:tab w:val="num" w:pos="3510"/>
        </w:tabs>
        <w:ind w:left="3510" w:hanging="360"/>
      </w:pPr>
      <w:rPr>
        <w:rFonts w:ascii="Courier New" w:hAnsi="Courier New" w:hint="default"/>
      </w:rPr>
    </w:lvl>
    <w:lvl w:ilvl="5" w:tplc="04190005" w:tentative="1">
      <w:start w:val="1"/>
      <w:numFmt w:val="bullet"/>
      <w:lvlText w:val=""/>
      <w:lvlJc w:val="left"/>
      <w:pPr>
        <w:tabs>
          <w:tab w:val="num" w:pos="4230"/>
        </w:tabs>
        <w:ind w:left="4230" w:hanging="360"/>
      </w:pPr>
      <w:rPr>
        <w:rFonts w:ascii="Wingdings" w:hAnsi="Wingdings" w:hint="default"/>
      </w:rPr>
    </w:lvl>
    <w:lvl w:ilvl="6" w:tplc="04190001" w:tentative="1">
      <w:start w:val="1"/>
      <w:numFmt w:val="bullet"/>
      <w:lvlText w:val=""/>
      <w:lvlJc w:val="left"/>
      <w:pPr>
        <w:tabs>
          <w:tab w:val="num" w:pos="4950"/>
        </w:tabs>
        <w:ind w:left="4950" w:hanging="360"/>
      </w:pPr>
      <w:rPr>
        <w:rFonts w:ascii="Symbol" w:hAnsi="Symbol" w:hint="default"/>
      </w:rPr>
    </w:lvl>
    <w:lvl w:ilvl="7" w:tplc="04190003" w:tentative="1">
      <w:start w:val="1"/>
      <w:numFmt w:val="bullet"/>
      <w:lvlText w:val="o"/>
      <w:lvlJc w:val="left"/>
      <w:pPr>
        <w:tabs>
          <w:tab w:val="num" w:pos="5670"/>
        </w:tabs>
        <w:ind w:left="5670" w:hanging="360"/>
      </w:pPr>
      <w:rPr>
        <w:rFonts w:ascii="Courier New" w:hAnsi="Courier New" w:hint="default"/>
      </w:rPr>
    </w:lvl>
    <w:lvl w:ilvl="8" w:tplc="04190005" w:tentative="1">
      <w:start w:val="1"/>
      <w:numFmt w:val="bullet"/>
      <w:lvlText w:val=""/>
      <w:lvlJc w:val="left"/>
      <w:pPr>
        <w:tabs>
          <w:tab w:val="num" w:pos="6390"/>
        </w:tabs>
        <w:ind w:left="6390" w:hanging="360"/>
      </w:pPr>
      <w:rPr>
        <w:rFonts w:ascii="Wingdings" w:hAnsi="Wingdings" w:hint="default"/>
      </w:rPr>
    </w:lvl>
  </w:abstractNum>
  <w:abstractNum w:abstractNumId="9" w15:restartNumberingAfterBreak="0">
    <w:nsid w:val="1E8F0E8A"/>
    <w:multiLevelType w:val="hybridMultilevel"/>
    <w:tmpl w:val="B2B4273C"/>
    <w:lvl w:ilvl="0" w:tplc="C8E47820">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36C2525"/>
    <w:multiLevelType w:val="hybridMultilevel"/>
    <w:tmpl w:val="65B89FE2"/>
    <w:lvl w:ilvl="0" w:tplc="7C8C7EA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61C4365"/>
    <w:multiLevelType w:val="hybridMultilevel"/>
    <w:tmpl w:val="5F1E9976"/>
    <w:lvl w:ilvl="0" w:tplc="D28CCF76">
      <w:start w:val="1"/>
      <w:numFmt w:val="bullet"/>
      <w:lvlText w:val=""/>
      <w:lvlPicBulletId w:val="1"/>
      <w:lvlJc w:val="left"/>
      <w:pPr>
        <w:tabs>
          <w:tab w:val="num" w:pos="1260"/>
        </w:tabs>
        <w:ind w:left="1260" w:hanging="360"/>
      </w:pPr>
      <w:rPr>
        <w:rFonts w:ascii="Symbol" w:hAnsi="Symbol" w:hint="default"/>
        <w:color w:val="auto"/>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2" w15:restartNumberingAfterBreak="0">
    <w:nsid w:val="26F008FD"/>
    <w:multiLevelType w:val="hybridMultilevel"/>
    <w:tmpl w:val="1966CBE8"/>
    <w:lvl w:ilvl="0" w:tplc="F73E9774">
      <w:start w:val="1"/>
      <w:numFmt w:val="bullet"/>
      <w:lvlText w:val=""/>
      <w:lvlJc w:val="left"/>
      <w:pPr>
        <w:tabs>
          <w:tab w:val="num" w:pos="0"/>
        </w:tabs>
        <w:ind w:left="360" w:hanging="360"/>
      </w:pPr>
      <w:rPr>
        <w:rFonts w:ascii="Symbol" w:hAnsi="Symbol" w:hint="default"/>
        <w:color w:val="auto"/>
        <w:sz w:val="24"/>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3" w15:restartNumberingAfterBreak="0">
    <w:nsid w:val="287C5A1E"/>
    <w:multiLevelType w:val="hybridMultilevel"/>
    <w:tmpl w:val="F6C0CFAC"/>
    <w:lvl w:ilvl="0" w:tplc="F73E9774">
      <w:start w:val="1"/>
      <w:numFmt w:val="bullet"/>
      <w:lvlText w:val=""/>
      <w:lvlJc w:val="left"/>
      <w:pPr>
        <w:tabs>
          <w:tab w:val="num" w:pos="0"/>
        </w:tabs>
        <w:ind w:left="360" w:hanging="360"/>
      </w:pPr>
      <w:rPr>
        <w:rFonts w:ascii="Symbol" w:hAnsi="Symbol" w:hint="default"/>
        <w:color w:val="auto"/>
        <w:sz w:val="24"/>
      </w:rPr>
    </w:lvl>
    <w:lvl w:ilvl="1" w:tplc="04190003" w:tentative="1">
      <w:start w:val="1"/>
      <w:numFmt w:val="bullet"/>
      <w:lvlText w:val="o"/>
      <w:lvlJc w:val="left"/>
      <w:pPr>
        <w:tabs>
          <w:tab w:val="num" w:pos="1350"/>
        </w:tabs>
        <w:ind w:left="1350" w:hanging="360"/>
      </w:pPr>
      <w:rPr>
        <w:rFonts w:ascii="Courier New" w:hAnsi="Courier New" w:hint="default"/>
      </w:rPr>
    </w:lvl>
    <w:lvl w:ilvl="2" w:tplc="04190005" w:tentative="1">
      <w:start w:val="1"/>
      <w:numFmt w:val="bullet"/>
      <w:lvlText w:val=""/>
      <w:lvlJc w:val="left"/>
      <w:pPr>
        <w:tabs>
          <w:tab w:val="num" w:pos="2070"/>
        </w:tabs>
        <w:ind w:left="2070" w:hanging="360"/>
      </w:pPr>
      <w:rPr>
        <w:rFonts w:ascii="Wingdings" w:hAnsi="Wingdings" w:hint="default"/>
      </w:rPr>
    </w:lvl>
    <w:lvl w:ilvl="3" w:tplc="04190001" w:tentative="1">
      <w:start w:val="1"/>
      <w:numFmt w:val="bullet"/>
      <w:lvlText w:val=""/>
      <w:lvlJc w:val="left"/>
      <w:pPr>
        <w:tabs>
          <w:tab w:val="num" w:pos="2790"/>
        </w:tabs>
        <w:ind w:left="2790" w:hanging="360"/>
      </w:pPr>
      <w:rPr>
        <w:rFonts w:ascii="Symbol" w:hAnsi="Symbol" w:hint="default"/>
      </w:rPr>
    </w:lvl>
    <w:lvl w:ilvl="4" w:tplc="04190003" w:tentative="1">
      <w:start w:val="1"/>
      <w:numFmt w:val="bullet"/>
      <w:lvlText w:val="o"/>
      <w:lvlJc w:val="left"/>
      <w:pPr>
        <w:tabs>
          <w:tab w:val="num" w:pos="3510"/>
        </w:tabs>
        <w:ind w:left="3510" w:hanging="360"/>
      </w:pPr>
      <w:rPr>
        <w:rFonts w:ascii="Courier New" w:hAnsi="Courier New" w:hint="default"/>
      </w:rPr>
    </w:lvl>
    <w:lvl w:ilvl="5" w:tplc="04190005" w:tentative="1">
      <w:start w:val="1"/>
      <w:numFmt w:val="bullet"/>
      <w:lvlText w:val=""/>
      <w:lvlJc w:val="left"/>
      <w:pPr>
        <w:tabs>
          <w:tab w:val="num" w:pos="4230"/>
        </w:tabs>
        <w:ind w:left="4230" w:hanging="360"/>
      </w:pPr>
      <w:rPr>
        <w:rFonts w:ascii="Wingdings" w:hAnsi="Wingdings" w:hint="default"/>
      </w:rPr>
    </w:lvl>
    <w:lvl w:ilvl="6" w:tplc="04190001" w:tentative="1">
      <w:start w:val="1"/>
      <w:numFmt w:val="bullet"/>
      <w:lvlText w:val=""/>
      <w:lvlJc w:val="left"/>
      <w:pPr>
        <w:tabs>
          <w:tab w:val="num" w:pos="4950"/>
        </w:tabs>
        <w:ind w:left="4950" w:hanging="360"/>
      </w:pPr>
      <w:rPr>
        <w:rFonts w:ascii="Symbol" w:hAnsi="Symbol" w:hint="default"/>
      </w:rPr>
    </w:lvl>
    <w:lvl w:ilvl="7" w:tplc="04190003" w:tentative="1">
      <w:start w:val="1"/>
      <w:numFmt w:val="bullet"/>
      <w:lvlText w:val="o"/>
      <w:lvlJc w:val="left"/>
      <w:pPr>
        <w:tabs>
          <w:tab w:val="num" w:pos="5670"/>
        </w:tabs>
        <w:ind w:left="5670" w:hanging="360"/>
      </w:pPr>
      <w:rPr>
        <w:rFonts w:ascii="Courier New" w:hAnsi="Courier New" w:hint="default"/>
      </w:rPr>
    </w:lvl>
    <w:lvl w:ilvl="8" w:tplc="04190005" w:tentative="1">
      <w:start w:val="1"/>
      <w:numFmt w:val="bullet"/>
      <w:lvlText w:val=""/>
      <w:lvlJc w:val="left"/>
      <w:pPr>
        <w:tabs>
          <w:tab w:val="num" w:pos="6390"/>
        </w:tabs>
        <w:ind w:left="6390" w:hanging="360"/>
      </w:pPr>
      <w:rPr>
        <w:rFonts w:ascii="Wingdings" w:hAnsi="Wingdings" w:hint="default"/>
      </w:rPr>
    </w:lvl>
  </w:abstractNum>
  <w:abstractNum w:abstractNumId="14" w15:restartNumberingAfterBreak="0">
    <w:nsid w:val="29A67A74"/>
    <w:multiLevelType w:val="hybridMultilevel"/>
    <w:tmpl w:val="273A319C"/>
    <w:lvl w:ilvl="0" w:tplc="88BC35BC">
      <w:start w:val="1"/>
      <w:numFmt w:val="bullet"/>
      <w:lvlText w:val=""/>
      <w:lvlJc w:val="left"/>
      <w:pPr>
        <w:tabs>
          <w:tab w:val="num" w:pos="900"/>
        </w:tabs>
        <w:ind w:left="900" w:hanging="360"/>
      </w:pPr>
      <w:rPr>
        <w:rFonts w:ascii="Symbol" w:hAnsi="Symbol" w:hint="default"/>
        <w:color w:val="auto"/>
      </w:rPr>
    </w:lvl>
    <w:lvl w:ilvl="1" w:tplc="04190003" w:tentative="1">
      <w:start w:val="1"/>
      <w:numFmt w:val="bullet"/>
      <w:lvlText w:val="o"/>
      <w:lvlJc w:val="left"/>
      <w:pPr>
        <w:tabs>
          <w:tab w:val="num" w:pos="1620"/>
        </w:tabs>
        <w:ind w:left="1620" w:hanging="360"/>
      </w:pPr>
      <w:rPr>
        <w:rFonts w:ascii="Courier New" w:hAnsi="Courier New" w:cs="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cs="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cs="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15" w15:restartNumberingAfterBreak="0">
    <w:nsid w:val="2B0945E3"/>
    <w:multiLevelType w:val="multilevel"/>
    <w:tmpl w:val="A0FC69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B227209"/>
    <w:multiLevelType w:val="hybridMultilevel"/>
    <w:tmpl w:val="FD36BA60"/>
    <w:lvl w:ilvl="0" w:tplc="C8E4782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CA27A07"/>
    <w:multiLevelType w:val="hybridMultilevel"/>
    <w:tmpl w:val="28F6E0C8"/>
    <w:lvl w:ilvl="0" w:tplc="F73E9774">
      <w:start w:val="1"/>
      <w:numFmt w:val="bullet"/>
      <w:lvlText w:val=""/>
      <w:lvlJc w:val="left"/>
      <w:pPr>
        <w:tabs>
          <w:tab w:val="num" w:pos="90"/>
        </w:tabs>
        <w:ind w:left="450" w:hanging="360"/>
      </w:pPr>
      <w:rPr>
        <w:rFonts w:ascii="Symbol" w:hAnsi="Symbol" w:hint="default"/>
        <w:color w:val="auto"/>
        <w:sz w:val="24"/>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05E53EF"/>
    <w:multiLevelType w:val="hybridMultilevel"/>
    <w:tmpl w:val="83664854"/>
    <w:lvl w:ilvl="0" w:tplc="D28CCF76">
      <w:start w:val="1"/>
      <w:numFmt w:val="bullet"/>
      <w:lvlText w:val=""/>
      <w:lvlPicBulletId w:val="1"/>
      <w:lvlJc w:val="left"/>
      <w:pPr>
        <w:tabs>
          <w:tab w:val="num" w:pos="1260"/>
        </w:tabs>
        <w:ind w:left="1260" w:hanging="360"/>
      </w:pPr>
      <w:rPr>
        <w:rFonts w:ascii="Symbol" w:hAnsi="Symbol" w:hint="default"/>
        <w:color w:val="auto"/>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9" w15:restartNumberingAfterBreak="0">
    <w:nsid w:val="30F31458"/>
    <w:multiLevelType w:val="hybridMultilevel"/>
    <w:tmpl w:val="BE100082"/>
    <w:lvl w:ilvl="0" w:tplc="4D72A66C">
      <w:start w:val="1"/>
      <w:numFmt w:val="decimal"/>
      <w:lvlText w:val="%1"/>
      <w:lvlJc w:val="left"/>
      <w:pPr>
        <w:tabs>
          <w:tab w:val="num" w:pos="720"/>
        </w:tabs>
        <w:ind w:left="720" w:hanging="360"/>
      </w:pPr>
      <w:rPr>
        <w:rFonts w:cs="Times New Roman" w:hint="default"/>
        <w:i/>
      </w:rPr>
    </w:lvl>
    <w:lvl w:ilvl="1" w:tplc="04190001">
      <w:start w:val="1"/>
      <w:numFmt w:val="bullet"/>
      <w:lvlText w:val=""/>
      <w:lvlJc w:val="left"/>
      <w:pPr>
        <w:tabs>
          <w:tab w:val="num" w:pos="1440"/>
        </w:tabs>
        <w:ind w:left="1440" w:hanging="360"/>
      </w:pPr>
      <w:rPr>
        <w:rFonts w:ascii="Symbol" w:hAnsi="Symbol" w:hint="default"/>
        <w:i/>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0" w15:restartNumberingAfterBreak="0">
    <w:nsid w:val="31053A86"/>
    <w:multiLevelType w:val="hybridMultilevel"/>
    <w:tmpl w:val="CB6A2584"/>
    <w:lvl w:ilvl="0" w:tplc="C7080E0E">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1" w15:restartNumberingAfterBreak="0">
    <w:nsid w:val="33B32988"/>
    <w:multiLevelType w:val="hybridMultilevel"/>
    <w:tmpl w:val="02CEF618"/>
    <w:lvl w:ilvl="0" w:tplc="F73E9774">
      <w:start w:val="1"/>
      <w:numFmt w:val="bullet"/>
      <w:lvlText w:val=""/>
      <w:lvlJc w:val="left"/>
      <w:pPr>
        <w:tabs>
          <w:tab w:val="num" w:pos="0"/>
        </w:tabs>
        <w:ind w:left="360" w:hanging="360"/>
      </w:pPr>
      <w:rPr>
        <w:rFonts w:ascii="Symbol" w:hAnsi="Symbol" w:hint="default"/>
        <w:color w:val="auto"/>
        <w:sz w:val="24"/>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22" w15:restartNumberingAfterBreak="0">
    <w:nsid w:val="34305A3B"/>
    <w:multiLevelType w:val="hybridMultilevel"/>
    <w:tmpl w:val="98B03DEE"/>
    <w:lvl w:ilvl="0" w:tplc="F73E9774">
      <w:start w:val="1"/>
      <w:numFmt w:val="bullet"/>
      <w:lvlText w:val=""/>
      <w:lvlJc w:val="left"/>
      <w:pPr>
        <w:tabs>
          <w:tab w:val="num" w:pos="0"/>
        </w:tabs>
        <w:ind w:left="360" w:hanging="360"/>
      </w:pPr>
      <w:rPr>
        <w:rFonts w:ascii="Symbol" w:hAnsi="Symbol" w:hint="default"/>
        <w:color w:val="auto"/>
        <w:sz w:val="24"/>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23" w15:restartNumberingAfterBreak="0">
    <w:nsid w:val="3A3B2B81"/>
    <w:multiLevelType w:val="hybridMultilevel"/>
    <w:tmpl w:val="419E9A9E"/>
    <w:lvl w:ilvl="0" w:tplc="7C8C7EA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3D25772B"/>
    <w:multiLevelType w:val="hybridMultilevel"/>
    <w:tmpl w:val="02802EF0"/>
    <w:lvl w:ilvl="0" w:tplc="2FBE1160">
      <w:start w:val="1"/>
      <w:numFmt w:val="bullet"/>
      <w:lvlText w:val=""/>
      <w:lvlPicBulletId w:val="0"/>
      <w:lvlJc w:val="left"/>
      <w:pPr>
        <w:tabs>
          <w:tab w:val="num" w:pos="1080"/>
        </w:tabs>
        <w:ind w:left="1080" w:hanging="360"/>
      </w:pPr>
      <w:rPr>
        <w:rFonts w:ascii="Symbol" w:hAnsi="Symbol" w:hint="default"/>
        <w:color w:val="auto"/>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5" w15:restartNumberingAfterBreak="0">
    <w:nsid w:val="4E3F09E1"/>
    <w:multiLevelType w:val="hybridMultilevel"/>
    <w:tmpl w:val="F772978C"/>
    <w:lvl w:ilvl="0" w:tplc="F73E9774">
      <w:start w:val="1"/>
      <w:numFmt w:val="bullet"/>
      <w:lvlText w:val=""/>
      <w:lvlJc w:val="left"/>
      <w:pPr>
        <w:tabs>
          <w:tab w:val="num" w:pos="90"/>
        </w:tabs>
        <w:ind w:left="450" w:hanging="360"/>
      </w:pPr>
      <w:rPr>
        <w:rFonts w:ascii="Symbol" w:hAnsi="Symbol" w:hint="default"/>
        <w:color w:val="auto"/>
        <w:sz w:val="24"/>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4FA2411F"/>
    <w:multiLevelType w:val="hybridMultilevel"/>
    <w:tmpl w:val="6498AB1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7" w15:restartNumberingAfterBreak="0">
    <w:nsid w:val="50F760EB"/>
    <w:multiLevelType w:val="hybridMultilevel"/>
    <w:tmpl w:val="252098B4"/>
    <w:lvl w:ilvl="0" w:tplc="04190001">
      <w:start w:val="1"/>
      <w:numFmt w:val="bullet"/>
      <w:lvlText w:val=""/>
      <w:lvlJc w:val="left"/>
      <w:pPr>
        <w:tabs>
          <w:tab w:val="num" w:pos="450"/>
        </w:tabs>
        <w:ind w:left="450" w:hanging="360"/>
      </w:pPr>
      <w:rPr>
        <w:rFonts w:ascii="Symbol" w:hAnsi="Symbol" w:hint="default"/>
        <w:color w:val="auto"/>
      </w:rPr>
    </w:lvl>
    <w:lvl w:ilvl="1" w:tplc="04190003" w:tentative="1">
      <w:start w:val="1"/>
      <w:numFmt w:val="bullet"/>
      <w:lvlText w:val="o"/>
      <w:lvlJc w:val="left"/>
      <w:pPr>
        <w:tabs>
          <w:tab w:val="num" w:pos="1530"/>
        </w:tabs>
        <w:ind w:left="1530" w:hanging="360"/>
      </w:pPr>
      <w:rPr>
        <w:rFonts w:ascii="Courier New" w:hAnsi="Courier New" w:cs="Courier New" w:hint="default"/>
      </w:rPr>
    </w:lvl>
    <w:lvl w:ilvl="2" w:tplc="04190005" w:tentative="1">
      <w:start w:val="1"/>
      <w:numFmt w:val="bullet"/>
      <w:lvlText w:val=""/>
      <w:lvlJc w:val="left"/>
      <w:pPr>
        <w:tabs>
          <w:tab w:val="num" w:pos="2250"/>
        </w:tabs>
        <w:ind w:left="2250" w:hanging="360"/>
      </w:pPr>
      <w:rPr>
        <w:rFonts w:ascii="Wingdings" w:hAnsi="Wingdings" w:hint="default"/>
      </w:rPr>
    </w:lvl>
    <w:lvl w:ilvl="3" w:tplc="04190001" w:tentative="1">
      <w:start w:val="1"/>
      <w:numFmt w:val="bullet"/>
      <w:lvlText w:val=""/>
      <w:lvlJc w:val="left"/>
      <w:pPr>
        <w:tabs>
          <w:tab w:val="num" w:pos="2970"/>
        </w:tabs>
        <w:ind w:left="2970" w:hanging="360"/>
      </w:pPr>
      <w:rPr>
        <w:rFonts w:ascii="Symbol" w:hAnsi="Symbol" w:hint="default"/>
      </w:rPr>
    </w:lvl>
    <w:lvl w:ilvl="4" w:tplc="04190003" w:tentative="1">
      <w:start w:val="1"/>
      <w:numFmt w:val="bullet"/>
      <w:lvlText w:val="o"/>
      <w:lvlJc w:val="left"/>
      <w:pPr>
        <w:tabs>
          <w:tab w:val="num" w:pos="3690"/>
        </w:tabs>
        <w:ind w:left="3690" w:hanging="360"/>
      </w:pPr>
      <w:rPr>
        <w:rFonts w:ascii="Courier New" w:hAnsi="Courier New" w:cs="Courier New" w:hint="default"/>
      </w:rPr>
    </w:lvl>
    <w:lvl w:ilvl="5" w:tplc="04190005" w:tentative="1">
      <w:start w:val="1"/>
      <w:numFmt w:val="bullet"/>
      <w:lvlText w:val=""/>
      <w:lvlJc w:val="left"/>
      <w:pPr>
        <w:tabs>
          <w:tab w:val="num" w:pos="4410"/>
        </w:tabs>
        <w:ind w:left="4410" w:hanging="360"/>
      </w:pPr>
      <w:rPr>
        <w:rFonts w:ascii="Wingdings" w:hAnsi="Wingdings" w:hint="default"/>
      </w:rPr>
    </w:lvl>
    <w:lvl w:ilvl="6" w:tplc="04190001" w:tentative="1">
      <w:start w:val="1"/>
      <w:numFmt w:val="bullet"/>
      <w:lvlText w:val=""/>
      <w:lvlJc w:val="left"/>
      <w:pPr>
        <w:tabs>
          <w:tab w:val="num" w:pos="5130"/>
        </w:tabs>
        <w:ind w:left="5130" w:hanging="360"/>
      </w:pPr>
      <w:rPr>
        <w:rFonts w:ascii="Symbol" w:hAnsi="Symbol" w:hint="default"/>
      </w:rPr>
    </w:lvl>
    <w:lvl w:ilvl="7" w:tplc="04190003" w:tentative="1">
      <w:start w:val="1"/>
      <w:numFmt w:val="bullet"/>
      <w:lvlText w:val="o"/>
      <w:lvlJc w:val="left"/>
      <w:pPr>
        <w:tabs>
          <w:tab w:val="num" w:pos="5850"/>
        </w:tabs>
        <w:ind w:left="5850" w:hanging="360"/>
      </w:pPr>
      <w:rPr>
        <w:rFonts w:ascii="Courier New" w:hAnsi="Courier New" w:cs="Courier New" w:hint="default"/>
      </w:rPr>
    </w:lvl>
    <w:lvl w:ilvl="8" w:tplc="04190005" w:tentative="1">
      <w:start w:val="1"/>
      <w:numFmt w:val="bullet"/>
      <w:lvlText w:val=""/>
      <w:lvlJc w:val="left"/>
      <w:pPr>
        <w:tabs>
          <w:tab w:val="num" w:pos="6570"/>
        </w:tabs>
        <w:ind w:left="6570" w:hanging="360"/>
      </w:pPr>
      <w:rPr>
        <w:rFonts w:ascii="Wingdings" w:hAnsi="Wingdings" w:hint="default"/>
      </w:rPr>
    </w:lvl>
  </w:abstractNum>
  <w:abstractNum w:abstractNumId="28" w15:restartNumberingAfterBreak="0">
    <w:nsid w:val="53A94F5C"/>
    <w:multiLevelType w:val="hybridMultilevel"/>
    <w:tmpl w:val="7F3EEC7E"/>
    <w:lvl w:ilvl="0" w:tplc="D28CCF76">
      <w:start w:val="1"/>
      <w:numFmt w:val="bullet"/>
      <w:lvlText w:val=""/>
      <w:lvlPicBulletId w:val="1"/>
      <w:lvlJc w:val="left"/>
      <w:pPr>
        <w:tabs>
          <w:tab w:val="num" w:pos="900"/>
        </w:tabs>
        <w:ind w:left="90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6D26C03"/>
    <w:multiLevelType w:val="hybridMultilevel"/>
    <w:tmpl w:val="300EE056"/>
    <w:lvl w:ilvl="0" w:tplc="04190001">
      <w:start w:val="1"/>
      <w:numFmt w:val="bullet"/>
      <w:lvlText w:val=""/>
      <w:lvlJc w:val="left"/>
      <w:pPr>
        <w:tabs>
          <w:tab w:val="num" w:pos="450"/>
        </w:tabs>
        <w:ind w:left="450" w:hanging="360"/>
      </w:pPr>
      <w:rPr>
        <w:rFonts w:ascii="Symbol" w:hAnsi="Symbol" w:hint="default"/>
        <w:color w:val="auto"/>
      </w:rPr>
    </w:lvl>
    <w:lvl w:ilvl="1" w:tplc="04190003" w:tentative="1">
      <w:start w:val="1"/>
      <w:numFmt w:val="bullet"/>
      <w:lvlText w:val="o"/>
      <w:lvlJc w:val="left"/>
      <w:pPr>
        <w:tabs>
          <w:tab w:val="num" w:pos="1530"/>
        </w:tabs>
        <w:ind w:left="1530" w:hanging="360"/>
      </w:pPr>
      <w:rPr>
        <w:rFonts w:ascii="Courier New" w:hAnsi="Courier New" w:cs="Courier New" w:hint="default"/>
      </w:rPr>
    </w:lvl>
    <w:lvl w:ilvl="2" w:tplc="04190005" w:tentative="1">
      <w:start w:val="1"/>
      <w:numFmt w:val="bullet"/>
      <w:lvlText w:val=""/>
      <w:lvlJc w:val="left"/>
      <w:pPr>
        <w:tabs>
          <w:tab w:val="num" w:pos="2250"/>
        </w:tabs>
        <w:ind w:left="2250" w:hanging="360"/>
      </w:pPr>
      <w:rPr>
        <w:rFonts w:ascii="Wingdings" w:hAnsi="Wingdings" w:hint="default"/>
      </w:rPr>
    </w:lvl>
    <w:lvl w:ilvl="3" w:tplc="04190001" w:tentative="1">
      <w:start w:val="1"/>
      <w:numFmt w:val="bullet"/>
      <w:lvlText w:val=""/>
      <w:lvlJc w:val="left"/>
      <w:pPr>
        <w:tabs>
          <w:tab w:val="num" w:pos="2970"/>
        </w:tabs>
        <w:ind w:left="2970" w:hanging="360"/>
      </w:pPr>
      <w:rPr>
        <w:rFonts w:ascii="Symbol" w:hAnsi="Symbol" w:hint="default"/>
      </w:rPr>
    </w:lvl>
    <w:lvl w:ilvl="4" w:tplc="04190003" w:tentative="1">
      <w:start w:val="1"/>
      <w:numFmt w:val="bullet"/>
      <w:lvlText w:val="o"/>
      <w:lvlJc w:val="left"/>
      <w:pPr>
        <w:tabs>
          <w:tab w:val="num" w:pos="3690"/>
        </w:tabs>
        <w:ind w:left="3690" w:hanging="360"/>
      </w:pPr>
      <w:rPr>
        <w:rFonts w:ascii="Courier New" w:hAnsi="Courier New" w:cs="Courier New" w:hint="default"/>
      </w:rPr>
    </w:lvl>
    <w:lvl w:ilvl="5" w:tplc="04190005" w:tentative="1">
      <w:start w:val="1"/>
      <w:numFmt w:val="bullet"/>
      <w:lvlText w:val=""/>
      <w:lvlJc w:val="left"/>
      <w:pPr>
        <w:tabs>
          <w:tab w:val="num" w:pos="4410"/>
        </w:tabs>
        <w:ind w:left="4410" w:hanging="360"/>
      </w:pPr>
      <w:rPr>
        <w:rFonts w:ascii="Wingdings" w:hAnsi="Wingdings" w:hint="default"/>
      </w:rPr>
    </w:lvl>
    <w:lvl w:ilvl="6" w:tplc="04190001" w:tentative="1">
      <w:start w:val="1"/>
      <w:numFmt w:val="bullet"/>
      <w:lvlText w:val=""/>
      <w:lvlJc w:val="left"/>
      <w:pPr>
        <w:tabs>
          <w:tab w:val="num" w:pos="5130"/>
        </w:tabs>
        <w:ind w:left="5130" w:hanging="360"/>
      </w:pPr>
      <w:rPr>
        <w:rFonts w:ascii="Symbol" w:hAnsi="Symbol" w:hint="default"/>
      </w:rPr>
    </w:lvl>
    <w:lvl w:ilvl="7" w:tplc="04190003" w:tentative="1">
      <w:start w:val="1"/>
      <w:numFmt w:val="bullet"/>
      <w:lvlText w:val="o"/>
      <w:lvlJc w:val="left"/>
      <w:pPr>
        <w:tabs>
          <w:tab w:val="num" w:pos="5850"/>
        </w:tabs>
        <w:ind w:left="5850" w:hanging="360"/>
      </w:pPr>
      <w:rPr>
        <w:rFonts w:ascii="Courier New" w:hAnsi="Courier New" w:cs="Courier New" w:hint="default"/>
      </w:rPr>
    </w:lvl>
    <w:lvl w:ilvl="8" w:tplc="04190005" w:tentative="1">
      <w:start w:val="1"/>
      <w:numFmt w:val="bullet"/>
      <w:lvlText w:val=""/>
      <w:lvlJc w:val="left"/>
      <w:pPr>
        <w:tabs>
          <w:tab w:val="num" w:pos="6570"/>
        </w:tabs>
        <w:ind w:left="6570" w:hanging="360"/>
      </w:pPr>
      <w:rPr>
        <w:rFonts w:ascii="Wingdings" w:hAnsi="Wingdings" w:hint="default"/>
      </w:rPr>
    </w:lvl>
  </w:abstractNum>
  <w:abstractNum w:abstractNumId="30" w15:restartNumberingAfterBreak="0">
    <w:nsid w:val="58C67054"/>
    <w:multiLevelType w:val="hybridMultilevel"/>
    <w:tmpl w:val="83109C8E"/>
    <w:lvl w:ilvl="0" w:tplc="603A211A">
      <w:start w:val="1"/>
      <w:numFmt w:val="bullet"/>
      <w:lvlText w:val=""/>
      <w:lvlPicBulletId w:val="0"/>
      <w:lvlJc w:val="left"/>
      <w:pPr>
        <w:tabs>
          <w:tab w:val="num" w:pos="720"/>
        </w:tabs>
        <w:ind w:left="720" w:hanging="360"/>
      </w:pPr>
      <w:rPr>
        <w:rFonts w:ascii="Webdings" w:hAnsi="Webdings" w:hint="default"/>
        <w:color w:val="auto"/>
      </w:rPr>
    </w:lvl>
    <w:lvl w:ilvl="1" w:tplc="04190003" w:tentative="1">
      <w:start w:val="1"/>
      <w:numFmt w:val="bullet"/>
      <w:lvlText w:val="o"/>
      <w:lvlJc w:val="left"/>
      <w:pPr>
        <w:tabs>
          <w:tab w:val="num" w:pos="1620"/>
        </w:tabs>
        <w:ind w:left="1620" w:hanging="360"/>
      </w:pPr>
      <w:rPr>
        <w:rFonts w:ascii="Courier New" w:hAnsi="Courier New" w:cs="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cs="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cs="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31" w15:restartNumberingAfterBreak="0">
    <w:nsid w:val="5BE64733"/>
    <w:multiLevelType w:val="hybridMultilevel"/>
    <w:tmpl w:val="2704485A"/>
    <w:lvl w:ilvl="0" w:tplc="3C389CE6">
      <w:start w:val="8"/>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CB01441"/>
    <w:multiLevelType w:val="hybridMultilevel"/>
    <w:tmpl w:val="45DA1874"/>
    <w:lvl w:ilvl="0" w:tplc="F73E9774">
      <w:start w:val="1"/>
      <w:numFmt w:val="bullet"/>
      <w:lvlText w:val=""/>
      <w:lvlJc w:val="left"/>
      <w:pPr>
        <w:tabs>
          <w:tab w:val="num" w:pos="0"/>
        </w:tabs>
        <w:ind w:left="360" w:hanging="360"/>
      </w:pPr>
      <w:rPr>
        <w:rFonts w:ascii="Symbol" w:hAnsi="Symbol" w:hint="default"/>
        <w:color w:val="auto"/>
        <w:sz w:val="24"/>
      </w:rPr>
    </w:lvl>
    <w:lvl w:ilvl="1" w:tplc="04190003">
      <w:start w:val="1"/>
      <w:numFmt w:val="decimal"/>
      <w:lvlText w:val="%2."/>
      <w:lvlJc w:val="left"/>
      <w:pPr>
        <w:tabs>
          <w:tab w:val="num" w:pos="1350"/>
        </w:tabs>
        <w:ind w:left="1350" w:hanging="360"/>
      </w:pPr>
      <w:rPr>
        <w:rFonts w:cs="Times New Roman"/>
      </w:rPr>
    </w:lvl>
    <w:lvl w:ilvl="2" w:tplc="04190005">
      <w:start w:val="1"/>
      <w:numFmt w:val="decimal"/>
      <w:lvlText w:val="%3."/>
      <w:lvlJc w:val="left"/>
      <w:pPr>
        <w:tabs>
          <w:tab w:val="num" w:pos="2070"/>
        </w:tabs>
        <w:ind w:left="2070" w:hanging="360"/>
      </w:pPr>
      <w:rPr>
        <w:rFonts w:cs="Times New Roman"/>
      </w:rPr>
    </w:lvl>
    <w:lvl w:ilvl="3" w:tplc="04190001">
      <w:start w:val="1"/>
      <w:numFmt w:val="decimal"/>
      <w:lvlText w:val="%4."/>
      <w:lvlJc w:val="left"/>
      <w:pPr>
        <w:tabs>
          <w:tab w:val="num" w:pos="2790"/>
        </w:tabs>
        <w:ind w:left="2790" w:hanging="360"/>
      </w:pPr>
      <w:rPr>
        <w:rFonts w:cs="Times New Roman"/>
      </w:rPr>
    </w:lvl>
    <w:lvl w:ilvl="4" w:tplc="04190003">
      <w:start w:val="1"/>
      <w:numFmt w:val="decimal"/>
      <w:lvlText w:val="%5."/>
      <w:lvlJc w:val="left"/>
      <w:pPr>
        <w:tabs>
          <w:tab w:val="num" w:pos="3510"/>
        </w:tabs>
        <w:ind w:left="3510" w:hanging="360"/>
      </w:pPr>
      <w:rPr>
        <w:rFonts w:cs="Times New Roman"/>
      </w:rPr>
    </w:lvl>
    <w:lvl w:ilvl="5" w:tplc="04190005">
      <w:start w:val="1"/>
      <w:numFmt w:val="decimal"/>
      <w:lvlText w:val="%6."/>
      <w:lvlJc w:val="left"/>
      <w:pPr>
        <w:tabs>
          <w:tab w:val="num" w:pos="4230"/>
        </w:tabs>
        <w:ind w:left="4230" w:hanging="360"/>
      </w:pPr>
      <w:rPr>
        <w:rFonts w:cs="Times New Roman"/>
      </w:rPr>
    </w:lvl>
    <w:lvl w:ilvl="6" w:tplc="04190001">
      <w:start w:val="1"/>
      <w:numFmt w:val="decimal"/>
      <w:lvlText w:val="%7."/>
      <w:lvlJc w:val="left"/>
      <w:pPr>
        <w:tabs>
          <w:tab w:val="num" w:pos="4950"/>
        </w:tabs>
        <w:ind w:left="4950" w:hanging="360"/>
      </w:pPr>
      <w:rPr>
        <w:rFonts w:cs="Times New Roman"/>
      </w:rPr>
    </w:lvl>
    <w:lvl w:ilvl="7" w:tplc="04190003">
      <w:start w:val="1"/>
      <w:numFmt w:val="decimal"/>
      <w:lvlText w:val="%8."/>
      <w:lvlJc w:val="left"/>
      <w:pPr>
        <w:tabs>
          <w:tab w:val="num" w:pos="5670"/>
        </w:tabs>
        <w:ind w:left="5670" w:hanging="360"/>
      </w:pPr>
      <w:rPr>
        <w:rFonts w:cs="Times New Roman"/>
      </w:rPr>
    </w:lvl>
    <w:lvl w:ilvl="8" w:tplc="04190005">
      <w:start w:val="1"/>
      <w:numFmt w:val="decimal"/>
      <w:lvlText w:val="%9."/>
      <w:lvlJc w:val="left"/>
      <w:pPr>
        <w:tabs>
          <w:tab w:val="num" w:pos="6390"/>
        </w:tabs>
        <w:ind w:left="6390" w:hanging="360"/>
      </w:pPr>
      <w:rPr>
        <w:rFonts w:cs="Times New Roman"/>
      </w:rPr>
    </w:lvl>
  </w:abstractNum>
  <w:abstractNum w:abstractNumId="33" w15:restartNumberingAfterBreak="0">
    <w:nsid w:val="5DBA7DE4"/>
    <w:multiLevelType w:val="multilevel"/>
    <w:tmpl w:val="EEAAB9FC"/>
    <w:lvl w:ilvl="0">
      <w:start w:val="1"/>
      <w:numFmt w:val="decimal"/>
      <w:lvlText w:val="%1."/>
      <w:lvlJc w:val="left"/>
      <w:pPr>
        <w:tabs>
          <w:tab w:val="num" w:pos="480"/>
        </w:tabs>
        <w:ind w:left="480" w:hanging="480"/>
      </w:pPr>
      <w:rPr>
        <w:rFonts w:cs="Times New Roman" w:hint="default"/>
      </w:rPr>
    </w:lvl>
    <w:lvl w:ilvl="1">
      <w:start w:val="1"/>
      <w:numFmt w:val="decimal"/>
      <w:lvlText w:val="%1.%2."/>
      <w:lvlJc w:val="left"/>
      <w:pPr>
        <w:tabs>
          <w:tab w:val="num" w:pos="480"/>
        </w:tabs>
        <w:ind w:left="480" w:hanging="48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34" w15:restartNumberingAfterBreak="0">
    <w:nsid w:val="638F41D9"/>
    <w:multiLevelType w:val="hybridMultilevel"/>
    <w:tmpl w:val="7AC0B890"/>
    <w:lvl w:ilvl="0" w:tplc="F73E9774">
      <w:start w:val="1"/>
      <w:numFmt w:val="bullet"/>
      <w:lvlText w:val=""/>
      <w:lvlJc w:val="left"/>
      <w:pPr>
        <w:tabs>
          <w:tab w:val="num" w:pos="0"/>
        </w:tabs>
        <w:ind w:left="360" w:hanging="360"/>
      </w:pPr>
      <w:rPr>
        <w:rFonts w:ascii="Symbol" w:hAnsi="Symbol" w:hint="default"/>
        <w:color w:val="auto"/>
        <w:sz w:val="24"/>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6506712F"/>
    <w:multiLevelType w:val="hybridMultilevel"/>
    <w:tmpl w:val="E020C022"/>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36" w15:restartNumberingAfterBreak="0">
    <w:nsid w:val="68426D1D"/>
    <w:multiLevelType w:val="hybridMultilevel"/>
    <w:tmpl w:val="993887E6"/>
    <w:lvl w:ilvl="0" w:tplc="F73E9774">
      <w:start w:val="1"/>
      <w:numFmt w:val="bullet"/>
      <w:lvlText w:val=""/>
      <w:lvlJc w:val="left"/>
      <w:pPr>
        <w:tabs>
          <w:tab w:val="num" w:pos="0"/>
        </w:tabs>
        <w:ind w:left="360" w:hanging="360"/>
      </w:pPr>
      <w:rPr>
        <w:rFonts w:ascii="Symbol" w:hAnsi="Symbol" w:hint="default"/>
        <w:color w:val="auto"/>
        <w:sz w:val="24"/>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37" w15:restartNumberingAfterBreak="0">
    <w:nsid w:val="68ED0C69"/>
    <w:multiLevelType w:val="hybridMultilevel"/>
    <w:tmpl w:val="82D6C168"/>
    <w:lvl w:ilvl="0" w:tplc="F73E9774">
      <w:start w:val="1"/>
      <w:numFmt w:val="bullet"/>
      <w:lvlText w:val=""/>
      <w:lvlJc w:val="left"/>
      <w:pPr>
        <w:tabs>
          <w:tab w:val="num" w:pos="0"/>
        </w:tabs>
        <w:ind w:left="360" w:hanging="360"/>
      </w:pPr>
      <w:rPr>
        <w:rFonts w:ascii="Symbol" w:hAnsi="Symbol" w:hint="default"/>
        <w:color w:val="auto"/>
        <w:sz w:val="24"/>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38" w15:restartNumberingAfterBreak="0">
    <w:nsid w:val="6C9B393C"/>
    <w:multiLevelType w:val="hybridMultilevel"/>
    <w:tmpl w:val="617E8AA8"/>
    <w:lvl w:ilvl="0" w:tplc="04190001">
      <w:start w:val="1"/>
      <w:numFmt w:val="bullet"/>
      <w:lvlText w:val=""/>
      <w:lvlJc w:val="left"/>
      <w:pPr>
        <w:tabs>
          <w:tab w:val="num" w:pos="450"/>
        </w:tabs>
        <w:ind w:left="450" w:hanging="360"/>
      </w:pPr>
      <w:rPr>
        <w:rFonts w:ascii="Symbol" w:hAnsi="Symbol" w:hint="default"/>
        <w:color w:val="auto"/>
      </w:rPr>
    </w:lvl>
    <w:lvl w:ilvl="1" w:tplc="04190003" w:tentative="1">
      <w:start w:val="1"/>
      <w:numFmt w:val="bullet"/>
      <w:lvlText w:val="o"/>
      <w:lvlJc w:val="left"/>
      <w:pPr>
        <w:tabs>
          <w:tab w:val="num" w:pos="1530"/>
        </w:tabs>
        <w:ind w:left="1530" w:hanging="360"/>
      </w:pPr>
      <w:rPr>
        <w:rFonts w:ascii="Courier New" w:hAnsi="Courier New" w:cs="Courier New" w:hint="default"/>
      </w:rPr>
    </w:lvl>
    <w:lvl w:ilvl="2" w:tplc="04190005" w:tentative="1">
      <w:start w:val="1"/>
      <w:numFmt w:val="bullet"/>
      <w:lvlText w:val=""/>
      <w:lvlJc w:val="left"/>
      <w:pPr>
        <w:tabs>
          <w:tab w:val="num" w:pos="2250"/>
        </w:tabs>
        <w:ind w:left="2250" w:hanging="360"/>
      </w:pPr>
      <w:rPr>
        <w:rFonts w:ascii="Wingdings" w:hAnsi="Wingdings" w:hint="default"/>
      </w:rPr>
    </w:lvl>
    <w:lvl w:ilvl="3" w:tplc="04190001" w:tentative="1">
      <w:start w:val="1"/>
      <w:numFmt w:val="bullet"/>
      <w:lvlText w:val=""/>
      <w:lvlJc w:val="left"/>
      <w:pPr>
        <w:tabs>
          <w:tab w:val="num" w:pos="2970"/>
        </w:tabs>
        <w:ind w:left="2970" w:hanging="360"/>
      </w:pPr>
      <w:rPr>
        <w:rFonts w:ascii="Symbol" w:hAnsi="Symbol" w:hint="default"/>
      </w:rPr>
    </w:lvl>
    <w:lvl w:ilvl="4" w:tplc="04190003" w:tentative="1">
      <w:start w:val="1"/>
      <w:numFmt w:val="bullet"/>
      <w:lvlText w:val="o"/>
      <w:lvlJc w:val="left"/>
      <w:pPr>
        <w:tabs>
          <w:tab w:val="num" w:pos="3690"/>
        </w:tabs>
        <w:ind w:left="3690" w:hanging="360"/>
      </w:pPr>
      <w:rPr>
        <w:rFonts w:ascii="Courier New" w:hAnsi="Courier New" w:cs="Courier New" w:hint="default"/>
      </w:rPr>
    </w:lvl>
    <w:lvl w:ilvl="5" w:tplc="04190005" w:tentative="1">
      <w:start w:val="1"/>
      <w:numFmt w:val="bullet"/>
      <w:lvlText w:val=""/>
      <w:lvlJc w:val="left"/>
      <w:pPr>
        <w:tabs>
          <w:tab w:val="num" w:pos="4410"/>
        </w:tabs>
        <w:ind w:left="4410" w:hanging="360"/>
      </w:pPr>
      <w:rPr>
        <w:rFonts w:ascii="Wingdings" w:hAnsi="Wingdings" w:hint="default"/>
      </w:rPr>
    </w:lvl>
    <w:lvl w:ilvl="6" w:tplc="04190001" w:tentative="1">
      <w:start w:val="1"/>
      <w:numFmt w:val="bullet"/>
      <w:lvlText w:val=""/>
      <w:lvlJc w:val="left"/>
      <w:pPr>
        <w:tabs>
          <w:tab w:val="num" w:pos="5130"/>
        </w:tabs>
        <w:ind w:left="5130" w:hanging="360"/>
      </w:pPr>
      <w:rPr>
        <w:rFonts w:ascii="Symbol" w:hAnsi="Symbol" w:hint="default"/>
      </w:rPr>
    </w:lvl>
    <w:lvl w:ilvl="7" w:tplc="04190003" w:tentative="1">
      <w:start w:val="1"/>
      <w:numFmt w:val="bullet"/>
      <w:lvlText w:val="o"/>
      <w:lvlJc w:val="left"/>
      <w:pPr>
        <w:tabs>
          <w:tab w:val="num" w:pos="5850"/>
        </w:tabs>
        <w:ind w:left="5850" w:hanging="360"/>
      </w:pPr>
      <w:rPr>
        <w:rFonts w:ascii="Courier New" w:hAnsi="Courier New" w:cs="Courier New" w:hint="default"/>
      </w:rPr>
    </w:lvl>
    <w:lvl w:ilvl="8" w:tplc="04190005" w:tentative="1">
      <w:start w:val="1"/>
      <w:numFmt w:val="bullet"/>
      <w:lvlText w:val=""/>
      <w:lvlJc w:val="left"/>
      <w:pPr>
        <w:tabs>
          <w:tab w:val="num" w:pos="6570"/>
        </w:tabs>
        <w:ind w:left="6570" w:hanging="360"/>
      </w:pPr>
      <w:rPr>
        <w:rFonts w:ascii="Wingdings" w:hAnsi="Wingdings" w:hint="default"/>
      </w:rPr>
    </w:lvl>
  </w:abstractNum>
  <w:abstractNum w:abstractNumId="39" w15:restartNumberingAfterBreak="0">
    <w:nsid w:val="6D693219"/>
    <w:multiLevelType w:val="hybridMultilevel"/>
    <w:tmpl w:val="386A9B6C"/>
    <w:lvl w:ilvl="0" w:tplc="7C8C7EA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6F153502"/>
    <w:multiLevelType w:val="hybridMultilevel"/>
    <w:tmpl w:val="8EE43FA8"/>
    <w:lvl w:ilvl="0" w:tplc="D28CCF76">
      <w:start w:val="1"/>
      <w:numFmt w:val="bullet"/>
      <w:lvlText w:val=""/>
      <w:lvlPicBulletId w:val="1"/>
      <w:lvlJc w:val="left"/>
      <w:pPr>
        <w:tabs>
          <w:tab w:val="num" w:pos="900"/>
        </w:tabs>
        <w:ind w:left="900" w:hanging="360"/>
      </w:pPr>
      <w:rPr>
        <w:rFonts w:ascii="Symbol" w:hAnsi="Symbol" w:hint="default"/>
        <w:color w:val="auto"/>
      </w:rPr>
    </w:lvl>
    <w:lvl w:ilvl="1" w:tplc="04190003" w:tentative="1">
      <w:start w:val="1"/>
      <w:numFmt w:val="bullet"/>
      <w:lvlText w:val="o"/>
      <w:lvlJc w:val="left"/>
      <w:pPr>
        <w:tabs>
          <w:tab w:val="num" w:pos="1620"/>
        </w:tabs>
        <w:ind w:left="1620" w:hanging="360"/>
      </w:pPr>
      <w:rPr>
        <w:rFonts w:ascii="Courier New" w:hAnsi="Courier New" w:cs="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cs="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cs="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41" w15:restartNumberingAfterBreak="0">
    <w:nsid w:val="709C5813"/>
    <w:multiLevelType w:val="hybridMultilevel"/>
    <w:tmpl w:val="2BB2B3CA"/>
    <w:lvl w:ilvl="0" w:tplc="F73E9774">
      <w:start w:val="1"/>
      <w:numFmt w:val="bullet"/>
      <w:lvlText w:val=""/>
      <w:lvlJc w:val="left"/>
      <w:pPr>
        <w:tabs>
          <w:tab w:val="num" w:pos="90"/>
        </w:tabs>
        <w:ind w:left="450" w:hanging="360"/>
      </w:pPr>
      <w:rPr>
        <w:rFonts w:ascii="Symbol" w:hAnsi="Symbol" w:hint="default"/>
        <w:color w:val="auto"/>
        <w:sz w:val="24"/>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723E0915"/>
    <w:multiLevelType w:val="hybridMultilevel"/>
    <w:tmpl w:val="466061B0"/>
    <w:lvl w:ilvl="0" w:tplc="2FBE1160">
      <w:start w:val="1"/>
      <w:numFmt w:val="bullet"/>
      <w:lvlText w:val=""/>
      <w:lvlPicBulletId w:val="0"/>
      <w:lvlJc w:val="left"/>
      <w:pPr>
        <w:tabs>
          <w:tab w:val="num" w:pos="540"/>
        </w:tabs>
        <w:ind w:left="540" w:hanging="360"/>
      </w:pPr>
      <w:rPr>
        <w:rFonts w:ascii="Symbol" w:hAnsi="Symbol" w:hint="default"/>
        <w:color w:val="auto"/>
      </w:rPr>
    </w:lvl>
    <w:lvl w:ilvl="1" w:tplc="04190003">
      <w:start w:val="1"/>
      <w:numFmt w:val="bullet"/>
      <w:lvlText w:val="o"/>
      <w:lvlJc w:val="left"/>
      <w:pPr>
        <w:tabs>
          <w:tab w:val="num" w:pos="1507"/>
        </w:tabs>
        <w:ind w:left="1507" w:hanging="360"/>
      </w:pPr>
      <w:rPr>
        <w:rFonts w:ascii="Courier New" w:hAnsi="Courier New" w:cs="Courier New" w:hint="default"/>
      </w:rPr>
    </w:lvl>
    <w:lvl w:ilvl="2" w:tplc="04190005">
      <w:start w:val="1"/>
      <w:numFmt w:val="bullet"/>
      <w:lvlText w:val=""/>
      <w:lvlJc w:val="left"/>
      <w:pPr>
        <w:tabs>
          <w:tab w:val="num" w:pos="2227"/>
        </w:tabs>
        <w:ind w:left="2227" w:hanging="360"/>
      </w:pPr>
      <w:rPr>
        <w:rFonts w:ascii="Wingdings" w:hAnsi="Wingdings" w:hint="default"/>
      </w:rPr>
    </w:lvl>
    <w:lvl w:ilvl="3" w:tplc="04190001" w:tentative="1">
      <w:start w:val="1"/>
      <w:numFmt w:val="bullet"/>
      <w:lvlText w:val=""/>
      <w:lvlJc w:val="left"/>
      <w:pPr>
        <w:tabs>
          <w:tab w:val="num" w:pos="2947"/>
        </w:tabs>
        <w:ind w:left="2947" w:hanging="360"/>
      </w:pPr>
      <w:rPr>
        <w:rFonts w:ascii="Symbol" w:hAnsi="Symbol" w:hint="default"/>
      </w:rPr>
    </w:lvl>
    <w:lvl w:ilvl="4" w:tplc="04190003" w:tentative="1">
      <w:start w:val="1"/>
      <w:numFmt w:val="bullet"/>
      <w:lvlText w:val="o"/>
      <w:lvlJc w:val="left"/>
      <w:pPr>
        <w:tabs>
          <w:tab w:val="num" w:pos="3667"/>
        </w:tabs>
        <w:ind w:left="3667" w:hanging="360"/>
      </w:pPr>
      <w:rPr>
        <w:rFonts w:ascii="Courier New" w:hAnsi="Courier New" w:cs="Courier New" w:hint="default"/>
      </w:rPr>
    </w:lvl>
    <w:lvl w:ilvl="5" w:tplc="04190005" w:tentative="1">
      <w:start w:val="1"/>
      <w:numFmt w:val="bullet"/>
      <w:lvlText w:val=""/>
      <w:lvlJc w:val="left"/>
      <w:pPr>
        <w:tabs>
          <w:tab w:val="num" w:pos="4387"/>
        </w:tabs>
        <w:ind w:left="4387" w:hanging="360"/>
      </w:pPr>
      <w:rPr>
        <w:rFonts w:ascii="Wingdings" w:hAnsi="Wingdings" w:hint="default"/>
      </w:rPr>
    </w:lvl>
    <w:lvl w:ilvl="6" w:tplc="04190001" w:tentative="1">
      <w:start w:val="1"/>
      <w:numFmt w:val="bullet"/>
      <w:lvlText w:val=""/>
      <w:lvlJc w:val="left"/>
      <w:pPr>
        <w:tabs>
          <w:tab w:val="num" w:pos="5107"/>
        </w:tabs>
        <w:ind w:left="5107" w:hanging="360"/>
      </w:pPr>
      <w:rPr>
        <w:rFonts w:ascii="Symbol" w:hAnsi="Symbol" w:hint="default"/>
      </w:rPr>
    </w:lvl>
    <w:lvl w:ilvl="7" w:tplc="04190003" w:tentative="1">
      <w:start w:val="1"/>
      <w:numFmt w:val="bullet"/>
      <w:lvlText w:val="o"/>
      <w:lvlJc w:val="left"/>
      <w:pPr>
        <w:tabs>
          <w:tab w:val="num" w:pos="5827"/>
        </w:tabs>
        <w:ind w:left="5827" w:hanging="360"/>
      </w:pPr>
      <w:rPr>
        <w:rFonts w:ascii="Courier New" w:hAnsi="Courier New" w:cs="Courier New" w:hint="default"/>
      </w:rPr>
    </w:lvl>
    <w:lvl w:ilvl="8" w:tplc="04190005" w:tentative="1">
      <w:start w:val="1"/>
      <w:numFmt w:val="bullet"/>
      <w:lvlText w:val=""/>
      <w:lvlJc w:val="left"/>
      <w:pPr>
        <w:tabs>
          <w:tab w:val="num" w:pos="6547"/>
        </w:tabs>
        <w:ind w:left="6547" w:hanging="360"/>
      </w:pPr>
      <w:rPr>
        <w:rFonts w:ascii="Wingdings" w:hAnsi="Wingdings" w:hint="default"/>
      </w:rPr>
    </w:lvl>
  </w:abstractNum>
  <w:abstractNum w:abstractNumId="43" w15:restartNumberingAfterBreak="0">
    <w:nsid w:val="7AC77E30"/>
    <w:multiLevelType w:val="hybridMultilevel"/>
    <w:tmpl w:val="3F4CA5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7C7D19CF"/>
    <w:multiLevelType w:val="hybridMultilevel"/>
    <w:tmpl w:val="2BACD55A"/>
    <w:lvl w:ilvl="0" w:tplc="F73E9774">
      <w:start w:val="1"/>
      <w:numFmt w:val="bullet"/>
      <w:lvlText w:val=""/>
      <w:lvlJc w:val="left"/>
      <w:pPr>
        <w:tabs>
          <w:tab w:val="num" w:pos="90"/>
        </w:tabs>
        <w:ind w:left="450" w:hanging="360"/>
      </w:pPr>
      <w:rPr>
        <w:rFonts w:ascii="Symbol" w:hAnsi="Symbol" w:hint="default"/>
        <w:color w:val="auto"/>
        <w:sz w:val="24"/>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7CF62D50"/>
    <w:multiLevelType w:val="hybridMultilevel"/>
    <w:tmpl w:val="408EF132"/>
    <w:lvl w:ilvl="0" w:tplc="F73E9774">
      <w:start w:val="1"/>
      <w:numFmt w:val="bullet"/>
      <w:lvlText w:val=""/>
      <w:lvlJc w:val="left"/>
      <w:pPr>
        <w:tabs>
          <w:tab w:val="num" w:pos="90"/>
        </w:tabs>
        <w:ind w:left="450" w:hanging="360"/>
      </w:pPr>
      <w:rPr>
        <w:rFonts w:ascii="Symbol" w:hAnsi="Symbol" w:hint="default"/>
        <w:color w:val="auto"/>
        <w:sz w:val="24"/>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7E183CC2"/>
    <w:multiLevelType w:val="hybridMultilevel"/>
    <w:tmpl w:val="549EBEC0"/>
    <w:lvl w:ilvl="0" w:tplc="2FBE1160">
      <w:start w:val="1"/>
      <w:numFmt w:val="bullet"/>
      <w:lvlText w:val=""/>
      <w:lvlPicBulletId w:val="0"/>
      <w:lvlJc w:val="left"/>
      <w:pPr>
        <w:tabs>
          <w:tab w:val="num" w:pos="540"/>
        </w:tabs>
        <w:ind w:left="54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42"/>
  </w:num>
  <w:num w:numId="2">
    <w:abstractNumId w:val="9"/>
  </w:num>
  <w:num w:numId="3">
    <w:abstractNumId w:val="34"/>
  </w:num>
  <w:num w:numId="4">
    <w:abstractNumId w:val="41"/>
  </w:num>
  <w:num w:numId="5">
    <w:abstractNumId w:val="13"/>
  </w:num>
  <w:num w:numId="6">
    <w:abstractNumId w:val="8"/>
  </w:num>
  <w:num w:numId="7">
    <w:abstractNumId w:val="16"/>
  </w:num>
  <w:num w:numId="8">
    <w:abstractNumId w:val="35"/>
  </w:num>
  <w:num w:numId="9">
    <w:abstractNumId w:val="19"/>
  </w:num>
  <w:num w:numId="10">
    <w:abstractNumId w:val="0"/>
  </w:num>
  <w:num w:numId="11">
    <w:abstractNumId w:val="33"/>
  </w:num>
  <w:num w:numId="12">
    <w:abstractNumId w:val="17"/>
  </w:num>
  <w:num w:numId="13">
    <w:abstractNumId w:val="44"/>
  </w:num>
  <w:num w:numId="14">
    <w:abstractNumId w:val="45"/>
  </w:num>
  <w:num w:numId="15">
    <w:abstractNumId w:val="25"/>
  </w:num>
  <w:num w:numId="16">
    <w:abstractNumId w:val="26"/>
  </w:num>
  <w:num w:numId="17">
    <w:abstractNumId w:val="7"/>
  </w:num>
  <w:num w:numId="18">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5"/>
  </w:num>
  <w:num w:numId="36">
    <w:abstractNumId w:val="6"/>
  </w:num>
  <w:num w:numId="37">
    <w:abstractNumId w:val="20"/>
  </w:num>
  <w:num w:numId="38">
    <w:abstractNumId w:val="23"/>
  </w:num>
  <w:num w:numId="39">
    <w:abstractNumId w:val="15"/>
  </w:num>
  <w:num w:numId="40">
    <w:abstractNumId w:val="39"/>
  </w:num>
  <w:num w:numId="41">
    <w:abstractNumId w:val="10"/>
  </w:num>
  <w:num w:numId="42">
    <w:abstractNumId w:val="3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1"/>
  </w:num>
  <w:num w:numId="47">
    <w:abstractNumId w:val="43"/>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4122CB"/>
    <w:rsid w:val="0001134F"/>
    <w:rsid w:val="000140BD"/>
    <w:rsid w:val="00016FA2"/>
    <w:rsid w:val="00041052"/>
    <w:rsid w:val="00064222"/>
    <w:rsid w:val="00072C3E"/>
    <w:rsid w:val="000933B5"/>
    <w:rsid w:val="000A25B6"/>
    <w:rsid w:val="000F0D6D"/>
    <w:rsid w:val="000F7CB5"/>
    <w:rsid w:val="00101BD3"/>
    <w:rsid w:val="001252B1"/>
    <w:rsid w:val="00157212"/>
    <w:rsid w:val="001777FF"/>
    <w:rsid w:val="001A4BE4"/>
    <w:rsid w:val="001F065F"/>
    <w:rsid w:val="00226ABC"/>
    <w:rsid w:val="00290E4E"/>
    <w:rsid w:val="002C1901"/>
    <w:rsid w:val="002C5381"/>
    <w:rsid w:val="00301781"/>
    <w:rsid w:val="0031556B"/>
    <w:rsid w:val="00327376"/>
    <w:rsid w:val="00327AAC"/>
    <w:rsid w:val="003467AD"/>
    <w:rsid w:val="00361036"/>
    <w:rsid w:val="00365AF7"/>
    <w:rsid w:val="00381030"/>
    <w:rsid w:val="00393D37"/>
    <w:rsid w:val="00395A28"/>
    <w:rsid w:val="003A541D"/>
    <w:rsid w:val="003B31FC"/>
    <w:rsid w:val="003B5803"/>
    <w:rsid w:val="003D04D2"/>
    <w:rsid w:val="003F61C1"/>
    <w:rsid w:val="003F6CF5"/>
    <w:rsid w:val="004061F2"/>
    <w:rsid w:val="004122CB"/>
    <w:rsid w:val="00430178"/>
    <w:rsid w:val="004435B0"/>
    <w:rsid w:val="00461382"/>
    <w:rsid w:val="00461538"/>
    <w:rsid w:val="00480B4B"/>
    <w:rsid w:val="004B2BD6"/>
    <w:rsid w:val="004D6570"/>
    <w:rsid w:val="00537E66"/>
    <w:rsid w:val="00545438"/>
    <w:rsid w:val="00545807"/>
    <w:rsid w:val="00564029"/>
    <w:rsid w:val="00581BCA"/>
    <w:rsid w:val="005C36D5"/>
    <w:rsid w:val="005C472F"/>
    <w:rsid w:val="005D39A2"/>
    <w:rsid w:val="00601C40"/>
    <w:rsid w:val="0060610B"/>
    <w:rsid w:val="00616D79"/>
    <w:rsid w:val="006206A8"/>
    <w:rsid w:val="00643D8D"/>
    <w:rsid w:val="006479ED"/>
    <w:rsid w:val="00676D01"/>
    <w:rsid w:val="006813E1"/>
    <w:rsid w:val="00695406"/>
    <w:rsid w:val="006A2F9F"/>
    <w:rsid w:val="006E5A59"/>
    <w:rsid w:val="007137BC"/>
    <w:rsid w:val="00720A2E"/>
    <w:rsid w:val="00735ABD"/>
    <w:rsid w:val="00737CC9"/>
    <w:rsid w:val="0076413F"/>
    <w:rsid w:val="00767EAD"/>
    <w:rsid w:val="0077000C"/>
    <w:rsid w:val="007B01C3"/>
    <w:rsid w:val="007D391A"/>
    <w:rsid w:val="00816F18"/>
    <w:rsid w:val="00823EB6"/>
    <w:rsid w:val="00823FF3"/>
    <w:rsid w:val="00830954"/>
    <w:rsid w:val="00831FCE"/>
    <w:rsid w:val="0083534A"/>
    <w:rsid w:val="0086581D"/>
    <w:rsid w:val="0087415D"/>
    <w:rsid w:val="008B77F1"/>
    <w:rsid w:val="00921E48"/>
    <w:rsid w:val="00941A00"/>
    <w:rsid w:val="00950D8B"/>
    <w:rsid w:val="00964EB4"/>
    <w:rsid w:val="009A0630"/>
    <w:rsid w:val="009B2E6D"/>
    <w:rsid w:val="009B36B1"/>
    <w:rsid w:val="009B3D4E"/>
    <w:rsid w:val="009C2E62"/>
    <w:rsid w:val="009C7589"/>
    <w:rsid w:val="00A204D8"/>
    <w:rsid w:val="00A41F77"/>
    <w:rsid w:val="00A45CA4"/>
    <w:rsid w:val="00A579E9"/>
    <w:rsid w:val="00A64014"/>
    <w:rsid w:val="00A66E4E"/>
    <w:rsid w:val="00A828AF"/>
    <w:rsid w:val="00A83DEF"/>
    <w:rsid w:val="00A84FA5"/>
    <w:rsid w:val="00A92796"/>
    <w:rsid w:val="00A93680"/>
    <w:rsid w:val="00AC507A"/>
    <w:rsid w:val="00AD1F18"/>
    <w:rsid w:val="00AD2DBB"/>
    <w:rsid w:val="00AE713A"/>
    <w:rsid w:val="00AF5E62"/>
    <w:rsid w:val="00AF7C86"/>
    <w:rsid w:val="00B03225"/>
    <w:rsid w:val="00B24C33"/>
    <w:rsid w:val="00B30ECD"/>
    <w:rsid w:val="00B330E5"/>
    <w:rsid w:val="00B54E91"/>
    <w:rsid w:val="00B55076"/>
    <w:rsid w:val="00B57CCA"/>
    <w:rsid w:val="00B65F2C"/>
    <w:rsid w:val="00B802CA"/>
    <w:rsid w:val="00B91E62"/>
    <w:rsid w:val="00BC1807"/>
    <w:rsid w:val="00BD6078"/>
    <w:rsid w:val="00BD7F2B"/>
    <w:rsid w:val="00BE0564"/>
    <w:rsid w:val="00BE1613"/>
    <w:rsid w:val="00C42B92"/>
    <w:rsid w:val="00C50A92"/>
    <w:rsid w:val="00C56A6E"/>
    <w:rsid w:val="00C7747D"/>
    <w:rsid w:val="00C8128D"/>
    <w:rsid w:val="00C9075A"/>
    <w:rsid w:val="00C92B9D"/>
    <w:rsid w:val="00CA733C"/>
    <w:rsid w:val="00CC2FA6"/>
    <w:rsid w:val="00CD1F0A"/>
    <w:rsid w:val="00CD302F"/>
    <w:rsid w:val="00CE22C3"/>
    <w:rsid w:val="00CE57D4"/>
    <w:rsid w:val="00CE7CEA"/>
    <w:rsid w:val="00D02789"/>
    <w:rsid w:val="00D150E3"/>
    <w:rsid w:val="00D23762"/>
    <w:rsid w:val="00D26B41"/>
    <w:rsid w:val="00D45B0A"/>
    <w:rsid w:val="00D66ED3"/>
    <w:rsid w:val="00D85ED0"/>
    <w:rsid w:val="00D92420"/>
    <w:rsid w:val="00D9489C"/>
    <w:rsid w:val="00D94BDE"/>
    <w:rsid w:val="00DB7AA2"/>
    <w:rsid w:val="00DC1F4D"/>
    <w:rsid w:val="00DE075C"/>
    <w:rsid w:val="00DE242D"/>
    <w:rsid w:val="00E046A7"/>
    <w:rsid w:val="00E13D0A"/>
    <w:rsid w:val="00E13FA5"/>
    <w:rsid w:val="00E266C8"/>
    <w:rsid w:val="00E45B87"/>
    <w:rsid w:val="00E51A09"/>
    <w:rsid w:val="00E63C36"/>
    <w:rsid w:val="00E84746"/>
    <w:rsid w:val="00E930C7"/>
    <w:rsid w:val="00E935B0"/>
    <w:rsid w:val="00E9581A"/>
    <w:rsid w:val="00EC3A2B"/>
    <w:rsid w:val="00ED6D24"/>
    <w:rsid w:val="00EE4E5B"/>
    <w:rsid w:val="00F204D3"/>
    <w:rsid w:val="00F336B9"/>
    <w:rsid w:val="00F409BF"/>
    <w:rsid w:val="00F46044"/>
    <w:rsid w:val="00F520CF"/>
    <w:rsid w:val="00F63454"/>
    <w:rsid w:val="00F67984"/>
    <w:rsid w:val="00F739E6"/>
    <w:rsid w:val="00F83B03"/>
    <w:rsid w:val="00F935DD"/>
    <w:rsid w:val="00FA0B71"/>
    <w:rsid w:val="00FC75D6"/>
    <w:rsid w:val="00FD0CB9"/>
    <w:rsid w:val="00FE5262"/>
    <w:rsid w:val="00FF228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103"/>
    <o:shapelayout v:ext="edit">
      <o:idmap v:ext="edit" data="1"/>
    </o:shapelayout>
  </w:shapeDefaults>
  <w:decimalSymbol w:val=","/>
  <w:listSeparator w:val=";"/>
  <w15:docId w15:val="{57D816E3-D49A-4DD4-8204-1FBB786A21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C3A2B"/>
  </w:style>
  <w:style w:type="paragraph" w:styleId="1">
    <w:name w:val="heading 1"/>
    <w:basedOn w:val="a"/>
    <w:next w:val="a"/>
    <w:link w:val="10"/>
    <w:qFormat/>
    <w:rsid w:val="004122CB"/>
    <w:pPr>
      <w:keepNext/>
      <w:spacing w:after="0" w:line="240" w:lineRule="auto"/>
      <w:outlineLvl w:val="0"/>
    </w:pPr>
    <w:rPr>
      <w:rFonts w:ascii="Times New Roman" w:eastAsia="Times New Roman" w:hAnsi="Times New Roman" w:cs="Times New Roman"/>
      <w:sz w:val="28"/>
      <w:szCs w:val="28"/>
      <w:lang w:eastAsia="ru-RU"/>
    </w:rPr>
  </w:style>
  <w:style w:type="paragraph" w:styleId="2">
    <w:name w:val="heading 2"/>
    <w:basedOn w:val="a"/>
    <w:next w:val="a"/>
    <w:link w:val="20"/>
    <w:qFormat/>
    <w:rsid w:val="004122CB"/>
    <w:pPr>
      <w:keepNext/>
      <w:spacing w:before="240" w:after="60" w:line="240" w:lineRule="auto"/>
      <w:outlineLvl w:val="1"/>
    </w:pPr>
    <w:rPr>
      <w:rFonts w:ascii="Arial" w:eastAsia="Times New Roman" w:hAnsi="Arial" w:cs="Arial"/>
      <w:b/>
      <w:bCs/>
      <w:i/>
      <w:i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4122CB"/>
    <w:rPr>
      <w:rFonts w:ascii="Times New Roman" w:eastAsia="Times New Roman" w:hAnsi="Times New Roman" w:cs="Times New Roman"/>
      <w:sz w:val="28"/>
      <w:szCs w:val="28"/>
      <w:lang w:eastAsia="ru-RU"/>
    </w:rPr>
  </w:style>
  <w:style w:type="character" w:customStyle="1" w:styleId="20">
    <w:name w:val="Заголовок 2 Знак"/>
    <w:basedOn w:val="a0"/>
    <w:link w:val="2"/>
    <w:rsid w:val="004122CB"/>
    <w:rPr>
      <w:rFonts w:ascii="Arial" w:eastAsia="Times New Roman" w:hAnsi="Arial" w:cs="Arial"/>
      <w:b/>
      <w:bCs/>
      <w:i/>
      <w:iCs/>
      <w:sz w:val="28"/>
      <w:szCs w:val="28"/>
      <w:lang w:eastAsia="ru-RU"/>
    </w:rPr>
  </w:style>
  <w:style w:type="numbering" w:customStyle="1" w:styleId="11">
    <w:name w:val="Нет списка1"/>
    <w:next w:val="a2"/>
    <w:uiPriority w:val="99"/>
    <w:semiHidden/>
    <w:unhideWhenUsed/>
    <w:rsid w:val="004122CB"/>
  </w:style>
  <w:style w:type="paragraph" w:styleId="a3">
    <w:name w:val="No Spacing"/>
    <w:link w:val="a4"/>
    <w:uiPriority w:val="1"/>
    <w:qFormat/>
    <w:rsid w:val="004122CB"/>
    <w:pPr>
      <w:spacing w:after="0" w:line="240" w:lineRule="auto"/>
    </w:pPr>
    <w:rPr>
      <w:rFonts w:ascii="Calibri" w:eastAsia="Times New Roman" w:hAnsi="Calibri" w:cs="Times New Roman"/>
    </w:rPr>
  </w:style>
  <w:style w:type="character" w:customStyle="1" w:styleId="a4">
    <w:name w:val="Без интервала Знак"/>
    <w:link w:val="a3"/>
    <w:uiPriority w:val="1"/>
    <w:rsid w:val="004122CB"/>
    <w:rPr>
      <w:rFonts w:ascii="Calibri" w:eastAsia="Times New Roman" w:hAnsi="Calibri" w:cs="Times New Roman"/>
    </w:rPr>
  </w:style>
  <w:style w:type="paragraph" w:customStyle="1" w:styleId="12">
    <w:name w:val="Абзац списка1"/>
    <w:basedOn w:val="a"/>
    <w:rsid w:val="004122CB"/>
    <w:pPr>
      <w:spacing w:after="0" w:line="240" w:lineRule="auto"/>
      <w:ind w:left="720"/>
    </w:pPr>
    <w:rPr>
      <w:rFonts w:ascii="Times New Roman" w:eastAsia="Calibri" w:hAnsi="Times New Roman" w:cs="Times New Roman"/>
      <w:sz w:val="28"/>
      <w:szCs w:val="28"/>
      <w:lang w:eastAsia="ru-RU"/>
    </w:rPr>
  </w:style>
  <w:style w:type="paragraph" w:customStyle="1" w:styleId="ConsPlusNonformat">
    <w:name w:val="ConsPlusNonformat"/>
    <w:rsid w:val="004122CB"/>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Cell">
    <w:name w:val="ConsPlusCell"/>
    <w:rsid w:val="004122CB"/>
    <w:pPr>
      <w:autoSpaceDE w:val="0"/>
      <w:autoSpaceDN w:val="0"/>
      <w:adjustRightInd w:val="0"/>
      <w:spacing w:after="0" w:line="240" w:lineRule="auto"/>
    </w:pPr>
    <w:rPr>
      <w:rFonts w:ascii="Arial" w:eastAsia="Times New Roman" w:hAnsi="Arial" w:cs="Arial"/>
      <w:sz w:val="20"/>
      <w:szCs w:val="20"/>
      <w:lang w:eastAsia="ru-RU"/>
    </w:rPr>
  </w:style>
  <w:style w:type="paragraph" w:styleId="21">
    <w:name w:val="Body Text Indent 2"/>
    <w:basedOn w:val="a"/>
    <w:link w:val="22"/>
    <w:rsid w:val="004122CB"/>
    <w:pPr>
      <w:spacing w:after="120" w:line="480" w:lineRule="auto"/>
      <w:ind w:left="283"/>
    </w:pPr>
    <w:rPr>
      <w:rFonts w:ascii="Times New Roman" w:eastAsia="Calibri" w:hAnsi="Times New Roman" w:cs="Times New Roman"/>
      <w:sz w:val="28"/>
      <w:szCs w:val="28"/>
      <w:lang w:eastAsia="ru-RU"/>
    </w:rPr>
  </w:style>
  <w:style w:type="character" w:customStyle="1" w:styleId="22">
    <w:name w:val="Основной текст с отступом 2 Знак"/>
    <w:basedOn w:val="a0"/>
    <w:link w:val="21"/>
    <w:rsid w:val="004122CB"/>
    <w:rPr>
      <w:rFonts w:ascii="Times New Roman" w:eastAsia="Calibri" w:hAnsi="Times New Roman" w:cs="Times New Roman"/>
      <w:sz w:val="28"/>
      <w:szCs w:val="28"/>
      <w:lang w:eastAsia="ru-RU"/>
    </w:rPr>
  </w:style>
  <w:style w:type="paragraph" w:customStyle="1" w:styleId="Pa3">
    <w:name w:val="Pa3"/>
    <w:basedOn w:val="a"/>
    <w:next w:val="a"/>
    <w:rsid w:val="004122CB"/>
    <w:pPr>
      <w:autoSpaceDE w:val="0"/>
      <w:autoSpaceDN w:val="0"/>
      <w:adjustRightInd w:val="0"/>
      <w:spacing w:after="0" w:line="221" w:lineRule="atLeast"/>
    </w:pPr>
    <w:rPr>
      <w:rFonts w:ascii="Myriad Pro" w:eastAsia="Times New Roman" w:hAnsi="Myriad Pro" w:cs="Times New Roman"/>
      <w:sz w:val="24"/>
      <w:szCs w:val="24"/>
      <w:lang w:eastAsia="ru-RU"/>
    </w:rPr>
  </w:style>
  <w:style w:type="paragraph" w:customStyle="1" w:styleId="a5">
    <w:name w:val="Подрисуночный текст"/>
    <w:rsid w:val="004122CB"/>
    <w:pPr>
      <w:spacing w:after="0" w:line="240" w:lineRule="auto"/>
      <w:jc w:val="both"/>
    </w:pPr>
    <w:rPr>
      <w:rFonts w:ascii="Times New Roman" w:eastAsia="Calibri" w:hAnsi="Times New Roman" w:cs="Times New Roman"/>
      <w:sz w:val="24"/>
      <w:szCs w:val="24"/>
      <w:lang w:eastAsia="ru-RU"/>
    </w:rPr>
  </w:style>
  <w:style w:type="paragraph" w:styleId="23">
    <w:name w:val="Body Text 2"/>
    <w:basedOn w:val="a"/>
    <w:link w:val="24"/>
    <w:semiHidden/>
    <w:rsid w:val="004122CB"/>
    <w:pPr>
      <w:spacing w:after="120" w:line="480" w:lineRule="auto"/>
    </w:pPr>
    <w:rPr>
      <w:rFonts w:ascii="Calibri" w:eastAsia="Calibri" w:hAnsi="Calibri" w:cs="Times New Roman"/>
      <w:lang w:eastAsia="ru-RU"/>
    </w:rPr>
  </w:style>
  <w:style w:type="character" w:customStyle="1" w:styleId="24">
    <w:name w:val="Основной текст 2 Знак"/>
    <w:basedOn w:val="a0"/>
    <w:link w:val="23"/>
    <w:semiHidden/>
    <w:rsid w:val="004122CB"/>
    <w:rPr>
      <w:rFonts w:ascii="Calibri" w:eastAsia="Calibri" w:hAnsi="Calibri" w:cs="Times New Roman"/>
      <w:lang w:eastAsia="ru-RU"/>
    </w:rPr>
  </w:style>
  <w:style w:type="paragraph" w:styleId="a6">
    <w:name w:val="caption"/>
    <w:basedOn w:val="a"/>
    <w:next w:val="a"/>
    <w:qFormat/>
    <w:rsid w:val="004122CB"/>
    <w:pPr>
      <w:spacing w:after="0" w:line="240" w:lineRule="auto"/>
    </w:pPr>
    <w:rPr>
      <w:rFonts w:ascii="Times New Roman" w:eastAsia="Times New Roman" w:hAnsi="Times New Roman" w:cs="Times New Roman"/>
      <w:b/>
      <w:bCs/>
      <w:sz w:val="20"/>
      <w:szCs w:val="20"/>
      <w:lang w:eastAsia="ru-RU"/>
    </w:rPr>
  </w:style>
  <w:style w:type="character" w:customStyle="1" w:styleId="c3">
    <w:name w:val="c3"/>
    <w:rsid w:val="004122CB"/>
    <w:rPr>
      <w:rFonts w:cs="Times New Roman"/>
    </w:rPr>
  </w:style>
  <w:style w:type="paragraph" w:styleId="a7">
    <w:name w:val="Body Text"/>
    <w:basedOn w:val="a"/>
    <w:link w:val="a8"/>
    <w:rsid w:val="004122CB"/>
    <w:pPr>
      <w:spacing w:after="120" w:line="240" w:lineRule="auto"/>
    </w:pPr>
    <w:rPr>
      <w:rFonts w:ascii="Times New Roman" w:eastAsia="Times New Roman" w:hAnsi="Times New Roman" w:cs="Times New Roman"/>
      <w:sz w:val="24"/>
      <w:szCs w:val="24"/>
      <w:lang w:eastAsia="ru-RU"/>
    </w:rPr>
  </w:style>
  <w:style w:type="character" w:customStyle="1" w:styleId="a8">
    <w:name w:val="Основной текст Знак"/>
    <w:basedOn w:val="a0"/>
    <w:link w:val="a7"/>
    <w:rsid w:val="004122CB"/>
    <w:rPr>
      <w:rFonts w:ascii="Times New Roman" w:eastAsia="Times New Roman" w:hAnsi="Times New Roman" w:cs="Times New Roman"/>
      <w:sz w:val="24"/>
      <w:szCs w:val="24"/>
      <w:lang w:eastAsia="ru-RU"/>
    </w:rPr>
  </w:style>
  <w:style w:type="paragraph" w:styleId="a9">
    <w:name w:val="List Paragraph"/>
    <w:basedOn w:val="a"/>
    <w:qFormat/>
    <w:rsid w:val="004122CB"/>
    <w:pPr>
      <w:ind w:left="720"/>
      <w:contextualSpacing/>
    </w:pPr>
    <w:rPr>
      <w:rFonts w:ascii="Calibri" w:eastAsia="Calibri" w:hAnsi="Calibri" w:cs="Times New Roman"/>
    </w:rPr>
  </w:style>
  <w:style w:type="paragraph" w:styleId="aa">
    <w:name w:val="Normal (Web)"/>
    <w:basedOn w:val="a"/>
    <w:uiPriority w:val="99"/>
    <w:rsid w:val="004122CB"/>
    <w:pPr>
      <w:spacing w:before="100" w:beforeAutospacing="1" w:after="100" w:afterAutospacing="1" w:line="240" w:lineRule="auto"/>
    </w:pPr>
    <w:rPr>
      <w:rFonts w:ascii="Times New Roman" w:eastAsia="Calibri" w:hAnsi="Times New Roman" w:cs="Times New Roman"/>
      <w:sz w:val="24"/>
      <w:szCs w:val="24"/>
      <w:lang w:eastAsia="ru-RU"/>
    </w:rPr>
  </w:style>
  <w:style w:type="character" w:customStyle="1" w:styleId="c1">
    <w:name w:val="c1"/>
    <w:basedOn w:val="a0"/>
    <w:rsid w:val="004122CB"/>
  </w:style>
  <w:style w:type="character" w:styleId="ab">
    <w:name w:val="Strong"/>
    <w:uiPriority w:val="22"/>
    <w:qFormat/>
    <w:rsid w:val="004122CB"/>
    <w:rPr>
      <w:rFonts w:cs="Times New Roman"/>
      <w:b/>
      <w:bCs/>
    </w:rPr>
  </w:style>
  <w:style w:type="paragraph" w:styleId="ac">
    <w:name w:val="Balloon Text"/>
    <w:basedOn w:val="a"/>
    <w:link w:val="ad"/>
    <w:rsid w:val="004122CB"/>
    <w:pPr>
      <w:spacing w:after="0" w:line="240" w:lineRule="auto"/>
    </w:pPr>
    <w:rPr>
      <w:rFonts w:ascii="Tahoma" w:eastAsia="Times New Roman" w:hAnsi="Tahoma" w:cs="Times New Roman"/>
      <w:sz w:val="16"/>
      <w:szCs w:val="16"/>
      <w:lang w:eastAsia="ru-RU"/>
    </w:rPr>
  </w:style>
  <w:style w:type="character" w:customStyle="1" w:styleId="ad">
    <w:name w:val="Текст выноски Знак"/>
    <w:basedOn w:val="a0"/>
    <w:link w:val="ac"/>
    <w:rsid w:val="004122CB"/>
    <w:rPr>
      <w:rFonts w:ascii="Tahoma" w:eastAsia="Times New Roman" w:hAnsi="Tahoma" w:cs="Times New Roman"/>
      <w:sz w:val="16"/>
      <w:szCs w:val="16"/>
      <w:lang w:eastAsia="ru-RU"/>
    </w:rPr>
  </w:style>
  <w:style w:type="paragraph" w:customStyle="1" w:styleId="text">
    <w:name w:val="text"/>
    <w:basedOn w:val="a"/>
    <w:rsid w:val="004122C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e">
    <w:name w:val="Body Text Indent"/>
    <w:basedOn w:val="a"/>
    <w:link w:val="af"/>
    <w:uiPriority w:val="99"/>
    <w:rsid w:val="004122CB"/>
    <w:pPr>
      <w:spacing w:after="120"/>
      <w:ind w:left="283"/>
    </w:pPr>
    <w:rPr>
      <w:rFonts w:ascii="Calibri" w:eastAsia="Calibri" w:hAnsi="Calibri" w:cs="Times New Roman"/>
    </w:rPr>
  </w:style>
  <w:style w:type="character" w:customStyle="1" w:styleId="af">
    <w:name w:val="Основной текст с отступом Знак"/>
    <w:basedOn w:val="a0"/>
    <w:link w:val="ae"/>
    <w:uiPriority w:val="99"/>
    <w:rsid w:val="004122CB"/>
    <w:rPr>
      <w:rFonts w:ascii="Calibri" w:eastAsia="Calibri" w:hAnsi="Calibri" w:cs="Times New Roman"/>
    </w:rPr>
  </w:style>
  <w:style w:type="paragraph" w:customStyle="1" w:styleId="13">
    <w:name w:val="Без интервала1"/>
    <w:rsid w:val="004122CB"/>
    <w:pPr>
      <w:spacing w:after="0" w:line="240" w:lineRule="auto"/>
    </w:pPr>
    <w:rPr>
      <w:rFonts w:ascii="Calibri" w:eastAsia="Times New Roman" w:hAnsi="Calibri" w:cs="Times New Roman"/>
    </w:rPr>
  </w:style>
  <w:style w:type="table" w:customStyle="1" w:styleId="-31">
    <w:name w:val="Цветная сетка - Акцент 31"/>
    <w:basedOn w:val="a1"/>
    <w:next w:val="-3"/>
    <w:uiPriority w:val="73"/>
    <w:rsid w:val="004122CB"/>
    <w:pPr>
      <w:spacing w:after="0" w:line="240" w:lineRule="auto"/>
    </w:pPr>
    <w:rPr>
      <w:rFonts w:ascii="Calibri" w:eastAsia="Calibri" w:hAnsi="Calibri" w:cs="Times New Roman"/>
      <w:color w:val="000000"/>
      <w:lang w:eastAsia="ru-RU"/>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11">
    <w:name w:val="Цветная сетка - Акцент 11"/>
    <w:basedOn w:val="a1"/>
    <w:next w:val="-1"/>
    <w:uiPriority w:val="73"/>
    <w:rsid w:val="004122CB"/>
    <w:pPr>
      <w:spacing w:after="0" w:line="240" w:lineRule="auto"/>
    </w:pPr>
    <w:rPr>
      <w:rFonts w:ascii="Calibri" w:eastAsia="Calibri" w:hAnsi="Calibri" w:cs="Times New Roman"/>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1-11">
    <w:name w:val="Средняя сетка 1 - Акцент 11"/>
    <w:basedOn w:val="a1"/>
    <w:next w:val="1-1"/>
    <w:uiPriority w:val="67"/>
    <w:rsid w:val="004122CB"/>
    <w:pPr>
      <w:spacing w:after="0" w:line="240" w:lineRule="auto"/>
    </w:pPr>
    <w:rPr>
      <w:rFonts w:ascii="Calibri" w:eastAsia="Calibri" w:hAnsi="Calibri" w:cs="Times New Roman"/>
      <w:lang w:eastAsia="ru-RU"/>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1-41">
    <w:name w:val="Средняя сетка 1 - Акцент 41"/>
    <w:basedOn w:val="a1"/>
    <w:next w:val="1-4"/>
    <w:uiPriority w:val="67"/>
    <w:rsid w:val="004122CB"/>
    <w:pPr>
      <w:spacing w:after="0" w:line="240" w:lineRule="auto"/>
    </w:pPr>
    <w:rPr>
      <w:rFonts w:ascii="Calibri" w:eastAsia="Calibri" w:hAnsi="Calibri" w:cs="Times New Roman"/>
      <w:lang w:eastAsia="ru-RU"/>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3">
    <w:name w:val="Colorful Grid Accent 3"/>
    <w:basedOn w:val="a1"/>
    <w:uiPriority w:val="73"/>
    <w:rsid w:val="004122CB"/>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styleId="-1">
    <w:name w:val="Colorful Grid Accent 1"/>
    <w:basedOn w:val="a1"/>
    <w:uiPriority w:val="73"/>
    <w:rsid w:val="004122CB"/>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1-1">
    <w:name w:val="Medium Grid 1 Accent 1"/>
    <w:basedOn w:val="a1"/>
    <w:uiPriority w:val="67"/>
    <w:rsid w:val="004122CB"/>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1-4">
    <w:name w:val="Medium Grid 1 Accent 4"/>
    <w:basedOn w:val="a1"/>
    <w:uiPriority w:val="67"/>
    <w:rsid w:val="004122CB"/>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character" w:customStyle="1" w:styleId="apple-converted-space">
    <w:name w:val="apple-converted-space"/>
    <w:basedOn w:val="a0"/>
    <w:rsid w:val="004122CB"/>
  </w:style>
  <w:style w:type="paragraph" w:customStyle="1" w:styleId="rtejustify">
    <w:name w:val="rtejustify"/>
    <w:basedOn w:val="a"/>
    <w:rsid w:val="004122C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0">
    <w:name w:val="Emphasis"/>
    <w:basedOn w:val="a0"/>
    <w:uiPriority w:val="20"/>
    <w:qFormat/>
    <w:rsid w:val="004122CB"/>
    <w:rPr>
      <w:i/>
      <w:iCs/>
    </w:rPr>
  </w:style>
  <w:style w:type="paragraph" w:styleId="af1">
    <w:name w:val="header"/>
    <w:basedOn w:val="a"/>
    <w:link w:val="af2"/>
    <w:rsid w:val="004122CB"/>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2">
    <w:name w:val="Верхний колонтитул Знак"/>
    <w:basedOn w:val="a0"/>
    <w:link w:val="af1"/>
    <w:rsid w:val="004122CB"/>
    <w:rPr>
      <w:rFonts w:ascii="Times New Roman" w:eastAsia="Times New Roman" w:hAnsi="Times New Roman" w:cs="Times New Roman"/>
      <w:sz w:val="24"/>
      <w:szCs w:val="24"/>
      <w:lang w:eastAsia="ru-RU"/>
    </w:rPr>
  </w:style>
  <w:style w:type="paragraph" w:styleId="af3">
    <w:name w:val="footer"/>
    <w:basedOn w:val="a"/>
    <w:link w:val="af4"/>
    <w:rsid w:val="004122CB"/>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4">
    <w:name w:val="Нижний колонтитул Знак"/>
    <w:basedOn w:val="a0"/>
    <w:link w:val="af3"/>
    <w:rsid w:val="004122CB"/>
    <w:rPr>
      <w:rFonts w:ascii="Times New Roman" w:eastAsia="Times New Roman" w:hAnsi="Times New Roman" w:cs="Times New Roman"/>
      <w:sz w:val="24"/>
      <w:szCs w:val="24"/>
      <w:lang w:eastAsia="ru-RU"/>
    </w:rPr>
  </w:style>
  <w:style w:type="paragraph" w:customStyle="1" w:styleId="14">
    <w:name w:val="1"/>
    <w:basedOn w:val="a"/>
    <w:rsid w:val="004122CB"/>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12">
    <w:name w:val="Средняя сетка 1 - Акцент 12"/>
    <w:basedOn w:val="a1"/>
    <w:next w:val="1-1"/>
    <w:uiPriority w:val="67"/>
    <w:rsid w:val="004122CB"/>
    <w:pPr>
      <w:spacing w:after="0" w:line="240" w:lineRule="auto"/>
    </w:pPr>
    <w:rPr>
      <w:rFonts w:ascii="Calibri" w:eastAsia="Calibri" w:hAnsi="Calibri" w:cs="Times New Roman"/>
      <w:lang w:eastAsia="ru-RU"/>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1-42">
    <w:name w:val="Средняя сетка 1 - Акцент 42"/>
    <w:basedOn w:val="a1"/>
    <w:next w:val="1-4"/>
    <w:uiPriority w:val="67"/>
    <w:rsid w:val="004122CB"/>
    <w:pPr>
      <w:spacing w:after="0" w:line="240" w:lineRule="auto"/>
    </w:pPr>
    <w:rPr>
      <w:rFonts w:ascii="Calibri" w:eastAsia="Calibri" w:hAnsi="Calibri" w:cs="Times New Roman"/>
      <w:lang w:eastAsia="ru-RU"/>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af5">
    <w:name w:val="Table Grid"/>
    <w:basedOn w:val="a1"/>
    <w:uiPriority w:val="99"/>
    <w:rsid w:val="009C2E62"/>
    <w:pPr>
      <w:spacing w:after="0" w:line="240" w:lineRule="auto"/>
    </w:pPr>
    <w:rPr>
      <w:rFonts w:ascii="Calibri" w:eastAsia="Calibri" w:hAnsi="Calibri" w:cs="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
    <w:name w:val="Сетка таблицы1"/>
    <w:basedOn w:val="a1"/>
    <w:next w:val="af5"/>
    <w:uiPriority w:val="99"/>
    <w:rsid w:val="009C2E62"/>
    <w:pPr>
      <w:spacing w:after="0" w:line="240" w:lineRule="auto"/>
    </w:pPr>
    <w:rPr>
      <w:rFonts w:ascii="Calibri" w:eastAsia="Calibri" w:hAnsi="Calibri" w:cs="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54303">
      <w:bodyDiv w:val="1"/>
      <w:marLeft w:val="0"/>
      <w:marRight w:val="0"/>
      <w:marTop w:val="0"/>
      <w:marBottom w:val="0"/>
      <w:divBdr>
        <w:top w:val="none" w:sz="0" w:space="0" w:color="auto"/>
        <w:left w:val="none" w:sz="0" w:space="0" w:color="auto"/>
        <w:bottom w:val="none" w:sz="0" w:space="0" w:color="auto"/>
        <w:right w:val="none" w:sz="0" w:space="0" w:color="auto"/>
      </w:divBdr>
    </w:div>
    <w:div w:id="157118281">
      <w:bodyDiv w:val="1"/>
      <w:marLeft w:val="0"/>
      <w:marRight w:val="0"/>
      <w:marTop w:val="0"/>
      <w:marBottom w:val="0"/>
      <w:divBdr>
        <w:top w:val="none" w:sz="0" w:space="0" w:color="auto"/>
        <w:left w:val="none" w:sz="0" w:space="0" w:color="auto"/>
        <w:bottom w:val="none" w:sz="0" w:space="0" w:color="auto"/>
        <w:right w:val="none" w:sz="0" w:space="0" w:color="auto"/>
      </w:divBdr>
    </w:div>
    <w:div w:id="351154159">
      <w:bodyDiv w:val="1"/>
      <w:marLeft w:val="0"/>
      <w:marRight w:val="0"/>
      <w:marTop w:val="0"/>
      <w:marBottom w:val="0"/>
      <w:divBdr>
        <w:top w:val="none" w:sz="0" w:space="0" w:color="auto"/>
        <w:left w:val="none" w:sz="0" w:space="0" w:color="auto"/>
        <w:bottom w:val="none" w:sz="0" w:space="0" w:color="auto"/>
        <w:right w:val="none" w:sz="0" w:space="0" w:color="auto"/>
      </w:divBdr>
    </w:div>
    <w:div w:id="525824548">
      <w:bodyDiv w:val="1"/>
      <w:marLeft w:val="0"/>
      <w:marRight w:val="0"/>
      <w:marTop w:val="0"/>
      <w:marBottom w:val="0"/>
      <w:divBdr>
        <w:top w:val="none" w:sz="0" w:space="0" w:color="auto"/>
        <w:left w:val="none" w:sz="0" w:space="0" w:color="auto"/>
        <w:bottom w:val="none" w:sz="0" w:space="0" w:color="auto"/>
        <w:right w:val="none" w:sz="0" w:space="0" w:color="auto"/>
      </w:divBdr>
    </w:div>
    <w:div w:id="590818680">
      <w:bodyDiv w:val="1"/>
      <w:marLeft w:val="0"/>
      <w:marRight w:val="0"/>
      <w:marTop w:val="0"/>
      <w:marBottom w:val="0"/>
      <w:divBdr>
        <w:top w:val="none" w:sz="0" w:space="0" w:color="auto"/>
        <w:left w:val="none" w:sz="0" w:space="0" w:color="auto"/>
        <w:bottom w:val="none" w:sz="0" w:space="0" w:color="auto"/>
        <w:right w:val="none" w:sz="0" w:space="0" w:color="auto"/>
      </w:divBdr>
    </w:div>
    <w:div w:id="839779990">
      <w:bodyDiv w:val="1"/>
      <w:marLeft w:val="0"/>
      <w:marRight w:val="0"/>
      <w:marTop w:val="0"/>
      <w:marBottom w:val="0"/>
      <w:divBdr>
        <w:top w:val="none" w:sz="0" w:space="0" w:color="auto"/>
        <w:left w:val="none" w:sz="0" w:space="0" w:color="auto"/>
        <w:bottom w:val="none" w:sz="0" w:space="0" w:color="auto"/>
        <w:right w:val="none" w:sz="0" w:space="0" w:color="auto"/>
      </w:divBdr>
    </w:div>
    <w:div w:id="1079252080">
      <w:bodyDiv w:val="1"/>
      <w:marLeft w:val="0"/>
      <w:marRight w:val="0"/>
      <w:marTop w:val="0"/>
      <w:marBottom w:val="0"/>
      <w:divBdr>
        <w:top w:val="none" w:sz="0" w:space="0" w:color="auto"/>
        <w:left w:val="none" w:sz="0" w:space="0" w:color="auto"/>
        <w:bottom w:val="none" w:sz="0" w:space="0" w:color="auto"/>
        <w:right w:val="none" w:sz="0" w:space="0" w:color="auto"/>
      </w:divBdr>
    </w:div>
    <w:div w:id="1358770242">
      <w:bodyDiv w:val="1"/>
      <w:marLeft w:val="0"/>
      <w:marRight w:val="0"/>
      <w:marTop w:val="0"/>
      <w:marBottom w:val="0"/>
      <w:divBdr>
        <w:top w:val="none" w:sz="0" w:space="0" w:color="auto"/>
        <w:left w:val="none" w:sz="0" w:space="0" w:color="auto"/>
        <w:bottom w:val="none" w:sz="0" w:space="0" w:color="auto"/>
        <w:right w:val="none" w:sz="0" w:space="0" w:color="auto"/>
      </w:divBdr>
    </w:div>
    <w:div w:id="1466007304">
      <w:bodyDiv w:val="1"/>
      <w:marLeft w:val="0"/>
      <w:marRight w:val="0"/>
      <w:marTop w:val="0"/>
      <w:marBottom w:val="0"/>
      <w:divBdr>
        <w:top w:val="none" w:sz="0" w:space="0" w:color="auto"/>
        <w:left w:val="none" w:sz="0" w:space="0" w:color="auto"/>
        <w:bottom w:val="none" w:sz="0" w:space="0" w:color="auto"/>
        <w:right w:val="none" w:sz="0" w:space="0" w:color="auto"/>
      </w:divBdr>
    </w:div>
    <w:div w:id="1617977956">
      <w:bodyDiv w:val="1"/>
      <w:marLeft w:val="0"/>
      <w:marRight w:val="0"/>
      <w:marTop w:val="0"/>
      <w:marBottom w:val="0"/>
      <w:divBdr>
        <w:top w:val="none" w:sz="0" w:space="0" w:color="auto"/>
        <w:left w:val="none" w:sz="0" w:space="0" w:color="auto"/>
        <w:bottom w:val="none" w:sz="0" w:space="0" w:color="auto"/>
        <w:right w:val="none" w:sz="0" w:space="0" w:color="auto"/>
      </w:divBdr>
    </w:div>
    <w:div w:id="1697538309">
      <w:bodyDiv w:val="1"/>
      <w:marLeft w:val="0"/>
      <w:marRight w:val="0"/>
      <w:marTop w:val="0"/>
      <w:marBottom w:val="0"/>
      <w:divBdr>
        <w:top w:val="none" w:sz="0" w:space="0" w:color="auto"/>
        <w:left w:val="none" w:sz="0" w:space="0" w:color="auto"/>
        <w:bottom w:val="none" w:sz="0" w:space="0" w:color="auto"/>
        <w:right w:val="none" w:sz="0" w:space="0" w:color="auto"/>
      </w:divBdr>
    </w:div>
    <w:div w:id="1936669420">
      <w:bodyDiv w:val="1"/>
      <w:marLeft w:val="0"/>
      <w:marRight w:val="0"/>
      <w:marTop w:val="0"/>
      <w:marBottom w:val="0"/>
      <w:divBdr>
        <w:top w:val="none" w:sz="0" w:space="0" w:color="auto"/>
        <w:left w:val="none" w:sz="0" w:space="0" w:color="auto"/>
        <w:bottom w:val="none" w:sz="0" w:space="0" w:color="auto"/>
        <w:right w:val="none" w:sz="0" w:space="0" w:color="auto"/>
      </w:divBdr>
    </w:div>
    <w:div w:id="1949461973">
      <w:bodyDiv w:val="1"/>
      <w:marLeft w:val="0"/>
      <w:marRight w:val="0"/>
      <w:marTop w:val="0"/>
      <w:marBottom w:val="0"/>
      <w:divBdr>
        <w:top w:val="none" w:sz="0" w:space="0" w:color="auto"/>
        <w:left w:val="none" w:sz="0" w:space="0" w:color="auto"/>
        <w:bottom w:val="none" w:sz="0" w:space="0" w:color="auto"/>
        <w:right w:val="none" w:sz="0" w:space="0" w:color="auto"/>
      </w:divBdr>
    </w:div>
    <w:div w:id="1966157746">
      <w:bodyDiv w:val="1"/>
      <w:marLeft w:val="0"/>
      <w:marRight w:val="0"/>
      <w:marTop w:val="0"/>
      <w:marBottom w:val="0"/>
      <w:divBdr>
        <w:top w:val="none" w:sz="0" w:space="0" w:color="auto"/>
        <w:left w:val="none" w:sz="0" w:space="0" w:color="auto"/>
        <w:bottom w:val="none" w:sz="0" w:space="0" w:color="auto"/>
        <w:right w:val="none" w:sz="0" w:space="0" w:color="auto"/>
      </w:divBdr>
    </w:div>
    <w:div w:id="2033915733">
      <w:bodyDiv w:val="1"/>
      <w:marLeft w:val="0"/>
      <w:marRight w:val="0"/>
      <w:marTop w:val="0"/>
      <w:marBottom w:val="0"/>
      <w:divBdr>
        <w:top w:val="none" w:sz="0" w:space="0" w:color="auto"/>
        <w:left w:val="none" w:sz="0" w:space="0" w:color="auto"/>
        <w:bottom w:val="none" w:sz="0" w:space="0" w:color="auto"/>
        <w:right w:val="none" w:sz="0" w:space="0" w:color="auto"/>
      </w:divBdr>
    </w:div>
    <w:div w:id="20945446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jpeg"/><Relationship Id="rId21" Type="http://schemas.openxmlformats.org/officeDocument/2006/relationships/image" Target="media/image13.jpeg"/><Relationship Id="rId42" Type="http://schemas.openxmlformats.org/officeDocument/2006/relationships/image" Target="media/image31.jpeg"/><Relationship Id="rId63" Type="http://schemas.openxmlformats.org/officeDocument/2006/relationships/image" Target="media/image52.jpeg"/><Relationship Id="rId84" Type="http://schemas.openxmlformats.org/officeDocument/2006/relationships/image" Target="media/image73.jpeg"/><Relationship Id="rId138" Type="http://schemas.openxmlformats.org/officeDocument/2006/relationships/image" Target="media/image121.jpeg"/><Relationship Id="rId159" Type="http://schemas.openxmlformats.org/officeDocument/2006/relationships/theme" Target="theme/theme1.xml"/><Relationship Id="rId107" Type="http://schemas.openxmlformats.org/officeDocument/2006/relationships/chart" Target="charts/chart10.xml"/><Relationship Id="rId11" Type="http://schemas.openxmlformats.org/officeDocument/2006/relationships/image" Target="media/image5.jpeg"/><Relationship Id="rId32" Type="http://schemas.openxmlformats.org/officeDocument/2006/relationships/image" Target="media/image22.jpeg"/><Relationship Id="rId53" Type="http://schemas.openxmlformats.org/officeDocument/2006/relationships/image" Target="media/image42.jpeg"/><Relationship Id="rId74" Type="http://schemas.openxmlformats.org/officeDocument/2006/relationships/image" Target="media/image63.jpeg"/><Relationship Id="rId128" Type="http://schemas.openxmlformats.org/officeDocument/2006/relationships/image" Target="media/image112.jpeg"/><Relationship Id="rId149" Type="http://schemas.openxmlformats.org/officeDocument/2006/relationships/image" Target="media/image132.jpeg"/><Relationship Id="rId5" Type="http://schemas.openxmlformats.org/officeDocument/2006/relationships/webSettings" Target="webSettings.xml"/><Relationship Id="rId95" Type="http://schemas.openxmlformats.org/officeDocument/2006/relationships/chart" Target="charts/chart6.xml"/><Relationship Id="rId22" Type="http://schemas.openxmlformats.org/officeDocument/2006/relationships/chart" Target="charts/chart3.xml"/><Relationship Id="rId43" Type="http://schemas.openxmlformats.org/officeDocument/2006/relationships/image" Target="media/image32.emf"/><Relationship Id="rId64" Type="http://schemas.openxmlformats.org/officeDocument/2006/relationships/image" Target="media/image53.jpeg"/><Relationship Id="rId118" Type="http://schemas.openxmlformats.org/officeDocument/2006/relationships/image" Target="media/image102.jpeg"/><Relationship Id="rId139" Type="http://schemas.openxmlformats.org/officeDocument/2006/relationships/image" Target="media/image122.jpeg"/><Relationship Id="rId80" Type="http://schemas.openxmlformats.org/officeDocument/2006/relationships/image" Target="media/image69.jpeg"/><Relationship Id="rId85" Type="http://schemas.openxmlformats.org/officeDocument/2006/relationships/image" Target="media/image74.jpeg"/><Relationship Id="rId150" Type="http://schemas.openxmlformats.org/officeDocument/2006/relationships/image" Target="media/image133.jpeg"/><Relationship Id="rId155" Type="http://schemas.openxmlformats.org/officeDocument/2006/relationships/image" Target="media/image138.jpeg"/><Relationship Id="rId12" Type="http://schemas.openxmlformats.org/officeDocument/2006/relationships/image" Target="media/image6.png"/><Relationship Id="rId17" Type="http://schemas.openxmlformats.org/officeDocument/2006/relationships/image" Target="media/image11.jpe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8.jpeg"/><Relationship Id="rId103" Type="http://schemas.openxmlformats.org/officeDocument/2006/relationships/chart" Target="charts/chart8.xml"/><Relationship Id="rId108" Type="http://schemas.openxmlformats.org/officeDocument/2006/relationships/image" Target="media/image92.jpeg"/><Relationship Id="rId124" Type="http://schemas.openxmlformats.org/officeDocument/2006/relationships/image" Target="media/image108.jpeg"/><Relationship Id="rId129" Type="http://schemas.openxmlformats.org/officeDocument/2006/relationships/image" Target="media/image113.jpeg"/><Relationship Id="rId54" Type="http://schemas.openxmlformats.org/officeDocument/2006/relationships/image" Target="media/image43.jpeg"/><Relationship Id="rId70" Type="http://schemas.openxmlformats.org/officeDocument/2006/relationships/image" Target="media/image59.jpeg"/><Relationship Id="rId75" Type="http://schemas.openxmlformats.org/officeDocument/2006/relationships/image" Target="media/image64.jpeg"/><Relationship Id="rId91" Type="http://schemas.openxmlformats.org/officeDocument/2006/relationships/image" Target="media/image80.jpeg"/><Relationship Id="rId96" Type="http://schemas.openxmlformats.org/officeDocument/2006/relationships/image" Target="media/image84.jpeg"/><Relationship Id="rId140" Type="http://schemas.openxmlformats.org/officeDocument/2006/relationships/image" Target="media/image123.jpeg"/><Relationship Id="rId145" Type="http://schemas.openxmlformats.org/officeDocument/2006/relationships/image" Target="media/image12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8.jpeg"/><Relationship Id="rId49" Type="http://schemas.openxmlformats.org/officeDocument/2006/relationships/image" Target="media/image38.jpeg"/><Relationship Id="rId114" Type="http://schemas.openxmlformats.org/officeDocument/2006/relationships/image" Target="media/image98.jpeg"/><Relationship Id="rId119" Type="http://schemas.openxmlformats.org/officeDocument/2006/relationships/image" Target="media/image103.jpeg"/><Relationship Id="rId44" Type="http://schemas.openxmlformats.org/officeDocument/2006/relationships/image" Target="media/image33.jpeg"/><Relationship Id="rId60" Type="http://schemas.openxmlformats.org/officeDocument/2006/relationships/image" Target="media/image49.jpeg"/><Relationship Id="rId65" Type="http://schemas.openxmlformats.org/officeDocument/2006/relationships/image" Target="media/image54.jpeg"/><Relationship Id="rId81" Type="http://schemas.openxmlformats.org/officeDocument/2006/relationships/image" Target="media/image70.jpeg"/><Relationship Id="rId86" Type="http://schemas.openxmlformats.org/officeDocument/2006/relationships/image" Target="media/image75.jpeg"/><Relationship Id="rId130" Type="http://schemas.openxmlformats.org/officeDocument/2006/relationships/image" Target="media/image114.jpeg"/><Relationship Id="rId135" Type="http://schemas.openxmlformats.org/officeDocument/2006/relationships/image" Target="media/image119.jpeg"/><Relationship Id="rId151" Type="http://schemas.openxmlformats.org/officeDocument/2006/relationships/image" Target="media/image134.jpeg"/><Relationship Id="rId156" Type="http://schemas.openxmlformats.org/officeDocument/2006/relationships/image" Target="media/image139.jpeg"/><Relationship Id="rId13" Type="http://schemas.openxmlformats.org/officeDocument/2006/relationships/image" Target="media/image7.jpeg"/><Relationship Id="rId18" Type="http://schemas.openxmlformats.org/officeDocument/2006/relationships/chart" Target="charts/chart1.xml"/><Relationship Id="rId39" Type="http://schemas.openxmlformats.org/officeDocument/2006/relationships/chart" Target="charts/chart5.xml"/><Relationship Id="rId109" Type="http://schemas.openxmlformats.org/officeDocument/2006/relationships/image" Target="media/image93.jpeg"/><Relationship Id="rId34" Type="http://schemas.openxmlformats.org/officeDocument/2006/relationships/image" Target="media/image24.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5.jpeg"/><Relationship Id="rId104" Type="http://schemas.openxmlformats.org/officeDocument/2006/relationships/image" Target="media/image90.jpeg"/><Relationship Id="rId120" Type="http://schemas.openxmlformats.org/officeDocument/2006/relationships/image" Target="media/image104.jpeg"/><Relationship Id="rId125" Type="http://schemas.openxmlformats.org/officeDocument/2006/relationships/image" Target="media/image109.jpeg"/><Relationship Id="rId141" Type="http://schemas.openxmlformats.org/officeDocument/2006/relationships/image" Target="media/image124.jpeg"/><Relationship Id="rId146" Type="http://schemas.openxmlformats.org/officeDocument/2006/relationships/image" Target="media/image129.jpe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chart" Target="charts/chart4.xml"/><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4.jpeg"/><Relationship Id="rId115" Type="http://schemas.openxmlformats.org/officeDocument/2006/relationships/image" Target="media/image99.jpeg"/><Relationship Id="rId131" Type="http://schemas.openxmlformats.org/officeDocument/2006/relationships/image" Target="media/image115.jpeg"/><Relationship Id="rId136" Type="http://schemas.openxmlformats.org/officeDocument/2006/relationships/image" Target="media/image120.jpeg"/><Relationship Id="rId157" Type="http://schemas.openxmlformats.org/officeDocument/2006/relationships/image" Target="media/image140.jpeg"/><Relationship Id="rId61" Type="http://schemas.openxmlformats.org/officeDocument/2006/relationships/image" Target="media/image50.jpeg"/><Relationship Id="rId82" Type="http://schemas.openxmlformats.org/officeDocument/2006/relationships/image" Target="media/image71.jpeg"/><Relationship Id="rId152" Type="http://schemas.openxmlformats.org/officeDocument/2006/relationships/image" Target="media/image135.jpeg"/><Relationship Id="rId19" Type="http://schemas.openxmlformats.org/officeDocument/2006/relationships/image" Target="media/image12.jpeg"/><Relationship Id="rId14" Type="http://schemas.openxmlformats.org/officeDocument/2006/relationships/image" Target="media/image8.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7.jpeg"/><Relationship Id="rId105" Type="http://schemas.openxmlformats.org/officeDocument/2006/relationships/chart" Target="charts/chart9.xml"/><Relationship Id="rId126" Type="http://schemas.openxmlformats.org/officeDocument/2006/relationships/image" Target="media/image110.jpeg"/><Relationship Id="rId147" Type="http://schemas.openxmlformats.org/officeDocument/2006/relationships/image" Target="media/image130.jpeg"/><Relationship Id="rId8" Type="http://schemas.openxmlformats.org/officeDocument/2006/relationships/image" Target="media/image3.jpeg"/><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2.jpeg"/><Relationship Id="rId98" Type="http://schemas.openxmlformats.org/officeDocument/2006/relationships/chart" Target="charts/chart7.xml"/><Relationship Id="rId121" Type="http://schemas.openxmlformats.org/officeDocument/2006/relationships/image" Target="media/image105.jpeg"/><Relationship Id="rId142" Type="http://schemas.openxmlformats.org/officeDocument/2006/relationships/image" Target="media/image125.jpeg"/><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image" Target="media/image100.jpeg"/><Relationship Id="rId137" Type="http://schemas.openxmlformats.org/officeDocument/2006/relationships/chart" Target="charts/chart11.xml"/><Relationship Id="rId158" Type="http://schemas.openxmlformats.org/officeDocument/2006/relationships/fontTable" Target="fontTable.xml"/><Relationship Id="rId20" Type="http://schemas.openxmlformats.org/officeDocument/2006/relationships/chart" Target="charts/chart2.xml"/><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95.jpeg"/><Relationship Id="rId132" Type="http://schemas.openxmlformats.org/officeDocument/2006/relationships/image" Target="media/image116.jpeg"/><Relationship Id="rId153" Type="http://schemas.openxmlformats.org/officeDocument/2006/relationships/image" Target="media/image136.jpeg"/><Relationship Id="rId15" Type="http://schemas.openxmlformats.org/officeDocument/2006/relationships/image" Target="media/image9.jpeg"/><Relationship Id="rId36" Type="http://schemas.openxmlformats.org/officeDocument/2006/relationships/image" Target="media/image26.jpeg"/><Relationship Id="rId57" Type="http://schemas.openxmlformats.org/officeDocument/2006/relationships/image" Target="media/image46.jpeg"/><Relationship Id="rId106" Type="http://schemas.openxmlformats.org/officeDocument/2006/relationships/image" Target="media/image91.jpeg"/><Relationship Id="rId127" Type="http://schemas.openxmlformats.org/officeDocument/2006/relationships/image" Target="media/image111.jpeg"/><Relationship Id="rId10" Type="http://schemas.openxmlformats.org/officeDocument/2006/relationships/image" Target="media/image4.jpeg"/><Relationship Id="rId31" Type="http://schemas.openxmlformats.org/officeDocument/2006/relationships/image" Target="media/image21.jpeg"/><Relationship Id="rId52" Type="http://schemas.openxmlformats.org/officeDocument/2006/relationships/image" Target="media/image41.jpeg"/><Relationship Id="rId73" Type="http://schemas.openxmlformats.org/officeDocument/2006/relationships/image" Target="media/image62.jpeg"/><Relationship Id="rId78" Type="http://schemas.openxmlformats.org/officeDocument/2006/relationships/image" Target="media/image67.jpeg"/><Relationship Id="rId94" Type="http://schemas.openxmlformats.org/officeDocument/2006/relationships/image" Target="media/image83.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6.jpeg"/><Relationship Id="rId143" Type="http://schemas.openxmlformats.org/officeDocument/2006/relationships/image" Target="media/image126.jpeg"/><Relationship Id="rId148" Type="http://schemas.openxmlformats.org/officeDocument/2006/relationships/image" Target="media/image131.jpeg"/><Relationship Id="rId4" Type="http://schemas.openxmlformats.org/officeDocument/2006/relationships/settings" Target="settings.xml"/><Relationship Id="rId9" Type="http://schemas.openxmlformats.org/officeDocument/2006/relationships/image" Target="http://familyreview.acf.hhs.gov/images/SFER_main.jpg" TargetMode="External"/><Relationship Id="rId26" Type="http://schemas.openxmlformats.org/officeDocument/2006/relationships/image" Target="media/image16.jpeg"/><Relationship Id="rId47" Type="http://schemas.openxmlformats.org/officeDocument/2006/relationships/image" Target="media/image36.jpeg"/><Relationship Id="rId68" Type="http://schemas.openxmlformats.org/officeDocument/2006/relationships/image" Target="media/image57.jpeg"/><Relationship Id="rId89" Type="http://schemas.openxmlformats.org/officeDocument/2006/relationships/image" Target="media/image78.jpeg"/><Relationship Id="rId112" Type="http://schemas.openxmlformats.org/officeDocument/2006/relationships/image" Target="media/image96.jpeg"/><Relationship Id="rId133" Type="http://schemas.openxmlformats.org/officeDocument/2006/relationships/image" Target="media/image117.jpeg"/><Relationship Id="rId154" Type="http://schemas.openxmlformats.org/officeDocument/2006/relationships/image" Target="media/image137.jpeg"/><Relationship Id="rId16" Type="http://schemas.openxmlformats.org/officeDocument/2006/relationships/image" Target="media/image10.jpeg"/><Relationship Id="rId37" Type="http://schemas.openxmlformats.org/officeDocument/2006/relationships/image" Target="media/image27.jpeg"/><Relationship Id="rId58" Type="http://schemas.openxmlformats.org/officeDocument/2006/relationships/image" Target="media/image47.jpeg"/><Relationship Id="rId79" Type="http://schemas.openxmlformats.org/officeDocument/2006/relationships/image" Target="media/image68.jpeg"/><Relationship Id="rId102" Type="http://schemas.openxmlformats.org/officeDocument/2006/relationships/image" Target="media/image89.jpeg"/><Relationship Id="rId123" Type="http://schemas.openxmlformats.org/officeDocument/2006/relationships/image" Target="media/image107.jpeg"/><Relationship Id="rId144" Type="http://schemas.openxmlformats.org/officeDocument/2006/relationships/image" Target="media/image127.jpeg"/><Relationship Id="rId90" Type="http://schemas.openxmlformats.org/officeDocument/2006/relationships/image" Target="media/image79.jpeg"/><Relationship Id="rId27" Type="http://schemas.openxmlformats.org/officeDocument/2006/relationships/image" Target="media/image17.jpeg"/><Relationship Id="rId48" Type="http://schemas.openxmlformats.org/officeDocument/2006/relationships/image" Target="media/image37.jpeg"/><Relationship Id="rId69" Type="http://schemas.openxmlformats.org/officeDocument/2006/relationships/image" Target="media/image58.jpeg"/><Relationship Id="rId113" Type="http://schemas.openxmlformats.org/officeDocument/2006/relationships/image" Target="media/image97.jpeg"/><Relationship Id="rId134" Type="http://schemas.openxmlformats.org/officeDocument/2006/relationships/image" Target="media/image118.jpe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Excel10.xlsx"/><Relationship Id="rId1" Type="http://schemas.openxmlformats.org/officeDocument/2006/relationships/themeOverride" Target="../theme/themeOverride5.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overlay val="0"/>
    </c:title>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22222222222222257"/>
          <c:y val="0.16410256410256421"/>
          <c:w val="0.65772298220243852"/>
          <c:h val="0.65582331366246682"/>
        </c:manualLayout>
      </c:layout>
      <c:pie3DChart>
        <c:varyColors val="1"/>
        <c:ser>
          <c:idx val="0"/>
          <c:order val="0"/>
          <c:tx>
            <c:strRef>
              <c:f>Sheet1!$A$2</c:f>
              <c:strCache>
                <c:ptCount val="1"/>
              </c:strCache>
            </c:strRef>
          </c:tx>
          <c:spPr>
            <a:solidFill>
              <a:srgbClr val="9999FF"/>
            </a:solidFill>
            <a:ln w="9997">
              <a:solidFill>
                <a:srgbClr val="000000"/>
              </a:solidFill>
              <a:prstDash val="solid"/>
            </a:ln>
          </c:spPr>
          <c:dPt>
            <c:idx val="0"/>
            <c:bubble3D val="0"/>
            <c:spPr>
              <a:solidFill>
                <a:srgbClr val="0000FF"/>
              </a:solidFill>
              <a:ln w="9997">
                <a:solidFill>
                  <a:srgbClr val="000000"/>
                </a:solidFill>
                <a:prstDash val="solid"/>
              </a:ln>
            </c:spPr>
            <c:extLst>
              <c:ext xmlns:c16="http://schemas.microsoft.com/office/drawing/2014/chart" uri="{C3380CC4-5D6E-409C-BE32-E72D297353CC}">
                <c16:uniqueId val="{00000001-D00B-4AD2-B70F-3082FFCC4680}"/>
              </c:ext>
            </c:extLst>
          </c:dPt>
          <c:dPt>
            <c:idx val="1"/>
            <c:bubble3D val="0"/>
            <c:spPr>
              <a:solidFill>
                <a:srgbClr val="FF0000"/>
              </a:solidFill>
              <a:ln w="9997">
                <a:solidFill>
                  <a:srgbClr val="000000"/>
                </a:solidFill>
                <a:prstDash val="solid"/>
              </a:ln>
            </c:spPr>
            <c:extLst>
              <c:ext xmlns:c16="http://schemas.microsoft.com/office/drawing/2014/chart" uri="{C3380CC4-5D6E-409C-BE32-E72D297353CC}">
                <c16:uniqueId val="{00000003-D00B-4AD2-B70F-3082FFCC4680}"/>
              </c:ext>
            </c:extLst>
          </c:dPt>
          <c:dPt>
            <c:idx val="2"/>
            <c:bubble3D val="0"/>
            <c:spPr>
              <a:solidFill>
                <a:srgbClr val="800080"/>
              </a:solidFill>
              <a:ln w="9997">
                <a:solidFill>
                  <a:srgbClr val="000000"/>
                </a:solidFill>
                <a:prstDash val="solid"/>
              </a:ln>
            </c:spPr>
            <c:extLst>
              <c:ext xmlns:c16="http://schemas.microsoft.com/office/drawing/2014/chart" uri="{C3380CC4-5D6E-409C-BE32-E72D297353CC}">
                <c16:uniqueId val="{00000005-D00B-4AD2-B70F-3082FFCC4680}"/>
              </c:ext>
            </c:extLst>
          </c:dPt>
          <c:dPt>
            <c:idx val="3"/>
            <c:bubble3D val="0"/>
            <c:spPr>
              <a:solidFill>
                <a:srgbClr val="CCFFFF"/>
              </a:solidFill>
              <a:ln w="9997">
                <a:solidFill>
                  <a:srgbClr val="000000"/>
                </a:solidFill>
                <a:prstDash val="solid"/>
              </a:ln>
            </c:spPr>
            <c:extLst>
              <c:ext xmlns:c16="http://schemas.microsoft.com/office/drawing/2014/chart" uri="{C3380CC4-5D6E-409C-BE32-E72D297353CC}">
                <c16:uniqueId val="{00000007-D00B-4AD2-B70F-3082FFCC4680}"/>
              </c:ext>
            </c:extLst>
          </c:dPt>
          <c:dLbls>
            <c:dLbl>
              <c:idx val="3"/>
              <c:delete val="1"/>
              <c:extLst>
                <c:ext xmlns:c15="http://schemas.microsoft.com/office/drawing/2012/chart" uri="{CE6537A1-D6FC-4f65-9D91-7224C49458BB}"/>
                <c:ext xmlns:c16="http://schemas.microsoft.com/office/drawing/2014/chart" uri="{C3380CC4-5D6E-409C-BE32-E72D297353CC}">
                  <c16:uniqueId val="{00000007-D00B-4AD2-B70F-3082FFCC4680}"/>
                </c:ext>
              </c:extLst>
            </c:dLbl>
            <c:spPr>
              <a:noFill/>
              <a:ln w="20116">
                <a:noFill/>
              </a:ln>
            </c:spPr>
            <c:txPr>
              <a:bodyPr/>
              <a:lstStyle/>
              <a:p>
                <a:pPr>
                  <a:defRPr sz="669" b="1" i="0" u="none" strike="noStrike" baseline="0">
                    <a:solidFill>
                      <a:srgbClr val="000000"/>
                    </a:solidFill>
                    <a:latin typeface="Arial Cyr"/>
                    <a:ea typeface="Arial Cyr"/>
                    <a:cs typeface="Arial Cyr"/>
                  </a:defRPr>
                </a:pPr>
                <a:endParaRPr lang="ru-RU"/>
              </a:p>
            </c:txPr>
            <c:showLegendKey val="0"/>
            <c:showVal val="0"/>
            <c:showCatName val="1"/>
            <c:showSerName val="0"/>
            <c:showPercent val="0"/>
            <c:showBubbleSize val="0"/>
            <c:showLeaderLines val="0"/>
            <c:extLst>
              <c:ext xmlns:c15="http://schemas.microsoft.com/office/drawing/2012/chart" uri="{CE6537A1-D6FC-4f65-9D91-7224C49458BB}">
                <c15:layout/>
              </c:ext>
            </c:extLst>
          </c:dLbls>
          <c:cat>
            <c:strRef>
              <c:f>Sheet1!$B$1:$E$1</c:f>
              <c:strCache>
                <c:ptCount val="4"/>
                <c:pt idx="0">
                  <c:v>2016 год</c:v>
                </c:pt>
                <c:pt idx="1">
                  <c:v>2017год</c:v>
                </c:pt>
                <c:pt idx="2">
                  <c:v>2018 год</c:v>
                </c:pt>
                <c:pt idx="3">
                  <c:v>семья</c:v>
                </c:pt>
              </c:strCache>
            </c:strRef>
          </c:cat>
          <c:val>
            <c:numRef>
              <c:f>Sheet1!$B$2:$E$2</c:f>
              <c:numCache>
                <c:formatCode>General</c:formatCode>
                <c:ptCount val="4"/>
                <c:pt idx="0">
                  <c:v>27</c:v>
                </c:pt>
                <c:pt idx="1">
                  <c:v>28</c:v>
                </c:pt>
                <c:pt idx="2">
                  <c:v>31</c:v>
                </c:pt>
              </c:numCache>
            </c:numRef>
          </c:val>
          <c:extLst>
            <c:ext xmlns:c16="http://schemas.microsoft.com/office/drawing/2014/chart" uri="{C3380CC4-5D6E-409C-BE32-E72D297353CC}">
              <c16:uniqueId val="{00000008-D00B-4AD2-B70F-3082FFCC4680}"/>
            </c:ext>
          </c:extLst>
        </c:ser>
        <c:ser>
          <c:idx val="1"/>
          <c:order val="1"/>
          <c:tx>
            <c:strRef>
              <c:f>Sheet1!$A$3</c:f>
              <c:strCache>
                <c:ptCount val="1"/>
              </c:strCache>
            </c:strRef>
          </c:tx>
          <c:spPr>
            <a:solidFill>
              <a:srgbClr val="993366"/>
            </a:solidFill>
            <a:ln w="9997">
              <a:solidFill>
                <a:srgbClr val="000000"/>
              </a:solidFill>
              <a:prstDash val="solid"/>
            </a:ln>
          </c:spPr>
          <c:dPt>
            <c:idx val="0"/>
            <c:bubble3D val="0"/>
            <c:spPr>
              <a:solidFill>
                <a:srgbClr val="9999FF"/>
              </a:solidFill>
              <a:ln w="9997">
                <a:solidFill>
                  <a:srgbClr val="000000"/>
                </a:solidFill>
                <a:prstDash val="solid"/>
              </a:ln>
            </c:spPr>
            <c:extLst>
              <c:ext xmlns:c16="http://schemas.microsoft.com/office/drawing/2014/chart" uri="{C3380CC4-5D6E-409C-BE32-E72D297353CC}">
                <c16:uniqueId val="{0000000A-D00B-4AD2-B70F-3082FFCC4680}"/>
              </c:ext>
            </c:extLst>
          </c:dPt>
          <c:dPt>
            <c:idx val="2"/>
            <c:bubble3D val="0"/>
            <c:spPr>
              <a:solidFill>
                <a:srgbClr val="FFFFCC"/>
              </a:solidFill>
              <a:ln w="9997">
                <a:solidFill>
                  <a:srgbClr val="000000"/>
                </a:solidFill>
                <a:prstDash val="solid"/>
              </a:ln>
            </c:spPr>
            <c:extLst>
              <c:ext xmlns:c16="http://schemas.microsoft.com/office/drawing/2014/chart" uri="{C3380CC4-5D6E-409C-BE32-E72D297353CC}">
                <c16:uniqueId val="{0000000C-D00B-4AD2-B70F-3082FFCC4680}"/>
              </c:ext>
            </c:extLst>
          </c:dPt>
          <c:dPt>
            <c:idx val="3"/>
            <c:bubble3D val="0"/>
            <c:spPr>
              <a:solidFill>
                <a:srgbClr val="CCFFFF"/>
              </a:solidFill>
              <a:ln w="9997">
                <a:solidFill>
                  <a:srgbClr val="000000"/>
                </a:solidFill>
                <a:prstDash val="solid"/>
              </a:ln>
            </c:spPr>
            <c:extLst>
              <c:ext xmlns:c16="http://schemas.microsoft.com/office/drawing/2014/chart" uri="{C3380CC4-5D6E-409C-BE32-E72D297353CC}">
                <c16:uniqueId val="{0000000E-D00B-4AD2-B70F-3082FFCC4680}"/>
              </c:ext>
            </c:extLst>
          </c:dPt>
          <c:cat>
            <c:strRef>
              <c:f>Sheet1!$B$1:$E$1</c:f>
              <c:strCache>
                <c:ptCount val="4"/>
                <c:pt idx="0">
                  <c:v>2016 год</c:v>
                </c:pt>
                <c:pt idx="1">
                  <c:v>2017год</c:v>
                </c:pt>
                <c:pt idx="2">
                  <c:v>2018 год</c:v>
                </c:pt>
                <c:pt idx="3">
                  <c:v>семья</c:v>
                </c:pt>
              </c:strCache>
            </c:strRef>
          </c:cat>
          <c:val>
            <c:numRef>
              <c:f>Sheet1!$B$3:$E$3</c:f>
              <c:numCache>
                <c:formatCode>General</c:formatCode>
                <c:ptCount val="4"/>
              </c:numCache>
            </c:numRef>
          </c:val>
          <c:extLst>
            <c:ext xmlns:c16="http://schemas.microsoft.com/office/drawing/2014/chart" uri="{C3380CC4-5D6E-409C-BE32-E72D297353CC}">
              <c16:uniqueId val="{0000000F-D00B-4AD2-B70F-3082FFCC4680}"/>
            </c:ext>
          </c:extLst>
        </c:ser>
        <c:ser>
          <c:idx val="2"/>
          <c:order val="2"/>
          <c:tx>
            <c:strRef>
              <c:f>Sheet1!$A$4</c:f>
              <c:strCache>
                <c:ptCount val="1"/>
              </c:strCache>
            </c:strRef>
          </c:tx>
          <c:spPr>
            <a:solidFill>
              <a:srgbClr val="FFFFCC"/>
            </a:solidFill>
            <a:ln w="9997">
              <a:solidFill>
                <a:srgbClr val="000000"/>
              </a:solidFill>
              <a:prstDash val="solid"/>
            </a:ln>
          </c:spPr>
          <c:dPt>
            <c:idx val="0"/>
            <c:bubble3D val="0"/>
            <c:spPr>
              <a:solidFill>
                <a:srgbClr val="9999FF"/>
              </a:solidFill>
              <a:ln w="9997">
                <a:solidFill>
                  <a:srgbClr val="000000"/>
                </a:solidFill>
                <a:prstDash val="solid"/>
              </a:ln>
            </c:spPr>
            <c:extLst>
              <c:ext xmlns:c16="http://schemas.microsoft.com/office/drawing/2014/chart" uri="{C3380CC4-5D6E-409C-BE32-E72D297353CC}">
                <c16:uniqueId val="{00000011-D00B-4AD2-B70F-3082FFCC4680}"/>
              </c:ext>
            </c:extLst>
          </c:dPt>
          <c:dPt>
            <c:idx val="1"/>
            <c:bubble3D val="0"/>
            <c:spPr>
              <a:solidFill>
                <a:srgbClr val="993366"/>
              </a:solidFill>
              <a:ln w="9997">
                <a:solidFill>
                  <a:srgbClr val="000000"/>
                </a:solidFill>
                <a:prstDash val="solid"/>
              </a:ln>
            </c:spPr>
            <c:extLst>
              <c:ext xmlns:c16="http://schemas.microsoft.com/office/drawing/2014/chart" uri="{C3380CC4-5D6E-409C-BE32-E72D297353CC}">
                <c16:uniqueId val="{00000013-D00B-4AD2-B70F-3082FFCC4680}"/>
              </c:ext>
            </c:extLst>
          </c:dPt>
          <c:dPt>
            <c:idx val="3"/>
            <c:bubble3D val="0"/>
            <c:spPr>
              <a:solidFill>
                <a:srgbClr val="CCFFFF"/>
              </a:solidFill>
              <a:ln w="9997">
                <a:solidFill>
                  <a:srgbClr val="000000"/>
                </a:solidFill>
                <a:prstDash val="solid"/>
              </a:ln>
            </c:spPr>
            <c:extLst>
              <c:ext xmlns:c16="http://schemas.microsoft.com/office/drawing/2014/chart" uri="{C3380CC4-5D6E-409C-BE32-E72D297353CC}">
                <c16:uniqueId val="{00000015-D00B-4AD2-B70F-3082FFCC4680}"/>
              </c:ext>
            </c:extLst>
          </c:dPt>
          <c:cat>
            <c:strRef>
              <c:f>Sheet1!$B$1:$E$1</c:f>
              <c:strCache>
                <c:ptCount val="4"/>
                <c:pt idx="0">
                  <c:v>2016 год</c:v>
                </c:pt>
                <c:pt idx="1">
                  <c:v>2017год</c:v>
                </c:pt>
                <c:pt idx="2">
                  <c:v>2018 год</c:v>
                </c:pt>
                <c:pt idx="3">
                  <c:v>семья</c:v>
                </c:pt>
              </c:strCache>
            </c:strRef>
          </c:cat>
          <c:val>
            <c:numRef>
              <c:f>Sheet1!$B$4:$E$4</c:f>
              <c:numCache>
                <c:formatCode>General</c:formatCode>
                <c:ptCount val="4"/>
              </c:numCache>
            </c:numRef>
          </c:val>
          <c:extLst>
            <c:ext xmlns:c16="http://schemas.microsoft.com/office/drawing/2014/chart" uri="{C3380CC4-5D6E-409C-BE32-E72D297353CC}">
              <c16:uniqueId val="{00000016-D00B-4AD2-B70F-3082FFCC4680}"/>
            </c:ext>
          </c:extLst>
        </c:ser>
        <c:ser>
          <c:idx val="3"/>
          <c:order val="3"/>
          <c:tx>
            <c:strRef>
              <c:f>Sheet1!$A$5</c:f>
              <c:strCache>
                <c:ptCount val="1"/>
              </c:strCache>
            </c:strRef>
          </c:tx>
          <c:spPr>
            <a:solidFill>
              <a:srgbClr val="CCFFFF"/>
            </a:solidFill>
            <a:ln w="9997">
              <a:solidFill>
                <a:srgbClr val="000000"/>
              </a:solidFill>
              <a:prstDash val="solid"/>
            </a:ln>
          </c:spPr>
          <c:dPt>
            <c:idx val="0"/>
            <c:bubble3D val="0"/>
            <c:spPr>
              <a:solidFill>
                <a:srgbClr val="9999FF"/>
              </a:solidFill>
              <a:ln w="9997">
                <a:solidFill>
                  <a:srgbClr val="000000"/>
                </a:solidFill>
                <a:prstDash val="solid"/>
              </a:ln>
            </c:spPr>
            <c:extLst>
              <c:ext xmlns:c16="http://schemas.microsoft.com/office/drawing/2014/chart" uri="{C3380CC4-5D6E-409C-BE32-E72D297353CC}">
                <c16:uniqueId val="{00000018-D00B-4AD2-B70F-3082FFCC4680}"/>
              </c:ext>
            </c:extLst>
          </c:dPt>
          <c:dPt>
            <c:idx val="1"/>
            <c:bubble3D val="0"/>
            <c:spPr>
              <a:solidFill>
                <a:srgbClr val="993366"/>
              </a:solidFill>
              <a:ln w="9997">
                <a:solidFill>
                  <a:srgbClr val="000000"/>
                </a:solidFill>
                <a:prstDash val="solid"/>
              </a:ln>
            </c:spPr>
            <c:extLst>
              <c:ext xmlns:c16="http://schemas.microsoft.com/office/drawing/2014/chart" uri="{C3380CC4-5D6E-409C-BE32-E72D297353CC}">
                <c16:uniqueId val="{0000001A-D00B-4AD2-B70F-3082FFCC4680}"/>
              </c:ext>
            </c:extLst>
          </c:dPt>
          <c:dPt>
            <c:idx val="2"/>
            <c:bubble3D val="0"/>
            <c:spPr>
              <a:solidFill>
                <a:srgbClr val="FFFFCC"/>
              </a:solidFill>
              <a:ln w="9997">
                <a:solidFill>
                  <a:srgbClr val="000000"/>
                </a:solidFill>
                <a:prstDash val="solid"/>
              </a:ln>
            </c:spPr>
            <c:extLst>
              <c:ext xmlns:c16="http://schemas.microsoft.com/office/drawing/2014/chart" uri="{C3380CC4-5D6E-409C-BE32-E72D297353CC}">
                <c16:uniqueId val="{0000001C-D00B-4AD2-B70F-3082FFCC4680}"/>
              </c:ext>
            </c:extLst>
          </c:dPt>
          <c:cat>
            <c:strRef>
              <c:f>Sheet1!$B$1:$E$1</c:f>
              <c:strCache>
                <c:ptCount val="4"/>
                <c:pt idx="0">
                  <c:v>2016 год</c:v>
                </c:pt>
                <c:pt idx="1">
                  <c:v>2017год</c:v>
                </c:pt>
                <c:pt idx="2">
                  <c:v>2018 год</c:v>
                </c:pt>
                <c:pt idx="3">
                  <c:v>семья</c:v>
                </c:pt>
              </c:strCache>
            </c:strRef>
          </c:cat>
          <c:val>
            <c:numRef>
              <c:f>Sheet1!$B$5:$E$5</c:f>
              <c:numCache>
                <c:formatCode>General</c:formatCode>
                <c:ptCount val="4"/>
              </c:numCache>
            </c:numRef>
          </c:val>
          <c:extLst>
            <c:ext xmlns:c16="http://schemas.microsoft.com/office/drawing/2014/chart" uri="{C3380CC4-5D6E-409C-BE32-E72D297353CC}">
              <c16:uniqueId val="{0000001D-D00B-4AD2-B70F-3082FFCC4680}"/>
            </c:ext>
          </c:extLst>
        </c:ser>
        <c:ser>
          <c:idx val="4"/>
          <c:order val="4"/>
          <c:tx>
            <c:strRef>
              <c:f>Sheet1!$A$6</c:f>
              <c:strCache>
                <c:ptCount val="1"/>
              </c:strCache>
            </c:strRef>
          </c:tx>
          <c:spPr>
            <a:solidFill>
              <a:srgbClr val="660066"/>
            </a:solidFill>
            <a:ln w="9997">
              <a:solidFill>
                <a:srgbClr val="000000"/>
              </a:solidFill>
              <a:prstDash val="solid"/>
            </a:ln>
          </c:spPr>
          <c:dPt>
            <c:idx val="0"/>
            <c:bubble3D val="0"/>
            <c:spPr>
              <a:solidFill>
                <a:srgbClr val="9999FF"/>
              </a:solidFill>
              <a:ln w="9997">
                <a:solidFill>
                  <a:srgbClr val="000000"/>
                </a:solidFill>
                <a:prstDash val="solid"/>
              </a:ln>
            </c:spPr>
            <c:extLst>
              <c:ext xmlns:c16="http://schemas.microsoft.com/office/drawing/2014/chart" uri="{C3380CC4-5D6E-409C-BE32-E72D297353CC}">
                <c16:uniqueId val="{0000001F-D00B-4AD2-B70F-3082FFCC4680}"/>
              </c:ext>
            </c:extLst>
          </c:dPt>
          <c:dPt>
            <c:idx val="1"/>
            <c:bubble3D val="0"/>
            <c:spPr>
              <a:solidFill>
                <a:srgbClr val="993366"/>
              </a:solidFill>
              <a:ln w="9997">
                <a:solidFill>
                  <a:srgbClr val="000000"/>
                </a:solidFill>
                <a:prstDash val="solid"/>
              </a:ln>
            </c:spPr>
            <c:extLst>
              <c:ext xmlns:c16="http://schemas.microsoft.com/office/drawing/2014/chart" uri="{C3380CC4-5D6E-409C-BE32-E72D297353CC}">
                <c16:uniqueId val="{00000021-D00B-4AD2-B70F-3082FFCC4680}"/>
              </c:ext>
            </c:extLst>
          </c:dPt>
          <c:dPt>
            <c:idx val="2"/>
            <c:bubble3D val="0"/>
            <c:spPr>
              <a:solidFill>
                <a:srgbClr val="FFFFCC"/>
              </a:solidFill>
              <a:ln w="9997">
                <a:solidFill>
                  <a:srgbClr val="000000"/>
                </a:solidFill>
                <a:prstDash val="solid"/>
              </a:ln>
            </c:spPr>
            <c:extLst>
              <c:ext xmlns:c16="http://schemas.microsoft.com/office/drawing/2014/chart" uri="{C3380CC4-5D6E-409C-BE32-E72D297353CC}">
                <c16:uniqueId val="{00000023-D00B-4AD2-B70F-3082FFCC4680}"/>
              </c:ext>
            </c:extLst>
          </c:dPt>
          <c:dPt>
            <c:idx val="3"/>
            <c:bubble3D val="0"/>
            <c:spPr>
              <a:solidFill>
                <a:srgbClr val="CCFFFF"/>
              </a:solidFill>
              <a:ln w="9997">
                <a:solidFill>
                  <a:srgbClr val="000000"/>
                </a:solidFill>
                <a:prstDash val="solid"/>
              </a:ln>
            </c:spPr>
            <c:extLst>
              <c:ext xmlns:c16="http://schemas.microsoft.com/office/drawing/2014/chart" uri="{C3380CC4-5D6E-409C-BE32-E72D297353CC}">
                <c16:uniqueId val="{00000025-D00B-4AD2-B70F-3082FFCC4680}"/>
              </c:ext>
            </c:extLst>
          </c:dPt>
          <c:cat>
            <c:strRef>
              <c:f>Sheet1!$B$1:$E$1</c:f>
              <c:strCache>
                <c:ptCount val="4"/>
                <c:pt idx="0">
                  <c:v>2016 год</c:v>
                </c:pt>
                <c:pt idx="1">
                  <c:v>2017год</c:v>
                </c:pt>
                <c:pt idx="2">
                  <c:v>2018 год</c:v>
                </c:pt>
                <c:pt idx="3">
                  <c:v>семья</c:v>
                </c:pt>
              </c:strCache>
            </c:strRef>
          </c:cat>
          <c:val>
            <c:numRef>
              <c:f>Sheet1!$B$6:$E$6</c:f>
              <c:numCache>
                <c:formatCode>General</c:formatCode>
                <c:ptCount val="4"/>
                <c:pt idx="0">
                  <c:v>0</c:v>
                </c:pt>
              </c:numCache>
            </c:numRef>
          </c:val>
          <c:extLst>
            <c:ext xmlns:c16="http://schemas.microsoft.com/office/drawing/2014/chart" uri="{C3380CC4-5D6E-409C-BE32-E72D297353CC}">
              <c16:uniqueId val="{00000026-D00B-4AD2-B70F-3082FFCC4680}"/>
            </c:ext>
          </c:extLst>
        </c:ser>
        <c:ser>
          <c:idx val="5"/>
          <c:order val="5"/>
          <c:tx>
            <c:strRef>
              <c:f>Sheet1!$A$7</c:f>
              <c:strCache>
                <c:ptCount val="1"/>
              </c:strCache>
            </c:strRef>
          </c:tx>
          <c:spPr>
            <a:solidFill>
              <a:srgbClr val="FF8080"/>
            </a:solidFill>
            <a:ln w="9997">
              <a:solidFill>
                <a:srgbClr val="000000"/>
              </a:solidFill>
              <a:prstDash val="solid"/>
            </a:ln>
          </c:spPr>
          <c:dPt>
            <c:idx val="0"/>
            <c:bubble3D val="0"/>
            <c:spPr>
              <a:solidFill>
                <a:srgbClr val="9999FF"/>
              </a:solidFill>
              <a:ln w="9997">
                <a:solidFill>
                  <a:srgbClr val="000000"/>
                </a:solidFill>
                <a:prstDash val="solid"/>
              </a:ln>
            </c:spPr>
            <c:extLst>
              <c:ext xmlns:c16="http://schemas.microsoft.com/office/drawing/2014/chart" uri="{C3380CC4-5D6E-409C-BE32-E72D297353CC}">
                <c16:uniqueId val="{00000028-D00B-4AD2-B70F-3082FFCC4680}"/>
              </c:ext>
            </c:extLst>
          </c:dPt>
          <c:dPt>
            <c:idx val="1"/>
            <c:bubble3D val="0"/>
            <c:spPr>
              <a:solidFill>
                <a:srgbClr val="993366"/>
              </a:solidFill>
              <a:ln w="9997">
                <a:solidFill>
                  <a:srgbClr val="000000"/>
                </a:solidFill>
                <a:prstDash val="solid"/>
              </a:ln>
            </c:spPr>
            <c:extLst>
              <c:ext xmlns:c16="http://schemas.microsoft.com/office/drawing/2014/chart" uri="{C3380CC4-5D6E-409C-BE32-E72D297353CC}">
                <c16:uniqueId val="{0000002A-D00B-4AD2-B70F-3082FFCC4680}"/>
              </c:ext>
            </c:extLst>
          </c:dPt>
          <c:dPt>
            <c:idx val="2"/>
            <c:bubble3D val="0"/>
            <c:spPr>
              <a:solidFill>
                <a:srgbClr val="FFFFCC"/>
              </a:solidFill>
              <a:ln w="9997">
                <a:solidFill>
                  <a:srgbClr val="000000"/>
                </a:solidFill>
                <a:prstDash val="solid"/>
              </a:ln>
            </c:spPr>
            <c:extLst>
              <c:ext xmlns:c16="http://schemas.microsoft.com/office/drawing/2014/chart" uri="{C3380CC4-5D6E-409C-BE32-E72D297353CC}">
                <c16:uniqueId val="{0000002C-D00B-4AD2-B70F-3082FFCC4680}"/>
              </c:ext>
            </c:extLst>
          </c:dPt>
          <c:dPt>
            <c:idx val="3"/>
            <c:bubble3D val="0"/>
            <c:spPr>
              <a:solidFill>
                <a:srgbClr val="CCFFFF"/>
              </a:solidFill>
              <a:ln w="9997">
                <a:solidFill>
                  <a:srgbClr val="000000"/>
                </a:solidFill>
                <a:prstDash val="solid"/>
              </a:ln>
            </c:spPr>
            <c:extLst>
              <c:ext xmlns:c16="http://schemas.microsoft.com/office/drawing/2014/chart" uri="{C3380CC4-5D6E-409C-BE32-E72D297353CC}">
                <c16:uniqueId val="{0000002E-D00B-4AD2-B70F-3082FFCC4680}"/>
              </c:ext>
            </c:extLst>
          </c:dPt>
          <c:cat>
            <c:strRef>
              <c:f>Sheet1!$B$1:$E$1</c:f>
              <c:strCache>
                <c:ptCount val="4"/>
                <c:pt idx="0">
                  <c:v>2016 год</c:v>
                </c:pt>
                <c:pt idx="1">
                  <c:v>2017год</c:v>
                </c:pt>
                <c:pt idx="2">
                  <c:v>2018 год</c:v>
                </c:pt>
                <c:pt idx="3">
                  <c:v>семья</c:v>
                </c:pt>
              </c:strCache>
            </c:strRef>
          </c:cat>
          <c:val>
            <c:numRef>
              <c:f>Sheet1!$B$7:$E$7</c:f>
              <c:numCache>
                <c:formatCode>General</c:formatCode>
                <c:ptCount val="4"/>
                <c:pt idx="0">
                  <c:v>0</c:v>
                </c:pt>
              </c:numCache>
            </c:numRef>
          </c:val>
          <c:extLst>
            <c:ext xmlns:c16="http://schemas.microsoft.com/office/drawing/2014/chart" uri="{C3380CC4-5D6E-409C-BE32-E72D297353CC}">
              <c16:uniqueId val="{0000002F-D00B-4AD2-B70F-3082FFCC4680}"/>
            </c:ext>
          </c:extLst>
        </c:ser>
        <c:dLbls>
          <c:showLegendKey val="0"/>
          <c:showVal val="0"/>
          <c:showCatName val="0"/>
          <c:showSerName val="0"/>
          <c:showPercent val="0"/>
          <c:showBubbleSize val="0"/>
          <c:showLeaderLines val="0"/>
        </c:dLbls>
      </c:pie3DChart>
      <c:spPr>
        <a:solidFill>
          <a:srgbClr val="C0C0C0"/>
        </a:solidFill>
        <a:ln w="9997">
          <a:solidFill>
            <a:srgbClr val="808080"/>
          </a:solidFill>
          <a:prstDash val="solid"/>
        </a:ln>
      </c:spPr>
    </c:plotArea>
    <c:plotVisOnly val="1"/>
    <c:dispBlanksAs val="zero"/>
    <c:showDLblsOverMax val="0"/>
  </c:chart>
  <c:spPr>
    <a:noFill/>
    <a:ln>
      <a:noFill/>
    </a:ln>
  </c:spPr>
  <c:txPr>
    <a:bodyPr/>
    <a:lstStyle/>
    <a:p>
      <a:pPr>
        <a:defRPr sz="669" b="1"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8376068376068383E-2"/>
          <c:y val="9.8425196850393748E-2"/>
          <c:w val="0.72008547008547075"/>
          <c:h val="0.65354330708661412"/>
        </c:manualLayout>
      </c:layout>
      <c:barChart>
        <c:barDir val="col"/>
        <c:grouping val="clustered"/>
        <c:varyColors val="0"/>
        <c:ser>
          <c:idx val="0"/>
          <c:order val="0"/>
          <c:tx>
            <c:strRef>
              <c:f>Sheet1!$A$2</c:f>
              <c:strCache>
                <c:ptCount val="1"/>
                <c:pt idx="0">
                  <c:v>Низкий </c:v>
                </c:pt>
              </c:strCache>
            </c:strRef>
          </c:tx>
          <c:spPr>
            <a:solidFill>
              <a:srgbClr val="000080"/>
            </a:solidFill>
            <a:ln w="12699">
              <a:solidFill>
                <a:srgbClr val="000000"/>
              </a:solidFill>
              <a:prstDash val="solid"/>
            </a:ln>
          </c:spPr>
          <c:invertIfNegative val="0"/>
          <c:cat>
            <c:strRef>
              <c:f>Sheet1!$B$1:$C$1</c:f>
              <c:strCache>
                <c:ptCount val="2"/>
                <c:pt idx="0">
                  <c:v>Первичное обследование</c:v>
                </c:pt>
                <c:pt idx="1">
                  <c:v>Итоговое обследование</c:v>
                </c:pt>
              </c:strCache>
            </c:strRef>
          </c:cat>
          <c:val>
            <c:numRef>
              <c:f>Sheet1!$B$2:$C$2</c:f>
              <c:numCache>
                <c:formatCode>General</c:formatCode>
                <c:ptCount val="2"/>
                <c:pt idx="0">
                  <c:v>3</c:v>
                </c:pt>
                <c:pt idx="1">
                  <c:v>0</c:v>
                </c:pt>
              </c:numCache>
            </c:numRef>
          </c:val>
          <c:extLst>
            <c:ext xmlns:c16="http://schemas.microsoft.com/office/drawing/2014/chart" uri="{C3380CC4-5D6E-409C-BE32-E72D297353CC}">
              <c16:uniqueId val="{00000000-55C9-4799-A88B-E772F7DDCB9B}"/>
            </c:ext>
          </c:extLst>
        </c:ser>
        <c:ser>
          <c:idx val="1"/>
          <c:order val="1"/>
          <c:tx>
            <c:strRef>
              <c:f>Sheet1!$A$3</c:f>
              <c:strCache>
                <c:ptCount val="1"/>
                <c:pt idx="0">
                  <c:v>Средний</c:v>
                </c:pt>
              </c:strCache>
            </c:strRef>
          </c:tx>
          <c:spPr>
            <a:solidFill>
              <a:srgbClr val="FF6600"/>
            </a:solidFill>
            <a:ln w="12699">
              <a:solidFill>
                <a:srgbClr val="000000"/>
              </a:solidFill>
              <a:prstDash val="solid"/>
            </a:ln>
          </c:spPr>
          <c:invertIfNegative val="0"/>
          <c:cat>
            <c:strRef>
              <c:f>Sheet1!$B$1:$C$1</c:f>
              <c:strCache>
                <c:ptCount val="2"/>
                <c:pt idx="0">
                  <c:v>Первичное обследование</c:v>
                </c:pt>
                <c:pt idx="1">
                  <c:v>Итоговое обследование</c:v>
                </c:pt>
              </c:strCache>
            </c:strRef>
          </c:cat>
          <c:val>
            <c:numRef>
              <c:f>Sheet1!$B$3:$C$3</c:f>
              <c:numCache>
                <c:formatCode>General</c:formatCode>
                <c:ptCount val="2"/>
                <c:pt idx="0">
                  <c:v>7</c:v>
                </c:pt>
                <c:pt idx="1">
                  <c:v>8</c:v>
                </c:pt>
              </c:numCache>
            </c:numRef>
          </c:val>
          <c:extLst>
            <c:ext xmlns:c16="http://schemas.microsoft.com/office/drawing/2014/chart" uri="{C3380CC4-5D6E-409C-BE32-E72D297353CC}">
              <c16:uniqueId val="{00000001-55C9-4799-A88B-E772F7DDCB9B}"/>
            </c:ext>
          </c:extLst>
        </c:ser>
        <c:ser>
          <c:idx val="2"/>
          <c:order val="2"/>
          <c:tx>
            <c:strRef>
              <c:f>Sheet1!$A$4</c:f>
              <c:strCache>
                <c:ptCount val="1"/>
                <c:pt idx="0">
                  <c:v>Высокий</c:v>
                </c:pt>
              </c:strCache>
            </c:strRef>
          </c:tx>
          <c:spPr>
            <a:solidFill>
              <a:srgbClr val="FF0000"/>
            </a:solidFill>
            <a:ln w="12699">
              <a:solidFill>
                <a:srgbClr val="000000"/>
              </a:solidFill>
              <a:prstDash val="solid"/>
            </a:ln>
          </c:spPr>
          <c:invertIfNegative val="0"/>
          <c:cat>
            <c:strRef>
              <c:f>Sheet1!$B$1:$C$1</c:f>
              <c:strCache>
                <c:ptCount val="2"/>
                <c:pt idx="0">
                  <c:v>Первичное обследование</c:v>
                </c:pt>
                <c:pt idx="1">
                  <c:v>Итоговое обследование</c:v>
                </c:pt>
              </c:strCache>
            </c:strRef>
          </c:cat>
          <c:val>
            <c:numRef>
              <c:f>Sheet1!$B$4:$C$4</c:f>
              <c:numCache>
                <c:formatCode>General</c:formatCode>
                <c:ptCount val="2"/>
                <c:pt idx="0">
                  <c:v>1</c:v>
                </c:pt>
                <c:pt idx="1">
                  <c:v>3</c:v>
                </c:pt>
              </c:numCache>
            </c:numRef>
          </c:val>
          <c:extLst>
            <c:ext xmlns:c16="http://schemas.microsoft.com/office/drawing/2014/chart" uri="{C3380CC4-5D6E-409C-BE32-E72D297353CC}">
              <c16:uniqueId val="{00000002-55C9-4799-A88B-E772F7DDCB9B}"/>
            </c:ext>
          </c:extLst>
        </c:ser>
        <c:dLbls>
          <c:showLegendKey val="0"/>
          <c:showVal val="0"/>
          <c:showCatName val="0"/>
          <c:showSerName val="0"/>
          <c:showPercent val="0"/>
          <c:showBubbleSize val="0"/>
        </c:dLbls>
        <c:gapWidth val="150"/>
        <c:axId val="309252096"/>
        <c:axId val="309253632"/>
      </c:barChart>
      <c:catAx>
        <c:axId val="309252096"/>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1125" b="1" i="0" u="none" strike="noStrike" baseline="0">
                <a:solidFill>
                  <a:srgbClr val="000000"/>
                </a:solidFill>
                <a:latin typeface="Times New Roman"/>
                <a:ea typeface="Times New Roman"/>
                <a:cs typeface="Times New Roman"/>
              </a:defRPr>
            </a:pPr>
            <a:endParaRPr lang="ru-RU"/>
          </a:p>
        </c:txPr>
        <c:crossAx val="309253632"/>
        <c:crosses val="autoZero"/>
        <c:auto val="1"/>
        <c:lblAlgn val="ctr"/>
        <c:lblOffset val="100"/>
        <c:tickLblSkip val="1"/>
        <c:tickMarkSkip val="1"/>
        <c:noMultiLvlLbl val="0"/>
      </c:catAx>
      <c:valAx>
        <c:axId val="309253632"/>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125" b="1" i="0" u="none" strike="noStrike" baseline="0">
                <a:solidFill>
                  <a:srgbClr val="000000"/>
                </a:solidFill>
                <a:latin typeface="Calibri"/>
                <a:ea typeface="Calibri"/>
                <a:cs typeface="Calibri"/>
              </a:defRPr>
            </a:pPr>
            <a:endParaRPr lang="ru-RU"/>
          </a:p>
        </c:txPr>
        <c:crossAx val="309252096"/>
        <c:crosses val="autoZero"/>
        <c:crossBetween val="between"/>
      </c:valAx>
      <c:spPr>
        <a:solidFill>
          <a:srgbClr val="C0C0C0"/>
        </a:solidFill>
        <a:ln w="12699">
          <a:solidFill>
            <a:srgbClr val="808080"/>
          </a:solidFill>
          <a:prstDash val="solid"/>
        </a:ln>
      </c:spPr>
    </c:plotArea>
    <c:legend>
      <c:legendPos val="r"/>
      <c:legendEntry>
        <c:idx val="1"/>
        <c:txPr>
          <a:bodyPr/>
          <a:lstStyle/>
          <a:p>
            <a:pPr>
              <a:defRPr sz="1035" b="1" i="0" u="none" strike="noStrike" baseline="0">
                <a:solidFill>
                  <a:srgbClr val="000000"/>
                </a:solidFill>
                <a:latin typeface="Times New Roman"/>
                <a:ea typeface="Times New Roman"/>
                <a:cs typeface="Times New Roman"/>
              </a:defRPr>
            </a:pPr>
            <a:endParaRPr lang="ru-RU"/>
          </a:p>
        </c:txPr>
      </c:legendEntry>
      <c:layout>
        <c:manualLayout>
          <c:xMode val="edge"/>
          <c:yMode val="edge"/>
          <c:x val="0.80982905982905984"/>
          <c:y val="0.28346456692913402"/>
          <c:w val="0.18162393162393164"/>
          <c:h val="0.27559055118110226"/>
        </c:manualLayout>
      </c:layout>
      <c:overlay val="0"/>
      <c:spPr>
        <a:noFill/>
        <a:ln w="3175">
          <a:solidFill>
            <a:srgbClr val="000000"/>
          </a:solidFill>
          <a:prstDash val="solid"/>
        </a:ln>
      </c:spPr>
      <c:txPr>
        <a:bodyPr/>
        <a:lstStyle/>
        <a:p>
          <a:pPr>
            <a:defRPr sz="1035"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1125" b="1" i="0" u="none" strike="noStrike" baseline="0">
          <a:solidFill>
            <a:srgbClr val="000000"/>
          </a:solidFill>
          <a:latin typeface="Calibri"/>
          <a:ea typeface="Calibri"/>
          <a:cs typeface="Calibri"/>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hPercent val="68"/>
      <c:rotY val="20"/>
      <c:depthPercent val="150"/>
      <c:rAngAx val="1"/>
    </c:view3D>
    <c:floor>
      <c:thickness val="0"/>
      <c:spPr>
        <a:solidFill>
          <a:srgbClr val="C0C0C0"/>
        </a:solidFill>
        <a:ln w="3175">
          <a:solidFill>
            <a:srgbClr val="000000"/>
          </a:solidFill>
          <a:prstDash val="solid"/>
        </a:ln>
      </c:spPr>
    </c:floor>
    <c:sideWall>
      <c:thickness val="0"/>
      <c:spPr>
        <a:noFill/>
        <a:ln w="12700">
          <a:solidFill>
            <a:srgbClr val="808080"/>
          </a:solidFill>
          <a:prstDash val="solid"/>
        </a:ln>
      </c:spPr>
    </c:sideWall>
    <c:backWall>
      <c:thickness val="0"/>
      <c:spPr>
        <a:noFill/>
        <a:ln w="12700">
          <a:solidFill>
            <a:srgbClr val="808080"/>
          </a:solidFill>
          <a:prstDash val="solid"/>
        </a:ln>
      </c:spPr>
    </c:backWall>
    <c:plotArea>
      <c:layout>
        <c:manualLayout>
          <c:layoutTarget val="inner"/>
          <c:xMode val="edge"/>
          <c:yMode val="edge"/>
          <c:x val="6.8145800316957064E-2"/>
          <c:y val="4.5714285714285714E-2"/>
          <c:w val="0.71315372424722656"/>
          <c:h val="0.85428571428571465"/>
        </c:manualLayout>
      </c:layout>
      <c:bar3DChart>
        <c:barDir val="col"/>
        <c:grouping val="clustered"/>
        <c:varyColors val="0"/>
        <c:ser>
          <c:idx val="0"/>
          <c:order val="0"/>
          <c:tx>
            <c:strRef>
              <c:f>Sheet1!$A$2</c:f>
              <c:strCache>
                <c:ptCount val="1"/>
                <c:pt idx="0">
                  <c:v>Высокий  уровень </c:v>
                </c:pt>
              </c:strCache>
            </c:strRef>
          </c:tx>
          <c:spPr>
            <a:solidFill>
              <a:srgbClr val="9999FF"/>
            </a:solidFill>
            <a:ln w="12641">
              <a:solidFill>
                <a:srgbClr val="000000"/>
              </a:solidFill>
              <a:prstDash val="solid"/>
            </a:ln>
          </c:spPr>
          <c:invertIfNegative val="0"/>
          <c:cat>
            <c:strRef>
              <c:f>Sheet1!$B$1:$F$1</c:f>
              <c:strCache>
                <c:ptCount val="3"/>
                <c:pt idx="2">
                  <c:v>На  входе  </c:v>
                </c:pt>
              </c:strCache>
            </c:strRef>
          </c:cat>
          <c:val>
            <c:numRef>
              <c:f>Sheet1!$B$2:$F$2</c:f>
              <c:numCache>
                <c:formatCode>General</c:formatCode>
                <c:ptCount val="5"/>
                <c:pt idx="2">
                  <c:v>10</c:v>
                </c:pt>
              </c:numCache>
            </c:numRef>
          </c:val>
          <c:shape val="cylinder"/>
          <c:extLst>
            <c:ext xmlns:c16="http://schemas.microsoft.com/office/drawing/2014/chart" uri="{C3380CC4-5D6E-409C-BE32-E72D297353CC}">
              <c16:uniqueId val="{00000000-9867-4ED9-8B04-2DDAE93C4BED}"/>
            </c:ext>
          </c:extLst>
        </c:ser>
        <c:ser>
          <c:idx val="2"/>
          <c:order val="1"/>
          <c:tx>
            <c:strRef>
              <c:f>Sheet1!$A$4</c:f>
              <c:strCache>
                <c:ptCount val="1"/>
                <c:pt idx="0">
                  <c:v>Средний  кровень</c:v>
                </c:pt>
              </c:strCache>
            </c:strRef>
          </c:tx>
          <c:spPr>
            <a:solidFill>
              <a:srgbClr val="FFFF00"/>
            </a:solidFill>
            <a:ln w="12641">
              <a:solidFill>
                <a:srgbClr val="000000"/>
              </a:solidFill>
              <a:prstDash val="solid"/>
            </a:ln>
          </c:spPr>
          <c:invertIfNegative val="0"/>
          <c:cat>
            <c:strRef>
              <c:f>Sheet1!$B$1:$F$1</c:f>
              <c:strCache>
                <c:ptCount val="3"/>
                <c:pt idx="2">
                  <c:v>На  входе  </c:v>
                </c:pt>
              </c:strCache>
            </c:strRef>
          </c:cat>
          <c:val>
            <c:numRef>
              <c:f>Sheet1!$B$4:$F$4</c:f>
              <c:numCache>
                <c:formatCode>General</c:formatCode>
                <c:ptCount val="5"/>
                <c:pt idx="2">
                  <c:v>63</c:v>
                </c:pt>
              </c:numCache>
            </c:numRef>
          </c:val>
          <c:shape val="pyramid"/>
          <c:extLst>
            <c:ext xmlns:c16="http://schemas.microsoft.com/office/drawing/2014/chart" uri="{C3380CC4-5D6E-409C-BE32-E72D297353CC}">
              <c16:uniqueId val="{00000001-9867-4ED9-8B04-2DDAE93C4BED}"/>
            </c:ext>
          </c:extLst>
        </c:ser>
        <c:ser>
          <c:idx val="3"/>
          <c:order val="2"/>
          <c:tx>
            <c:strRef>
              <c:f>Sheet1!$A$5</c:f>
              <c:strCache>
                <c:ptCount val="1"/>
                <c:pt idx="0">
                  <c:v>Низкий  уровень</c:v>
                </c:pt>
              </c:strCache>
            </c:strRef>
          </c:tx>
          <c:spPr>
            <a:solidFill>
              <a:srgbClr val="00FFFF"/>
            </a:solidFill>
            <a:ln w="12641">
              <a:solidFill>
                <a:srgbClr val="000000"/>
              </a:solidFill>
              <a:prstDash val="solid"/>
            </a:ln>
          </c:spPr>
          <c:invertIfNegative val="0"/>
          <c:cat>
            <c:strRef>
              <c:f>Sheet1!$B$1:$F$1</c:f>
              <c:strCache>
                <c:ptCount val="3"/>
                <c:pt idx="2">
                  <c:v>На  входе  </c:v>
                </c:pt>
              </c:strCache>
            </c:strRef>
          </c:cat>
          <c:val>
            <c:numRef>
              <c:f>Sheet1!$B$5:$F$5</c:f>
              <c:numCache>
                <c:formatCode>General</c:formatCode>
                <c:ptCount val="5"/>
                <c:pt idx="2">
                  <c:v>22</c:v>
                </c:pt>
              </c:numCache>
            </c:numRef>
          </c:val>
          <c:shape val="pyramid"/>
          <c:extLst>
            <c:ext xmlns:c16="http://schemas.microsoft.com/office/drawing/2014/chart" uri="{C3380CC4-5D6E-409C-BE32-E72D297353CC}">
              <c16:uniqueId val="{00000002-9867-4ED9-8B04-2DDAE93C4BED}"/>
            </c:ext>
          </c:extLst>
        </c:ser>
        <c:dLbls>
          <c:showLegendKey val="0"/>
          <c:showVal val="0"/>
          <c:showCatName val="0"/>
          <c:showSerName val="0"/>
          <c:showPercent val="0"/>
          <c:showBubbleSize val="0"/>
        </c:dLbls>
        <c:gapWidth val="0"/>
        <c:gapDepth val="0"/>
        <c:shape val="box"/>
        <c:axId val="309912320"/>
        <c:axId val="309913856"/>
        <c:axId val="0"/>
      </c:bar3DChart>
      <c:catAx>
        <c:axId val="309912320"/>
        <c:scaling>
          <c:orientation val="minMax"/>
        </c:scaling>
        <c:delete val="0"/>
        <c:axPos val="b"/>
        <c:numFmt formatCode="General" sourceLinked="1"/>
        <c:majorTickMark val="out"/>
        <c:minorTickMark val="none"/>
        <c:tickLblPos val="low"/>
        <c:spPr>
          <a:ln w="3160">
            <a:solidFill>
              <a:srgbClr val="000000"/>
            </a:solidFill>
            <a:prstDash val="solid"/>
          </a:ln>
        </c:spPr>
        <c:txPr>
          <a:bodyPr rot="0" vert="horz"/>
          <a:lstStyle/>
          <a:p>
            <a:pPr>
              <a:defRPr sz="821" b="1" i="0" u="none" strike="noStrike" baseline="0">
                <a:solidFill>
                  <a:srgbClr val="000000"/>
                </a:solidFill>
                <a:latin typeface="Arial Cyr"/>
                <a:ea typeface="Arial Cyr"/>
                <a:cs typeface="Arial Cyr"/>
              </a:defRPr>
            </a:pPr>
            <a:endParaRPr lang="ru-RU"/>
          </a:p>
        </c:txPr>
        <c:crossAx val="309913856"/>
        <c:crosses val="autoZero"/>
        <c:auto val="1"/>
        <c:lblAlgn val="ctr"/>
        <c:lblOffset val="100"/>
        <c:tickLblSkip val="1"/>
        <c:tickMarkSkip val="1"/>
        <c:noMultiLvlLbl val="0"/>
      </c:catAx>
      <c:valAx>
        <c:axId val="309913856"/>
        <c:scaling>
          <c:orientation val="minMax"/>
        </c:scaling>
        <c:delete val="0"/>
        <c:axPos val="l"/>
        <c:majorGridlines>
          <c:spPr>
            <a:ln w="3160">
              <a:solidFill>
                <a:srgbClr val="000000"/>
              </a:solidFill>
              <a:prstDash val="solid"/>
            </a:ln>
          </c:spPr>
        </c:majorGridlines>
        <c:numFmt formatCode="General" sourceLinked="1"/>
        <c:majorTickMark val="out"/>
        <c:minorTickMark val="none"/>
        <c:tickLblPos val="nextTo"/>
        <c:spPr>
          <a:ln w="3160">
            <a:solidFill>
              <a:srgbClr val="000000"/>
            </a:solidFill>
            <a:prstDash val="solid"/>
          </a:ln>
        </c:spPr>
        <c:txPr>
          <a:bodyPr rot="0" vert="horz"/>
          <a:lstStyle/>
          <a:p>
            <a:pPr>
              <a:defRPr sz="1543" b="1" i="0" u="none" strike="noStrike" baseline="0">
                <a:solidFill>
                  <a:srgbClr val="000000"/>
                </a:solidFill>
                <a:latin typeface="Arial Cyr"/>
                <a:ea typeface="Arial Cyr"/>
                <a:cs typeface="Arial Cyr"/>
              </a:defRPr>
            </a:pPr>
            <a:endParaRPr lang="ru-RU"/>
          </a:p>
        </c:txPr>
        <c:crossAx val="309912320"/>
        <c:crosses val="autoZero"/>
        <c:crossBetween val="between"/>
      </c:valAx>
      <c:spPr>
        <a:noFill/>
        <a:ln w="25282">
          <a:noFill/>
        </a:ln>
      </c:spPr>
    </c:plotArea>
    <c:legend>
      <c:legendPos val="r"/>
      <c:layout>
        <c:manualLayout>
          <c:xMode val="edge"/>
          <c:yMode val="edge"/>
          <c:x val="0.79873217115689377"/>
          <c:y val="0.41714285714285815"/>
          <c:w val="0.17698220324340341"/>
          <c:h val="0.15895538057742864"/>
        </c:manualLayout>
      </c:layout>
      <c:overlay val="0"/>
      <c:spPr>
        <a:noFill/>
        <a:ln w="3160">
          <a:solidFill>
            <a:srgbClr val="000000"/>
          </a:solidFill>
          <a:prstDash val="solid"/>
        </a:ln>
      </c:spPr>
      <c:txPr>
        <a:bodyPr/>
        <a:lstStyle/>
        <a:p>
          <a:pPr>
            <a:defRPr sz="751"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1543" b="1"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hPercent val="68"/>
      <c:rotY val="20"/>
      <c:depthPercent val="170"/>
      <c:rAngAx val="1"/>
    </c:view3D>
    <c:floor>
      <c:thickness val="0"/>
      <c:spPr>
        <a:solidFill>
          <a:srgbClr val="C0C0C0"/>
        </a:solidFill>
        <a:ln w="3175">
          <a:solidFill>
            <a:srgbClr val="000000"/>
          </a:solidFill>
          <a:prstDash val="solid"/>
        </a:ln>
      </c:spPr>
    </c:floor>
    <c:sideWall>
      <c:thickness val="0"/>
      <c:spPr>
        <a:noFill/>
        <a:ln w="25400">
          <a:noFill/>
        </a:ln>
      </c:spPr>
    </c:sideWall>
    <c:backWall>
      <c:thickness val="0"/>
      <c:spPr>
        <a:noFill/>
        <a:ln w="25400">
          <a:noFill/>
        </a:ln>
      </c:spPr>
    </c:backWall>
    <c:plotArea>
      <c:layout>
        <c:manualLayout>
          <c:layoutTarget val="inner"/>
          <c:xMode val="edge"/>
          <c:yMode val="edge"/>
          <c:x val="5.7971014492753624E-2"/>
          <c:y val="3.585657370517932E-2"/>
          <c:w val="0.57427536231884113"/>
          <c:h val="0.8685258964143433"/>
        </c:manualLayout>
      </c:layout>
      <c:bar3DChart>
        <c:barDir val="col"/>
        <c:grouping val="clustered"/>
        <c:varyColors val="0"/>
        <c:ser>
          <c:idx val="0"/>
          <c:order val="0"/>
          <c:tx>
            <c:strRef>
              <c:f>Sheet1!$A$2</c:f>
              <c:strCache>
                <c:ptCount val="1"/>
                <c:pt idx="0">
                  <c:v> Дети  оставшиеся без попечения родителей или законных представителей</c:v>
                </c:pt>
              </c:strCache>
            </c:strRef>
          </c:tx>
          <c:spPr>
            <a:solidFill>
              <a:srgbClr val="9999FF"/>
            </a:solidFill>
            <a:ln w="12632">
              <a:solidFill>
                <a:srgbClr val="000000"/>
              </a:solidFill>
              <a:prstDash val="solid"/>
            </a:ln>
          </c:spPr>
          <c:invertIfNegative val="0"/>
          <c:cat>
            <c:numRef>
              <c:f>Sheet1!$B$1:$F$1</c:f>
              <c:numCache>
                <c:formatCode>General</c:formatCode>
                <c:ptCount val="5"/>
              </c:numCache>
            </c:numRef>
          </c:cat>
          <c:val>
            <c:numRef>
              <c:f>Sheet1!$B$2:$F$2</c:f>
              <c:numCache>
                <c:formatCode>General</c:formatCode>
                <c:ptCount val="5"/>
                <c:pt idx="1">
                  <c:v>0</c:v>
                </c:pt>
              </c:numCache>
            </c:numRef>
          </c:val>
          <c:shape val="box"/>
          <c:extLst>
            <c:ext xmlns:c16="http://schemas.microsoft.com/office/drawing/2014/chart" uri="{C3380CC4-5D6E-409C-BE32-E72D297353CC}">
              <c16:uniqueId val="{00000000-727B-4530-9095-8FFEF5499A79}"/>
            </c:ext>
          </c:extLst>
        </c:ser>
        <c:ser>
          <c:idx val="1"/>
          <c:order val="1"/>
          <c:tx>
            <c:strRef>
              <c:f>Sheet1!$A$3</c:f>
              <c:strCache>
                <c:ptCount val="1"/>
                <c:pt idx="0">
                  <c:v>Оказавшиеся в иной ТСЖ</c:v>
                </c:pt>
              </c:strCache>
            </c:strRef>
          </c:tx>
          <c:spPr>
            <a:solidFill>
              <a:srgbClr val="993366"/>
            </a:solidFill>
            <a:ln w="12632">
              <a:solidFill>
                <a:srgbClr val="000000"/>
              </a:solidFill>
              <a:prstDash val="solid"/>
            </a:ln>
          </c:spPr>
          <c:invertIfNegative val="0"/>
          <c:cat>
            <c:numRef>
              <c:f>Sheet1!$B$1:$F$1</c:f>
              <c:numCache>
                <c:formatCode>General</c:formatCode>
                <c:ptCount val="5"/>
              </c:numCache>
            </c:numRef>
          </c:cat>
          <c:val>
            <c:numRef>
              <c:f>Sheet1!$B$3:$F$3</c:f>
              <c:numCache>
                <c:formatCode>General</c:formatCode>
                <c:ptCount val="5"/>
                <c:pt idx="2">
                  <c:v>13</c:v>
                </c:pt>
              </c:numCache>
            </c:numRef>
          </c:val>
          <c:shape val="box"/>
          <c:extLst>
            <c:ext xmlns:c16="http://schemas.microsoft.com/office/drawing/2014/chart" uri="{C3380CC4-5D6E-409C-BE32-E72D297353CC}">
              <c16:uniqueId val="{00000001-727B-4530-9095-8FFEF5499A79}"/>
            </c:ext>
          </c:extLst>
        </c:ser>
        <c:ser>
          <c:idx val="2"/>
          <c:order val="2"/>
          <c:tx>
            <c:strRef>
              <c:f>Sheet1!$A$4</c:f>
              <c:strCache>
                <c:ptCount val="1"/>
                <c:pt idx="0">
                  <c:v>Находящиеся в социально - опасном положении</c:v>
                </c:pt>
              </c:strCache>
            </c:strRef>
          </c:tx>
          <c:spPr>
            <a:solidFill>
              <a:srgbClr val="FFFFCC"/>
            </a:solidFill>
            <a:ln w="12632">
              <a:solidFill>
                <a:srgbClr val="000000"/>
              </a:solidFill>
              <a:prstDash val="solid"/>
            </a:ln>
          </c:spPr>
          <c:invertIfNegative val="0"/>
          <c:cat>
            <c:numRef>
              <c:f>Sheet1!$B$1:$F$1</c:f>
              <c:numCache>
                <c:formatCode>General</c:formatCode>
                <c:ptCount val="5"/>
              </c:numCache>
            </c:numRef>
          </c:cat>
          <c:val>
            <c:numRef>
              <c:f>Sheet1!$B$4:$F$4</c:f>
              <c:numCache>
                <c:formatCode>General</c:formatCode>
                <c:ptCount val="5"/>
                <c:pt idx="3">
                  <c:v>17</c:v>
                </c:pt>
              </c:numCache>
            </c:numRef>
          </c:val>
          <c:shape val="box"/>
          <c:extLst>
            <c:ext xmlns:c16="http://schemas.microsoft.com/office/drawing/2014/chart" uri="{C3380CC4-5D6E-409C-BE32-E72D297353CC}">
              <c16:uniqueId val="{00000002-727B-4530-9095-8FFEF5499A79}"/>
            </c:ext>
          </c:extLst>
        </c:ser>
        <c:dLbls>
          <c:showLegendKey val="0"/>
          <c:showVal val="0"/>
          <c:showCatName val="0"/>
          <c:showSerName val="0"/>
          <c:showPercent val="0"/>
          <c:showBubbleSize val="0"/>
        </c:dLbls>
        <c:gapWidth val="60"/>
        <c:gapDepth val="170"/>
        <c:shape val="cone"/>
        <c:axId val="198825856"/>
        <c:axId val="198827392"/>
        <c:axId val="0"/>
      </c:bar3DChart>
      <c:catAx>
        <c:axId val="198825856"/>
        <c:scaling>
          <c:orientation val="minMax"/>
        </c:scaling>
        <c:delete val="0"/>
        <c:axPos val="b"/>
        <c:numFmt formatCode="General" sourceLinked="1"/>
        <c:majorTickMark val="out"/>
        <c:minorTickMark val="none"/>
        <c:tickLblPos val="low"/>
        <c:spPr>
          <a:ln w="3158">
            <a:solidFill>
              <a:srgbClr val="000000"/>
            </a:solidFill>
            <a:prstDash val="solid"/>
          </a:ln>
        </c:spPr>
        <c:txPr>
          <a:bodyPr rot="0" vert="horz"/>
          <a:lstStyle/>
          <a:p>
            <a:pPr>
              <a:defRPr sz="1096" b="1" i="0" u="none" strike="noStrike" baseline="0">
                <a:solidFill>
                  <a:srgbClr val="000000"/>
                </a:solidFill>
                <a:latin typeface="Arial Cyr"/>
                <a:ea typeface="Arial Cyr"/>
                <a:cs typeface="Arial Cyr"/>
              </a:defRPr>
            </a:pPr>
            <a:endParaRPr lang="ru-RU"/>
          </a:p>
        </c:txPr>
        <c:crossAx val="198827392"/>
        <c:crosses val="autoZero"/>
        <c:auto val="1"/>
        <c:lblAlgn val="ctr"/>
        <c:lblOffset val="100"/>
        <c:tickLblSkip val="1"/>
        <c:tickMarkSkip val="1"/>
        <c:noMultiLvlLbl val="0"/>
      </c:catAx>
      <c:valAx>
        <c:axId val="198827392"/>
        <c:scaling>
          <c:orientation val="minMax"/>
        </c:scaling>
        <c:delete val="0"/>
        <c:axPos val="l"/>
        <c:majorGridlines>
          <c:spPr>
            <a:ln w="3158">
              <a:solidFill>
                <a:srgbClr val="000000"/>
              </a:solidFill>
              <a:prstDash val="solid"/>
            </a:ln>
          </c:spPr>
        </c:majorGridlines>
        <c:numFmt formatCode="General" sourceLinked="1"/>
        <c:majorTickMark val="out"/>
        <c:minorTickMark val="none"/>
        <c:tickLblPos val="nextTo"/>
        <c:spPr>
          <a:ln w="3158">
            <a:solidFill>
              <a:srgbClr val="000000"/>
            </a:solidFill>
            <a:prstDash val="solid"/>
          </a:ln>
        </c:spPr>
        <c:txPr>
          <a:bodyPr rot="0" vert="horz"/>
          <a:lstStyle/>
          <a:p>
            <a:pPr>
              <a:defRPr sz="1096" b="1" i="0" u="none" strike="noStrike" baseline="0">
                <a:solidFill>
                  <a:srgbClr val="000000"/>
                </a:solidFill>
                <a:latin typeface="Arial Cyr"/>
                <a:ea typeface="Arial Cyr"/>
                <a:cs typeface="Arial Cyr"/>
              </a:defRPr>
            </a:pPr>
            <a:endParaRPr lang="ru-RU"/>
          </a:p>
        </c:txPr>
        <c:crossAx val="198825856"/>
        <c:crosses val="autoZero"/>
        <c:crossBetween val="between"/>
      </c:valAx>
      <c:spPr>
        <a:noFill/>
        <a:ln w="25430">
          <a:noFill/>
        </a:ln>
      </c:spPr>
    </c:plotArea>
    <c:legend>
      <c:legendPos val="r"/>
      <c:layout>
        <c:manualLayout>
          <c:xMode val="edge"/>
          <c:yMode val="edge"/>
          <c:x val="0.65789473684210575"/>
          <c:y val="2.4691358024691374E-2"/>
          <c:w val="0.32807017543859662"/>
          <c:h val="0.95473251028806583"/>
        </c:manualLayout>
      </c:layout>
      <c:overlay val="0"/>
      <c:spPr>
        <a:solidFill>
          <a:srgbClr val="FFFFFF"/>
        </a:solidFill>
        <a:ln w="3158">
          <a:solidFill>
            <a:srgbClr val="000000"/>
          </a:solidFill>
          <a:prstDash val="solid"/>
        </a:ln>
      </c:spPr>
      <c:txPr>
        <a:bodyPr/>
        <a:lstStyle/>
        <a:p>
          <a:pPr>
            <a:defRPr sz="1004"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1096" b="1"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hPercent val="64"/>
      <c:rotY val="20"/>
      <c:depthPercent val="150"/>
      <c:rAngAx val="1"/>
    </c:view3D>
    <c:floor>
      <c:thickness val="0"/>
      <c:spPr>
        <a:solidFill>
          <a:srgbClr val="C0C0C0"/>
        </a:solidFill>
        <a:ln w="3175">
          <a:solidFill>
            <a:srgbClr val="000000"/>
          </a:solidFill>
          <a:prstDash val="solid"/>
        </a:ln>
      </c:spPr>
    </c:floor>
    <c:sideWall>
      <c:thickness val="0"/>
      <c:spPr>
        <a:noFill/>
        <a:ln w="12700">
          <a:solidFill>
            <a:srgbClr val="808080"/>
          </a:solidFill>
          <a:prstDash val="solid"/>
        </a:ln>
      </c:spPr>
    </c:sideWall>
    <c:backWall>
      <c:thickness val="0"/>
      <c:spPr>
        <a:noFill/>
        <a:ln w="12700">
          <a:solidFill>
            <a:srgbClr val="808080"/>
          </a:solidFill>
          <a:prstDash val="solid"/>
        </a:ln>
      </c:spPr>
    </c:backWall>
    <c:plotArea>
      <c:layout>
        <c:manualLayout>
          <c:layoutTarget val="inner"/>
          <c:xMode val="edge"/>
          <c:yMode val="edge"/>
          <c:x val="7.1999999999999995E-2"/>
          <c:y val="5.755395683453253E-2"/>
          <c:w val="0.75600000000000134"/>
          <c:h val="0.82014388489208634"/>
        </c:manualLayout>
      </c:layout>
      <c:bar3DChart>
        <c:barDir val="col"/>
        <c:grouping val="clustered"/>
        <c:varyColors val="0"/>
        <c:ser>
          <c:idx val="0"/>
          <c:order val="0"/>
          <c:tx>
            <c:strRef>
              <c:f>Sheet1!$A$2</c:f>
              <c:strCache>
                <c:ptCount val="1"/>
                <c:pt idx="0">
                  <c:v>3-7  лет</c:v>
                </c:pt>
              </c:strCache>
            </c:strRef>
          </c:tx>
          <c:spPr>
            <a:solidFill>
              <a:srgbClr val="9999FF"/>
            </a:solidFill>
            <a:ln w="12610">
              <a:solidFill>
                <a:srgbClr val="000000"/>
              </a:solidFill>
              <a:prstDash val="solid"/>
            </a:ln>
          </c:spPr>
          <c:invertIfNegative val="0"/>
          <c:cat>
            <c:strRef>
              <c:f>Sheet1!$B$1:$F$1</c:f>
              <c:strCache>
                <c:ptCount val="5"/>
                <c:pt idx="0">
                  <c:v>2016 год</c:v>
                </c:pt>
                <c:pt idx="2">
                  <c:v>2017 год</c:v>
                </c:pt>
                <c:pt idx="4">
                  <c:v>2018 год</c:v>
                </c:pt>
              </c:strCache>
            </c:strRef>
          </c:cat>
          <c:val>
            <c:numRef>
              <c:f>Sheet1!$B$2:$F$2</c:f>
              <c:numCache>
                <c:formatCode>General</c:formatCode>
                <c:ptCount val="5"/>
                <c:pt idx="0">
                  <c:v>16</c:v>
                </c:pt>
                <c:pt idx="2">
                  <c:v>10</c:v>
                </c:pt>
                <c:pt idx="4">
                  <c:v>22</c:v>
                </c:pt>
              </c:numCache>
            </c:numRef>
          </c:val>
          <c:shape val="cylinder"/>
          <c:extLst>
            <c:ext xmlns:c16="http://schemas.microsoft.com/office/drawing/2014/chart" uri="{C3380CC4-5D6E-409C-BE32-E72D297353CC}">
              <c16:uniqueId val="{00000000-818B-4B66-B1C6-B47C36553FAA}"/>
            </c:ext>
          </c:extLst>
        </c:ser>
        <c:ser>
          <c:idx val="1"/>
          <c:order val="1"/>
          <c:tx>
            <c:strRef>
              <c:f>Sheet1!$A$3</c:f>
              <c:strCache>
                <c:ptCount val="1"/>
                <c:pt idx="0">
                  <c:v>8-10  лет</c:v>
                </c:pt>
              </c:strCache>
            </c:strRef>
          </c:tx>
          <c:spPr>
            <a:solidFill>
              <a:srgbClr val="993366"/>
            </a:solidFill>
            <a:ln w="12610">
              <a:solidFill>
                <a:srgbClr val="000000"/>
              </a:solidFill>
              <a:prstDash val="solid"/>
            </a:ln>
          </c:spPr>
          <c:invertIfNegative val="0"/>
          <c:cat>
            <c:strRef>
              <c:f>Sheet1!$B$1:$F$1</c:f>
              <c:strCache>
                <c:ptCount val="5"/>
                <c:pt idx="0">
                  <c:v>2016 год</c:v>
                </c:pt>
                <c:pt idx="2">
                  <c:v>2017 год</c:v>
                </c:pt>
                <c:pt idx="4">
                  <c:v>2018 год</c:v>
                </c:pt>
              </c:strCache>
            </c:strRef>
          </c:cat>
          <c:val>
            <c:numRef>
              <c:f>Sheet1!$B$3:$F$3</c:f>
              <c:numCache>
                <c:formatCode>General</c:formatCode>
                <c:ptCount val="5"/>
                <c:pt idx="0">
                  <c:v>13</c:v>
                </c:pt>
                <c:pt idx="2">
                  <c:v>6</c:v>
                </c:pt>
                <c:pt idx="4">
                  <c:v>13</c:v>
                </c:pt>
              </c:numCache>
            </c:numRef>
          </c:val>
          <c:shape val="cylinder"/>
          <c:extLst>
            <c:ext xmlns:c16="http://schemas.microsoft.com/office/drawing/2014/chart" uri="{C3380CC4-5D6E-409C-BE32-E72D297353CC}">
              <c16:uniqueId val="{00000001-818B-4B66-B1C6-B47C36553FAA}"/>
            </c:ext>
          </c:extLst>
        </c:ser>
        <c:ser>
          <c:idx val="2"/>
          <c:order val="2"/>
          <c:tx>
            <c:strRef>
              <c:f>Sheet1!$A$4</c:f>
              <c:strCache>
                <c:ptCount val="1"/>
                <c:pt idx="0">
                  <c:v>11-14  лет</c:v>
                </c:pt>
              </c:strCache>
            </c:strRef>
          </c:tx>
          <c:spPr>
            <a:solidFill>
              <a:srgbClr val="FFFF00"/>
            </a:solidFill>
            <a:ln w="12610">
              <a:solidFill>
                <a:srgbClr val="000000"/>
              </a:solidFill>
              <a:prstDash val="solid"/>
            </a:ln>
          </c:spPr>
          <c:invertIfNegative val="0"/>
          <c:cat>
            <c:strRef>
              <c:f>Sheet1!$B$1:$F$1</c:f>
              <c:strCache>
                <c:ptCount val="5"/>
                <c:pt idx="0">
                  <c:v>2016 год</c:v>
                </c:pt>
                <c:pt idx="2">
                  <c:v>2017 год</c:v>
                </c:pt>
                <c:pt idx="4">
                  <c:v>2018 год</c:v>
                </c:pt>
              </c:strCache>
            </c:strRef>
          </c:cat>
          <c:val>
            <c:numRef>
              <c:f>Sheet1!$B$4:$F$4</c:f>
              <c:numCache>
                <c:formatCode>General</c:formatCode>
                <c:ptCount val="5"/>
                <c:pt idx="0">
                  <c:v>16</c:v>
                </c:pt>
                <c:pt idx="2">
                  <c:v>7</c:v>
                </c:pt>
                <c:pt idx="4">
                  <c:v>17</c:v>
                </c:pt>
              </c:numCache>
            </c:numRef>
          </c:val>
          <c:shape val="cylinder"/>
          <c:extLst>
            <c:ext xmlns:c16="http://schemas.microsoft.com/office/drawing/2014/chart" uri="{C3380CC4-5D6E-409C-BE32-E72D297353CC}">
              <c16:uniqueId val="{00000002-818B-4B66-B1C6-B47C36553FAA}"/>
            </c:ext>
          </c:extLst>
        </c:ser>
        <c:ser>
          <c:idx val="3"/>
          <c:order val="3"/>
          <c:tx>
            <c:strRef>
              <c:f>Sheet1!$A$5</c:f>
              <c:strCache>
                <c:ptCount val="1"/>
                <c:pt idx="0">
                  <c:v>15-17  лет</c:v>
                </c:pt>
              </c:strCache>
            </c:strRef>
          </c:tx>
          <c:spPr>
            <a:solidFill>
              <a:srgbClr val="00FFFF"/>
            </a:solidFill>
            <a:ln w="12610">
              <a:solidFill>
                <a:srgbClr val="000000"/>
              </a:solidFill>
              <a:prstDash val="solid"/>
            </a:ln>
          </c:spPr>
          <c:invertIfNegative val="0"/>
          <c:cat>
            <c:strRef>
              <c:f>Sheet1!$B$1:$F$1</c:f>
              <c:strCache>
                <c:ptCount val="5"/>
                <c:pt idx="0">
                  <c:v>2016 год</c:v>
                </c:pt>
                <c:pt idx="2">
                  <c:v>2017 год</c:v>
                </c:pt>
                <c:pt idx="4">
                  <c:v>2018 год</c:v>
                </c:pt>
              </c:strCache>
            </c:strRef>
          </c:cat>
          <c:val>
            <c:numRef>
              <c:f>Sheet1!$B$5:$F$5</c:f>
              <c:numCache>
                <c:formatCode>General</c:formatCode>
                <c:ptCount val="5"/>
                <c:pt idx="0">
                  <c:v>7</c:v>
                </c:pt>
                <c:pt idx="2">
                  <c:v>4</c:v>
                </c:pt>
                <c:pt idx="4">
                  <c:v>2</c:v>
                </c:pt>
              </c:numCache>
            </c:numRef>
          </c:val>
          <c:shape val="cylinder"/>
          <c:extLst>
            <c:ext xmlns:c16="http://schemas.microsoft.com/office/drawing/2014/chart" uri="{C3380CC4-5D6E-409C-BE32-E72D297353CC}">
              <c16:uniqueId val="{00000003-818B-4B66-B1C6-B47C36553FAA}"/>
            </c:ext>
          </c:extLst>
        </c:ser>
        <c:dLbls>
          <c:showLegendKey val="0"/>
          <c:showVal val="0"/>
          <c:showCatName val="0"/>
          <c:showSerName val="0"/>
          <c:showPercent val="0"/>
          <c:showBubbleSize val="0"/>
        </c:dLbls>
        <c:gapWidth val="0"/>
        <c:gapDepth val="0"/>
        <c:shape val="box"/>
        <c:axId val="198798720"/>
        <c:axId val="198812800"/>
        <c:axId val="0"/>
      </c:bar3DChart>
      <c:catAx>
        <c:axId val="198798720"/>
        <c:scaling>
          <c:orientation val="minMax"/>
        </c:scaling>
        <c:delete val="0"/>
        <c:axPos val="b"/>
        <c:numFmt formatCode="General" sourceLinked="1"/>
        <c:majorTickMark val="out"/>
        <c:minorTickMark val="none"/>
        <c:tickLblPos val="low"/>
        <c:spPr>
          <a:ln w="3152">
            <a:solidFill>
              <a:srgbClr val="000000"/>
            </a:solidFill>
            <a:prstDash val="solid"/>
          </a:ln>
        </c:spPr>
        <c:txPr>
          <a:bodyPr rot="0" vert="horz"/>
          <a:lstStyle/>
          <a:p>
            <a:pPr>
              <a:defRPr sz="794" b="1" i="0" u="none" strike="noStrike" baseline="0">
                <a:solidFill>
                  <a:srgbClr val="000000"/>
                </a:solidFill>
                <a:latin typeface="Arial Cyr"/>
                <a:ea typeface="Arial Cyr"/>
                <a:cs typeface="Arial Cyr"/>
              </a:defRPr>
            </a:pPr>
            <a:endParaRPr lang="ru-RU"/>
          </a:p>
        </c:txPr>
        <c:crossAx val="198812800"/>
        <c:crosses val="autoZero"/>
        <c:auto val="1"/>
        <c:lblAlgn val="ctr"/>
        <c:lblOffset val="100"/>
        <c:tickLblSkip val="1"/>
        <c:tickMarkSkip val="1"/>
        <c:noMultiLvlLbl val="0"/>
      </c:catAx>
      <c:valAx>
        <c:axId val="198812800"/>
        <c:scaling>
          <c:orientation val="minMax"/>
        </c:scaling>
        <c:delete val="0"/>
        <c:axPos val="l"/>
        <c:majorGridlines>
          <c:spPr>
            <a:ln w="3152">
              <a:solidFill>
                <a:srgbClr val="000000"/>
              </a:solidFill>
              <a:prstDash val="solid"/>
            </a:ln>
          </c:spPr>
        </c:majorGridlines>
        <c:numFmt formatCode="General" sourceLinked="1"/>
        <c:majorTickMark val="out"/>
        <c:minorTickMark val="none"/>
        <c:tickLblPos val="nextTo"/>
        <c:spPr>
          <a:ln w="3152">
            <a:solidFill>
              <a:srgbClr val="000000"/>
            </a:solidFill>
            <a:prstDash val="solid"/>
          </a:ln>
        </c:spPr>
        <c:txPr>
          <a:bodyPr rot="0" vert="horz"/>
          <a:lstStyle/>
          <a:p>
            <a:pPr>
              <a:defRPr sz="1194" b="1" i="0" u="none" strike="noStrike" baseline="0">
                <a:solidFill>
                  <a:srgbClr val="000000"/>
                </a:solidFill>
                <a:latin typeface="Arial Cyr"/>
                <a:ea typeface="Arial Cyr"/>
                <a:cs typeface="Arial Cyr"/>
              </a:defRPr>
            </a:pPr>
            <a:endParaRPr lang="ru-RU"/>
          </a:p>
        </c:txPr>
        <c:crossAx val="198798720"/>
        <c:crosses val="autoZero"/>
        <c:crossBetween val="between"/>
      </c:valAx>
      <c:spPr>
        <a:noFill/>
        <a:ln w="25370">
          <a:noFill/>
        </a:ln>
      </c:spPr>
    </c:plotArea>
    <c:legend>
      <c:legendPos val="r"/>
      <c:layout>
        <c:manualLayout>
          <c:xMode val="edge"/>
          <c:yMode val="edge"/>
          <c:x val="0.84920634920634896"/>
          <c:y val="0.36162361623616235"/>
          <c:w val="0.14087301587301587"/>
          <c:h val="0.28413284132841332"/>
        </c:manualLayout>
      </c:layout>
      <c:overlay val="0"/>
      <c:spPr>
        <a:noFill/>
        <a:ln w="3152">
          <a:solidFill>
            <a:srgbClr val="000000"/>
          </a:solidFill>
          <a:prstDash val="solid"/>
        </a:ln>
      </c:spPr>
      <c:txPr>
        <a:bodyPr/>
        <a:lstStyle/>
        <a:p>
          <a:pPr>
            <a:defRPr sz="730"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1194" b="1"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77" b="1" i="0" u="none" strike="noStrike" baseline="0">
                <a:solidFill>
                  <a:srgbClr val="000000"/>
                </a:solidFill>
                <a:latin typeface="Arial"/>
                <a:ea typeface="Arial"/>
                <a:cs typeface="Arial"/>
              </a:defRPr>
            </a:pPr>
            <a:r>
              <a:rPr lang="ru-RU"/>
              <a:t>Анализ  причин,  способствующих  формированию  социального  сиротства  и  детей  "группы  риска"  </a:t>
            </a:r>
          </a:p>
        </c:rich>
      </c:tx>
      <c:layout>
        <c:manualLayout>
          <c:xMode val="edge"/>
          <c:yMode val="edge"/>
          <c:x val="0.17735849056603784"/>
          <c:y val="2.0952380952380948E-2"/>
        </c:manualLayout>
      </c:layout>
      <c:overlay val="0"/>
      <c:spPr>
        <a:noFill/>
        <a:ln w="25451">
          <a:noFill/>
        </a:ln>
      </c:spPr>
    </c:title>
    <c:autoTitleDeleted val="0"/>
    <c:view3D>
      <c:rotX val="15"/>
      <c:hPercent val="100"/>
      <c:rotY val="100"/>
      <c:depthPercent val="100"/>
      <c:rAngAx val="0"/>
      <c:perspective val="10"/>
    </c:view3D>
    <c:floor>
      <c:thickness val="0"/>
      <c:spPr>
        <a:noFill/>
        <a:ln w="9525">
          <a:noFill/>
        </a:ln>
      </c:spPr>
    </c:floor>
    <c:sideWall>
      <c:thickness val="0"/>
      <c:spPr>
        <a:noFill/>
        <a:ln w="25400">
          <a:noFill/>
        </a:ln>
      </c:spPr>
    </c:sideWall>
    <c:backWall>
      <c:thickness val="0"/>
      <c:spPr>
        <a:noFill/>
        <a:ln w="25400">
          <a:noFill/>
        </a:ln>
      </c:spPr>
    </c:backWall>
    <c:plotArea>
      <c:layout>
        <c:manualLayout>
          <c:layoutTarget val="inner"/>
          <c:xMode val="edge"/>
          <c:yMode val="edge"/>
          <c:x val="6.7924528301886791E-2"/>
          <c:y val="0.13714285714285721"/>
          <c:w val="0.89811320754716961"/>
          <c:h val="0.53714285714285714"/>
        </c:manualLayout>
      </c:layout>
      <c:area3DChart>
        <c:grouping val="standard"/>
        <c:varyColors val="0"/>
        <c:ser>
          <c:idx val="0"/>
          <c:order val="0"/>
          <c:tx>
            <c:strRef>
              <c:f>Sheet1!$A$2</c:f>
              <c:strCache>
                <c:ptCount val="1"/>
                <c:pt idx="0">
                  <c:v>Социально-демографический  фактор</c:v>
                </c:pt>
              </c:strCache>
            </c:strRef>
          </c:tx>
          <c:spPr>
            <a:solidFill>
              <a:srgbClr val="0000FF"/>
            </a:solidFill>
            <a:ln w="25451">
              <a:noFill/>
            </a:ln>
          </c:spPr>
          <c:cat>
            <c:numRef>
              <c:f>Sheet1!$B$1:$H$1</c:f>
              <c:numCache>
                <c:formatCode>General</c:formatCode>
                <c:ptCount val="7"/>
              </c:numCache>
            </c:numRef>
          </c:cat>
          <c:val>
            <c:numRef>
              <c:f>Sheet1!$B$2:$H$2</c:f>
              <c:numCache>
                <c:formatCode>General</c:formatCode>
                <c:ptCount val="7"/>
                <c:pt idx="0">
                  <c:v>26</c:v>
                </c:pt>
              </c:numCache>
            </c:numRef>
          </c:val>
          <c:extLst>
            <c:ext xmlns:c16="http://schemas.microsoft.com/office/drawing/2014/chart" uri="{C3380CC4-5D6E-409C-BE32-E72D297353CC}">
              <c16:uniqueId val="{00000000-9BFF-4CCE-8B76-69695B05EB65}"/>
            </c:ext>
          </c:extLst>
        </c:ser>
        <c:ser>
          <c:idx val="1"/>
          <c:order val="1"/>
          <c:tx>
            <c:strRef>
              <c:f>Sheet1!$A$3</c:f>
              <c:strCache>
                <c:ptCount val="1"/>
                <c:pt idx="0">
                  <c:v>Асоциальная  личность  родителей</c:v>
                </c:pt>
              </c:strCache>
            </c:strRef>
          </c:tx>
          <c:spPr>
            <a:solidFill>
              <a:srgbClr val="FF0000"/>
            </a:solidFill>
            <a:ln w="25451">
              <a:noFill/>
            </a:ln>
          </c:spPr>
          <c:cat>
            <c:numRef>
              <c:f>Sheet1!$B$1:$H$1</c:f>
              <c:numCache>
                <c:formatCode>General</c:formatCode>
                <c:ptCount val="7"/>
              </c:numCache>
            </c:numRef>
          </c:cat>
          <c:val>
            <c:numRef>
              <c:f>Sheet1!$B$3:$H$3</c:f>
              <c:numCache>
                <c:formatCode>General</c:formatCode>
                <c:ptCount val="7"/>
                <c:pt idx="1">
                  <c:v>20</c:v>
                </c:pt>
              </c:numCache>
            </c:numRef>
          </c:val>
          <c:extLst>
            <c:ext xmlns:c16="http://schemas.microsoft.com/office/drawing/2014/chart" uri="{C3380CC4-5D6E-409C-BE32-E72D297353CC}">
              <c16:uniqueId val="{00000001-9BFF-4CCE-8B76-69695B05EB65}"/>
            </c:ext>
          </c:extLst>
        </c:ser>
        <c:ser>
          <c:idx val="2"/>
          <c:order val="2"/>
          <c:tx>
            <c:strRef>
              <c:f>Sheet1!$A$4</c:f>
              <c:strCache>
                <c:ptCount val="1"/>
                <c:pt idx="0">
                  <c:v>Экономическое  неблагополучие</c:v>
                </c:pt>
              </c:strCache>
            </c:strRef>
          </c:tx>
          <c:spPr>
            <a:solidFill>
              <a:srgbClr val="FFFF00"/>
            </a:solidFill>
            <a:ln w="25451">
              <a:noFill/>
            </a:ln>
          </c:spPr>
          <c:cat>
            <c:numRef>
              <c:f>Sheet1!$B$1:$H$1</c:f>
              <c:numCache>
                <c:formatCode>General</c:formatCode>
                <c:ptCount val="7"/>
              </c:numCache>
            </c:numRef>
          </c:cat>
          <c:val>
            <c:numRef>
              <c:f>Sheet1!$B$4:$H$4</c:f>
              <c:numCache>
                <c:formatCode>General</c:formatCode>
                <c:ptCount val="7"/>
                <c:pt idx="2">
                  <c:v>23</c:v>
                </c:pt>
              </c:numCache>
            </c:numRef>
          </c:val>
          <c:extLst>
            <c:ext xmlns:c16="http://schemas.microsoft.com/office/drawing/2014/chart" uri="{C3380CC4-5D6E-409C-BE32-E72D297353CC}">
              <c16:uniqueId val="{00000002-9BFF-4CCE-8B76-69695B05EB65}"/>
            </c:ext>
          </c:extLst>
        </c:ser>
        <c:ser>
          <c:idx val="3"/>
          <c:order val="3"/>
          <c:tx>
            <c:strRef>
              <c:f>Sheet1!$A$5</c:f>
              <c:strCache>
                <c:ptCount val="1"/>
                <c:pt idx="0">
                  <c:v>Социально-психологические  проблемы</c:v>
                </c:pt>
              </c:strCache>
            </c:strRef>
          </c:tx>
          <c:spPr>
            <a:solidFill>
              <a:srgbClr val="008000"/>
            </a:solidFill>
            <a:ln w="25451">
              <a:noFill/>
            </a:ln>
          </c:spPr>
          <c:cat>
            <c:numRef>
              <c:f>Sheet1!$B$1:$H$1</c:f>
              <c:numCache>
                <c:formatCode>General</c:formatCode>
                <c:ptCount val="7"/>
              </c:numCache>
            </c:numRef>
          </c:cat>
          <c:val>
            <c:numRef>
              <c:f>Sheet1!$B$5:$H$5</c:f>
              <c:numCache>
                <c:formatCode>General</c:formatCode>
                <c:ptCount val="7"/>
                <c:pt idx="3">
                  <c:v>2</c:v>
                </c:pt>
              </c:numCache>
            </c:numRef>
          </c:val>
          <c:extLst>
            <c:ext xmlns:c16="http://schemas.microsoft.com/office/drawing/2014/chart" uri="{C3380CC4-5D6E-409C-BE32-E72D297353CC}">
              <c16:uniqueId val="{00000003-9BFF-4CCE-8B76-69695B05EB65}"/>
            </c:ext>
          </c:extLst>
        </c:ser>
        <c:ser>
          <c:idx val="4"/>
          <c:order val="4"/>
          <c:tx>
            <c:strRef>
              <c:f>Sheet1!$A$6</c:f>
              <c:strCache>
                <c:ptCount val="1"/>
                <c:pt idx="0">
                  <c:v>Уклонение родителей от воспитания детей</c:v>
                </c:pt>
              </c:strCache>
            </c:strRef>
          </c:tx>
          <c:spPr>
            <a:solidFill>
              <a:srgbClr val="660066"/>
            </a:solidFill>
            <a:ln w="25451">
              <a:noFill/>
            </a:ln>
          </c:spPr>
          <c:cat>
            <c:numRef>
              <c:f>Sheet1!$B$1:$H$1</c:f>
              <c:numCache>
                <c:formatCode>General</c:formatCode>
                <c:ptCount val="7"/>
              </c:numCache>
            </c:numRef>
          </c:cat>
          <c:val>
            <c:numRef>
              <c:f>Sheet1!$B$6:$H$6</c:f>
              <c:numCache>
                <c:formatCode>General</c:formatCode>
                <c:ptCount val="7"/>
                <c:pt idx="0">
                  <c:v>1</c:v>
                </c:pt>
              </c:numCache>
            </c:numRef>
          </c:val>
          <c:extLst>
            <c:ext xmlns:c16="http://schemas.microsoft.com/office/drawing/2014/chart" uri="{C3380CC4-5D6E-409C-BE32-E72D297353CC}">
              <c16:uniqueId val="{00000004-9BFF-4CCE-8B76-69695B05EB65}"/>
            </c:ext>
          </c:extLst>
        </c:ser>
        <c:ser>
          <c:idx val="5"/>
          <c:order val="5"/>
          <c:tx>
            <c:strRef>
              <c:f>Sheet1!$A$7</c:f>
              <c:strCache>
                <c:ptCount val="1"/>
                <c:pt idx="0">
                  <c:v>Педагогическая несостоятельность родителей</c:v>
                </c:pt>
              </c:strCache>
            </c:strRef>
          </c:tx>
          <c:spPr>
            <a:solidFill>
              <a:srgbClr val="FF9900"/>
            </a:solidFill>
            <a:ln w="25451">
              <a:noFill/>
            </a:ln>
          </c:spPr>
          <c:cat>
            <c:numRef>
              <c:f>Sheet1!$B$1:$H$1</c:f>
              <c:numCache>
                <c:formatCode>General</c:formatCode>
                <c:ptCount val="7"/>
              </c:numCache>
            </c:numRef>
          </c:cat>
          <c:val>
            <c:numRef>
              <c:f>Sheet1!$B$7:$H$7</c:f>
              <c:numCache>
                <c:formatCode>General</c:formatCode>
                <c:ptCount val="7"/>
                <c:pt idx="0">
                  <c:v>3</c:v>
                </c:pt>
              </c:numCache>
            </c:numRef>
          </c:val>
          <c:extLst>
            <c:ext xmlns:c16="http://schemas.microsoft.com/office/drawing/2014/chart" uri="{C3380CC4-5D6E-409C-BE32-E72D297353CC}">
              <c16:uniqueId val="{00000005-9BFF-4CCE-8B76-69695B05EB65}"/>
            </c:ext>
          </c:extLst>
        </c:ser>
        <c:dLbls>
          <c:showLegendKey val="0"/>
          <c:showVal val="0"/>
          <c:showCatName val="0"/>
          <c:showSerName val="0"/>
          <c:showPercent val="0"/>
          <c:showBubbleSize val="0"/>
        </c:dLbls>
        <c:gapDepth val="50"/>
        <c:axId val="201588096"/>
        <c:axId val="306517120"/>
        <c:axId val="198800704"/>
      </c:area3DChart>
      <c:catAx>
        <c:axId val="201588096"/>
        <c:scaling>
          <c:orientation val="minMax"/>
        </c:scaling>
        <c:delete val="0"/>
        <c:axPos val="b"/>
        <c:numFmt formatCode="General" sourceLinked="1"/>
        <c:majorTickMark val="out"/>
        <c:minorTickMark val="none"/>
        <c:tickLblPos val="low"/>
        <c:spPr>
          <a:ln w="9544">
            <a:noFill/>
          </a:ln>
        </c:spPr>
        <c:txPr>
          <a:bodyPr rot="0" vert="horz"/>
          <a:lstStyle/>
          <a:p>
            <a:pPr>
              <a:defRPr sz="877" b="1" i="0" u="none" strike="noStrike" baseline="0">
                <a:solidFill>
                  <a:srgbClr val="000000"/>
                </a:solidFill>
                <a:latin typeface="Arial"/>
                <a:ea typeface="Arial"/>
                <a:cs typeface="Arial"/>
              </a:defRPr>
            </a:pPr>
            <a:endParaRPr lang="ru-RU"/>
          </a:p>
        </c:txPr>
        <c:crossAx val="306517120"/>
        <c:crosses val="autoZero"/>
        <c:auto val="1"/>
        <c:lblAlgn val="ctr"/>
        <c:lblOffset val="100"/>
        <c:tickLblSkip val="1"/>
        <c:tickMarkSkip val="1"/>
        <c:noMultiLvlLbl val="1"/>
      </c:catAx>
      <c:valAx>
        <c:axId val="306517120"/>
        <c:scaling>
          <c:orientation val="minMax"/>
        </c:scaling>
        <c:delete val="0"/>
        <c:axPos val="r"/>
        <c:numFmt formatCode="General" sourceLinked="1"/>
        <c:majorTickMark val="out"/>
        <c:minorTickMark val="none"/>
        <c:tickLblPos val="nextTo"/>
        <c:spPr>
          <a:ln w="3181">
            <a:solidFill>
              <a:srgbClr val="000000"/>
            </a:solidFill>
            <a:prstDash val="solid"/>
          </a:ln>
        </c:spPr>
        <c:txPr>
          <a:bodyPr rot="0" vert="horz"/>
          <a:lstStyle/>
          <a:p>
            <a:pPr>
              <a:defRPr sz="877" b="0" i="0" u="none" strike="noStrike" baseline="0">
                <a:solidFill>
                  <a:srgbClr val="000000"/>
                </a:solidFill>
                <a:latin typeface="Arial"/>
                <a:ea typeface="Arial"/>
                <a:cs typeface="Arial"/>
              </a:defRPr>
            </a:pPr>
            <a:endParaRPr lang="ru-RU"/>
          </a:p>
        </c:txPr>
        <c:crossAx val="201588096"/>
        <c:crosses val="autoZero"/>
        <c:crossBetween val="midCat"/>
      </c:valAx>
      <c:serAx>
        <c:axId val="198800704"/>
        <c:scaling>
          <c:orientation val="minMax"/>
        </c:scaling>
        <c:delete val="0"/>
        <c:axPos val="b"/>
        <c:numFmt formatCode="General" sourceLinked="1"/>
        <c:majorTickMark val="out"/>
        <c:minorTickMark val="none"/>
        <c:tickLblPos val="low"/>
        <c:spPr>
          <a:ln w="9544">
            <a:noFill/>
          </a:ln>
        </c:spPr>
        <c:txPr>
          <a:bodyPr rot="-5400000" vert="horz"/>
          <a:lstStyle/>
          <a:p>
            <a:pPr>
              <a:defRPr sz="877" b="1" i="0" u="none" strike="noStrike" baseline="0">
                <a:solidFill>
                  <a:srgbClr val="000000"/>
                </a:solidFill>
                <a:latin typeface="Arial"/>
                <a:ea typeface="Arial"/>
                <a:cs typeface="Arial"/>
              </a:defRPr>
            </a:pPr>
            <a:endParaRPr lang="ru-RU"/>
          </a:p>
        </c:txPr>
        <c:crossAx val="306517120"/>
        <c:crosses val="autoZero"/>
        <c:tickLblSkip val="1"/>
        <c:tickMarkSkip val="1"/>
      </c:serAx>
      <c:spPr>
        <a:noFill/>
        <a:ln w="25451">
          <a:noFill/>
        </a:ln>
      </c:spPr>
    </c:plotArea>
    <c:plotVisOnly val="1"/>
    <c:dispBlanksAs val="zero"/>
    <c:showDLblsOverMax val="0"/>
  </c:chart>
  <c:spPr>
    <a:noFill/>
    <a:ln>
      <a:noFill/>
    </a:ln>
  </c:spPr>
  <c:txPr>
    <a:bodyPr/>
    <a:lstStyle/>
    <a:p>
      <a:pPr>
        <a:defRPr sz="877" b="0" i="0" u="none" strike="noStrike" baseline="0">
          <a:solidFill>
            <a:srgbClr val="000000"/>
          </a:solidFill>
          <a:latin typeface="Arial"/>
          <a:ea typeface="Arial"/>
          <a:cs typeface="Arial"/>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hPercent val="40"/>
      <c:rotY val="20"/>
      <c:depthPercent val="220"/>
      <c:rAngAx val="1"/>
    </c:view3D>
    <c:floor>
      <c:thickness val="0"/>
      <c:spPr>
        <a:solidFill>
          <a:srgbClr val="C0C0C0"/>
        </a:solidFill>
        <a:ln w="3175">
          <a:solidFill>
            <a:srgbClr val="000000"/>
          </a:solidFill>
          <a:prstDash val="solid"/>
        </a:ln>
      </c:spPr>
    </c:floor>
    <c:sideWall>
      <c:thickness val="0"/>
      <c:spPr>
        <a:solidFill>
          <a:srgbClr val="FFFF00"/>
        </a:solidFill>
        <a:ln w="12700">
          <a:solidFill>
            <a:srgbClr val="808080"/>
          </a:solidFill>
          <a:prstDash val="solid"/>
        </a:ln>
      </c:spPr>
    </c:sideWall>
    <c:backWall>
      <c:thickness val="0"/>
      <c:spPr>
        <a:solidFill>
          <a:srgbClr val="FFFF00"/>
        </a:solidFill>
        <a:ln w="12700">
          <a:solidFill>
            <a:srgbClr val="808080"/>
          </a:solidFill>
          <a:prstDash val="solid"/>
        </a:ln>
      </c:spPr>
    </c:backWall>
    <c:plotArea>
      <c:layout>
        <c:manualLayout>
          <c:layoutTarget val="inner"/>
          <c:xMode val="edge"/>
          <c:yMode val="edge"/>
          <c:x val="8.0000000000000043E-2"/>
          <c:y val="3.6585365853658611E-2"/>
          <c:w val="0.89333333333333331"/>
          <c:h val="0.53252032520324977"/>
        </c:manualLayout>
      </c:layout>
      <c:bar3DChart>
        <c:barDir val="col"/>
        <c:grouping val="clustered"/>
        <c:varyColors val="0"/>
        <c:ser>
          <c:idx val="0"/>
          <c:order val="0"/>
          <c:tx>
            <c:strRef>
              <c:f>Sheet1!$A$2</c:f>
              <c:strCache>
                <c:ptCount val="1"/>
                <c:pt idx="0">
                  <c:v>положительная  динамика  личности  развития</c:v>
                </c:pt>
              </c:strCache>
            </c:strRef>
          </c:tx>
          <c:spPr>
            <a:solidFill>
              <a:srgbClr val="9999FF"/>
            </a:solidFill>
            <a:ln w="12624">
              <a:solidFill>
                <a:srgbClr val="000000"/>
              </a:solidFill>
              <a:prstDash val="solid"/>
            </a:ln>
          </c:spPr>
          <c:invertIfNegative val="0"/>
          <c:cat>
            <c:numRef>
              <c:f>Sheet1!$B$1:$H$1</c:f>
              <c:numCache>
                <c:formatCode>General</c:formatCode>
                <c:ptCount val="7"/>
              </c:numCache>
            </c:numRef>
          </c:cat>
          <c:val>
            <c:numRef>
              <c:f>Sheet1!$B$2:$H$2</c:f>
              <c:numCache>
                <c:formatCode>General</c:formatCode>
                <c:ptCount val="7"/>
                <c:pt idx="0">
                  <c:v>47</c:v>
                </c:pt>
              </c:numCache>
            </c:numRef>
          </c:val>
          <c:extLst>
            <c:ext xmlns:c16="http://schemas.microsoft.com/office/drawing/2014/chart" uri="{C3380CC4-5D6E-409C-BE32-E72D297353CC}">
              <c16:uniqueId val="{00000000-6592-4404-869F-C51D73154909}"/>
            </c:ext>
          </c:extLst>
        </c:ser>
        <c:ser>
          <c:idx val="1"/>
          <c:order val="1"/>
          <c:tx>
            <c:strRef>
              <c:f>Sheet1!$A$3</c:f>
              <c:strCache>
                <c:ptCount val="1"/>
                <c:pt idx="0">
                  <c:v>повышение  культуры  общения</c:v>
                </c:pt>
              </c:strCache>
            </c:strRef>
          </c:tx>
          <c:spPr>
            <a:solidFill>
              <a:srgbClr val="993366"/>
            </a:solidFill>
            <a:ln w="12624">
              <a:solidFill>
                <a:srgbClr val="000000"/>
              </a:solidFill>
              <a:prstDash val="solid"/>
            </a:ln>
          </c:spPr>
          <c:invertIfNegative val="0"/>
          <c:cat>
            <c:numRef>
              <c:f>Sheet1!$B$1:$H$1</c:f>
              <c:numCache>
                <c:formatCode>General</c:formatCode>
                <c:ptCount val="7"/>
              </c:numCache>
            </c:numRef>
          </c:cat>
          <c:val>
            <c:numRef>
              <c:f>Sheet1!$B$3:$H$3</c:f>
              <c:numCache>
                <c:formatCode>General</c:formatCode>
                <c:ptCount val="7"/>
                <c:pt idx="1">
                  <c:v>37</c:v>
                </c:pt>
              </c:numCache>
            </c:numRef>
          </c:val>
          <c:extLst>
            <c:ext xmlns:c16="http://schemas.microsoft.com/office/drawing/2014/chart" uri="{C3380CC4-5D6E-409C-BE32-E72D297353CC}">
              <c16:uniqueId val="{00000001-6592-4404-869F-C51D73154909}"/>
            </c:ext>
          </c:extLst>
        </c:ser>
        <c:ser>
          <c:idx val="2"/>
          <c:order val="2"/>
          <c:tx>
            <c:strRef>
              <c:f>Sheet1!$A$4</c:f>
              <c:strCache>
                <c:ptCount val="1"/>
                <c:pt idx="0">
                  <c:v>выпускник </c:v>
                </c:pt>
              </c:strCache>
            </c:strRef>
          </c:tx>
          <c:spPr>
            <a:solidFill>
              <a:srgbClr val="FFFFCC"/>
            </a:solidFill>
            <a:ln w="12624">
              <a:solidFill>
                <a:srgbClr val="000000"/>
              </a:solidFill>
              <a:prstDash val="solid"/>
            </a:ln>
          </c:spPr>
          <c:invertIfNegative val="0"/>
          <c:cat>
            <c:numRef>
              <c:f>Sheet1!$B$1:$H$1</c:f>
              <c:numCache>
                <c:formatCode>General</c:formatCode>
                <c:ptCount val="7"/>
              </c:numCache>
            </c:numRef>
          </c:cat>
          <c:val>
            <c:numRef>
              <c:f>Sheet1!$B$4:$H$4</c:f>
              <c:numCache>
                <c:formatCode>General</c:formatCode>
                <c:ptCount val="7"/>
                <c:pt idx="2">
                  <c:v>0</c:v>
                </c:pt>
              </c:numCache>
            </c:numRef>
          </c:val>
          <c:extLst>
            <c:ext xmlns:c16="http://schemas.microsoft.com/office/drawing/2014/chart" uri="{C3380CC4-5D6E-409C-BE32-E72D297353CC}">
              <c16:uniqueId val="{00000002-6592-4404-869F-C51D73154909}"/>
            </c:ext>
          </c:extLst>
        </c:ser>
        <c:ser>
          <c:idx val="3"/>
          <c:order val="3"/>
          <c:tx>
            <c:strRef>
              <c:f>Sheet1!$A$5</c:f>
              <c:strCache>
                <c:ptCount val="1"/>
                <c:pt idx="0">
                  <c:v>повышение уровня познавательных процессов</c:v>
                </c:pt>
              </c:strCache>
            </c:strRef>
          </c:tx>
          <c:spPr>
            <a:solidFill>
              <a:srgbClr val="CCFFFF"/>
            </a:solidFill>
            <a:ln w="12624">
              <a:solidFill>
                <a:srgbClr val="000000"/>
              </a:solidFill>
              <a:prstDash val="solid"/>
            </a:ln>
          </c:spPr>
          <c:invertIfNegative val="0"/>
          <c:cat>
            <c:numRef>
              <c:f>Sheet1!$B$1:$H$1</c:f>
              <c:numCache>
                <c:formatCode>General</c:formatCode>
                <c:ptCount val="7"/>
              </c:numCache>
            </c:numRef>
          </c:cat>
          <c:val>
            <c:numRef>
              <c:f>Sheet1!$B$5:$H$5</c:f>
              <c:numCache>
                <c:formatCode>General</c:formatCode>
                <c:ptCount val="7"/>
                <c:pt idx="3">
                  <c:v>23</c:v>
                </c:pt>
              </c:numCache>
            </c:numRef>
          </c:val>
          <c:extLst>
            <c:ext xmlns:c16="http://schemas.microsoft.com/office/drawing/2014/chart" uri="{C3380CC4-5D6E-409C-BE32-E72D297353CC}">
              <c16:uniqueId val="{00000003-6592-4404-869F-C51D73154909}"/>
            </c:ext>
          </c:extLst>
        </c:ser>
        <c:dLbls>
          <c:showLegendKey val="0"/>
          <c:showVal val="0"/>
          <c:showCatName val="0"/>
          <c:showSerName val="0"/>
          <c:showPercent val="0"/>
          <c:showBubbleSize val="0"/>
        </c:dLbls>
        <c:gapWidth val="0"/>
        <c:gapDepth val="500"/>
        <c:shape val="box"/>
        <c:axId val="307071232"/>
        <c:axId val="307089408"/>
        <c:axId val="0"/>
      </c:bar3DChart>
      <c:catAx>
        <c:axId val="307071232"/>
        <c:scaling>
          <c:orientation val="minMax"/>
        </c:scaling>
        <c:delete val="0"/>
        <c:axPos val="b"/>
        <c:numFmt formatCode="General" sourceLinked="1"/>
        <c:majorTickMark val="out"/>
        <c:minorTickMark val="none"/>
        <c:tickLblPos val="low"/>
        <c:spPr>
          <a:ln w="3156">
            <a:solidFill>
              <a:srgbClr val="000000"/>
            </a:solidFill>
            <a:prstDash val="solid"/>
          </a:ln>
        </c:spPr>
        <c:txPr>
          <a:bodyPr rot="0" vert="horz"/>
          <a:lstStyle/>
          <a:p>
            <a:pPr>
              <a:defRPr sz="1069" b="1" i="0" u="none" strike="noStrike" baseline="0">
                <a:solidFill>
                  <a:srgbClr val="000000"/>
                </a:solidFill>
                <a:latin typeface="Calibri"/>
                <a:ea typeface="Calibri"/>
                <a:cs typeface="Calibri"/>
              </a:defRPr>
            </a:pPr>
            <a:endParaRPr lang="ru-RU"/>
          </a:p>
        </c:txPr>
        <c:crossAx val="307089408"/>
        <c:crosses val="autoZero"/>
        <c:auto val="1"/>
        <c:lblAlgn val="ctr"/>
        <c:lblOffset val="100"/>
        <c:tickLblSkip val="1"/>
        <c:tickMarkSkip val="1"/>
        <c:noMultiLvlLbl val="0"/>
      </c:catAx>
      <c:valAx>
        <c:axId val="307089408"/>
        <c:scaling>
          <c:orientation val="minMax"/>
        </c:scaling>
        <c:delete val="0"/>
        <c:axPos val="l"/>
        <c:majorGridlines>
          <c:spPr>
            <a:ln w="3156">
              <a:solidFill>
                <a:srgbClr val="000000"/>
              </a:solidFill>
              <a:prstDash val="solid"/>
            </a:ln>
          </c:spPr>
        </c:majorGridlines>
        <c:numFmt formatCode="General" sourceLinked="1"/>
        <c:majorTickMark val="out"/>
        <c:minorTickMark val="none"/>
        <c:tickLblPos val="nextTo"/>
        <c:spPr>
          <a:ln w="3156">
            <a:solidFill>
              <a:srgbClr val="000000"/>
            </a:solidFill>
            <a:prstDash val="solid"/>
          </a:ln>
        </c:spPr>
        <c:txPr>
          <a:bodyPr rot="0" vert="horz"/>
          <a:lstStyle/>
          <a:p>
            <a:pPr>
              <a:defRPr sz="1069" b="1" i="0" u="none" strike="noStrike" baseline="0">
                <a:solidFill>
                  <a:srgbClr val="000000"/>
                </a:solidFill>
                <a:latin typeface="Calibri"/>
                <a:ea typeface="Calibri"/>
                <a:cs typeface="Calibri"/>
              </a:defRPr>
            </a:pPr>
            <a:endParaRPr lang="ru-RU"/>
          </a:p>
        </c:txPr>
        <c:crossAx val="307071232"/>
        <c:crosses val="autoZero"/>
        <c:crossBetween val="between"/>
      </c:valAx>
      <c:spPr>
        <a:noFill/>
        <a:ln w="25378">
          <a:noFill/>
        </a:ln>
      </c:spPr>
    </c:plotArea>
    <c:legend>
      <c:legendPos val="b"/>
      <c:layout>
        <c:manualLayout>
          <c:xMode val="edge"/>
          <c:yMode val="edge"/>
          <c:x val="0.20958527539221344"/>
          <c:y val="0.5974628171478551"/>
          <c:w val="0.64533333333333365"/>
          <c:h val="0.33333333333333331"/>
        </c:manualLayout>
      </c:layout>
      <c:overlay val="0"/>
      <c:spPr>
        <a:noFill/>
        <a:ln w="3156">
          <a:solidFill>
            <a:srgbClr val="000000"/>
          </a:solidFill>
          <a:prstDash val="solid"/>
        </a:ln>
      </c:spPr>
      <c:txPr>
        <a:bodyPr/>
        <a:lstStyle/>
        <a:p>
          <a:pPr>
            <a:defRPr sz="1049"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1069" b="1" i="0" u="none" strike="noStrike" baseline="0">
          <a:solidFill>
            <a:srgbClr val="000000"/>
          </a:solidFill>
          <a:latin typeface="Calibri"/>
          <a:ea typeface="Calibri"/>
          <a:cs typeface="Calibri"/>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140625000000006"/>
          <c:y val="6.0773480662983423E-2"/>
          <c:w val="0.6484375"/>
          <c:h val="0.74033149171270718"/>
        </c:manualLayout>
      </c:layout>
      <c:barChart>
        <c:barDir val="bar"/>
        <c:grouping val="clustered"/>
        <c:varyColors val="0"/>
        <c:ser>
          <c:idx val="0"/>
          <c:order val="0"/>
          <c:tx>
            <c:strRef>
              <c:f>Sheet1!$A$2</c:f>
              <c:strCache>
                <c:ptCount val="1"/>
                <c:pt idx="0">
                  <c:v>Низкий</c:v>
                </c:pt>
              </c:strCache>
            </c:strRef>
          </c:tx>
          <c:spPr>
            <a:solidFill>
              <a:srgbClr val="FF0000"/>
            </a:solidFill>
            <a:ln w="12708">
              <a:solidFill>
                <a:srgbClr val="000000"/>
              </a:solidFill>
              <a:prstDash val="solid"/>
            </a:ln>
          </c:spPr>
          <c:invertIfNegative val="0"/>
          <c:cat>
            <c:strRef>
              <c:f>Sheet1!$B$1:$B$1</c:f>
              <c:strCache>
                <c:ptCount val="1"/>
                <c:pt idx="0">
                  <c:v>ПЕРВИЧНОЕ ОБСЛЕДОВАНИЕ</c:v>
                </c:pt>
              </c:strCache>
            </c:strRef>
          </c:cat>
          <c:val>
            <c:numRef>
              <c:f>Sheet1!$B$2:$B$2</c:f>
              <c:numCache>
                <c:formatCode>General</c:formatCode>
                <c:ptCount val="1"/>
                <c:pt idx="0">
                  <c:v>25</c:v>
                </c:pt>
              </c:numCache>
            </c:numRef>
          </c:val>
          <c:extLst>
            <c:ext xmlns:c16="http://schemas.microsoft.com/office/drawing/2014/chart" uri="{C3380CC4-5D6E-409C-BE32-E72D297353CC}">
              <c16:uniqueId val="{00000000-15A4-48C7-8B70-4D84B5A82ECA}"/>
            </c:ext>
          </c:extLst>
        </c:ser>
        <c:ser>
          <c:idx val="1"/>
          <c:order val="1"/>
          <c:tx>
            <c:strRef>
              <c:f>Sheet1!$A$3</c:f>
              <c:strCache>
                <c:ptCount val="1"/>
                <c:pt idx="0">
                  <c:v>Средний</c:v>
                </c:pt>
              </c:strCache>
            </c:strRef>
          </c:tx>
          <c:spPr>
            <a:solidFill>
              <a:srgbClr val="3366FF"/>
            </a:solidFill>
            <a:ln w="12708">
              <a:solidFill>
                <a:srgbClr val="000000"/>
              </a:solidFill>
              <a:prstDash val="solid"/>
            </a:ln>
          </c:spPr>
          <c:invertIfNegative val="0"/>
          <c:cat>
            <c:strRef>
              <c:f>Sheet1!$B$1:$B$1</c:f>
              <c:strCache>
                <c:ptCount val="1"/>
                <c:pt idx="0">
                  <c:v>ПЕРВИЧНОЕ ОБСЛЕДОВАНИЕ</c:v>
                </c:pt>
              </c:strCache>
            </c:strRef>
          </c:cat>
          <c:val>
            <c:numRef>
              <c:f>Sheet1!$B$3:$B$3</c:f>
              <c:numCache>
                <c:formatCode>General</c:formatCode>
                <c:ptCount val="1"/>
                <c:pt idx="0">
                  <c:v>18</c:v>
                </c:pt>
              </c:numCache>
            </c:numRef>
          </c:val>
          <c:extLst>
            <c:ext xmlns:c16="http://schemas.microsoft.com/office/drawing/2014/chart" uri="{C3380CC4-5D6E-409C-BE32-E72D297353CC}">
              <c16:uniqueId val="{00000001-15A4-48C7-8B70-4D84B5A82ECA}"/>
            </c:ext>
          </c:extLst>
        </c:ser>
        <c:ser>
          <c:idx val="2"/>
          <c:order val="2"/>
          <c:tx>
            <c:strRef>
              <c:f>Sheet1!$A$4</c:f>
              <c:strCache>
                <c:ptCount val="1"/>
                <c:pt idx="0">
                  <c:v>Высокий</c:v>
                </c:pt>
              </c:strCache>
            </c:strRef>
          </c:tx>
          <c:spPr>
            <a:solidFill>
              <a:srgbClr val="008000"/>
            </a:solidFill>
            <a:ln w="12708">
              <a:solidFill>
                <a:srgbClr val="000000"/>
              </a:solidFill>
              <a:prstDash val="solid"/>
            </a:ln>
          </c:spPr>
          <c:invertIfNegative val="0"/>
          <c:cat>
            <c:strRef>
              <c:f>Sheet1!$B$1:$B$1</c:f>
              <c:strCache>
                <c:ptCount val="1"/>
                <c:pt idx="0">
                  <c:v>ПЕРВИЧНОЕ ОБСЛЕДОВАНИЕ</c:v>
                </c:pt>
              </c:strCache>
            </c:strRef>
          </c:cat>
          <c:val>
            <c:numRef>
              <c:f>Sheet1!$B$4:$B$4</c:f>
              <c:numCache>
                <c:formatCode>General</c:formatCode>
                <c:ptCount val="1"/>
                <c:pt idx="0">
                  <c:v>5</c:v>
                </c:pt>
              </c:numCache>
            </c:numRef>
          </c:val>
          <c:extLst>
            <c:ext xmlns:c16="http://schemas.microsoft.com/office/drawing/2014/chart" uri="{C3380CC4-5D6E-409C-BE32-E72D297353CC}">
              <c16:uniqueId val="{00000002-15A4-48C7-8B70-4D84B5A82ECA}"/>
            </c:ext>
          </c:extLst>
        </c:ser>
        <c:dLbls>
          <c:showLegendKey val="0"/>
          <c:showVal val="0"/>
          <c:showCatName val="0"/>
          <c:showSerName val="0"/>
          <c:showPercent val="0"/>
          <c:showBubbleSize val="0"/>
        </c:dLbls>
        <c:gapWidth val="100"/>
        <c:axId val="308508928"/>
        <c:axId val="308527104"/>
      </c:barChart>
      <c:catAx>
        <c:axId val="308508928"/>
        <c:scaling>
          <c:orientation val="minMax"/>
        </c:scaling>
        <c:delete val="0"/>
        <c:axPos val="l"/>
        <c:numFmt formatCode="General" sourceLinked="1"/>
        <c:majorTickMark val="out"/>
        <c:minorTickMark val="none"/>
        <c:tickLblPos val="nextTo"/>
        <c:spPr>
          <a:ln w="3177">
            <a:solidFill>
              <a:srgbClr val="000000"/>
            </a:solidFill>
            <a:prstDash val="solid"/>
          </a:ln>
        </c:spPr>
        <c:txPr>
          <a:bodyPr rot="0" vert="horz"/>
          <a:lstStyle/>
          <a:p>
            <a:pPr>
              <a:defRPr sz="801" b="1" i="0" u="none" strike="noStrike" baseline="0">
                <a:solidFill>
                  <a:srgbClr val="000000"/>
                </a:solidFill>
                <a:latin typeface="Calibri"/>
                <a:ea typeface="Calibri"/>
                <a:cs typeface="Calibri"/>
              </a:defRPr>
            </a:pPr>
            <a:endParaRPr lang="ru-RU"/>
          </a:p>
        </c:txPr>
        <c:crossAx val="308527104"/>
        <c:crosses val="autoZero"/>
        <c:auto val="1"/>
        <c:lblAlgn val="ctr"/>
        <c:lblOffset val="100"/>
        <c:tickLblSkip val="1"/>
        <c:tickMarkSkip val="1"/>
        <c:noMultiLvlLbl val="0"/>
      </c:catAx>
      <c:valAx>
        <c:axId val="308527104"/>
        <c:scaling>
          <c:orientation val="minMax"/>
        </c:scaling>
        <c:delete val="0"/>
        <c:axPos val="b"/>
        <c:majorGridlines>
          <c:spPr>
            <a:ln w="3177">
              <a:solidFill>
                <a:srgbClr val="000000"/>
              </a:solidFill>
              <a:prstDash val="solid"/>
            </a:ln>
          </c:spPr>
        </c:majorGridlines>
        <c:numFmt formatCode="General" sourceLinked="1"/>
        <c:majorTickMark val="out"/>
        <c:minorTickMark val="none"/>
        <c:tickLblPos val="nextTo"/>
        <c:spPr>
          <a:ln w="3177">
            <a:solidFill>
              <a:srgbClr val="000000"/>
            </a:solidFill>
            <a:prstDash val="solid"/>
          </a:ln>
        </c:spPr>
        <c:txPr>
          <a:bodyPr rot="0" vert="horz"/>
          <a:lstStyle/>
          <a:p>
            <a:pPr>
              <a:defRPr sz="801" b="1" i="0" u="none" strike="noStrike" baseline="0">
                <a:solidFill>
                  <a:srgbClr val="000000"/>
                </a:solidFill>
                <a:latin typeface="Calibri"/>
                <a:ea typeface="Calibri"/>
                <a:cs typeface="Calibri"/>
              </a:defRPr>
            </a:pPr>
            <a:endParaRPr lang="ru-RU"/>
          </a:p>
        </c:txPr>
        <c:crossAx val="308508928"/>
        <c:crosses val="autoZero"/>
        <c:crossBetween val="between"/>
      </c:valAx>
      <c:spPr>
        <a:solidFill>
          <a:srgbClr val="C0C0C0"/>
        </a:solidFill>
        <a:ln w="12708">
          <a:solidFill>
            <a:srgbClr val="808080"/>
          </a:solidFill>
          <a:prstDash val="solid"/>
        </a:ln>
      </c:spPr>
    </c:plotArea>
    <c:legend>
      <c:legendPos val="r"/>
      <c:layout>
        <c:manualLayout>
          <c:xMode val="edge"/>
          <c:yMode val="edge"/>
          <c:x val="0.87500000000000022"/>
          <c:y val="0.26519337016574585"/>
          <c:w val="0.1171875"/>
          <c:h val="0.32044198895027642"/>
        </c:manualLayout>
      </c:layout>
      <c:overlay val="0"/>
      <c:spPr>
        <a:noFill/>
        <a:ln w="3177">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801" b="1" i="0" u="none" strike="noStrike" baseline="0">
          <a:solidFill>
            <a:srgbClr val="000000"/>
          </a:solidFill>
          <a:latin typeface="Calibri"/>
          <a:ea typeface="Calibri"/>
          <a:cs typeface="Calibri"/>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52"/>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6.8459657701711502E-2"/>
          <c:y val="5.3763440860215089E-2"/>
          <c:w val="0.73838630806845951"/>
          <c:h val="0.84408602150537659"/>
        </c:manualLayout>
      </c:layout>
      <c:bar3DChart>
        <c:barDir val="col"/>
        <c:grouping val="clustered"/>
        <c:varyColors val="0"/>
        <c:ser>
          <c:idx val="0"/>
          <c:order val="0"/>
          <c:tx>
            <c:strRef>
              <c:f>Sheet1!$A$2</c:f>
              <c:strCache>
                <c:ptCount val="1"/>
                <c:pt idx="0">
                  <c:v>Низкий</c:v>
                </c:pt>
              </c:strCache>
            </c:strRef>
          </c:tx>
          <c:spPr>
            <a:solidFill>
              <a:srgbClr val="FF0000"/>
            </a:solidFill>
            <a:ln w="12713">
              <a:solidFill>
                <a:srgbClr val="000000"/>
              </a:solidFill>
              <a:prstDash val="solid"/>
            </a:ln>
          </c:spPr>
          <c:invertIfNegative val="0"/>
          <c:cat>
            <c:numRef>
              <c:f>Sheet1!$B$1:$C$1</c:f>
              <c:numCache>
                <c:formatCode>General</c:formatCode>
                <c:ptCount val="2"/>
              </c:numCache>
            </c:numRef>
          </c:cat>
          <c:val>
            <c:numRef>
              <c:f>Sheet1!$B$2:$C$2</c:f>
              <c:numCache>
                <c:formatCode>General</c:formatCode>
                <c:ptCount val="2"/>
                <c:pt idx="0">
                  <c:v>25</c:v>
                </c:pt>
                <c:pt idx="1">
                  <c:v>17</c:v>
                </c:pt>
              </c:numCache>
            </c:numRef>
          </c:val>
          <c:extLst>
            <c:ext xmlns:c16="http://schemas.microsoft.com/office/drawing/2014/chart" uri="{C3380CC4-5D6E-409C-BE32-E72D297353CC}">
              <c16:uniqueId val="{00000000-B63E-4814-9CEC-02394D6FE1DD}"/>
            </c:ext>
          </c:extLst>
        </c:ser>
        <c:ser>
          <c:idx val="1"/>
          <c:order val="1"/>
          <c:tx>
            <c:strRef>
              <c:f>Sheet1!$A$3</c:f>
              <c:strCache>
                <c:ptCount val="1"/>
                <c:pt idx="0">
                  <c:v>Средний</c:v>
                </c:pt>
              </c:strCache>
            </c:strRef>
          </c:tx>
          <c:spPr>
            <a:solidFill>
              <a:srgbClr val="000080"/>
            </a:solidFill>
            <a:ln w="12713">
              <a:solidFill>
                <a:srgbClr val="000000"/>
              </a:solidFill>
              <a:prstDash val="solid"/>
            </a:ln>
          </c:spPr>
          <c:invertIfNegative val="0"/>
          <c:cat>
            <c:numRef>
              <c:f>Sheet1!$B$1:$C$1</c:f>
              <c:numCache>
                <c:formatCode>General</c:formatCode>
                <c:ptCount val="2"/>
              </c:numCache>
            </c:numRef>
          </c:cat>
          <c:val>
            <c:numRef>
              <c:f>Sheet1!$B$3:$C$3</c:f>
              <c:numCache>
                <c:formatCode>General</c:formatCode>
                <c:ptCount val="2"/>
                <c:pt idx="0">
                  <c:v>18</c:v>
                </c:pt>
                <c:pt idx="1">
                  <c:v>23</c:v>
                </c:pt>
              </c:numCache>
            </c:numRef>
          </c:val>
          <c:extLst>
            <c:ext xmlns:c16="http://schemas.microsoft.com/office/drawing/2014/chart" uri="{C3380CC4-5D6E-409C-BE32-E72D297353CC}">
              <c16:uniqueId val="{00000001-B63E-4814-9CEC-02394D6FE1DD}"/>
            </c:ext>
          </c:extLst>
        </c:ser>
        <c:ser>
          <c:idx val="2"/>
          <c:order val="2"/>
          <c:tx>
            <c:strRef>
              <c:f>Sheet1!$A$4</c:f>
              <c:strCache>
                <c:ptCount val="1"/>
                <c:pt idx="0">
                  <c:v>Высокий</c:v>
                </c:pt>
              </c:strCache>
            </c:strRef>
          </c:tx>
          <c:spPr>
            <a:solidFill>
              <a:srgbClr val="008000"/>
            </a:solidFill>
            <a:ln w="12713">
              <a:solidFill>
                <a:srgbClr val="000000"/>
              </a:solidFill>
              <a:prstDash val="solid"/>
            </a:ln>
          </c:spPr>
          <c:invertIfNegative val="0"/>
          <c:cat>
            <c:numRef>
              <c:f>Sheet1!$B$1:$C$1</c:f>
              <c:numCache>
                <c:formatCode>General</c:formatCode>
                <c:ptCount val="2"/>
              </c:numCache>
            </c:numRef>
          </c:cat>
          <c:val>
            <c:numRef>
              <c:f>Sheet1!$B$4:$C$4</c:f>
              <c:numCache>
                <c:formatCode>General</c:formatCode>
                <c:ptCount val="2"/>
                <c:pt idx="0">
                  <c:v>5</c:v>
                </c:pt>
                <c:pt idx="1">
                  <c:v>8</c:v>
                </c:pt>
              </c:numCache>
            </c:numRef>
          </c:val>
          <c:extLst>
            <c:ext xmlns:c16="http://schemas.microsoft.com/office/drawing/2014/chart" uri="{C3380CC4-5D6E-409C-BE32-E72D297353CC}">
              <c16:uniqueId val="{00000002-B63E-4814-9CEC-02394D6FE1DD}"/>
            </c:ext>
          </c:extLst>
        </c:ser>
        <c:dLbls>
          <c:showLegendKey val="0"/>
          <c:showVal val="0"/>
          <c:showCatName val="0"/>
          <c:showSerName val="0"/>
          <c:showPercent val="0"/>
          <c:showBubbleSize val="0"/>
        </c:dLbls>
        <c:gapWidth val="150"/>
        <c:gapDepth val="0"/>
        <c:shape val="box"/>
        <c:axId val="309004928"/>
        <c:axId val="309006720"/>
        <c:axId val="0"/>
      </c:bar3DChart>
      <c:catAx>
        <c:axId val="309004928"/>
        <c:scaling>
          <c:orientation val="minMax"/>
        </c:scaling>
        <c:delete val="0"/>
        <c:axPos val="b"/>
        <c:numFmt formatCode="General" sourceLinked="1"/>
        <c:majorTickMark val="out"/>
        <c:minorTickMark val="none"/>
        <c:tickLblPos val="low"/>
        <c:spPr>
          <a:ln w="3178">
            <a:solidFill>
              <a:srgbClr val="000000"/>
            </a:solidFill>
            <a:prstDash val="solid"/>
          </a:ln>
        </c:spPr>
        <c:txPr>
          <a:bodyPr rot="0" vert="horz"/>
          <a:lstStyle/>
          <a:p>
            <a:pPr>
              <a:defRPr sz="826" b="1" i="0" u="none" strike="noStrike" baseline="0">
                <a:solidFill>
                  <a:srgbClr val="000000"/>
                </a:solidFill>
                <a:latin typeface="Calibri"/>
                <a:ea typeface="Calibri"/>
                <a:cs typeface="Calibri"/>
              </a:defRPr>
            </a:pPr>
            <a:endParaRPr lang="ru-RU"/>
          </a:p>
        </c:txPr>
        <c:crossAx val="309006720"/>
        <c:crosses val="autoZero"/>
        <c:auto val="1"/>
        <c:lblAlgn val="ctr"/>
        <c:lblOffset val="100"/>
        <c:tickLblSkip val="1"/>
        <c:tickMarkSkip val="1"/>
        <c:noMultiLvlLbl val="0"/>
      </c:catAx>
      <c:valAx>
        <c:axId val="309006720"/>
        <c:scaling>
          <c:orientation val="minMax"/>
        </c:scaling>
        <c:delete val="0"/>
        <c:axPos val="l"/>
        <c:majorGridlines>
          <c:spPr>
            <a:ln w="3178">
              <a:solidFill>
                <a:srgbClr val="000000"/>
              </a:solidFill>
              <a:prstDash val="solid"/>
            </a:ln>
          </c:spPr>
        </c:majorGridlines>
        <c:numFmt formatCode="General" sourceLinked="1"/>
        <c:majorTickMark val="out"/>
        <c:minorTickMark val="none"/>
        <c:tickLblPos val="nextTo"/>
        <c:spPr>
          <a:ln w="3178">
            <a:solidFill>
              <a:srgbClr val="000000"/>
            </a:solidFill>
            <a:prstDash val="solid"/>
          </a:ln>
        </c:spPr>
        <c:txPr>
          <a:bodyPr rot="0" vert="horz"/>
          <a:lstStyle/>
          <a:p>
            <a:pPr>
              <a:defRPr sz="826" b="1" i="0" u="none" strike="noStrike" baseline="0">
                <a:solidFill>
                  <a:srgbClr val="000000"/>
                </a:solidFill>
                <a:latin typeface="Times New Roman"/>
                <a:ea typeface="Times New Roman"/>
                <a:cs typeface="Times New Roman"/>
              </a:defRPr>
            </a:pPr>
            <a:endParaRPr lang="ru-RU"/>
          </a:p>
        </c:txPr>
        <c:crossAx val="309004928"/>
        <c:crosses val="autoZero"/>
        <c:crossBetween val="between"/>
      </c:valAx>
      <c:spPr>
        <a:noFill/>
        <a:ln w="25426">
          <a:noFill/>
        </a:ln>
      </c:spPr>
    </c:plotArea>
    <c:legend>
      <c:legendPos val="r"/>
      <c:layout>
        <c:manualLayout>
          <c:xMode val="edge"/>
          <c:yMode val="edge"/>
          <c:x val="0.83374083129584386"/>
          <c:y val="0.37096774193548404"/>
          <c:w val="0.15647921760391198"/>
          <c:h val="0.26344086021505392"/>
        </c:manualLayout>
      </c:layout>
      <c:overlay val="0"/>
      <c:spPr>
        <a:noFill/>
        <a:ln w="3178">
          <a:solidFill>
            <a:srgbClr val="000000"/>
          </a:solidFill>
          <a:prstDash val="solid"/>
        </a:ln>
      </c:spPr>
      <c:txPr>
        <a:bodyPr/>
        <a:lstStyle/>
        <a:p>
          <a:pPr>
            <a:defRPr sz="756" b="1"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noFill/>
    <a:ln>
      <a:noFill/>
    </a:ln>
  </c:spPr>
  <c:txPr>
    <a:bodyPr/>
    <a:lstStyle/>
    <a:p>
      <a:pPr>
        <a:defRPr sz="826" b="1" i="0" u="none" strike="noStrike" baseline="0">
          <a:solidFill>
            <a:srgbClr val="000000"/>
          </a:solidFill>
          <a:latin typeface="Calibri"/>
          <a:ea typeface="Calibri"/>
          <a:cs typeface="Calibri"/>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i="0" u="none" strike="noStrike" baseline="0">
                <a:solidFill>
                  <a:srgbClr val="000000"/>
                </a:solidFill>
                <a:latin typeface="Times New Roman"/>
                <a:ea typeface="Times New Roman"/>
                <a:cs typeface="Times New Roman"/>
              </a:defRPr>
            </a:pPr>
            <a:r>
              <a:rPr lang="ru-RU"/>
              <a:t>Уровень речевого развития</a:t>
            </a:r>
          </a:p>
        </c:rich>
      </c:tx>
      <c:layout>
        <c:manualLayout>
          <c:xMode val="edge"/>
          <c:yMode val="edge"/>
          <c:x val="0.27130044843049328"/>
          <c:y val="2.0161290322580638E-2"/>
        </c:manualLayout>
      </c:layout>
      <c:overlay val="0"/>
      <c:spPr>
        <a:noFill/>
        <a:ln w="25400">
          <a:noFill/>
        </a:ln>
      </c:spPr>
    </c:title>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10313901345291485"/>
          <c:y val="0.23790322580645176"/>
          <c:w val="0.79820627802690558"/>
          <c:h val="0.56854838709677424"/>
        </c:manualLayout>
      </c:layout>
      <c:pie3DChart>
        <c:varyColors val="1"/>
        <c:ser>
          <c:idx val="0"/>
          <c:order val="0"/>
          <c:tx>
            <c:strRef>
              <c:f>Sheet1!$A$2</c:f>
              <c:strCache>
                <c:ptCount val="1"/>
              </c:strCache>
            </c:strRef>
          </c:tx>
          <c:spPr>
            <a:solidFill>
              <a:srgbClr val="9999FF"/>
            </a:solidFill>
            <a:ln w="12700">
              <a:solidFill>
                <a:srgbClr val="000000"/>
              </a:solidFill>
              <a:prstDash val="solid"/>
            </a:ln>
          </c:spPr>
          <c:dPt>
            <c:idx val="0"/>
            <c:bubble3D val="0"/>
            <c:spPr>
              <a:solidFill>
                <a:srgbClr val="000080"/>
              </a:solidFill>
              <a:ln w="12700">
                <a:solidFill>
                  <a:srgbClr val="000000"/>
                </a:solidFill>
                <a:prstDash val="solid"/>
              </a:ln>
            </c:spPr>
            <c:extLst>
              <c:ext xmlns:c16="http://schemas.microsoft.com/office/drawing/2014/chart" uri="{C3380CC4-5D6E-409C-BE32-E72D297353CC}">
                <c16:uniqueId val="{00000001-385F-4DCA-BF11-E422F67437FE}"/>
              </c:ext>
            </c:extLst>
          </c:dPt>
          <c:dPt>
            <c:idx val="1"/>
            <c:bubble3D val="0"/>
            <c:spPr>
              <a:solidFill>
                <a:srgbClr val="008000"/>
              </a:solidFill>
              <a:ln w="12700">
                <a:solidFill>
                  <a:srgbClr val="000000"/>
                </a:solidFill>
                <a:prstDash val="solid"/>
              </a:ln>
            </c:spPr>
            <c:extLst>
              <c:ext xmlns:c16="http://schemas.microsoft.com/office/drawing/2014/chart" uri="{C3380CC4-5D6E-409C-BE32-E72D297353CC}">
                <c16:uniqueId val="{00000003-385F-4DCA-BF11-E422F67437FE}"/>
              </c:ext>
            </c:extLst>
          </c:dPt>
          <c:dPt>
            <c:idx val="2"/>
            <c:bubble3D val="0"/>
            <c:spPr>
              <a:solidFill>
                <a:srgbClr val="FF0000"/>
              </a:solidFill>
              <a:ln w="12700">
                <a:solidFill>
                  <a:srgbClr val="000000"/>
                </a:solidFill>
                <a:prstDash val="solid"/>
              </a:ln>
            </c:spPr>
            <c:extLst>
              <c:ext xmlns:c16="http://schemas.microsoft.com/office/drawing/2014/chart" uri="{C3380CC4-5D6E-409C-BE32-E72D297353CC}">
                <c16:uniqueId val="{00000005-385F-4DCA-BF11-E422F67437FE}"/>
              </c:ext>
            </c:extLst>
          </c:dPt>
          <c:cat>
            <c:strRef>
              <c:f>Sheet1!$B$1:$D$1</c:f>
              <c:strCache>
                <c:ptCount val="3"/>
                <c:pt idx="0">
                  <c:v>низкий</c:v>
                </c:pt>
                <c:pt idx="1">
                  <c:v>средний</c:v>
                </c:pt>
                <c:pt idx="2">
                  <c:v>высокий</c:v>
                </c:pt>
              </c:strCache>
            </c:strRef>
          </c:cat>
          <c:val>
            <c:numRef>
              <c:f>Sheet1!$B$2:$D$2</c:f>
              <c:numCache>
                <c:formatCode>General</c:formatCode>
                <c:ptCount val="3"/>
                <c:pt idx="0">
                  <c:v>13</c:v>
                </c:pt>
                <c:pt idx="1">
                  <c:v>8</c:v>
                </c:pt>
                <c:pt idx="2">
                  <c:v>3</c:v>
                </c:pt>
              </c:numCache>
            </c:numRef>
          </c:val>
          <c:extLst>
            <c:ext xmlns:c16="http://schemas.microsoft.com/office/drawing/2014/chart" uri="{C3380CC4-5D6E-409C-BE32-E72D297353CC}">
              <c16:uniqueId val="{00000006-385F-4DCA-BF11-E422F67437FE}"/>
            </c:ext>
          </c:extLst>
        </c:ser>
        <c:dLbls>
          <c:showLegendKey val="0"/>
          <c:showVal val="0"/>
          <c:showCatName val="0"/>
          <c:showSerName val="0"/>
          <c:showPercent val="0"/>
          <c:showBubbleSize val="0"/>
          <c:showLeaderLines val="1"/>
        </c:dLbls>
      </c:pie3DChart>
      <c:spPr>
        <a:solidFill>
          <a:srgbClr val="C0C0C0"/>
        </a:solidFill>
        <a:ln w="12700">
          <a:solidFill>
            <a:srgbClr val="808080"/>
          </a:solidFill>
          <a:prstDash val="solid"/>
        </a:ln>
      </c:spPr>
    </c:plotArea>
    <c:legend>
      <c:legendPos val="b"/>
      <c:layout>
        <c:manualLayout>
          <c:xMode val="edge"/>
          <c:yMode val="edge"/>
          <c:x val="0.23542600896860988"/>
          <c:y val="0.88306451612903225"/>
          <c:w val="0.52914798206278024"/>
          <c:h val="0.1048387096774194"/>
        </c:manualLayout>
      </c:layout>
      <c:overlay val="0"/>
      <c:spPr>
        <a:noFill/>
        <a:ln w="3175">
          <a:solidFill>
            <a:srgbClr val="000000"/>
          </a:solidFill>
          <a:prstDash val="solid"/>
        </a:ln>
      </c:spPr>
      <c:txPr>
        <a:bodyPr/>
        <a:lstStyle/>
        <a:p>
          <a:pPr>
            <a:defRPr sz="1010" b="1" i="0" u="none" strike="noStrike" baseline="0">
              <a:solidFill>
                <a:srgbClr val="000000"/>
              </a:solidFill>
              <a:latin typeface="Times New Roman"/>
              <a:ea typeface="Times New Roman"/>
              <a:cs typeface="Times New Roman"/>
            </a:defRPr>
          </a:pPr>
          <a:endParaRPr lang="ru-RU"/>
        </a:p>
      </c:txPr>
    </c:legend>
    <c:plotVisOnly val="1"/>
    <c:dispBlanksAs val="zero"/>
    <c:showDLblsOverMax val="0"/>
  </c:chart>
  <c:spPr>
    <a:noFill/>
    <a:ln>
      <a:noFill/>
    </a:ln>
  </c:spPr>
  <c:txPr>
    <a:bodyPr/>
    <a:lstStyle/>
    <a:p>
      <a:pPr>
        <a:defRPr sz="1100" b="1" i="0" u="none" strike="noStrike" baseline="0">
          <a:solidFill>
            <a:srgbClr val="000000"/>
          </a:solidFill>
          <a:latin typeface="Calibri"/>
          <a:ea typeface="Calibri"/>
          <a:cs typeface="Calibri"/>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0610687022900812E-2"/>
          <c:y val="9.6916299559471397E-2"/>
          <c:w val="0.7690839694656485"/>
          <c:h val="0.81497797356828239"/>
        </c:manualLayout>
      </c:layout>
      <c:barChart>
        <c:barDir val="col"/>
        <c:grouping val="clustered"/>
        <c:varyColors val="0"/>
        <c:ser>
          <c:idx val="0"/>
          <c:order val="0"/>
          <c:tx>
            <c:strRef>
              <c:f>Sheet1!$A$2</c:f>
              <c:strCache>
                <c:ptCount val="1"/>
                <c:pt idx="0">
                  <c:v>Низкий</c:v>
                </c:pt>
              </c:strCache>
            </c:strRef>
          </c:tx>
          <c:spPr>
            <a:solidFill>
              <a:srgbClr val="000080"/>
            </a:solidFill>
            <a:ln w="12700">
              <a:solidFill>
                <a:srgbClr val="000000"/>
              </a:solidFill>
              <a:prstDash val="solid"/>
            </a:ln>
          </c:spPr>
          <c:invertIfNegative val="0"/>
          <c:cat>
            <c:strRef>
              <c:f>Sheet1!$B$1:$C$1</c:f>
              <c:strCache>
                <c:ptCount val="2"/>
                <c:pt idx="0">
                  <c:v>ПЕРВИЧНОЕ ОБСЛЕДОВАНИЕ</c:v>
                </c:pt>
                <c:pt idx="1">
                  <c:v>ИТОГОВОЕ ОБСЛЕДОВАНИЕ</c:v>
                </c:pt>
              </c:strCache>
            </c:strRef>
          </c:cat>
          <c:val>
            <c:numRef>
              <c:f>Sheet1!$B$2:$C$2</c:f>
              <c:numCache>
                <c:formatCode>General</c:formatCode>
                <c:ptCount val="2"/>
                <c:pt idx="0">
                  <c:v>13</c:v>
                </c:pt>
                <c:pt idx="1">
                  <c:v>6</c:v>
                </c:pt>
              </c:numCache>
            </c:numRef>
          </c:val>
          <c:extLst>
            <c:ext xmlns:c16="http://schemas.microsoft.com/office/drawing/2014/chart" uri="{C3380CC4-5D6E-409C-BE32-E72D297353CC}">
              <c16:uniqueId val="{00000000-7D01-4429-9B6C-E0DE05C6B853}"/>
            </c:ext>
          </c:extLst>
        </c:ser>
        <c:ser>
          <c:idx val="1"/>
          <c:order val="1"/>
          <c:tx>
            <c:strRef>
              <c:f>Sheet1!$A$3</c:f>
              <c:strCache>
                <c:ptCount val="1"/>
                <c:pt idx="0">
                  <c:v>Средний</c:v>
                </c:pt>
              </c:strCache>
            </c:strRef>
          </c:tx>
          <c:spPr>
            <a:solidFill>
              <a:srgbClr val="008000"/>
            </a:solidFill>
            <a:ln w="12700">
              <a:solidFill>
                <a:srgbClr val="000000"/>
              </a:solidFill>
              <a:prstDash val="solid"/>
            </a:ln>
          </c:spPr>
          <c:invertIfNegative val="0"/>
          <c:cat>
            <c:strRef>
              <c:f>Sheet1!$B$1:$C$1</c:f>
              <c:strCache>
                <c:ptCount val="2"/>
                <c:pt idx="0">
                  <c:v>ПЕРВИЧНОЕ ОБСЛЕДОВАНИЕ</c:v>
                </c:pt>
                <c:pt idx="1">
                  <c:v>ИТОГОВОЕ ОБСЛЕДОВАНИЕ</c:v>
                </c:pt>
              </c:strCache>
            </c:strRef>
          </c:cat>
          <c:val>
            <c:numRef>
              <c:f>Sheet1!$B$3:$C$3</c:f>
              <c:numCache>
                <c:formatCode>General</c:formatCode>
                <c:ptCount val="2"/>
                <c:pt idx="0">
                  <c:v>8</c:v>
                </c:pt>
                <c:pt idx="1">
                  <c:v>15</c:v>
                </c:pt>
              </c:numCache>
            </c:numRef>
          </c:val>
          <c:extLst>
            <c:ext xmlns:c16="http://schemas.microsoft.com/office/drawing/2014/chart" uri="{C3380CC4-5D6E-409C-BE32-E72D297353CC}">
              <c16:uniqueId val="{00000001-7D01-4429-9B6C-E0DE05C6B853}"/>
            </c:ext>
          </c:extLst>
        </c:ser>
        <c:ser>
          <c:idx val="2"/>
          <c:order val="2"/>
          <c:tx>
            <c:strRef>
              <c:f>Sheet1!$A$4</c:f>
              <c:strCache>
                <c:ptCount val="1"/>
                <c:pt idx="0">
                  <c:v>Высокий</c:v>
                </c:pt>
              </c:strCache>
            </c:strRef>
          </c:tx>
          <c:spPr>
            <a:solidFill>
              <a:srgbClr val="FF0000"/>
            </a:solidFill>
            <a:ln w="12700">
              <a:solidFill>
                <a:srgbClr val="000000"/>
              </a:solidFill>
              <a:prstDash val="solid"/>
            </a:ln>
          </c:spPr>
          <c:invertIfNegative val="0"/>
          <c:cat>
            <c:strRef>
              <c:f>Sheet1!$B$1:$C$1</c:f>
              <c:strCache>
                <c:ptCount val="2"/>
                <c:pt idx="0">
                  <c:v>ПЕРВИЧНОЕ ОБСЛЕДОВАНИЕ</c:v>
                </c:pt>
                <c:pt idx="1">
                  <c:v>ИТОГОВОЕ ОБСЛЕДОВАНИЕ</c:v>
                </c:pt>
              </c:strCache>
            </c:strRef>
          </c:cat>
          <c:val>
            <c:numRef>
              <c:f>Sheet1!$B$4:$C$4</c:f>
              <c:numCache>
                <c:formatCode>General</c:formatCode>
                <c:ptCount val="2"/>
                <c:pt idx="0">
                  <c:v>3</c:v>
                </c:pt>
                <c:pt idx="1">
                  <c:v>3</c:v>
                </c:pt>
              </c:numCache>
            </c:numRef>
          </c:val>
          <c:extLst>
            <c:ext xmlns:c16="http://schemas.microsoft.com/office/drawing/2014/chart" uri="{C3380CC4-5D6E-409C-BE32-E72D297353CC}">
              <c16:uniqueId val="{00000002-7D01-4429-9B6C-E0DE05C6B853}"/>
            </c:ext>
          </c:extLst>
        </c:ser>
        <c:dLbls>
          <c:showLegendKey val="0"/>
          <c:showVal val="0"/>
          <c:showCatName val="0"/>
          <c:showSerName val="0"/>
          <c:showPercent val="0"/>
          <c:showBubbleSize val="0"/>
        </c:dLbls>
        <c:gapWidth val="150"/>
        <c:axId val="309211136"/>
        <c:axId val="309212672"/>
      </c:barChart>
      <c:catAx>
        <c:axId val="309211136"/>
        <c:scaling>
          <c:orientation val="minMax"/>
        </c:scaling>
        <c:delete val="1"/>
        <c:axPos val="b"/>
        <c:numFmt formatCode="General" sourceLinked="0"/>
        <c:majorTickMark val="out"/>
        <c:minorTickMark val="none"/>
        <c:tickLblPos val="none"/>
        <c:crossAx val="309212672"/>
        <c:crosses val="autoZero"/>
        <c:auto val="1"/>
        <c:lblAlgn val="ctr"/>
        <c:lblOffset val="100"/>
        <c:noMultiLvlLbl val="0"/>
      </c:catAx>
      <c:valAx>
        <c:axId val="309212672"/>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000" b="1" i="0" u="none" strike="noStrike" baseline="0">
                <a:solidFill>
                  <a:srgbClr val="000000"/>
                </a:solidFill>
                <a:latin typeface="Calibri"/>
                <a:ea typeface="Calibri"/>
                <a:cs typeface="Calibri"/>
              </a:defRPr>
            </a:pPr>
            <a:endParaRPr lang="ru-RU"/>
          </a:p>
        </c:txPr>
        <c:crossAx val="309211136"/>
        <c:crosses val="autoZero"/>
        <c:crossBetween val="between"/>
      </c:valAx>
      <c:spPr>
        <a:solidFill>
          <a:srgbClr val="C0C0C0"/>
        </a:solidFill>
        <a:ln w="12700">
          <a:solidFill>
            <a:srgbClr val="808080"/>
          </a:solidFill>
          <a:prstDash val="solid"/>
        </a:ln>
      </c:spPr>
    </c:plotArea>
    <c:legend>
      <c:legendPos val="r"/>
      <c:layout>
        <c:manualLayout>
          <c:xMode val="edge"/>
          <c:yMode val="edge"/>
          <c:x val="0.85877862595419896"/>
          <c:y val="0.36123348017621143"/>
          <c:w val="0.1335877862595419"/>
          <c:h val="0.28193832599118945"/>
        </c:manualLayout>
      </c:layout>
      <c:overlay val="0"/>
      <c:spPr>
        <a:solidFill>
          <a:srgbClr val="FFFFFF"/>
        </a:solidFill>
        <a:ln w="3175">
          <a:solidFill>
            <a:srgbClr val="000000"/>
          </a:solidFill>
          <a:prstDash val="solid"/>
        </a:ln>
      </c:spPr>
      <c:txPr>
        <a:bodyPr/>
        <a:lstStyle/>
        <a:p>
          <a:pPr>
            <a:defRPr sz="920"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1000" b="1" i="0" u="none" strike="noStrike" baseline="0">
          <a:solidFill>
            <a:srgbClr val="000000"/>
          </a:solidFill>
          <a:latin typeface="Calibri"/>
          <a:ea typeface="Calibri"/>
          <a:cs typeface="Calibri"/>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A3F28B-C149-4C28-87F1-75BCE0DE90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2121</TotalTime>
  <Pages>84</Pages>
  <Words>35797</Words>
  <Characters>204048</Characters>
  <Application>Microsoft Office Word</Application>
  <DocSecurity>0</DocSecurity>
  <Lines>1700</Lines>
  <Paragraphs>478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239367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4</cp:revision>
  <cp:lastPrinted>2019-01-30T14:03:00Z</cp:lastPrinted>
  <dcterms:created xsi:type="dcterms:W3CDTF">2018-06-20T12:02:00Z</dcterms:created>
  <dcterms:modified xsi:type="dcterms:W3CDTF">2019-02-07T11:41:00Z</dcterms:modified>
</cp:coreProperties>
</file>