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7EB" w:rsidRDefault="008227EB" w:rsidP="00262B2A">
      <w:pPr>
        <w:jc w:val="center"/>
        <w:rPr>
          <w:rFonts w:ascii="Century" w:hAnsi="Century"/>
          <w:b/>
          <w:color w:val="00B0F0"/>
          <w:sz w:val="22"/>
          <w:szCs w:val="22"/>
        </w:rPr>
      </w:pPr>
    </w:p>
    <w:p w:rsidR="00262B2A" w:rsidRPr="00140217" w:rsidRDefault="009474AA" w:rsidP="00262B2A">
      <w:pPr>
        <w:jc w:val="center"/>
        <w:rPr>
          <w:rFonts w:ascii="Century" w:hAnsi="Century"/>
          <w:b/>
          <w:color w:val="00B0F0"/>
        </w:rPr>
      </w:pPr>
      <w:r w:rsidRPr="00140217">
        <w:rPr>
          <w:rFonts w:ascii="Century" w:hAnsi="Century"/>
          <w:b/>
          <w:noProof/>
          <w:color w:val="00B0F0"/>
        </w:rPr>
        <w:drawing>
          <wp:anchor distT="0" distB="0" distL="114300" distR="114300" simplePos="0" relativeHeight="251600896" behindDoc="1" locked="0" layoutInCell="1" allowOverlap="1" wp14:anchorId="66834EFF" wp14:editId="567A7E9A">
            <wp:simplePos x="0" y="0"/>
            <wp:positionH relativeFrom="column">
              <wp:posOffset>-407035</wp:posOffset>
            </wp:positionH>
            <wp:positionV relativeFrom="paragraph">
              <wp:posOffset>27305</wp:posOffset>
            </wp:positionV>
            <wp:extent cx="1205865" cy="1356360"/>
            <wp:effectExtent l="0" t="0" r="0" b="0"/>
            <wp:wrapTight wrapText="bothSides">
              <wp:wrapPolygon edited="0">
                <wp:start x="0" y="0"/>
                <wp:lineTo x="0" y="21236"/>
                <wp:lineTo x="21156" y="21236"/>
                <wp:lineTo x="21156" y="0"/>
                <wp:lineTo x="0" y="0"/>
              </wp:wrapPolygon>
            </wp:wrapTight>
            <wp:docPr id="4" name="Рисунок 4" descr="http://familyreview.acf.hhs.gov/images/SFER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milyreview.acf.hhs.gov/images/SFER_main.jpg"/>
                    <pic:cNvPicPr>
                      <a:picLocks noChangeAspect="1" noChangeArrowheads="1"/>
                    </pic:cNvPicPr>
                  </pic:nvPicPr>
                  <pic:blipFill>
                    <a:blip r:embed="rId8" r:link="rId9" cstate="print"/>
                    <a:srcRect l="10063" t="7143" r="9435" b="7143"/>
                    <a:stretch>
                      <a:fillRect/>
                    </a:stretch>
                  </pic:blipFill>
                  <pic:spPr bwMode="auto">
                    <a:xfrm>
                      <a:off x="0" y="0"/>
                      <a:ext cx="1205865" cy="1356360"/>
                    </a:xfrm>
                    <a:prstGeom prst="rect">
                      <a:avLst/>
                    </a:prstGeom>
                    <a:noFill/>
                    <a:ln w="9525">
                      <a:noFill/>
                      <a:miter lim="800000"/>
                      <a:headEnd/>
                      <a:tailEnd/>
                    </a:ln>
                  </pic:spPr>
                </pic:pic>
              </a:graphicData>
            </a:graphic>
          </wp:anchor>
        </w:drawing>
      </w:r>
      <w:r w:rsidR="00262B2A" w:rsidRPr="00140217">
        <w:rPr>
          <w:rFonts w:ascii="Century" w:hAnsi="Century"/>
          <w:b/>
          <w:color w:val="00B0F0"/>
        </w:rPr>
        <w:t>ЛИПЕЦКАЯ  ОБЛАСТЬ</w:t>
      </w:r>
    </w:p>
    <w:p w:rsidR="00262B2A" w:rsidRPr="00140217" w:rsidRDefault="00140217" w:rsidP="00262B2A">
      <w:pPr>
        <w:jc w:val="center"/>
        <w:rPr>
          <w:rFonts w:ascii="Century" w:hAnsi="Century"/>
          <w:b/>
          <w:color w:val="00B0F0"/>
        </w:rPr>
      </w:pPr>
      <w:r w:rsidRPr="00140217">
        <w:rPr>
          <w:rFonts w:ascii="Century" w:hAnsi="Century"/>
          <w:b/>
          <w:color w:val="00B0F0"/>
        </w:rPr>
        <w:t xml:space="preserve">УПРАВЛЕНИЕ СОЦИАЛЬНОЙ ЗАЩИТЫ НАСЕЛЕНИЯ </w:t>
      </w:r>
    </w:p>
    <w:p w:rsidR="00140217" w:rsidRPr="00140217" w:rsidRDefault="00140217" w:rsidP="00262B2A">
      <w:pPr>
        <w:jc w:val="center"/>
        <w:rPr>
          <w:rFonts w:ascii="Century" w:hAnsi="Century"/>
          <w:b/>
          <w:color w:val="00B0F0"/>
        </w:rPr>
      </w:pPr>
    </w:p>
    <w:p w:rsidR="00262B2A" w:rsidRPr="00140217" w:rsidRDefault="00262B2A" w:rsidP="00262B2A">
      <w:pPr>
        <w:jc w:val="center"/>
        <w:rPr>
          <w:rFonts w:ascii="Century" w:hAnsi="Century"/>
          <w:b/>
          <w:color w:val="00B0F0"/>
        </w:rPr>
      </w:pPr>
      <w:r w:rsidRPr="00140217">
        <w:rPr>
          <w:rFonts w:ascii="Century" w:hAnsi="Century"/>
          <w:b/>
          <w:color w:val="00B0F0"/>
        </w:rPr>
        <w:t>областное  казённое  учреждение</w:t>
      </w:r>
    </w:p>
    <w:p w:rsidR="00262B2A" w:rsidRPr="00140217" w:rsidRDefault="00262B2A" w:rsidP="00262B2A">
      <w:pPr>
        <w:jc w:val="center"/>
        <w:rPr>
          <w:rFonts w:ascii="Century" w:hAnsi="Century"/>
          <w:b/>
          <w:color w:val="00B0F0"/>
        </w:rPr>
      </w:pPr>
      <w:r w:rsidRPr="00140217">
        <w:rPr>
          <w:rFonts w:ascii="Century" w:hAnsi="Century"/>
          <w:b/>
          <w:color w:val="00B0F0"/>
        </w:rPr>
        <w:t xml:space="preserve">«Краснинский  социально – реабилитационный  центр  для  </w:t>
      </w:r>
      <w:r w:rsidR="0022470A" w:rsidRPr="00140217">
        <w:rPr>
          <w:rFonts w:ascii="Century" w:hAnsi="Century"/>
          <w:b/>
          <w:color w:val="00B0F0"/>
        </w:rPr>
        <w:t xml:space="preserve">   </w:t>
      </w:r>
      <w:r w:rsidRPr="00140217">
        <w:rPr>
          <w:rFonts w:ascii="Century" w:hAnsi="Century"/>
          <w:b/>
          <w:color w:val="00B0F0"/>
        </w:rPr>
        <w:t xml:space="preserve">несовершеннолетних  «Очаг» </w:t>
      </w:r>
    </w:p>
    <w:p w:rsidR="00262B2A" w:rsidRPr="00140217" w:rsidRDefault="00262B2A" w:rsidP="00262B2A">
      <w:pPr>
        <w:rPr>
          <w:rFonts w:ascii="Bookman Old Style" w:hAnsi="Bookman Old Style"/>
          <w:b/>
        </w:rPr>
      </w:pPr>
    </w:p>
    <w:p w:rsidR="00262B2A" w:rsidRPr="0055256D" w:rsidRDefault="00262B2A" w:rsidP="00262B2A">
      <w:pPr>
        <w:jc w:val="center"/>
        <w:rPr>
          <w:rFonts w:ascii="Bookman Old Style" w:hAnsi="Bookman Old Style"/>
          <w:b/>
          <w:sz w:val="22"/>
          <w:szCs w:val="22"/>
        </w:rPr>
      </w:pPr>
    </w:p>
    <w:p w:rsidR="00262B2A" w:rsidRPr="0055256D" w:rsidRDefault="00262B2A" w:rsidP="00262B2A">
      <w:pPr>
        <w:jc w:val="center"/>
        <w:rPr>
          <w:rFonts w:ascii="Bookman Old Style" w:hAnsi="Bookman Old Style"/>
          <w:b/>
          <w:sz w:val="22"/>
          <w:szCs w:val="22"/>
        </w:rPr>
      </w:pPr>
    </w:p>
    <w:p w:rsidR="007466BC" w:rsidRPr="0055256D" w:rsidRDefault="007466BC" w:rsidP="00C22FD3">
      <w:pPr>
        <w:pStyle w:val="a3"/>
        <w:jc w:val="center"/>
        <w:rPr>
          <w:rFonts w:ascii="Century" w:hAnsi="Century"/>
          <w:b/>
          <w:color w:val="FF00FF"/>
        </w:rPr>
      </w:pPr>
    </w:p>
    <w:p w:rsidR="00140217" w:rsidRDefault="00140217" w:rsidP="00C22FD3">
      <w:pPr>
        <w:pStyle w:val="a3"/>
        <w:jc w:val="center"/>
        <w:rPr>
          <w:rFonts w:ascii="Century" w:hAnsi="Century"/>
          <w:b/>
          <w:color w:val="00B050"/>
          <w:sz w:val="24"/>
          <w:szCs w:val="24"/>
        </w:rPr>
      </w:pPr>
    </w:p>
    <w:p w:rsidR="00140217" w:rsidRDefault="00140217" w:rsidP="00C22FD3">
      <w:pPr>
        <w:pStyle w:val="a3"/>
        <w:jc w:val="center"/>
        <w:rPr>
          <w:rFonts w:ascii="Century" w:hAnsi="Century"/>
          <w:b/>
          <w:color w:val="00B050"/>
          <w:sz w:val="24"/>
          <w:szCs w:val="24"/>
        </w:rPr>
      </w:pPr>
    </w:p>
    <w:p w:rsidR="00140217" w:rsidRDefault="00262B2A" w:rsidP="00C22FD3">
      <w:pPr>
        <w:pStyle w:val="a3"/>
        <w:jc w:val="center"/>
        <w:rPr>
          <w:rFonts w:ascii="Century" w:hAnsi="Century"/>
          <w:b/>
          <w:color w:val="00B050"/>
          <w:sz w:val="24"/>
          <w:szCs w:val="24"/>
        </w:rPr>
      </w:pPr>
      <w:r w:rsidRPr="00FF5AF8">
        <w:rPr>
          <w:rFonts w:ascii="Century" w:hAnsi="Century"/>
          <w:b/>
          <w:color w:val="00B050"/>
          <w:sz w:val="24"/>
          <w:szCs w:val="24"/>
        </w:rPr>
        <w:t>ИНФОРМАЦИОННО – АНАЛИТИЧЕСКАЯ СПРАВКА О  РАБОТЕ  ПО  ИСПОЛНЕНИЮ ФЕДЕРА</w:t>
      </w:r>
      <w:r w:rsidR="00140217">
        <w:rPr>
          <w:rFonts w:ascii="Century" w:hAnsi="Century"/>
          <w:b/>
          <w:color w:val="00B050"/>
          <w:sz w:val="24"/>
          <w:szCs w:val="24"/>
        </w:rPr>
        <w:t xml:space="preserve">ЛЬНОГО  ЗАКОНА </w:t>
      </w:r>
      <w:r w:rsidRPr="00FF5AF8">
        <w:rPr>
          <w:rFonts w:ascii="Century" w:hAnsi="Century"/>
          <w:b/>
          <w:color w:val="00B050"/>
          <w:sz w:val="24"/>
          <w:szCs w:val="24"/>
        </w:rPr>
        <w:t xml:space="preserve"> № 120 </w:t>
      </w:r>
    </w:p>
    <w:p w:rsidR="00262B2A" w:rsidRPr="00FF5AF8" w:rsidRDefault="00140217" w:rsidP="00C22FD3">
      <w:pPr>
        <w:pStyle w:val="a3"/>
        <w:jc w:val="center"/>
        <w:rPr>
          <w:rFonts w:ascii="Century" w:hAnsi="Century"/>
          <w:b/>
          <w:color w:val="00B050"/>
          <w:sz w:val="24"/>
          <w:szCs w:val="24"/>
        </w:rPr>
      </w:pPr>
      <w:r>
        <w:rPr>
          <w:rFonts w:ascii="Century" w:hAnsi="Century"/>
          <w:b/>
          <w:color w:val="00B050"/>
          <w:sz w:val="24"/>
          <w:szCs w:val="24"/>
        </w:rPr>
        <w:t>«</w:t>
      </w:r>
      <w:r w:rsidR="00262B2A" w:rsidRPr="00FF5AF8">
        <w:rPr>
          <w:rFonts w:ascii="Century" w:hAnsi="Century"/>
          <w:b/>
          <w:color w:val="00B050"/>
          <w:sz w:val="24"/>
          <w:szCs w:val="24"/>
        </w:rPr>
        <w:t>ОБ ОСНОВАХ СИСТЕМЫ ПРОФИЛАКТИКИ БЕЗНАДЗОРНОСТИ И ПРАВОНАРУШЕНИЙ НЕСОВЕРШЕННОЛЕТНИХ»</w:t>
      </w:r>
    </w:p>
    <w:p w:rsidR="00C22FD3" w:rsidRPr="0055256D" w:rsidRDefault="00C22FD3" w:rsidP="00C22FD3">
      <w:pPr>
        <w:pStyle w:val="a3"/>
        <w:jc w:val="center"/>
        <w:rPr>
          <w:rFonts w:ascii="Bookman Old Style" w:hAnsi="Bookman Old Style"/>
          <w:b/>
          <w:color w:val="FF0000"/>
        </w:rPr>
      </w:pPr>
    </w:p>
    <w:p w:rsidR="00140217" w:rsidRDefault="00140217" w:rsidP="00262B2A">
      <w:pPr>
        <w:pStyle w:val="a3"/>
        <w:jc w:val="center"/>
        <w:rPr>
          <w:rFonts w:ascii="Century" w:hAnsi="Century"/>
          <w:b/>
          <w:color w:val="FF0000"/>
        </w:rPr>
      </w:pPr>
    </w:p>
    <w:p w:rsidR="00262B2A" w:rsidRPr="00FF5AF8" w:rsidRDefault="00140217" w:rsidP="00262B2A">
      <w:pPr>
        <w:pStyle w:val="a3"/>
        <w:jc w:val="center"/>
        <w:rPr>
          <w:rFonts w:ascii="Century" w:hAnsi="Century"/>
          <w:b/>
          <w:color w:val="FF0000"/>
        </w:rPr>
      </w:pPr>
      <w:r>
        <w:rPr>
          <w:rFonts w:ascii="Century" w:hAnsi="Century"/>
          <w:b/>
          <w:color w:val="FF0000"/>
        </w:rPr>
        <w:t>ПО ИТОГАМ  РАБОТЫ ЗА  2017 ГОД</w:t>
      </w:r>
    </w:p>
    <w:p w:rsidR="00262B2A" w:rsidRPr="0055256D" w:rsidRDefault="00262B2A" w:rsidP="00262B2A">
      <w:pPr>
        <w:jc w:val="center"/>
        <w:rPr>
          <w:b/>
          <w:sz w:val="22"/>
          <w:szCs w:val="22"/>
        </w:rPr>
      </w:pPr>
    </w:p>
    <w:p w:rsidR="00F43978" w:rsidRPr="0055256D" w:rsidRDefault="00F43978" w:rsidP="00A7523A">
      <w:pPr>
        <w:jc w:val="center"/>
        <w:rPr>
          <w:rFonts w:ascii="Century Schoolbook" w:hAnsi="Century Schoolbook" w:cs="Century Schoolbook"/>
          <w:b/>
          <w:bCs/>
          <w:sz w:val="22"/>
          <w:szCs w:val="22"/>
        </w:rPr>
      </w:pPr>
    </w:p>
    <w:p w:rsidR="008E0B5D" w:rsidRDefault="00335C63" w:rsidP="00A7523A">
      <w:pPr>
        <w:jc w:val="center"/>
        <w:rPr>
          <w:rFonts w:ascii="Century Schoolbook" w:hAnsi="Century Schoolbook" w:cs="Century Schoolbook"/>
          <w:b/>
          <w:bCs/>
          <w:color w:val="FFC000"/>
          <w:sz w:val="22"/>
          <w:szCs w:val="22"/>
        </w:rPr>
      </w:pPr>
      <w:r>
        <w:rPr>
          <w:rFonts w:ascii="Century Schoolbook" w:hAnsi="Century Schoolbook" w:cs="Century Schoolbook"/>
          <w:b/>
          <w:bCs/>
          <w:noProof/>
          <w:color w:val="FFC000"/>
          <w:sz w:val="22"/>
          <w:szCs w:val="22"/>
        </w:rPr>
        <w:drawing>
          <wp:inline distT="0" distB="0" distL="0" distR="0">
            <wp:extent cx="5939790" cy="4453030"/>
            <wp:effectExtent l="0" t="0" r="0" b="0"/>
            <wp:docPr id="9" name="Рисунок 9" descr="F:\DCIM\117_PANA\P117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17_PANA\P11705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453030"/>
                    </a:xfrm>
                    <a:prstGeom prst="rect">
                      <a:avLst/>
                    </a:prstGeom>
                    <a:noFill/>
                    <a:ln>
                      <a:noFill/>
                    </a:ln>
                  </pic:spPr>
                </pic:pic>
              </a:graphicData>
            </a:graphic>
          </wp:inline>
        </w:drawing>
      </w:r>
    </w:p>
    <w:p w:rsidR="008E0B5D" w:rsidRDefault="008E0B5D" w:rsidP="00A7523A">
      <w:pPr>
        <w:jc w:val="center"/>
        <w:rPr>
          <w:rFonts w:ascii="Century Schoolbook" w:hAnsi="Century Schoolbook" w:cs="Century Schoolbook"/>
          <w:b/>
          <w:bCs/>
          <w:color w:val="FFC000"/>
          <w:sz w:val="22"/>
          <w:szCs w:val="22"/>
        </w:rPr>
      </w:pPr>
    </w:p>
    <w:p w:rsidR="008E0B5D" w:rsidRDefault="008E0B5D" w:rsidP="00A7523A">
      <w:pPr>
        <w:jc w:val="center"/>
        <w:rPr>
          <w:rFonts w:ascii="Century Schoolbook" w:hAnsi="Century Schoolbook" w:cs="Century Schoolbook"/>
          <w:b/>
          <w:bCs/>
          <w:color w:val="FFC000"/>
          <w:sz w:val="22"/>
          <w:szCs w:val="22"/>
        </w:rPr>
      </w:pPr>
    </w:p>
    <w:p w:rsidR="008E0B5D" w:rsidRDefault="008E0B5D" w:rsidP="00A7523A">
      <w:pPr>
        <w:jc w:val="center"/>
        <w:rPr>
          <w:rFonts w:ascii="Century Schoolbook" w:hAnsi="Century Schoolbook" w:cs="Century Schoolbook"/>
          <w:b/>
          <w:bCs/>
          <w:color w:val="FFC000"/>
          <w:sz w:val="22"/>
          <w:szCs w:val="22"/>
        </w:rPr>
      </w:pPr>
    </w:p>
    <w:p w:rsidR="008E0B5D" w:rsidRDefault="008E0B5D" w:rsidP="00A7523A">
      <w:pPr>
        <w:jc w:val="center"/>
        <w:rPr>
          <w:rFonts w:ascii="Century Schoolbook" w:hAnsi="Century Schoolbook" w:cs="Century Schoolbook"/>
          <w:b/>
          <w:bCs/>
          <w:color w:val="FFC000"/>
          <w:sz w:val="22"/>
          <w:szCs w:val="22"/>
        </w:rPr>
      </w:pPr>
    </w:p>
    <w:p w:rsidR="008E0B5D" w:rsidRDefault="008E0B5D" w:rsidP="00A7523A">
      <w:pPr>
        <w:jc w:val="center"/>
        <w:rPr>
          <w:rFonts w:ascii="Century Schoolbook" w:hAnsi="Century Schoolbook" w:cs="Century Schoolbook"/>
          <w:b/>
          <w:bCs/>
          <w:color w:val="FFC000"/>
          <w:sz w:val="22"/>
          <w:szCs w:val="22"/>
        </w:rPr>
      </w:pPr>
    </w:p>
    <w:p w:rsidR="008E0B5D" w:rsidRDefault="008E0B5D" w:rsidP="00A7523A">
      <w:pPr>
        <w:jc w:val="center"/>
        <w:rPr>
          <w:rFonts w:ascii="Century Schoolbook" w:hAnsi="Century Schoolbook" w:cs="Century Schoolbook"/>
          <w:b/>
          <w:bCs/>
          <w:color w:val="FFC000"/>
          <w:sz w:val="22"/>
          <w:szCs w:val="22"/>
        </w:rPr>
      </w:pPr>
    </w:p>
    <w:p w:rsidR="00E52B73" w:rsidRDefault="00E52B73" w:rsidP="00140217">
      <w:pPr>
        <w:rPr>
          <w:rFonts w:ascii="Century Schoolbook" w:hAnsi="Century Schoolbook" w:cs="Century Schoolbook"/>
          <w:b/>
          <w:bCs/>
          <w:color w:val="FFC000"/>
          <w:sz w:val="22"/>
          <w:szCs w:val="22"/>
        </w:rPr>
      </w:pPr>
    </w:p>
    <w:p w:rsidR="00140217" w:rsidRDefault="00140217" w:rsidP="00140217">
      <w:pPr>
        <w:rPr>
          <w:rFonts w:ascii="Century Schoolbook" w:hAnsi="Century Schoolbook" w:cs="Century Schoolbook"/>
          <w:b/>
          <w:bCs/>
          <w:color w:val="FFC000"/>
          <w:sz w:val="22"/>
          <w:szCs w:val="22"/>
        </w:rPr>
      </w:pPr>
    </w:p>
    <w:p w:rsidR="00E52B73" w:rsidRDefault="00E52B73" w:rsidP="00A7523A">
      <w:pPr>
        <w:jc w:val="center"/>
        <w:rPr>
          <w:rFonts w:ascii="Century Schoolbook" w:hAnsi="Century Schoolbook" w:cs="Century Schoolbook"/>
          <w:b/>
          <w:bCs/>
          <w:color w:val="FFC000"/>
          <w:sz w:val="22"/>
          <w:szCs w:val="22"/>
        </w:rPr>
      </w:pPr>
    </w:p>
    <w:p w:rsidR="005F14CB" w:rsidRPr="0055256D" w:rsidRDefault="00136D43" w:rsidP="00A7523A">
      <w:pPr>
        <w:jc w:val="center"/>
        <w:rPr>
          <w:rFonts w:ascii="Century Schoolbook" w:hAnsi="Century Schoolbook" w:cs="Century Schoolbook"/>
          <w:b/>
          <w:bCs/>
          <w:sz w:val="22"/>
          <w:szCs w:val="22"/>
        </w:rPr>
      </w:pPr>
      <w:r>
        <w:rPr>
          <w:rFonts w:ascii="Century Schoolbook" w:hAnsi="Century Schoolbook" w:cs="Century Schoolbook"/>
          <w:b/>
          <w:bCs/>
          <w:color w:val="FFC000"/>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197.25pt;height:15.75pt" adj=",10800" fillcolor="navy" stroked="f">
            <v:fill color2="#099"/>
            <v:shadow on="t" color="silver" opacity="52429f" offset="3pt,3pt"/>
            <v:textpath style="font-family:&quot;Times New Roman&quot;;font-size:14pt;v-text-kern:t" trim="t" fitpath="t" string="I. Характеристика    учреждения"/>
          </v:shape>
        </w:pict>
      </w:r>
    </w:p>
    <w:p w:rsidR="005F14CB" w:rsidRPr="0055256D" w:rsidRDefault="005F14CB" w:rsidP="005F14CB">
      <w:pPr>
        <w:jc w:val="both"/>
        <w:rPr>
          <w:rFonts w:ascii="Century" w:hAnsi="Century"/>
          <w:sz w:val="22"/>
          <w:szCs w:val="22"/>
        </w:rPr>
      </w:pPr>
      <w:r w:rsidRPr="0055256D">
        <w:rPr>
          <w:rFonts w:ascii="Century" w:hAnsi="Century" w:cs="Century Gothic"/>
          <w:sz w:val="22"/>
          <w:szCs w:val="22"/>
        </w:rPr>
        <w:tab/>
      </w:r>
      <w:r w:rsidRPr="0055256D">
        <w:rPr>
          <w:rFonts w:ascii="Century" w:hAnsi="Century"/>
          <w:sz w:val="22"/>
          <w:szCs w:val="22"/>
        </w:rPr>
        <w:t xml:space="preserve">Областное казённое учреждение «Краснинский социально-реабилитационный центр для несовершеннолетних «Очаг»  начало  функционировать с 01 января 2014 года  </w:t>
      </w:r>
    </w:p>
    <w:p w:rsidR="005F14CB" w:rsidRPr="0055256D" w:rsidRDefault="005F14CB" w:rsidP="005F14CB">
      <w:pPr>
        <w:jc w:val="both"/>
        <w:rPr>
          <w:rFonts w:ascii="Century" w:hAnsi="Century"/>
          <w:sz w:val="22"/>
          <w:szCs w:val="22"/>
        </w:rPr>
      </w:pPr>
      <w:r w:rsidRPr="0055256D">
        <w:rPr>
          <w:rFonts w:ascii="Century" w:hAnsi="Century"/>
          <w:sz w:val="22"/>
          <w:szCs w:val="22"/>
        </w:rPr>
        <w:tab/>
        <w:t>Учредителем ОКУ «Краснинский СРЦ» является Липецкая область. ОКУ «Краснинский СРЦ»  создан в соответствии с Постановлением администрации Липецкой области  от 13  декабря 2013 года № 587  «О создании областного казённого учреждения «»Краснинский социально-реабилитационный центр для несовершеннолетних «Очаг»</w:t>
      </w:r>
      <w:r w:rsidR="00567884" w:rsidRPr="0055256D">
        <w:rPr>
          <w:rFonts w:ascii="Century" w:hAnsi="Century"/>
          <w:sz w:val="22"/>
          <w:szCs w:val="22"/>
        </w:rPr>
        <w:t>.</w:t>
      </w:r>
      <w:r w:rsidRPr="0055256D">
        <w:rPr>
          <w:rFonts w:ascii="Century" w:hAnsi="Century"/>
          <w:sz w:val="22"/>
          <w:szCs w:val="22"/>
        </w:rPr>
        <w:tab/>
      </w:r>
    </w:p>
    <w:p w:rsidR="005F14CB" w:rsidRPr="0055256D" w:rsidRDefault="008227EB" w:rsidP="005F14CB">
      <w:pPr>
        <w:jc w:val="both"/>
        <w:rPr>
          <w:rFonts w:ascii="Century" w:hAnsi="Century"/>
          <w:sz w:val="22"/>
          <w:szCs w:val="22"/>
        </w:rPr>
      </w:pPr>
      <w:r>
        <w:rPr>
          <w:rFonts w:ascii="Century" w:hAnsi="Century"/>
          <w:sz w:val="22"/>
          <w:szCs w:val="22"/>
        </w:rPr>
        <w:t xml:space="preserve">           </w:t>
      </w:r>
      <w:r w:rsidR="005F14CB" w:rsidRPr="0055256D">
        <w:rPr>
          <w:rFonts w:ascii="Century" w:hAnsi="Century"/>
          <w:sz w:val="22"/>
          <w:szCs w:val="22"/>
        </w:rPr>
        <w:t>Цель создания Центра – профилактика безнадзорности, социальная и психологическая реабилитация детей с различными видами и степенью дезадаптации.</w:t>
      </w:r>
    </w:p>
    <w:p w:rsidR="000B6642" w:rsidRPr="0055256D" w:rsidRDefault="000B6642" w:rsidP="005F14CB">
      <w:pPr>
        <w:rPr>
          <w:b/>
          <w:bCs/>
          <w:color w:val="993300"/>
          <w:sz w:val="22"/>
          <w:szCs w:val="22"/>
        </w:rPr>
      </w:pPr>
    </w:p>
    <w:p w:rsidR="00B46670" w:rsidRPr="0055256D" w:rsidRDefault="00B46670" w:rsidP="00B46670">
      <w:pPr>
        <w:rPr>
          <w:b/>
          <w:bCs/>
          <w:color w:val="993300"/>
          <w:sz w:val="22"/>
          <w:szCs w:val="22"/>
        </w:rPr>
      </w:pPr>
      <w:r w:rsidRPr="0055256D">
        <w:rPr>
          <w:b/>
          <w:bCs/>
          <w:color w:val="993300"/>
          <w:sz w:val="22"/>
          <w:szCs w:val="22"/>
        </w:rPr>
        <w:t>Учреждение осуществляет свою деятельность на основании:</w:t>
      </w:r>
    </w:p>
    <w:p w:rsidR="00B46670" w:rsidRPr="0055256D" w:rsidRDefault="00B46670" w:rsidP="00B46670">
      <w:pPr>
        <w:keepNext/>
        <w:jc w:val="both"/>
        <w:outlineLvl w:val="0"/>
        <w:rPr>
          <w:rFonts w:ascii="Century" w:eastAsia="Calibri" w:hAnsi="Century"/>
          <w:sz w:val="22"/>
          <w:szCs w:val="22"/>
        </w:rPr>
      </w:pPr>
      <w:r w:rsidRPr="0055256D">
        <w:rPr>
          <w:rFonts w:ascii="Century" w:eastAsia="Calibri" w:hAnsi="Century"/>
          <w:sz w:val="22"/>
          <w:szCs w:val="22"/>
        </w:rPr>
        <w:t xml:space="preserve">- Устава, утверждённого приказом Управления социальной защиты населения Липецкой области от 17 декабря 2014 года № 879-П.  </w:t>
      </w:r>
    </w:p>
    <w:p w:rsidR="00B46670" w:rsidRPr="0055256D" w:rsidRDefault="00B46670" w:rsidP="00B46670">
      <w:pPr>
        <w:widowControl w:val="0"/>
        <w:shd w:val="clear" w:color="auto" w:fill="FFFFFF"/>
        <w:tabs>
          <w:tab w:val="left" w:pos="696"/>
        </w:tabs>
        <w:autoSpaceDE w:val="0"/>
        <w:autoSpaceDN w:val="0"/>
        <w:adjustRightInd w:val="0"/>
        <w:spacing w:before="5"/>
        <w:jc w:val="both"/>
        <w:rPr>
          <w:rFonts w:ascii="Century" w:hAnsi="Century"/>
          <w:sz w:val="22"/>
          <w:szCs w:val="22"/>
        </w:rPr>
      </w:pPr>
      <w:r w:rsidRPr="0055256D">
        <w:rPr>
          <w:rFonts w:ascii="Century" w:hAnsi="Century"/>
          <w:sz w:val="22"/>
          <w:szCs w:val="22"/>
        </w:rPr>
        <w:t>-</w:t>
      </w:r>
      <w:r w:rsidRPr="0055256D">
        <w:rPr>
          <w:rFonts w:ascii="Century" w:hAnsi="Century"/>
          <w:spacing w:val="10"/>
          <w:sz w:val="22"/>
          <w:szCs w:val="22"/>
        </w:rPr>
        <w:t xml:space="preserve"> Федерального закона РФ от 24.06.1999 №  120-ФЗ  «Об основах системы </w:t>
      </w:r>
      <w:r w:rsidRPr="0055256D">
        <w:rPr>
          <w:rFonts w:ascii="Century" w:hAnsi="Century"/>
          <w:sz w:val="22"/>
          <w:szCs w:val="22"/>
        </w:rPr>
        <w:t>профилактики безнадзорности и правонарушенийнесовершеннолетних»;</w:t>
      </w:r>
    </w:p>
    <w:p w:rsidR="00B46670" w:rsidRPr="0055256D" w:rsidRDefault="00B46670" w:rsidP="00B46670">
      <w:pPr>
        <w:widowControl w:val="0"/>
        <w:shd w:val="clear" w:color="auto" w:fill="FFFFFF"/>
        <w:tabs>
          <w:tab w:val="left" w:pos="696"/>
        </w:tabs>
        <w:autoSpaceDE w:val="0"/>
        <w:autoSpaceDN w:val="0"/>
        <w:adjustRightInd w:val="0"/>
        <w:spacing w:before="5"/>
        <w:jc w:val="both"/>
        <w:rPr>
          <w:rFonts w:ascii="Century" w:hAnsi="Century"/>
          <w:sz w:val="22"/>
          <w:szCs w:val="22"/>
        </w:rPr>
      </w:pPr>
      <w:r w:rsidRPr="0055256D">
        <w:rPr>
          <w:rFonts w:ascii="Century" w:hAnsi="Century"/>
          <w:sz w:val="22"/>
          <w:szCs w:val="22"/>
        </w:rPr>
        <w:t xml:space="preserve">- Федеральный закон  РФ от 28 декабря </w:t>
      </w:r>
      <w:smartTag w:uri="urn:schemas-microsoft-com:office:smarttags" w:element="metricconverter">
        <w:smartTagPr>
          <w:attr w:name="ProductID" w:val="2013 г"/>
        </w:smartTagPr>
        <w:r w:rsidRPr="0055256D">
          <w:rPr>
            <w:rFonts w:ascii="Century" w:hAnsi="Century"/>
            <w:sz w:val="22"/>
            <w:szCs w:val="22"/>
          </w:rPr>
          <w:t>2013 г</w:t>
        </w:r>
      </w:smartTag>
      <w:r w:rsidRPr="0055256D">
        <w:rPr>
          <w:rFonts w:ascii="Century" w:hAnsi="Century"/>
          <w:sz w:val="22"/>
          <w:szCs w:val="22"/>
        </w:rPr>
        <w:t>. № 442- ФЗ «Об основах социального обслуживания граждан в Российской федерации»</w:t>
      </w:r>
    </w:p>
    <w:p w:rsidR="00B46670" w:rsidRPr="0055256D" w:rsidRDefault="00B46670" w:rsidP="00B46670">
      <w:pPr>
        <w:widowControl w:val="0"/>
        <w:shd w:val="clear" w:color="auto" w:fill="FFFFFF"/>
        <w:tabs>
          <w:tab w:val="left" w:pos="696"/>
        </w:tabs>
        <w:autoSpaceDE w:val="0"/>
        <w:autoSpaceDN w:val="0"/>
        <w:adjustRightInd w:val="0"/>
        <w:spacing w:before="5"/>
        <w:jc w:val="both"/>
        <w:rPr>
          <w:rFonts w:ascii="Century" w:hAnsi="Century"/>
          <w:spacing w:val="1"/>
          <w:sz w:val="22"/>
          <w:szCs w:val="22"/>
        </w:rPr>
      </w:pPr>
      <w:r w:rsidRPr="0055256D">
        <w:rPr>
          <w:rFonts w:ascii="Century" w:hAnsi="Century"/>
          <w:spacing w:val="6"/>
          <w:sz w:val="22"/>
          <w:szCs w:val="22"/>
        </w:rPr>
        <w:t xml:space="preserve">- </w:t>
      </w:r>
      <w:r w:rsidRPr="0055256D">
        <w:rPr>
          <w:rFonts w:ascii="Century" w:hAnsi="Century"/>
          <w:spacing w:val="4"/>
          <w:sz w:val="22"/>
          <w:szCs w:val="22"/>
        </w:rPr>
        <w:t xml:space="preserve"> Федерального закона РФ от 24.07.1998г. № 124-ФЗ «Об основных гарантиях </w:t>
      </w:r>
      <w:r w:rsidRPr="0055256D">
        <w:rPr>
          <w:rFonts w:ascii="Century" w:hAnsi="Century"/>
          <w:spacing w:val="1"/>
          <w:sz w:val="22"/>
          <w:szCs w:val="22"/>
        </w:rPr>
        <w:t>прав ребенка в Российской Федерации»;</w:t>
      </w:r>
    </w:p>
    <w:p w:rsidR="00B46670" w:rsidRPr="0055256D" w:rsidRDefault="00B46670" w:rsidP="00B46670">
      <w:pPr>
        <w:widowControl w:val="0"/>
        <w:shd w:val="clear" w:color="auto" w:fill="FFFFFF"/>
        <w:tabs>
          <w:tab w:val="left" w:pos="696"/>
        </w:tabs>
        <w:autoSpaceDE w:val="0"/>
        <w:autoSpaceDN w:val="0"/>
        <w:adjustRightInd w:val="0"/>
        <w:spacing w:before="5"/>
        <w:jc w:val="both"/>
        <w:rPr>
          <w:rFonts w:ascii="Century" w:hAnsi="Century"/>
          <w:spacing w:val="1"/>
          <w:sz w:val="22"/>
          <w:szCs w:val="22"/>
        </w:rPr>
      </w:pPr>
      <w:r w:rsidRPr="0055256D">
        <w:rPr>
          <w:rFonts w:ascii="Century" w:hAnsi="Century"/>
          <w:spacing w:val="4"/>
          <w:sz w:val="22"/>
          <w:szCs w:val="22"/>
        </w:rPr>
        <w:t xml:space="preserve">-  Постановления Правительства РФ от 27.11.2000 г. № 896 «Об утверждении </w:t>
      </w:r>
      <w:r w:rsidRPr="0055256D">
        <w:rPr>
          <w:rFonts w:ascii="Century" w:hAnsi="Century"/>
          <w:spacing w:val="2"/>
          <w:sz w:val="22"/>
          <w:szCs w:val="22"/>
        </w:rPr>
        <w:t xml:space="preserve">примерных    положений  о специализированных  учреждениях   для </w:t>
      </w:r>
      <w:r w:rsidRPr="0055256D">
        <w:rPr>
          <w:rFonts w:ascii="Century" w:hAnsi="Century"/>
          <w:spacing w:val="1"/>
          <w:sz w:val="22"/>
          <w:szCs w:val="22"/>
        </w:rPr>
        <w:t>несовершеннолетних, нуждающихся в реабилитации»;</w:t>
      </w:r>
    </w:p>
    <w:p w:rsidR="00B46670" w:rsidRPr="0055256D" w:rsidRDefault="00B46670" w:rsidP="00B46670">
      <w:pPr>
        <w:widowControl w:val="0"/>
        <w:shd w:val="clear" w:color="auto" w:fill="FFFFFF"/>
        <w:tabs>
          <w:tab w:val="left" w:pos="696"/>
        </w:tabs>
        <w:autoSpaceDE w:val="0"/>
        <w:autoSpaceDN w:val="0"/>
        <w:adjustRightInd w:val="0"/>
        <w:jc w:val="both"/>
        <w:rPr>
          <w:rFonts w:ascii="Century" w:hAnsi="Century"/>
          <w:sz w:val="22"/>
          <w:szCs w:val="22"/>
        </w:rPr>
      </w:pPr>
      <w:r w:rsidRPr="0055256D">
        <w:rPr>
          <w:rFonts w:ascii="Century" w:hAnsi="Century"/>
          <w:spacing w:val="1"/>
          <w:sz w:val="22"/>
          <w:szCs w:val="22"/>
        </w:rPr>
        <w:t xml:space="preserve">- Постановления  Минтруда  РФ   от  29.03.2002 г.   №   25   «Об  утверждении </w:t>
      </w:r>
      <w:r w:rsidRPr="0055256D">
        <w:rPr>
          <w:rFonts w:ascii="Century" w:hAnsi="Century"/>
          <w:spacing w:val="3"/>
          <w:sz w:val="22"/>
          <w:szCs w:val="22"/>
        </w:rPr>
        <w:t xml:space="preserve">рекомендаций по организации деятельности специализированных учреждений </w:t>
      </w:r>
      <w:r w:rsidRPr="0055256D">
        <w:rPr>
          <w:rFonts w:ascii="Century" w:hAnsi="Century"/>
          <w:sz w:val="22"/>
          <w:szCs w:val="22"/>
        </w:rPr>
        <w:t>для несовершеннолетних”;</w:t>
      </w:r>
    </w:p>
    <w:p w:rsidR="00B46670" w:rsidRPr="0055256D" w:rsidRDefault="00B46670" w:rsidP="00B46670">
      <w:pPr>
        <w:widowControl w:val="0"/>
        <w:shd w:val="clear" w:color="auto" w:fill="FFFFFF"/>
        <w:tabs>
          <w:tab w:val="left" w:pos="706"/>
        </w:tabs>
        <w:autoSpaceDE w:val="0"/>
        <w:autoSpaceDN w:val="0"/>
        <w:adjustRightInd w:val="0"/>
        <w:jc w:val="both"/>
        <w:rPr>
          <w:rFonts w:ascii="Century" w:hAnsi="Century"/>
          <w:spacing w:val="-1"/>
          <w:sz w:val="22"/>
          <w:szCs w:val="22"/>
        </w:rPr>
      </w:pPr>
      <w:r w:rsidRPr="0055256D">
        <w:rPr>
          <w:rFonts w:ascii="Century" w:hAnsi="Century"/>
          <w:spacing w:val="1"/>
          <w:sz w:val="22"/>
          <w:szCs w:val="22"/>
        </w:rPr>
        <w:t xml:space="preserve">- Постановления Минтруда РФ от 30.01.1997г. № 4 «Об утверждении порядка </w:t>
      </w:r>
      <w:r w:rsidRPr="0055256D">
        <w:rPr>
          <w:rFonts w:ascii="Century" w:hAnsi="Century"/>
          <w:spacing w:val="6"/>
          <w:sz w:val="22"/>
          <w:szCs w:val="22"/>
        </w:rPr>
        <w:t xml:space="preserve">приема, содержания и выпуска лиц, находящихся   в  специализированном </w:t>
      </w:r>
      <w:r w:rsidRPr="0055256D">
        <w:rPr>
          <w:rFonts w:ascii="Century" w:hAnsi="Century"/>
          <w:sz w:val="22"/>
          <w:szCs w:val="22"/>
        </w:rPr>
        <w:t xml:space="preserve">учреждении   для   несовершеннолетних,   нуждающихся    в   социальной </w:t>
      </w:r>
      <w:r w:rsidRPr="0055256D">
        <w:rPr>
          <w:rFonts w:ascii="Century" w:hAnsi="Century"/>
          <w:spacing w:val="-1"/>
          <w:sz w:val="22"/>
          <w:szCs w:val="22"/>
        </w:rPr>
        <w:t>реабилитации»;</w:t>
      </w:r>
    </w:p>
    <w:p w:rsidR="00B46670" w:rsidRPr="0055256D" w:rsidRDefault="00B46670" w:rsidP="00B46670">
      <w:pPr>
        <w:widowControl w:val="0"/>
        <w:shd w:val="clear" w:color="auto" w:fill="FFFFFF"/>
        <w:tabs>
          <w:tab w:val="left" w:pos="710"/>
        </w:tabs>
        <w:autoSpaceDE w:val="0"/>
        <w:autoSpaceDN w:val="0"/>
        <w:adjustRightInd w:val="0"/>
        <w:jc w:val="both"/>
        <w:rPr>
          <w:rFonts w:ascii="Century" w:hAnsi="Century"/>
          <w:sz w:val="22"/>
          <w:szCs w:val="22"/>
        </w:rPr>
      </w:pPr>
      <w:r w:rsidRPr="0055256D">
        <w:rPr>
          <w:rFonts w:ascii="Century" w:hAnsi="Century"/>
          <w:spacing w:val="2"/>
          <w:sz w:val="22"/>
          <w:szCs w:val="22"/>
        </w:rPr>
        <w:t xml:space="preserve">- </w:t>
      </w:r>
      <w:r w:rsidRPr="0055256D">
        <w:rPr>
          <w:rFonts w:ascii="Century" w:hAnsi="Century"/>
          <w:spacing w:val="1"/>
          <w:sz w:val="22"/>
          <w:szCs w:val="22"/>
        </w:rPr>
        <w:t xml:space="preserve">Закона   Липецкой   области      от   22.08.2007г.   № 87-ОЗ   «О   профилактике </w:t>
      </w:r>
      <w:r w:rsidRPr="0055256D">
        <w:rPr>
          <w:rFonts w:ascii="Century" w:hAnsi="Century"/>
          <w:sz w:val="22"/>
          <w:szCs w:val="22"/>
        </w:rPr>
        <w:t>безнадзорности и правонарушений несовершеннолетних».</w:t>
      </w:r>
    </w:p>
    <w:p w:rsidR="00B46670" w:rsidRPr="0055256D" w:rsidRDefault="00B46670" w:rsidP="00B46670">
      <w:pPr>
        <w:jc w:val="both"/>
        <w:rPr>
          <w:rFonts w:ascii="Century" w:hAnsi="Century" w:cs="Century Schoolbook"/>
          <w:sz w:val="22"/>
          <w:szCs w:val="22"/>
        </w:rPr>
      </w:pPr>
      <w:r w:rsidRPr="0055256D">
        <w:rPr>
          <w:rFonts w:ascii="Century" w:hAnsi="Century" w:cs="Century Schoolbook"/>
          <w:sz w:val="22"/>
          <w:szCs w:val="22"/>
        </w:rPr>
        <w:t>-  Закон  Липецкой  области  от  26.12.2014  № 365- ОЗ  «О  некоторых  вопросах  социального  обслуживания  граждан  в  Липецкой</w:t>
      </w:r>
      <w:r w:rsidRPr="0055256D">
        <w:rPr>
          <w:rFonts w:ascii="Century" w:hAnsi="Century" w:cs="Century Schoolbook"/>
          <w:sz w:val="22"/>
          <w:szCs w:val="22"/>
        </w:rPr>
        <w:tab/>
        <w:t>области».</w:t>
      </w:r>
    </w:p>
    <w:p w:rsidR="00B46670" w:rsidRPr="0055256D" w:rsidRDefault="00B46670" w:rsidP="00B46670">
      <w:pPr>
        <w:jc w:val="both"/>
        <w:rPr>
          <w:rFonts w:ascii="Century" w:hAnsi="Century" w:cs="Century Schoolbook"/>
          <w:sz w:val="22"/>
          <w:szCs w:val="22"/>
        </w:rPr>
      </w:pPr>
      <w:r w:rsidRPr="0055256D">
        <w:rPr>
          <w:rFonts w:ascii="Century" w:hAnsi="Century" w:cs="Century Schoolbook"/>
          <w:sz w:val="22"/>
          <w:szCs w:val="22"/>
        </w:rPr>
        <w:t xml:space="preserve">- Приказ  от  14.02.2012  № 102- П  «Об  утверждении  перечня  государственных  услуг,  оказываемых  находящимися  в  ведении  управления  социальной  защиты  населения  области  областными  государственными  бюджетными   учреждениями  и  областными  казенными  учреждениями  в  качестве  основных  видов  деятельности  и  показателей,  характеризующихся    качество  государственной  услуги». </w:t>
      </w:r>
    </w:p>
    <w:p w:rsidR="005F14CB" w:rsidRPr="0055256D" w:rsidRDefault="005F14CB" w:rsidP="005F14CB">
      <w:pPr>
        <w:jc w:val="both"/>
        <w:rPr>
          <w:b/>
          <w:bCs/>
          <w:sz w:val="22"/>
          <w:szCs w:val="22"/>
        </w:rPr>
      </w:pPr>
    </w:p>
    <w:p w:rsidR="00634672" w:rsidRPr="0055256D" w:rsidRDefault="00634672" w:rsidP="00634672">
      <w:pPr>
        <w:jc w:val="both"/>
        <w:rPr>
          <w:b/>
          <w:bCs/>
          <w:color w:val="984806"/>
          <w:sz w:val="22"/>
          <w:szCs w:val="22"/>
        </w:rPr>
      </w:pPr>
      <w:r w:rsidRPr="0055256D">
        <w:rPr>
          <w:b/>
          <w:bCs/>
          <w:color w:val="984806"/>
          <w:sz w:val="22"/>
          <w:szCs w:val="22"/>
        </w:rPr>
        <w:t>Нормативы по обеспечению техническими средствами и оборудованием.</w:t>
      </w:r>
    </w:p>
    <w:p w:rsidR="00634672" w:rsidRPr="0055256D" w:rsidRDefault="00634672" w:rsidP="00634672">
      <w:pPr>
        <w:jc w:val="both"/>
        <w:rPr>
          <w:sz w:val="22"/>
          <w:szCs w:val="22"/>
        </w:rPr>
      </w:pPr>
      <w:r w:rsidRPr="0055256D">
        <w:rPr>
          <w:b/>
          <w:bCs/>
          <w:sz w:val="22"/>
          <w:szCs w:val="22"/>
        </w:rPr>
        <w:tab/>
      </w:r>
      <w:r w:rsidRPr="0055256D">
        <w:rPr>
          <w:sz w:val="22"/>
          <w:szCs w:val="22"/>
        </w:rPr>
        <w:t>Постановление главного государственного санитарного врача РФ «О введении в действие санитарно-эпидемических правил</w:t>
      </w:r>
      <w:r w:rsidR="001F68E8" w:rsidRPr="0055256D">
        <w:rPr>
          <w:sz w:val="22"/>
          <w:szCs w:val="22"/>
        </w:rPr>
        <w:t xml:space="preserve"> и нормативов СанПиН 2.4.3259-15» № 8 от  09.02.2015</w:t>
      </w:r>
      <w:r w:rsidRPr="0055256D">
        <w:rPr>
          <w:sz w:val="22"/>
          <w:szCs w:val="22"/>
        </w:rPr>
        <w:t xml:space="preserve"> года.</w:t>
      </w:r>
    </w:p>
    <w:p w:rsidR="00634672" w:rsidRPr="0055256D" w:rsidRDefault="00634672" w:rsidP="00634672">
      <w:pPr>
        <w:jc w:val="both"/>
        <w:rPr>
          <w:sz w:val="22"/>
          <w:szCs w:val="22"/>
        </w:rPr>
      </w:pPr>
    </w:p>
    <w:p w:rsidR="00634672" w:rsidRPr="0055256D" w:rsidRDefault="00634672" w:rsidP="00634672">
      <w:pPr>
        <w:jc w:val="both"/>
        <w:rPr>
          <w:b/>
          <w:bCs/>
          <w:color w:val="984806"/>
          <w:sz w:val="22"/>
          <w:szCs w:val="22"/>
        </w:rPr>
      </w:pPr>
      <w:r w:rsidRPr="0055256D">
        <w:rPr>
          <w:b/>
          <w:bCs/>
          <w:color w:val="984806"/>
          <w:sz w:val="22"/>
          <w:szCs w:val="22"/>
        </w:rPr>
        <w:t>Нормативы по нормам питания  и срокам носки мягкого инвентаря.</w:t>
      </w:r>
    </w:p>
    <w:p w:rsidR="00634672" w:rsidRPr="0055256D" w:rsidRDefault="00634672" w:rsidP="00634672">
      <w:pPr>
        <w:ind w:firstLine="708"/>
        <w:jc w:val="both"/>
        <w:rPr>
          <w:sz w:val="22"/>
          <w:szCs w:val="22"/>
        </w:rPr>
      </w:pPr>
      <w:r w:rsidRPr="0055256D">
        <w:rPr>
          <w:sz w:val="22"/>
          <w:szCs w:val="22"/>
        </w:rPr>
        <w:t>Постановление Липецкого областного Совета Депутатов «Об утверждении  норм  питания  и  нормативов  обеспечения  мягким инвентарем  получателей  социальных  услуг  в  организациях социального  обслуживания  Липецкой  области » № 1020-пс от 18.12.2014  года, приложение №  4, 7.</w:t>
      </w:r>
    </w:p>
    <w:p w:rsidR="00634672" w:rsidRPr="0055256D" w:rsidRDefault="00634672" w:rsidP="00634672">
      <w:pPr>
        <w:widowControl w:val="0"/>
        <w:shd w:val="clear" w:color="auto" w:fill="FFFFFF"/>
        <w:tabs>
          <w:tab w:val="left" w:pos="744"/>
        </w:tabs>
        <w:autoSpaceDE w:val="0"/>
        <w:autoSpaceDN w:val="0"/>
        <w:adjustRightInd w:val="0"/>
        <w:jc w:val="both"/>
        <w:rPr>
          <w:sz w:val="22"/>
          <w:szCs w:val="22"/>
        </w:rPr>
      </w:pPr>
      <w:r w:rsidRPr="0055256D">
        <w:rPr>
          <w:sz w:val="22"/>
          <w:szCs w:val="22"/>
        </w:rPr>
        <w:t xml:space="preserve">Иных нормативно - правовых актов. </w:t>
      </w:r>
    </w:p>
    <w:p w:rsidR="00D443F4" w:rsidRPr="0055256D" w:rsidRDefault="00D443F4" w:rsidP="00A7523A">
      <w:pPr>
        <w:ind w:firstLine="708"/>
        <w:jc w:val="center"/>
        <w:rPr>
          <w:rFonts w:ascii="Century Schoolbook" w:hAnsi="Century Schoolbook" w:cs="Century Schoolbook"/>
          <w:sz w:val="22"/>
          <w:szCs w:val="22"/>
        </w:rPr>
      </w:pPr>
    </w:p>
    <w:p w:rsidR="00D443F4" w:rsidRPr="0055256D" w:rsidRDefault="00D443F4" w:rsidP="00A7523A">
      <w:pPr>
        <w:ind w:firstLine="708"/>
        <w:jc w:val="center"/>
        <w:rPr>
          <w:rFonts w:ascii="Century Schoolbook" w:hAnsi="Century Schoolbook" w:cs="Century Schoolbook"/>
          <w:sz w:val="22"/>
          <w:szCs w:val="22"/>
        </w:rPr>
      </w:pPr>
    </w:p>
    <w:p w:rsidR="001F68E8" w:rsidRPr="0055256D" w:rsidRDefault="001F68E8" w:rsidP="00A7523A">
      <w:pPr>
        <w:ind w:firstLine="708"/>
        <w:jc w:val="center"/>
        <w:rPr>
          <w:rFonts w:ascii="Century Schoolbook" w:hAnsi="Century Schoolbook" w:cs="Century Schoolbook"/>
          <w:sz w:val="22"/>
          <w:szCs w:val="22"/>
        </w:rPr>
      </w:pPr>
    </w:p>
    <w:p w:rsidR="008E0B5D" w:rsidRDefault="008E0B5D" w:rsidP="00A7523A">
      <w:pPr>
        <w:ind w:firstLine="708"/>
        <w:jc w:val="center"/>
        <w:rPr>
          <w:rFonts w:ascii="Century Schoolbook" w:hAnsi="Century Schoolbook" w:cs="Century Schoolbook"/>
          <w:sz w:val="22"/>
          <w:szCs w:val="22"/>
        </w:rPr>
      </w:pPr>
    </w:p>
    <w:p w:rsidR="008E0B5D" w:rsidRDefault="008E0B5D" w:rsidP="00A7523A">
      <w:pPr>
        <w:ind w:firstLine="708"/>
        <w:jc w:val="center"/>
        <w:rPr>
          <w:rFonts w:ascii="Century Schoolbook" w:hAnsi="Century Schoolbook" w:cs="Century Schoolbook"/>
          <w:sz w:val="22"/>
          <w:szCs w:val="22"/>
        </w:rPr>
      </w:pPr>
    </w:p>
    <w:p w:rsidR="008E0B5D" w:rsidRDefault="008E0B5D" w:rsidP="009474AA">
      <w:pPr>
        <w:rPr>
          <w:rFonts w:ascii="Century Schoolbook" w:hAnsi="Century Schoolbook" w:cs="Century Schoolbook"/>
          <w:sz w:val="22"/>
          <w:szCs w:val="22"/>
        </w:rPr>
      </w:pPr>
    </w:p>
    <w:p w:rsidR="009474AA" w:rsidRDefault="009474AA" w:rsidP="00A7523A">
      <w:pPr>
        <w:ind w:firstLine="708"/>
        <w:jc w:val="center"/>
        <w:rPr>
          <w:rFonts w:ascii="Century Schoolbook" w:hAnsi="Century Schoolbook" w:cs="Century Schoolbook"/>
          <w:sz w:val="22"/>
          <w:szCs w:val="22"/>
        </w:rPr>
      </w:pPr>
    </w:p>
    <w:p w:rsidR="005F14CB" w:rsidRPr="0055256D" w:rsidRDefault="00136D43" w:rsidP="00A7523A">
      <w:pPr>
        <w:ind w:firstLine="708"/>
        <w:jc w:val="center"/>
        <w:rPr>
          <w:rFonts w:ascii="Century" w:hAnsi="Century"/>
          <w:sz w:val="22"/>
          <w:szCs w:val="22"/>
        </w:rPr>
      </w:pPr>
      <w:r>
        <w:rPr>
          <w:rFonts w:ascii="Century Schoolbook" w:hAnsi="Century Schoolbook" w:cs="Century Schoolbook"/>
          <w:sz w:val="22"/>
          <w:szCs w:val="22"/>
        </w:rPr>
        <w:lastRenderedPageBreak/>
        <w:pict>
          <v:shape id="_x0000_i1029" type="#_x0000_t136" style="width:254.25pt;height:15.75pt" adj=",10800" fillcolor="navy" stroked="f">
            <v:fill color2="#099"/>
            <v:shadow on="t" color="silver" opacity="52429f" offset="3pt,3pt"/>
            <v:textpath style="font-family:&quot;Times New Roman&quot;;font-size:14pt;v-text-kern:t" trim="t" fitpath="t" string="Приоритетные   направления  деятельности"/>
          </v:shape>
        </w:pict>
      </w:r>
    </w:p>
    <w:p w:rsidR="005F14CB" w:rsidRPr="0055256D" w:rsidRDefault="005F14CB" w:rsidP="005F14CB">
      <w:pPr>
        <w:jc w:val="both"/>
        <w:rPr>
          <w:rFonts w:ascii="Century" w:hAnsi="Century" w:cs="Century Schoolbook"/>
          <w:sz w:val="22"/>
          <w:szCs w:val="22"/>
        </w:rPr>
      </w:pPr>
      <w:r w:rsidRPr="0055256D">
        <w:rPr>
          <w:rFonts w:ascii="Century Schoolbook" w:hAnsi="Century Schoolbook" w:cs="Century Schoolbook"/>
          <w:sz w:val="22"/>
          <w:szCs w:val="22"/>
        </w:rPr>
        <w:t xml:space="preserve">- </w:t>
      </w:r>
      <w:r w:rsidRPr="0055256D">
        <w:rPr>
          <w:rFonts w:ascii="Century" w:hAnsi="Century" w:cs="Century Schoolbook"/>
          <w:sz w:val="22"/>
          <w:szCs w:val="22"/>
        </w:rPr>
        <w:t>осуществление  приема  несовершеннолетних,  оказавшихся  в  трудной  жизненной  ситуации,  оказание  им  экстренной  помощи,  проведение  доврачебного  осмотра  и  организация  медицинского  обследования;</w:t>
      </w:r>
    </w:p>
    <w:p w:rsidR="005F14CB" w:rsidRPr="0055256D" w:rsidRDefault="005F14CB" w:rsidP="005F14CB">
      <w:pPr>
        <w:jc w:val="both"/>
        <w:rPr>
          <w:rFonts w:ascii="Century" w:hAnsi="Century" w:cs="Century Schoolbook"/>
          <w:sz w:val="22"/>
          <w:szCs w:val="22"/>
        </w:rPr>
      </w:pPr>
      <w:r w:rsidRPr="0055256D">
        <w:rPr>
          <w:rFonts w:ascii="Century" w:hAnsi="Century" w:cs="Century Schoolbook"/>
          <w:sz w:val="22"/>
          <w:szCs w:val="22"/>
        </w:rPr>
        <w:t>- проведение  социального  диагностирования  с  целью  дальнейшей  разработки  индивидуальных  и  групповых  программ  социальной  реабилитации,  осуществление  контроля  за  их  реализацией,  обеспечение  защиты  прав  и  законных   интересов  несовершеннолетних;</w:t>
      </w:r>
    </w:p>
    <w:p w:rsidR="005F14CB" w:rsidRPr="008227EB" w:rsidRDefault="005F14CB" w:rsidP="008227EB">
      <w:pPr>
        <w:jc w:val="both"/>
        <w:rPr>
          <w:rFonts w:ascii="Century" w:hAnsi="Century" w:cs="Century Schoolbook"/>
          <w:sz w:val="22"/>
          <w:szCs w:val="22"/>
        </w:rPr>
      </w:pPr>
      <w:r w:rsidRPr="0055256D">
        <w:rPr>
          <w:rFonts w:ascii="Century" w:hAnsi="Century" w:cs="Century Schoolbook"/>
          <w:sz w:val="22"/>
          <w:szCs w:val="22"/>
        </w:rPr>
        <w:t xml:space="preserve">- обеспечение  реализации  индивидуальных  программ  социальной  реабилитации  несовершеннолетних.  </w:t>
      </w:r>
    </w:p>
    <w:p w:rsidR="005F14CB" w:rsidRPr="0055256D" w:rsidRDefault="00136D43" w:rsidP="005F14CB">
      <w:pPr>
        <w:jc w:val="center"/>
        <w:rPr>
          <w:rFonts w:ascii="Century Schoolbook" w:hAnsi="Century Schoolbook" w:cs="Century Schoolbook"/>
          <w:sz w:val="22"/>
          <w:szCs w:val="22"/>
        </w:rPr>
      </w:pPr>
      <w:r>
        <w:rPr>
          <w:rFonts w:ascii="Century Schoolbook" w:hAnsi="Century Schoolbook" w:cs="Century Schoolbook"/>
          <w:sz w:val="22"/>
          <w:szCs w:val="22"/>
        </w:rPr>
        <w:pict>
          <v:shape id="_x0000_i1030" type="#_x0000_t136" style="width:197.25pt;height:15.75pt" adj=",10800" fillcolor="navy" stroked="f">
            <v:fill color2="#099"/>
            <v:shadow on="t" color="silver" opacity="52429f" offset="3pt,3pt"/>
            <v:textpath style="font-family:&quot;Times New Roman&quot;;font-size:14pt;v-text-kern:t" trim="t" fitpath="t" string="Основные   задачи  коллектива:"/>
          </v:shape>
        </w:pic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выявление источников и причин  социальнойдезадаптации  несовершеннолетних;</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профилактика  безнадзорности  и  беспризорности  несовершеннолетних;</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формирование  у  детей  положительного опыта  социального  поведения,  навыков  общения  и  взаимодействия  с  окружающими  людьми;</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психолого-медико- педагогическая  диагностика  и   оказание  социально  помощи  дезадаптированным  детям;</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обеспечение  временного  проживания  несовершеннолетних  с предоставлением условий  для  нормальной  жизни,  учёбы, развития личности, социальной  адаптации;</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оказание  помощи  детям  в  случаях  возможного  нарушения  их  прав;</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выполнение  попечительских  функций  по  отношению к  тем,  кто  остался  без  родительского  внимания  и  заботы;</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содействие  возвращению  в  биологическую  семью;</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оказание содействия органам опеки и попечительства в осуществлении устройства несовершеннолетних, оставшихся без попечения  родителей  или  законных  представителей;</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оздоровление  системы  межличностных  отношений  несовершеннолетних,  восстановление  их  социального статуса в коллективе сверстников по месту учёбы и в Центре, формирование позитивной учебной мотивации, содействие несовершеннолетним  в  профессиональной  ориентации;</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способствовать  трудовой   адаптации  и  допрофессиональной  подготовке;</w:t>
      </w:r>
    </w:p>
    <w:p w:rsidR="005F14CB" w:rsidRPr="0055256D" w:rsidRDefault="005F14CB" w:rsidP="005F14CB">
      <w:pPr>
        <w:pStyle w:val="11"/>
        <w:ind w:left="0"/>
        <w:jc w:val="both"/>
        <w:rPr>
          <w:rFonts w:ascii="Century" w:hAnsi="Century" w:cs="Century Schoolbook"/>
          <w:sz w:val="22"/>
          <w:szCs w:val="22"/>
        </w:rPr>
      </w:pPr>
      <w:r w:rsidRPr="0055256D">
        <w:rPr>
          <w:rFonts w:ascii="Century" w:hAnsi="Century" w:cs="Century Schoolbook"/>
          <w:sz w:val="22"/>
          <w:szCs w:val="22"/>
        </w:rPr>
        <w:t>- оказание  содействия  в дальнейшем обучении  и  профессиональном самоопределении.</w:t>
      </w:r>
    </w:p>
    <w:p w:rsidR="005F14CB" w:rsidRPr="0055256D" w:rsidRDefault="00136D43" w:rsidP="005F14CB">
      <w:pPr>
        <w:pStyle w:val="11"/>
        <w:ind w:left="0"/>
        <w:jc w:val="center"/>
        <w:rPr>
          <w:rFonts w:ascii="Century Schoolbook" w:hAnsi="Century Schoolbook" w:cs="Century Schoolbook"/>
          <w:sz w:val="22"/>
          <w:szCs w:val="22"/>
        </w:rPr>
      </w:pPr>
      <w:r>
        <w:rPr>
          <w:rFonts w:ascii="Century Schoolbook" w:hAnsi="Century Schoolbook" w:cs="Century Schoolbook"/>
          <w:sz w:val="22"/>
          <w:szCs w:val="22"/>
        </w:rPr>
        <w:pict>
          <v:shape id="_x0000_i1031" type="#_x0000_t136" style="width:265.5pt;height:15.75pt" adj=",10800" fillcolor="navy" stroked="f">
            <v:fill color2="#099"/>
            <v:shadow on="t" color="silver" opacity="52429f" offset="3pt,3pt"/>
            <v:textpath style="font-family:&quot;Times New Roman&quot;;font-size:14pt;v-text-kern:t" trim="t" fitpath="t" string="Наименование  государственной  услуги"/>
          </v:shape>
        </w:pict>
      </w:r>
    </w:p>
    <w:p w:rsidR="005F14CB" w:rsidRPr="0055256D" w:rsidRDefault="005F14CB" w:rsidP="00EE3A37">
      <w:pPr>
        <w:ind w:firstLine="426"/>
        <w:jc w:val="both"/>
        <w:rPr>
          <w:sz w:val="22"/>
          <w:szCs w:val="22"/>
        </w:rPr>
      </w:pPr>
      <w:r w:rsidRPr="0055256D">
        <w:rPr>
          <w:sz w:val="22"/>
          <w:szCs w:val="22"/>
        </w:rPr>
        <w:t>ОКУ «Краснинский СРЦ» оказывает государственную услугу «Социальная помощь и реабилитация несовершеннолетних, находящихся в трудной жизненной ситуации» (далее – услуга).</w:t>
      </w:r>
    </w:p>
    <w:p w:rsidR="005F14CB" w:rsidRPr="0055256D" w:rsidRDefault="00136D43" w:rsidP="005F14CB">
      <w:pPr>
        <w:pStyle w:val="11"/>
        <w:ind w:left="0"/>
        <w:jc w:val="center"/>
        <w:rPr>
          <w:rFonts w:ascii="Century Schoolbook" w:hAnsi="Century Schoolbook" w:cs="Century Schoolbook"/>
          <w:sz w:val="22"/>
          <w:szCs w:val="22"/>
        </w:rPr>
      </w:pPr>
      <w:r>
        <w:rPr>
          <w:rFonts w:ascii="Century Schoolbook" w:hAnsi="Century Schoolbook" w:cs="Century Schoolbook"/>
          <w:sz w:val="22"/>
          <w:szCs w:val="22"/>
        </w:rPr>
        <w:pict>
          <v:shape id="_x0000_i1032" type="#_x0000_t136" style="width:238.5pt;height:18.75pt" adj=",10800" fillcolor="navy" stroked="f">
            <v:fill color2="#099"/>
            <v:shadow on="t" color="silver" opacity="52429f" offset="3pt,3pt"/>
            <v:textpath style="font-family:&quot;Times New Roman&quot;;font-size:14pt;v-text-kern:t" trim="t" fitpath="t" string="Потребители  государственной  услуги"/>
          </v:shape>
        </w:pict>
      </w:r>
    </w:p>
    <w:p w:rsidR="009474AA" w:rsidRPr="0055256D" w:rsidRDefault="00B46670" w:rsidP="008227EB">
      <w:pPr>
        <w:ind w:firstLine="142"/>
        <w:jc w:val="both"/>
        <w:rPr>
          <w:rFonts w:ascii="Century" w:hAnsi="Century" w:cs="Century Schoolbook"/>
          <w:sz w:val="22"/>
          <w:szCs w:val="22"/>
        </w:rPr>
      </w:pPr>
      <w:r w:rsidRPr="0055256D">
        <w:rPr>
          <w:rFonts w:ascii="Century" w:hAnsi="Century" w:cs="Century Schoolbook"/>
          <w:sz w:val="22"/>
          <w:szCs w:val="22"/>
        </w:rPr>
        <w:t xml:space="preserve">       Гражданин полностью или частично утративший способность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w:t>
      </w:r>
      <w:r w:rsidR="008227EB">
        <w:rPr>
          <w:rFonts w:ascii="Century" w:hAnsi="Century" w:cs="Century Schoolbook"/>
          <w:sz w:val="22"/>
          <w:szCs w:val="22"/>
        </w:rPr>
        <w:t>зраста или наличия инвалидности.</w:t>
      </w:r>
    </w:p>
    <w:p w:rsidR="005F14CB" w:rsidRPr="0055256D" w:rsidRDefault="00136D43" w:rsidP="00B005A3">
      <w:pPr>
        <w:pStyle w:val="11"/>
        <w:ind w:left="426"/>
        <w:jc w:val="center"/>
        <w:rPr>
          <w:sz w:val="22"/>
          <w:szCs w:val="22"/>
        </w:rPr>
      </w:pPr>
      <w:r>
        <w:rPr>
          <w:sz w:val="22"/>
          <w:szCs w:val="22"/>
        </w:rPr>
        <w:pict>
          <v:shape id="_x0000_i1033" type="#_x0000_t136" style="width:238.5pt;height:18.75pt" adj=",10800" fillcolor="navy" stroked="f">
            <v:fill color2="#099"/>
            <v:shadow on="t" color="silver" opacity="52429f" offset="3pt,3pt"/>
            <v:textpath style="font-family:&quot;Times New Roman&quot;;font-size:14pt;v-text-kern:t" trim="t" fitpath="t" string="II.  Финансово - экономическая деятельность"/>
          </v:shape>
        </w:pict>
      </w:r>
    </w:p>
    <w:p w:rsidR="00B005A3" w:rsidRPr="0055256D" w:rsidRDefault="00B005A3" w:rsidP="00140217">
      <w:pPr>
        <w:pStyle w:val="11"/>
        <w:ind w:left="426"/>
        <w:jc w:val="right"/>
        <w:rPr>
          <w:rFonts w:ascii="Century" w:hAnsi="Century" w:cs="Century Schoolbook"/>
          <w:sz w:val="22"/>
          <w:szCs w:val="22"/>
        </w:rPr>
      </w:pPr>
      <w:r w:rsidRPr="0055256D">
        <w:rPr>
          <w:rFonts w:ascii="Century" w:hAnsi="Century"/>
          <w:sz w:val="22"/>
          <w:szCs w:val="22"/>
        </w:rPr>
        <w:t xml:space="preserve">Таблица  1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1E0" w:firstRow="1" w:lastRow="1" w:firstColumn="1" w:lastColumn="1" w:noHBand="0" w:noVBand="0"/>
      </w:tblPr>
      <w:tblGrid>
        <w:gridCol w:w="1101"/>
        <w:gridCol w:w="5487"/>
        <w:gridCol w:w="2592"/>
      </w:tblGrid>
      <w:tr w:rsidR="00261E3C" w:rsidRPr="0055256D" w:rsidTr="00591CEF">
        <w:trPr>
          <w:trHeight w:val="758"/>
        </w:trPr>
        <w:tc>
          <w:tcPr>
            <w:tcW w:w="1101" w:type="dxa"/>
            <w:shd w:val="clear" w:color="auto" w:fill="FDE9D9" w:themeFill="accent6" w:themeFillTint="33"/>
          </w:tcPr>
          <w:p w:rsidR="00261E3C" w:rsidRPr="00591CEF" w:rsidRDefault="00261E3C" w:rsidP="00BC5A6D">
            <w:pPr>
              <w:spacing w:line="360" w:lineRule="auto"/>
              <w:jc w:val="both"/>
              <w:rPr>
                <w:rFonts w:ascii="Century" w:hAnsi="Century"/>
                <w:b/>
                <w:sz w:val="22"/>
                <w:szCs w:val="22"/>
              </w:rPr>
            </w:pPr>
            <w:r w:rsidRPr="00591CEF">
              <w:rPr>
                <w:rFonts w:ascii="Century" w:hAnsi="Century"/>
                <w:b/>
                <w:sz w:val="22"/>
                <w:szCs w:val="22"/>
              </w:rPr>
              <w:t>№</w:t>
            </w:r>
            <w:r w:rsidR="00591CEF" w:rsidRPr="00591CEF">
              <w:rPr>
                <w:rFonts w:ascii="Century" w:hAnsi="Century"/>
                <w:b/>
                <w:sz w:val="22"/>
                <w:szCs w:val="22"/>
              </w:rPr>
              <w:t xml:space="preserve"> </w:t>
            </w:r>
            <w:r w:rsidRPr="00591CEF">
              <w:rPr>
                <w:rFonts w:ascii="Century" w:hAnsi="Century"/>
                <w:b/>
                <w:sz w:val="22"/>
                <w:szCs w:val="22"/>
              </w:rPr>
              <w:t>п/п</w:t>
            </w:r>
          </w:p>
        </w:tc>
        <w:tc>
          <w:tcPr>
            <w:tcW w:w="5487" w:type="dxa"/>
            <w:shd w:val="clear" w:color="auto" w:fill="FDE9D9" w:themeFill="accent6" w:themeFillTint="33"/>
          </w:tcPr>
          <w:p w:rsidR="00261E3C" w:rsidRPr="0073693E" w:rsidRDefault="00261E3C" w:rsidP="00BC5A6D">
            <w:pPr>
              <w:spacing w:line="360" w:lineRule="auto"/>
              <w:jc w:val="center"/>
              <w:rPr>
                <w:rFonts w:ascii="Century" w:hAnsi="Century"/>
                <w:b/>
                <w:sz w:val="22"/>
                <w:szCs w:val="22"/>
              </w:rPr>
            </w:pPr>
            <w:r w:rsidRPr="0073693E">
              <w:rPr>
                <w:rFonts w:ascii="Century" w:hAnsi="Century"/>
                <w:b/>
                <w:sz w:val="22"/>
                <w:szCs w:val="22"/>
              </w:rPr>
              <w:t>Финансовые показатели</w:t>
            </w:r>
          </w:p>
        </w:tc>
        <w:tc>
          <w:tcPr>
            <w:tcW w:w="2592" w:type="dxa"/>
            <w:shd w:val="clear" w:color="auto" w:fill="FDE9D9" w:themeFill="accent6" w:themeFillTint="33"/>
          </w:tcPr>
          <w:p w:rsidR="00261E3C" w:rsidRPr="0073693E" w:rsidRDefault="00503B9A" w:rsidP="00704D28">
            <w:pPr>
              <w:spacing w:line="360" w:lineRule="auto"/>
              <w:jc w:val="center"/>
              <w:rPr>
                <w:rFonts w:ascii="Century" w:hAnsi="Century"/>
                <w:b/>
                <w:sz w:val="22"/>
                <w:szCs w:val="22"/>
              </w:rPr>
            </w:pPr>
            <w:r w:rsidRPr="0073693E">
              <w:rPr>
                <w:rFonts w:ascii="Century" w:hAnsi="Century"/>
                <w:b/>
                <w:sz w:val="22"/>
                <w:szCs w:val="22"/>
              </w:rPr>
              <w:t xml:space="preserve">  201</w:t>
            </w:r>
            <w:r w:rsidR="00704D28" w:rsidRPr="0073693E">
              <w:rPr>
                <w:rFonts w:ascii="Century" w:hAnsi="Century"/>
                <w:b/>
                <w:sz w:val="22"/>
                <w:szCs w:val="22"/>
              </w:rPr>
              <w:t>7</w:t>
            </w:r>
            <w:r w:rsidRPr="0073693E">
              <w:rPr>
                <w:rFonts w:ascii="Century" w:hAnsi="Century"/>
                <w:b/>
                <w:sz w:val="22"/>
                <w:szCs w:val="22"/>
              </w:rPr>
              <w:t xml:space="preserve"> год</w:t>
            </w:r>
            <w:r w:rsidR="00261E3C" w:rsidRPr="0073693E">
              <w:rPr>
                <w:rFonts w:ascii="Century" w:hAnsi="Century"/>
                <w:b/>
                <w:sz w:val="22"/>
                <w:szCs w:val="22"/>
              </w:rPr>
              <w:t>(</w:t>
            </w:r>
            <w:r w:rsidR="003F3817" w:rsidRPr="0073693E">
              <w:rPr>
                <w:rFonts w:ascii="Century" w:hAnsi="Century"/>
                <w:b/>
                <w:sz w:val="22"/>
                <w:szCs w:val="22"/>
              </w:rPr>
              <w:t xml:space="preserve"> </w:t>
            </w:r>
            <w:r w:rsidR="00261E3C" w:rsidRPr="0073693E">
              <w:rPr>
                <w:rFonts w:ascii="Century" w:hAnsi="Century"/>
                <w:b/>
                <w:sz w:val="22"/>
                <w:szCs w:val="22"/>
              </w:rPr>
              <w:t>тыс.руб.)</w:t>
            </w:r>
          </w:p>
        </w:tc>
      </w:tr>
      <w:tr w:rsidR="00261E3C" w:rsidRPr="0055256D" w:rsidTr="00591CEF">
        <w:tc>
          <w:tcPr>
            <w:tcW w:w="1101" w:type="dxa"/>
            <w:shd w:val="clear" w:color="auto" w:fill="FDE9D9" w:themeFill="accent6" w:themeFillTint="33"/>
          </w:tcPr>
          <w:p w:rsidR="00261E3C" w:rsidRPr="0055256D" w:rsidRDefault="00261E3C" w:rsidP="00BC5A6D">
            <w:pPr>
              <w:spacing w:line="360" w:lineRule="auto"/>
              <w:jc w:val="center"/>
              <w:rPr>
                <w:rFonts w:ascii="Century" w:hAnsi="Century"/>
                <w:sz w:val="22"/>
                <w:szCs w:val="22"/>
              </w:rPr>
            </w:pPr>
            <w:r w:rsidRPr="0055256D">
              <w:rPr>
                <w:rFonts w:ascii="Century" w:hAnsi="Century"/>
                <w:sz w:val="22"/>
                <w:szCs w:val="22"/>
              </w:rPr>
              <w:t>1.</w:t>
            </w:r>
          </w:p>
        </w:tc>
        <w:tc>
          <w:tcPr>
            <w:tcW w:w="5487" w:type="dxa"/>
            <w:shd w:val="clear" w:color="auto" w:fill="FDE9D9" w:themeFill="accent6" w:themeFillTint="33"/>
          </w:tcPr>
          <w:p w:rsidR="00261E3C" w:rsidRPr="0055256D" w:rsidRDefault="00261E3C" w:rsidP="00BC5A6D">
            <w:pPr>
              <w:spacing w:line="360" w:lineRule="auto"/>
              <w:jc w:val="both"/>
              <w:rPr>
                <w:rFonts w:ascii="Century" w:hAnsi="Century"/>
                <w:sz w:val="22"/>
                <w:szCs w:val="22"/>
              </w:rPr>
            </w:pPr>
            <w:r w:rsidRPr="0055256D">
              <w:rPr>
                <w:rFonts w:ascii="Century" w:hAnsi="Century"/>
                <w:sz w:val="22"/>
                <w:szCs w:val="22"/>
              </w:rPr>
              <w:t>Бюджетная смета</w:t>
            </w:r>
          </w:p>
        </w:tc>
        <w:tc>
          <w:tcPr>
            <w:tcW w:w="2592" w:type="dxa"/>
            <w:shd w:val="clear" w:color="auto" w:fill="FDE9D9" w:themeFill="accent6" w:themeFillTint="33"/>
          </w:tcPr>
          <w:p w:rsidR="00261E3C" w:rsidRPr="0055256D" w:rsidRDefault="00533B71" w:rsidP="00BC5A6D">
            <w:pPr>
              <w:spacing w:line="360" w:lineRule="auto"/>
              <w:jc w:val="center"/>
              <w:rPr>
                <w:rFonts w:ascii="Century" w:hAnsi="Century"/>
                <w:sz w:val="22"/>
                <w:szCs w:val="22"/>
              </w:rPr>
            </w:pPr>
            <w:r>
              <w:rPr>
                <w:rFonts w:ascii="Century" w:hAnsi="Century"/>
                <w:sz w:val="22"/>
                <w:szCs w:val="22"/>
              </w:rPr>
              <w:t>14670,7</w:t>
            </w:r>
          </w:p>
        </w:tc>
      </w:tr>
      <w:tr w:rsidR="00261E3C" w:rsidRPr="0055256D" w:rsidTr="00591CEF">
        <w:tc>
          <w:tcPr>
            <w:tcW w:w="1101" w:type="dxa"/>
            <w:shd w:val="clear" w:color="auto" w:fill="FDE9D9" w:themeFill="accent6" w:themeFillTint="33"/>
          </w:tcPr>
          <w:p w:rsidR="00261E3C" w:rsidRPr="0055256D" w:rsidRDefault="00261E3C" w:rsidP="00BC5A6D">
            <w:pPr>
              <w:spacing w:line="360" w:lineRule="auto"/>
              <w:jc w:val="center"/>
              <w:rPr>
                <w:rFonts w:ascii="Century" w:hAnsi="Century"/>
                <w:sz w:val="22"/>
                <w:szCs w:val="22"/>
              </w:rPr>
            </w:pPr>
            <w:r w:rsidRPr="0055256D">
              <w:rPr>
                <w:rFonts w:ascii="Century" w:hAnsi="Century"/>
                <w:sz w:val="22"/>
                <w:szCs w:val="22"/>
              </w:rPr>
              <w:t>2.</w:t>
            </w:r>
          </w:p>
        </w:tc>
        <w:tc>
          <w:tcPr>
            <w:tcW w:w="5487" w:type="dxa"/>
            <w:shd w:val="clear" w:color="auto" w:fill="FDE9D9" w:themeFill="accent6" w:themeFillTint="33"/>
          </w:tcPr>
          <w:p w:rsidR="00261E3C" w:rsidRPr="0055256D" w:rsidRDefault="00261E3C" w:rsidP="00BC5A6D">
            <w:pPr>
              <w:spacing w:line="360" w:lineRule="auto"/>
              <w:jc w:val="both"/>
              <w:rPr>
                <w:rFonts w:ascii="Century" w:hAnsi="Century"/>
                <w:sz w:val="22"/>
                <w:szCs w:val="22"/>
              </w:rPr>
            </w:pPr>
            <w:r w:rsidRPr="0055256D">
              <w:rPr>
                <w:rFonts w:ascii="Century" w:hAnsi="Century"/>
                <w:sz w:val="22"/>
                <w:szCs w:val="22"/>
              </w:rPr>
              <w:t>Стоимость содержания 1 ребенка в день</w:t>
            </w:r>
          </w:p>
        </w:tc>
        <w:tc>
          <w:tcPr>
            <w:tcW w:w="2592" w:type="dxa"/>
            <w:shd w:val="clear" w:color="auto" w:fill="FDE9D9" w:themeFill="accent6" w:themeFillTint="33"/>
          </w:tcPr>
          <w:p w:rsidR="00261E3C" w:rsidRPr="0055256D" w:rsidRDefault="00533B71" w:rsidP="00BC5A6D">
            <w:pPr>
              <w:spacing w:line="360" w:lineRule="auto"/>
              <w:jc w:val="center"/>
              <w:rPr>
                <w:rFonts w:ascii="Century" w:hAnsi="Century"/>
                <w:sz w:val="22"/>
                <w:szCs w:val="22"/>
              </w:rPr>
            </w:pPr>
            <w:r>
              <w:rPr>
                <w:rFonts w:ascii="Century" w:hAnsi="Century"/>
                <w:sz w:val="22"/>
                <w:szCs w:val="22"/>
              </w:rPr>
              <w:t>2,5</w:t>
            </w:r>
          </w:p>
        </w:tc>
      </w:tr>
      <w:tr w:rsidR="00261E3C" w:rsidRPr="0055256D" w:rsidTr="00591CEF">
        <w:tc>
          <w:tcPr>
            <w:tcW w:w="1101" w:type="dxa"/>
            <w:shd w:val="clear" w:color="auto" w:fill="FDE9D9" w:themeFill="accent6" w:themeFillTint="33"/>
          </w:tcPr>
          <w:p w:rsidR="00261E3C" w:rsidRPr="0055256D" w:rsidRDefault="00261E3C" w:rsidP="00BC5A6D">
            <w:pPr>
              <w:spacing w:line="360" w:lineRule="auto"/>
              <w:jc w:val="center"/>
              <w:rPr>
                <w:rFonts w:ascii="Century" w:hAnsi="Century"/>
                <w:sz w:val="22"/>
                <w:szCs w:val="22"/>
              </w:rPr>
            </w:pPr>
            <w:r w:rsidRPr="0055256D">
              <w:rPr>
                <w:rFonts w:ascii="Century" w:hAnsi="Century"/>
                <w:sz w:val="22"/>
                <w:szCs w:val="22"/>
              </w:rPr>
              <w:t xml:space="preserve">3. </w:t>
            </w:r>
          </w:p>
        </w:tc>
        <w:tc>
          <w:tcPr>
            <w:tcW w:w="5487" w:type="dxa"/>
            <w:shd w:val="clear" w:color="auto" w:fill="FDE9D9" w:themeFill="accent6" w:themeFillTint="33"/>
          </w:tcPr>
          <w:p w:rsidR="00261E3C" w:rsidRPr="0055256D" w:rsidRDefault="00261E3C" w:rsidP="00BC5A6D">
            <w:pPr>
              <w:spacing w:line="360" w:lineRule="auto"/>
              <w:jc w:val="both"/>
              <w:rPr>
                <w:rFonts w:ascii="Century" w:hAnsi="Century"/>
                <w:sz w:val="22"/>
                <w:szCs w:val="22"/>
              </w:rPr>
            </w:pPr>
            <w:r w:rsidRPr="0055256D">
              <w:rPr>
                <w:rFonts w:ascii="Century" w:hAnsi="Century"/>
                <w:sz w:val="22"/>
                <w:szCs w:val="22"/>
              </w:rPr>
              <w:t xml:space="preserve">Стоимость питания в сутки </w:t>
            </w:r>
          </w:p>
        </w:tc>
        <w:tc>
          <w:tcPr>
            <w:tcW w:w="2592" w:type="dxa"/>
            <w:shd w:val="clear" w:color="auto" w:fill="FDE9D9" w:themeFill="accent6" w:themeFillTint="33"/>
          </w:tcPr>
          <w:p w:rsidR="00261E3C" w:rsidRPr="0055256D" w:rsidRDefault="00FF68E3" w:rsidP="00BC5A6D">
            <w:pPr>
              <w:spacing w:line="360" w:lineRule="auto"/>
              <w:jc w:val="center"/>
              <w:rPr>
                <w:rFonts w:ascii="Century" w:hAnsi="Century"/>
                <w:sz w:val="22"/>
                <w:szCs w:val="22"/>
              </w:rPr>
            </w:pPr>
            <w:r>
              <w:rPr>
                <w:rFonts w:ascii="Century" w:hAnsi="Century"/>
                <w:sz w:val="22"/>
                <w:szCs w:val="22"/>
              </w:rPr>
              <w:t>0,2</w:t>
            </w:r>
          </w:p>
        </w:tc>
      </w:tr>
      <w:tr w:rsidR="00261E3C" w:rsidRPr="0055256D" w:rsidTr="00591CEF">
        <w:tc>
          <w:tcPr>
            <w:tcW w:w="1101" w:type="dxa"/>
            <w:shd w:val="clear" w:color="auto" w:fill="FDE9D9" w:themeFill="accent6" w:themeFillTint="33"/>
          </w:tcPr>
          <w:p w:rsidR="00261E3C" w:rsidRPr="0055256D" w:rsidRDefault="00261E3C" w:rsidP="00BC5A6D">
            <w:pPr>
              <w:spacing w:line="360" w:lineRule="auto"/>
              <w:jc w:val="center"/>
              <w:rPr>
                <w:rFonts w:ascii="Century" w:hAnsi="Century"/>
                <w:sz w:val="22"/>
                <w:szCs w:val="22"/>
              </w:rPr>
            </w:pPr>
            <w:r w:rsidRPr="0055256D">
              <w:rPr>
                <w:rFonts w:ascii="Century" w:hAnsi="Century"/>
                <w:sz w:val="22"/>
                <w:szCs w:val="22"/>
              </w:rPr>
              <w:t>4.</w:t>
            </w:r>
          </w:p>
        </w:tc>
        <w:tc>
          <w:tcPr>
            <w:tcW w:w="5487" w:type="dxa"/>
            <w:shd w:val="clear" w:color="auto" w:fill="FDE9D9" w:themeFill="accent6" w:themeFillTint="33"/>
          </w:tcPr>
          <w:p w:rsidR="00261E3C" w:rsidRPr="0055256D" w:rsidRDefault="00261E3C" w:rsidP="00BC5A6D">
            <w:pPr>
              <w:spacing w:line="360" w:lineRule="auto"/>
              <w:jc w:val="both"/>
              <w:rPr>
                <w:rFonts w:ascii="Century" w:hAnsi="Century"/>
                <w:sz w:val="22"/>
                <w:szCs w:val="22"/>
              </w:rPr>
            </w:pPr>
            <w:r w:rsidRPr="0055256D">
              <w:rPr>
                <w:rFonts w:ascii="Century" w:hAnsi="Century"/>
                <w:sz w:val="22"/>
                <w:szCs w:val="22"/>
              </w:rPr>
              <w:t>Приобретено одежды и обуви</w:t>
            </w:r>
          </w:p>
        </w:tc>
        <w:tc>
          <w:tcPr>
            <w:tcW w:w="2592" w:type="dxa"/>
            <w:shd w:val="clear" w:color="auto" w:fill="FDE9D9" w:themeFill="accent6" w:themeFillTint="33"/>
          </w:tcPr>
          <w:p w:rsidR="00261E3C" w:rsidRPr="0055256D" w:rsidRDefault="00533B71" w:rsidP="00BC5A6D">
            <w:pPr>
              <w:spacing w:line="360" w:lineRule="auto"/>
              <w:jc w:val="center"/>
              <w:rPr>
                <w:rFonts w:ascii="Century" w:hAnsi="Century"/>
                <w:sz w:val="22"/>
                <w:szCs w:val="22"/>
              </w:rPr>
            </w:pPr>
            <w:r>
              <w:rPr>
                <w:rFonts w:ascii="Century" w:hAnsi="Century"/>
                <w:sz w:val="22"/>
                <w:szCs w:val="22"/>
              </w:rPr>
              <w:t>215,9</w:t>
            </w:r>
          </w:p>
        </w:tc>
      </w:tr>
      <w:tr w:rsidR="00261E3C" w:rsidRPr="0055256D" w:rsidTr="00591CEF">
        <w:tc>
          <w:tcPr>
            <w:tcW w:w="1101" w:type="dxa"/>
            <w:shd w:val="clear" w:color="auto" w:fill="FDE9D9" w:themeFill="accent6" w:themeFillTint="33"/>
          </w:tcPr>
          <w:p w:rsidR="00261E3C" w:rsidRPr="0055256D" w:rsidRDefault="00261E3C" w:rsidP="00BC5A6D">
            <w:pPr>
              <w:spacing w:line="360" w:lineRule="auto"/>
              <w:jc w:val="center"/>
              <w:rPr>
                <w:rFonts w:ascii="Century" w:hAnsi="Century"/>
                <w:sz w:val="22"/>
                <w:szCs w:val="22"/>
              </w:rPr>
            </w:pPr>
            <w:r w:rsidRPr="0055256D">
              <w:rPr>
                <w:rFonts w:ascii="Century" w:hAnsi="Century"/>
                <w:sz w:val="22"/>
                <w:szCs w:val="22"/>
              </w:rPr>
              <w:t>5.</w:t>
            </w:r>
          </w:p>
        </w:tc>
        <w:tc>
          <w:tcPr>
            <w:tcW w:w="5487" w:type="dxa"/>
            <w:shd w:val="clear" w:color="auto" w:fill="FDE9D9" w:themeFill="accent6" w:themeFillTint="33"/>
          </w:tcPr>
          <w:p w:rsidR="00261E3C" w:rsidRPr="0055256D" w:rsidRDefault="00261E3C" w:rsidP="00BC5A6D">
            <w:pPr>
              <w:jc w:val="both"/>
              <w:rPr>
                <w:rFonts w:ascii="Century" w:hAnsi="Century"/>
                <w:sz w:val="22"/>
                <w:szCs w:val="22"/>
              </w:rPr>
            </w:pPr>
            <w:r w:rsidRPr="0055256D">
              <w:rPr>
                <w:rFonts w:ascii="Century" w:hAnsi="Century"/>
                <w:sz w:val="22"/>
                <w:szCs w:val="22"/>
              </w:rPr>
              <w:t>Приобретено канцтоваров и предметов личной гигиены</w:t>
            </w:r>
          </w:p>
        </w:tc>
        <w:tc>
          <w:tcPr>
            <w:tcW w:w="2592" w:type="dxa"/>
            <w:shd w:val="clear" w:color="auto" w:fill="FDE9D9" w:themeFill="accent6" w:themeFillTint="33"/>
          </w:tcPr>
          <w:p w:rsidR="00261E3C" w:rsidRPr="0055256D" w:rsidRDefault="00533B71" w:rsidP="00BC5A6D">
            <w:pPr>
              <w:spacing w:line="360" w:lineRule="auto"/>
              <w:jc w:val="center"/>
              <w:rPr>
                <w:rFonts w:ascii="Century" w:hAnsi="Century"/>
                <w:sz w:val="22"/>
                <w:szCs w:val="22"/>
              </w:rPr>
            </w:pPr>
            <w:r>
              <w:rPr>
                <w:rFonts w:ascii="Century" w:hAnsi="Century"/>
                <w:sz w:val="22"/>
                <w:szCs w:val="22"/>
              </w:rPr>
              <w:t>101,3</w:t>
            </w:r>
          </w:p>
        </w:tc>
      </w:tr>
    </w:tbl>
    <w:p w:rsidR="008E0B5D" w:rsidRDefault="008E0B5D" w:rsidP="00567884">
      <w:pPr>
        <w:pStyle w:val="12"/>
        <w:spacing w:after="0" w:line="240" w:lineRule="auto"/>
        <w:ind w:left="0"/>
        <w:jc w:val="center"/>
        <w:rPr>
          <w:rFonts w:ascii="Century Schoolbook" w:hAnsi="Century Schoolbook" w:cs="Century Schoolbook"/>
          <w:b/>
          <w:bCs/>
        </w:rPr>
      </w:pPr>
    </w:p>
    <w:p w:rsidR="00533B71" w:rsidRDefault="00533B71" w:rsidP="00567884">
      <w:pPr>
        <w:pStyle w:val="12"/>
        <w:spacing w:after="0" w:line="240" w:lineRule="auto"/>
        <w:ind w:left="0"/>
        <w:jc w:val="center"/>
        <w:rPr>
          <w:rFonts w:ascii="Century Schoolbook" w:hAnsi="Century Schoolbook" w:cs="Century Schoolbook"/>
          <w:b/>
          <w:bCs/>
        </w:rPr>
      </w:pPr>
    </w:p>
    <w:p w:rsidR="00567884" w:rsidRPr="0055256D" w:rsidRDefault="00136D43" w:rsidP="00567884">
      <w:pPr>
        <w:pStyle w:val="12"/>
        <w:spacing w:after="0" w:line="240" w:lineRule="auto"/>
        <w:ind w:left="0"/>
        <w:jc w:val="center"/>
        <w:rPr>
          <w:rFonts w:ascii="Century Schoolbook" w:hAnsi="Century Schoolbook" w:cs="Century Schoolbook"/>
          <w:b/>
          <w:bCs/>
        </w:rPr>
      </w:pPr>
      <w:r>
        <w:rPr>
          <w:rFonts w:ascii="Century Schoolbook" w:hAnsi="Century Schoolbook" w:cs="Century Schoolbook"/>
          <w:b/>
          <w:bCs/>
        </w:rPr>
        <w:pict>
          <v:shape id="_x0000_i1034" type="#_x0000_t136" style="width:363.75pt;height:18.75pt" adj=",10800" fillcolor="navy" stroked="f">
            <v:fill color2="#099"/>
            <v:shadow on="t" color="silver" opacity="52429f" offset="3pt,3pt"/>
            <v:textpath style="font-family:&quot;Times New Roman&quot;;font-size:18pt;font-weight:bold;v-text-kern:t" trim="t" fitpath="t" string="III. Характеристика  деятельности  учреждения"/>
          </v:shape>
        </w:pict>
      </w:r>
    </w:p>
    <w:p w:rsidR="00567884" w:rsidRPr="0055256D" w:rsidRDefault="00567884" w:rsidP="00567884">
      <w:pPr>
        <w:pStyle w:val="12"/>
        <w:spacing w:after="0" w:line="240" w:lineRule="auto"/>
        <w:ind w:left="0" w:firstLine="567"/>
        <w:jc w:val="both"/>
        <w:rPr>
          <w:rFonts w:ascii="Century" w:hAnsi="Century" w:cs="Century Schoolbook"/>
        </w:rPr>
      </w:pPr>
      <w:r w:rsidRPr="0055256D">
        <w:rPr>
          <w:rFonts w:ascii="Century" w:hAnsi="Century" w:cs="Century Schoolbook"/>
        </w:rPr>
        <w:t xml:space="preserve">Воспитанники  содержатся  на  полном  государственном  обеспечении.  В  учреждении  организованно  5 </w:t>
      </w:r>
      <w:r w:rsidR="00B005A3" w:rsidRPr="0055256D">
        <w:rPr>
          <w:rFonts w:ascii="Century" w:hAnsi="Century" w:cs="Century Schoolbook"/>
        </w:rPr>
        <w:t>–</w:t>
      </w:r>
      <w:r w:rsidRPr="0055256D">
        <w:rPr>
          <w:rFonts w:ascii="Century" w:hAnsi="Century" w:cs="Century Schoolbook"/>
        </w:rPr>
        <w:t xml:space="preserve">ти  разовое  питание,  составлено  2- х  недельное  меню  с  учетом  физических  норм  питания  детей  разного  возраста.  </w:t>
      </w:r>
    </w:p>
    <w:p w:rsidR="00591CEF" w:rsidRDefault="00591CEF" w:rsidP="00AA48AA">
      <w:pPr>
        <w:jc w:val="center"/>
        <w:rPr>
          <w:rFonts w:ascii="Century" w:hAnsi="Century"/>
          <w:b/>
          <w:bCs/>
          <w:color w:val="993300"/>
          <w:sz w:val="22"/>
          <w:szCs w:val="22"/>
        </w:rPr>
      </w:pPr>
    </w:p>
    <w:p w:rsidR="00567884" w:rsidRPr="0055256D" w:rsidRDefault="00567884" w:rsidP="00AA48AA">
      <w:pPr>
        <w:jc w:val="center"/>
        <w:rPr>
          <w:rFonts w:ascii="Century" w:hAnsi="Century"/>
          <w:b/>
          <w:bCs/>
          <w:color w:val="993300"/>
          <w:sz w:val="22"/>
          <w:szCs w:val="22"/>
        </w:rPr>
      </w:pPr>
      <w:r w:rsidRPr="0055256D">
        <w:rPr>
          <w:rFonts w:ascii="Century" w:hAnsi="Century"/>
          <w:b/>
          <w:bCs/>
          <w:color w:val="993300"/>
          <w:sz w:val="22"/>
          <w:szCs w:val="22"/>
        </w:rPr>
        <w:t>В  штате  учреждения  числятся  следующие  сотрудники</w:t>
      </w:r>
      <w:r w:rsidR="008227EB">
        <w:rPr>
          <w:rFonts w:ascii="Century" w:hAnsi="Century"/>
          <w:b/>
          <w:bCs/>
          <w:color w:val="993300"/>
          <w:sz w:val="22"/>
          <w:szCs w:val="22"/>
        </w:rPr>
        <w:t>:</w:t>
      </w:r>
    </w:p>
    <w:p w:rsidR="00567884" w:rsidRPr="0055256D" w:rsidRDefault="001B68E0" w:rsidP="00B005A3">
      <w:pPr>
        <w:jc w:val="right"/>
        <w:rPr>
          <w:rFonts w:ascii="Century" w:hAnsi="Century"/>
          <w:bCs/>
          <w:sz w:val="22"/>
          <w:szCs w:val="22"/>
        </w:rPr>
      </w:pPr>
      <w:r w:rsidRPr="0055256D">
        <w:rPr>
          <w:rFonts w:ascii="Century" w:hAnsi="Century"/>
          <w:bCs/>
          <w:sz w:val="22"/>
          <w:szCs w:val="22"/>
        </w:rPr>
        <w:t>Т</w:t>
      </w:r>
      <w:r w:rsidR="00B005A3" w:rsidRPr="0055256D">
        <w:rPr>
          <w:rFonts w:ascii="Century" w:hAnsi="Century"/>
          <w:bCs/>
          <w:sz w:val="22"/>
          <w:szCs w:val="22"/>
        </w:rPr>
        <w:t>аблица  2</w:t>
      </w:r>
    </w:p>
    <w:tbl>
      <w:tblPr>
        <w:tblW w:w="4742" w:type="pct"/>
        <w:tblInd w:w="335" w:type="dxa"/>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ayout w:type="fixed"/>
        <w:tblLook w:val="00A0" w:firstRow="1" w:lastRow="0" w:firstColumn="1" w:lastColumn="0" w:noHBand="0" w:noVBand="0"/>
      </w:tblPr>
      <w:tblGrid>
        <w:gridCol w:w="735"/>
        <w:gridCol w:w="6829"/>
        <w:gridCol w:w="1512"/>
      </w:tblGrid>
      <w:tr w:rsidR="00E97F9D" w:rsidRPr="00E97F9D" w:rsidTr="00E97F9D">
        <w:trPr>
          <w:trHeight w:hRule="exact" w:val="227"/>
        </w:trPr>
        <w:tc>
          <w:tcPr>
            <w:tcW w:w="405" w:type="pct"/>
            <w:vMerge w:val="restart"/>
            <w:shd w:val="clear" w:color="auto" w:fill="FDE9D9"/>
          </w:tcPr>
          <w:p w:rsidR="00E97F9D" w:rsidRPr="00E97F9D" w:rsidRDefault="00E97F9D" w:rsidP="00E97F9D">
            <w:pPr>
              <w:jc w:val="center"/>
              <w:rPr>
                <w:rFonts w:ascii="Century" w:hAnsi="Century"/>
                <w:b/>
                <w:bCs/>
                <w:sz w:val="22"/>
                <w:szCs w:val="22"/>
              </w:rPr>
            </w:pPr>
            <w:r w:rsidRPr="00E97F9D">
              <w:rPr>
                <w:rFonts w:ascii="Century" w:hAnsi="Century"/>
                <w:b/>
                <w:bCs/>
                <w:sz w:val="22"/>
                <w:szCs w:val="22"/>
              </w:rPr>
              <w:t>№ п/п</w:t>
            </w:r>
          </w:p>
        </w:tc>
        <w:tc>
          <w:tcPr>
            <w:tcW w:w="3762" w:type="pct"/>
            <w:vMerge w:val="restart"/>
            <w:shd w:val="clear" w:color="auto" w:fill="FDE9D9"/>
          </w:tcPr>
          <w:p w:rsidR="00E97F9D" w:rsidRPr="00E97F9D" w:rsidRDefault="00E97F9D" w:rsidP="00E97F9D">
            <w:pPr>
              <w:jc w:val="center"/>
              <w:rPr>
                <w:rFonts w:ascii="Century" w:hAnsi="Century"/>
                <w:b/>
                <w:bCs/>
                <w:sz w:val="22"/>
                <w:szCs w:val="22"/>
              </w:rPr>
            </w:pPr>
            <w:r w:rsidRPr="00E97F9D">
              <w:rPr>
                <w:rFonts w:ascii="Century" w:hAnsi="Century"/>
                <w:b/>
                <w:bCs/>
                <w:spacing w:val="-2"/>
                <w:sz w:val="22"/>
                <w:szCs w:val="22"/>
              </w:rPr>
              <w:t>Наименование должностей</w:t>
            </w:r>
          </w:p>
        </w:tc>
        <w:tc>
          <w:tcPr>
            <w:tcW w:w="833" w:type="pct"/>
            <w:vMerge w:val="restart"/>
            <w:tcBorders>
              <w:right w:val="double" w:sz="4" w:space="0" w:color="auto"/>
            </w:tcBorders>
            <w:shd w:val="clear" w:color="auto" w:fill="FDE9D9"/>
          </w:tcPr>
          <w:p w:rsidR="00E97F9D" w:rsidRPr="00E97F9D" w:rsidRDefault="00E97F9D" w:rsidP="00E97F9D">
            <w:pPr>
              <w:jc w:val="center"/>
              <w:rPr>
                <w:rFonts w:ascii="Century" w:hAnsi="Century"/>
                <w:b/>
                <w:bCs/>
                <w:sz w:val="22"/>
                <w:szCs w:val="22"/>
              </w:rPr>
            </w:pPr>
            <w:r w:rsidRPr="00E97F9D">
              <w:rPr>
                <w:rFonts w:ascii="Century" w:hAnsi="Century"/>
                <w:b/>
                <w:bCs/>
                <w:spacing w:val="-3"/>
                <w:sz w:val="22"/>
                <w:szCs w:val="22"/>
              </w:rPr>
              <w:t>Количество единиц</w:t>
            </w:r>
          </w:p>
        </w:tc>
      </w:tr>
      <w:tr w:rsidR="00E97F9D" w:rsidRPr="00E97F9D" w:rsidTr="00E97F9D">
        <w:trPr>
          <w:trHeight w:val="289"/>
        </w:trPr>
        <w:tc>
          <w:tcPr>
            <w:tcW w:w="405" w:type="pct"/>
            <w:vMerge/>
            <w:shd w:val="clear" w:color="auto" w:fill="FDE9D9"/>
          </w:tcPr>
          <w:p w:rsidR="00E97F9D" w:rsidRPr="00E97F9D" w:rsidRDefault="00E97F9D" w:rsidP="00E97F9D">
            <w:pPr>
              <w:rPr>
                <w:rFonts w:ascii="Century" w:hAnsi="Century"/>
                <w:b/>
                <w:bCs/>
                <w:sz w:val="22"/>
                <w:szCs w:val="22"/>
              </w:rPr>
            </w:pPr>
          </w:p>
        </w:tc>
        <w:tc>
          <w:tcPr>
            <w:tcW w:w="3762" w:type="pct"/>
            <w:vMerge/>
            <w:shd w:val="clear" w:color="auto" w:fill="FDE9D9"/>
          </w:tcPr>
          <w:p w:rsidR="00E97F9D" w:rsidRPr="00E97F9D" w:rsidRDefault="00E97F9D" w:rsidP="00E97F9D">
            <w:pPr>
              <w:rPr>
                <w:rFonts w:ascii="Century" w:hAnsi="Century"/>
                <w:b/>
                <w:bCs/>
                <w:sz w:val="22"/>
                <w:szCs w:val="22"/>
              </w:rPr>
            </w:pPr>
          </w:p>
        </w:tc>
        <w:tc>
          <w:tcPr>
            <w:tcW w:w="833" w:type="pct"/>
            <w:vMerge/>
            <w:tcBorders>
              <w:right w:val="double" w:sz="4" w:space="0" w:color="auto"/>
            </w:tcBorders>
            <w:shd w:val="clear" w:color="auto" w:fill="FDE9D9"/>
          </w:tcPr>
          <w:p w:rsidR="00E97F9D" w:rsidRPr="00E97F9D" w:rsidRDefault="00E97F9D" w:rsidP="00E97F9D">
            <w:pPr>
              <w:rPr>
                <w:rFonts w:ascii="Century" w:hAnsi="Century"/>
                <w:b/>
                <w:bCs/>
                <w:sz w:val="22"/>
                <w:szCs w:val="22"/>
              </w:rPr>
            </w:pPr>
          </w:p>
        </w:tc>
      </w:tr>
      <w:tr w:rsidR="00E97F9D" w:rsidRPr="00E97F9D" w:rsidTr="00E97F9D">
        <w:trPr>
          <w:trHeight w:hRule="exact" w:val="315"/>
        </w:trPr>
        <w:tc>
          <w:tcPr>
            <w:tcW w:w="5000" w:type="pct"/>
            <w:gridSpan w:val="3"/>
            <w:tcBorders>
              <w:right w:val="double" w:sz="4" w:space="0" w:color="auto"/>
            </w:tcBorders>
            <w:shd w:val="clear" w:color="auto" w:fill="FDE9D9"/>
          </w:tcPr>
          <w:p w:rsidR="00E97F9D" w:rsidRPr="00E97F9D" w:rsidRDefault="00E97F9D" w:rsidP="00E97F9D">
            <w:pPr>
              <w:jc w:val="center"/>
              <w:rPr>
                <w:rFonts w:ascii="Century" w:hAnsi="Century"/>
                <w:b/>
                <w:bCs/>
                <w:sz w:val="22"/>
                <w:szCs w:val="22"/>
              </w:rPr>
            </w:pPr>
            <w:r w:rsidRPr="00E97F9D">
              <w:rPr>
                <w:rFonts w:ascii="Century" w:hAnsi="Century"/>
                <w:b/>
                <w:bCs/>
                <w:spacing w:val="-2"/>
                <w:sz w:val="22"/>
                <w:szCs w:val="22"/>
              </w:rPr>
              <w:t>Администрация</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1.</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3"/>
                <w:sz w:val="22"/>
                <w:szCs w:val="22"/>
              </w:rPr>
              <w:t>Директор</w:t>
            </w:r>
          </w:p>
        </w:tc>
        <w:tc>
          <w:tcPr>
            <w:tcW w:w="833" w:type="pct"/>
            <w:tcBorders>
              <w:right w:val="double" w:sz="4" w:space="0" w:color="auto"/>
            </w:tcBorders>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71"/>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2.</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2"/>
                <w:sz w:val="22"/>
                <w:szCs w:val="22"/>
              </w:rPr>
              <w:t>Главный бухгалтер</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53"/>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3.</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2"/>
                <w:sz w:val="22"/>
                <w:szCs w:val="22"/>
              </w:rPr>
              <w:t xml:space="preserve">Заместитель  директора </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53"/>
        </w:trPr>
        <w:tc>
          <w:tcPr>
            <w:tcW w:w="5000" w:type="pct"/>
            <w:gridSpan w:val="3"/>
            <w:shd w:val="clear" w:color="auto" w:fill="FDE9D9"/>
          </w:tcPr>
          <w:p w:rsidR="00E97F9D" w:rsidRPr="00E97F9D" w:rsidRDefault="00E97F9D" w:rsidP="00E97F9D">
            <w:pPr>
              <w:jc w:val="center"/>
              <w:rPr>
                <w:rFonts w:ascii="Century" w:hAnsi="Century"/>
                <w:b/>
                <w:sz w:val="22"/>
                <w:szCs w:val="22"/>
              </w:rPr>
            </w:pPr>
            <w:r w:rsidRPr="00E97F9D">
              <w:rPr>
                <w:rFonts w:ascii="Century" w:hAnsi="Century"/>
                <w:b/>
                <w:sz w:val="22"/>
                <w:szCs w:val="22"/>
              </w:rPr>
              <w:t>Отделение бухгалтерского учета, планирования и кадровой работы</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1.</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z w:val="22"/>
                <w:szCs w:val="22"/>
              </w:rPr>
              <w:t>Бухгалтер</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2.</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z w:val="22"/>
                <w:szCs w:val="22"/>
              </w:rPr>
              <w:t>Специалист по закупкам</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15"/>
        </w:trPr>
        <w:tc>
          <w:tcPr>
            <w:tcW w:w="5000" w:type="pct"/>
            <w:gridSpan w:val="3"/>
            <w:shd w:val="clear" w:color="auto" w:fill="FDE9D9"/>
          </w:tcPr>
          <w:p w:rsidR="00E97F9D" w:rsidRPr="00E97F9D" w:rsidRDefault="00E97F9D" w:rsidP="00E97F9D">
            <w:pPr>
              <w:jc w:val="center"/>
              <w:rPr>
                <w:rFonts w:ascii="Century" w:hAnsi="Century"/>
                <w:b/>
                <w:sz w:val="22"/>
                <w:szCs w:val="22"/>
              </w:rPr>
            </w:pPr>
            <w:r w:rsidRPr="00E97F9D">
              <w:rPr>
                <w:rFonts w:ascii="Century" w:hAnsi="Century"/>
                <w:b/>
                <w:sz w:val="22"/>
                <w:szCs w:val="22"/>
              </w:rPr>
              <w:t>Хозяйственно- обслуживающий персонал</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1.</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z w:val="22"/>
                <w:szCs w:val="22"/>
              </w:rPr>
              <w:t>Водитель</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2</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2.</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4"/>
                <w:sz w:val="22"/>
                <w:szCs w:val="22"/>
              </w:rPr>
              <w:t>Повар</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2</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3.</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2"/>
                <w:sz w:val="22"/>
                <w:szCs w:val="22"/>
              </w:rPr>
              <w:t>Заведующая складом</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4.</w:t>
            </w:r>
          </w:p>
        </w:tc>
        <w:tc>
          <w:tcPr>
            <w:tcW w:w="3762" w:type="pct"/>
            <w:shd w:val="clear" w:color="auto" w:fill="FDE9D9"/>
          </w:tcPr>
          <w:p w:rsidR="00E97F9D" w:rsidRPr="00E97F9D" w:rsidRDefault="00E97F9D" w:rsidP="00E97F9D">
            <w:pPr>
              <w:rPr>
                <w:rFonts w:ascii="Century" w:hAnsi="Century"/>
                <w:spacing w:val="-2"/>
                <w:sz w:val="22"/>
                <w:szCs w:val="22"/>
              </w:rPr>
            </w:pPr>
            <w:r w:rsidRPr="00E97F9D">
              <w:rPr>
                <w:rFonts w:ascii="Century" w:hAnsi="Century"/>
                <w:spacing w:val="-2"/>
                <w:sz w:val="22"/>
                <w:szCs w:val="22"/>
              </w:rPr>
              <w:t>Заведующий хозяйством</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5.</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z w:val="22"/>
                <w:szCs w:val="22"/>
              </w:rPr>
              <w:t>Подсобный рабочий</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2</w:t>
            </w:r>
          </w:p>
        </w:tc>
      </w:tr>
      <w:tr w:rsidR="00E97F9D" w:rsidRPr="00E97F9D" w:rsidTr="00E97F9D">
        <w:trPr>
          <w:trHeight w:hRule="exact" w:val="301"/>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6.</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z w:val="22"/>
                <w:szCs w:val="22"/>
              </w:rPr>
              <w:t>Машинист по стирке и ремонту спец.одежды</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67"/>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7.</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2"/>
                <w:sz w:val="22"/>
                <w:szCs w:val="22"/>
              </w:rPr>
              <w:t>Рабочий по комплексному обслуживанию</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8.</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2"/>
                <w:sz w:val="22"/>
                <w:szCs w:val="22"/>
              </w:rPr>
              <w:t>Уборщик служебных помещений</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2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9.</w:t>
            </w:r>
          </w:p>
        </w:tc>
        <w:tc>
          <w:tcPr>
            <w:tcW w:w="3762" w:type="pct"/>
            <w:shd w:val="clear" w:color="auto" w:fill="FDE9D9"/>
          </w:tcPr>
          <w:p w:rsidR="00E97F9D" w:rsidRPr="00E97F9D" w:rsidRDefault="00E97F9D" w:rsidP="00E97F9D">
            <w:pPr>
              <w:rPr>
                <w:rFonts w:ascii="Century" w:hAnsi="Century"/>
                <w:spacing w:val="-1"/>
                <w:sz w:val="22"/>
                <w:szCs w:val="22"/>
              </w:rPr>
            </w:pPr>
            <w:r w:rsidRPr="00E97F9D">
              <w:rPr>
                <w:rFonts w:ascii="Century" w:hAnsi="Century"/>
                <w:spacing w:val="-1"/>
                <w:sz w:val="22"/>
                <w:szCs w:val="22"/>
              </w:rPr>
              <w:t>Сторож</w:t>
            </w:r>
          </w:p>
          <w:p w:rsidR="00E97F9D" w:rsidRPr="00E97F9D" w:rsidRDefault="00E97F9D" w:rsidP="00E97F9D">
            <w:pPr>
              <w:rPr>
                <w:rFonts w:ascii="Century" w:hAnsi="Century"/>
                <w:spacing w:val="-1"/>
                <w:sz w:val="22"/>
                <w:szCs w:val="22"/>
              </w:rPr>
            </w:pPr>
          </w:p>
          <w:p w:rsidR="00E97F9D" w:rsidRPr="00E97F9D" w:rsidRDefault="00E97F9D" w:rsidP="00E97F9D">
            <w:pPr>
              <w:rPr>
                <w:rFonts w:ascii="Century" w:hAnsi="Century"/>
                <w:spacing w:val="-1"/>
                <w:sz w:val="22"/>
                <w:szCs w:val="22"/>
              </w:rPr>
            </w:pPr>
          </w:p>
          <w:p w:rsidR="00E97F9D" w:rsidRPr="00E97F9D" w:rsidRDefault="00E97F9D" w:rsidP="00E97F9D">
            <w:pPr>
              <w:rPr>
                <w:rFonts w:ascii="Century" w:hAnsi="Century"/>
                <w:sz w:val="22"/>
                <w:szCs w:val="22"/>
              </w:rPr>
            </w:pP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2</w:t>
            </w:r>
          </w:p>
        </w:tc>
      </w:tr>
      <w:tr w:rsidR="00E97F9D" w:rsidRPr="00E97F9D" w:rsidTr="00E97F9D">
        <w:trPr>
          <w:trHeight w:hRule="exact" w:val="315"/>
        </w:trPr>
        <w:tc>
          <w:tcPr>
            <w:tcW w:w="5000" w:type="pct"/>
            <w:gridSpan w:val="3"/>
            <w:tcBorders>
              <w:right w:val="double" w:sz="4" w:space="0" w:color="auto"/>
            </w:tcBorders>
            <w:shd w:val="clear" w:color="auto" w:fill="FDE9D9"/>
          </w:tcPr>
          <w:p w:rsidR="00E97F9D" w:rsidRPr="00E97F9D" w:rsidRDefault="00E97F9D" w:rsidP="00E97F9D">
            <w:pPr>
              <w:jc w:val="center"/>
              <w:rPr>
                <w:rFonts w:ascii="Century" w:hAnsi="Century"/>
                <w:b/>
                <w:bCs/>
                <w:sz w:val="22"/>
                <w:szCs w:val="22"/>
              </w:rPr>
            </w:pPr>
            <w:r w:rsidRPr="00E97F9D">
              <w:rPr>
                <w:rFonts w:ascii="Century" w:hAnsi="Century"/>
                <w:b/>
                <w:bCs/>
                <w:spacing w:val="-2"/>
                <w:sz w:val="22"/>
                <w:szCs w:val="22"/>
              </w:rPr>
              <w:t xml:space="preserve">Стационарное отделение реализации социально-реабилитационных программ </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1.</w:t>
            </w:r>
          </w:p>
        </w:tc>
        <w:tc>
          <w:tcPr>
            <w:tcW w:w="3762" w:type="pct"/>
            <w:shd w:val="clear" w:color="auto" w:fill="FDE9D9"/>
          </w:tcPr>
          <w:p w:rsidR="00E97F9D" w:rsidRPr="00E97F9D" w:rsidRDefault="00E97F9D" w:rsidP="00E97F9D">
            <w:pPr>
              <w:rPr>
                <w:rFonts w:ascii="Century" w:hAnsi="Century"/>
                <w:spacing w:val="-2"/>
                <w:sz w:val="22"/>
                <w:szCs w:val="22"/>
              </w:rPr>
            </w:pPr>
            <w:r w:rsidRPr="00E97F9D">
              <w:rPr>
                <w:rFonts w:ascii="Century" w:hAnsi="Century"/>
                <w:spacing w:val="-2"/>
                <w:sz w:val="22"/>
                <w:szCs w:val="22"/>
              </w:rPr>
              <w:t>Заведующий отделением</w:t>
            </w:r>
          </w:p>
        </w:tc>
        <w:tc>
          <w:tcPr>
            <w:tcW w:w="833" w:type="pct"/>
            <w:tcBorders>
              <w:right w:val="double" w:sz="4" w:space="0" w:color="auto"/>
            </w:tcBorders>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2.</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1"/>
                <w:sz w:val="22"/>
                <w:szCs w:val="22"/>
              </w:rPr>
              <w:t>Медицинская сестра</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3.</w:t>
            </w:r>
          </w:p>
        </w:tc>
        <w:tc>
          <w:tcPr>
            <w:tcW w:w="3762" w:type="pct"/>
            <w:shd w:val="clear" w:color="auto" w:fill="FDE9D9"/>
          </w:tcPr>
          <w:p w:rsidR="00E97F9D" w:rsidRPr="00E97F9D" w:rsidRDefault="00E97F9D" w:rsidP="00E97F9D">
            <w:pPr>
              <w:rPr>
                <w:rFonts w:ascii="Century" w:hAnsi="Century"/>
                <w:spacing w:val="-2"/>
                <w:sz w:val="22"/>
                <w:szCs w:val="22"/>
              </w:rPr>
            </w:pPr>
            <w:r w:rsidRPr="00E97F9D">
              <w:rPr>
                <w:rFonts w:ascii="Century" w:hAnsi="Century"/>
                <w:spacing w:val="-2"/>
                <w:sz w:val="22"/>
                <w:szCs w:val="22"/>
              </w:rPr>
              <w:t>Воспитатель</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12</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4.</w:t>
            </w:r>
          </w:p>
        </w:tc>
        <w:tc>
          <w:tcPr>
            <w:tcW w:w="3762" w:type="pct"/>
            <w:shd w:val="clear" w:color="auto" w:fill="FDE9D9"/>
          </w:tcPr>
          <w:p w:rsidR="00E97F9D" w:rsidRPr="00E97F9D" w:rsidRDefault="00E97F9D" w:rsidP="00E97F9D">
            <w:pPr>
              <w:rPr>
                <w:rFonts w:ascii="Century" w:hAnsi="Century"/>
                <w:spacing w:val="-2"/>
                <w:sz w:val="22"/>
                <w:szCs w:val="22"/>
              </w:rPr>
            </w:pPr>
            <w:r w:rsidRPr="00E97F9D">
              <w:rPr>
                <w:rFonts w:ascii="Century" w:hAnsi="Century"/>
                <w:spacing w:val="-2"/>
                <w:sz w:val="22"/>
                <w:szCs w:val="22"/>
              </w:rPr>
              <w:t>Помощник воспитателя</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2</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5.</w:t>
            </w:r>
          </w:p>
        </w:tc>
        <w:tc>
          <w:tcPr>
            <w:tcW w:w="3762" w:type="pct"/>
            <w:shd w:val="clear" w:color="auto" w:fill="FDE9D9"/>
          </w:tcPr>
          <w:p w:rsidR="00E97F9D" w:rsidRPr="00E97F9D" w:rsidRDefault="00E97F9D" w:rsidP="00E97F9D">
            <w:pPr>
              <w:rPr>
                <w:rFonts w:ascii="Century" w:hAnsi="Century"/>
                <w:spacing w:val="-2"/>
                <w:sz w:val="22"/>
                <w:szCs w:val="22"/>
              </w:rPr>
            </w:pPr>
            <w:r w:rsidRPr="00E97F9D">
              <w:rPr>
                <w:rFonts w:ascii="Century" w:hAnsi="Century"/>
                <w:spacing w:val="-2"/>
                <w:sz w:val="22"/>
                <w:szCs w:val="22"/>
              </w:rPr>
              <w:t>Дежурный по режиму</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3</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6.</w:t>
            </w:r>
          </w:p>
        </w:tc>
        <w:tc>
          <w:tcPr>
            <w:tcW w:w="3762" w:type="pct"/>
            <w:shd w:val="clear" w:color="auto" w:fill="FDE9D9"/>
          </w:tcPr>
          <w:p w:rsidR="00E97F9D" w:rsidRPr="00E97F9D" w:rsidRDefault="00E97F9D" w:rsidP="00E97F9D">
            <w:pPr>
              <w:rPr>
                <w:rFonts w:ascii="Century" w:hAnsi="Century"/>
                <w:spacing w:val="-2"/>
                <w:sz w:val="22"/>
                <w:szCs w:val="22"/>
              </w:rPr>
            </w:pPr>
            <w:r w:rsidRPr="00E97F9D">
              <w:rPr>
                <w:rFonts w:ascii="Century" w:hAnsi="Century"/>
                <w:spacing w:val="-2"/>
                <w:sz w:val="22"/>
                <w:szCs w:val="22"/>
              </w:rPr>
              <w:t>Педагог дополнительного образования</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0,5</w:t>
            </w:r>
          </w:p>
        </w:tc>
      </w:tr>
      <w:tr w:rsidR="00E97F9D" w:rsidRPr="00E97F9D" w:rsidTr="00E97F9D">
        <w:trPr>
          <w:trHeight w:hRule="exact" w:val="315"/>
        </w:trPr>
        <w:tc>
          <w:tcPr>
            <w:tcW w:w="5000" w:type="pct"/>
            <w:gridSpan w:val="3"/>
            <w:shd w:val="clear" w:color="auto" w:fill="FDE9D9"/>
          </w:tcPr>
          <w:p w:rsidR="00E97F9D" w:rsidRPr="00E97F9D" w:rsidRDefault="00E97F9D" w:rsidP="00E97F9D">
            <w:pPr>
              <w:jc w:val="center"/>
              <w:rPr>
                <w:rFonts w:ascii="Century" w:hAnsi="Century"/>
                <w:sz w:val="22"/>
                <w:szCs w:val="22"/>
              </w:rPr>
            </w:pPr>
            <w:r w:rsidRPr="00E97F9D">
              <w:rPr>
                <w:rFonts w:ascii="Century" w:hAnsi="Century"/>
                <w:b/>
                <w:spacing w:val="-2"/>
                <w:sz w:val="22"/>
                <w:szCs w:val="22"/>
              </w:rPr>
              <w:t>Отделение социальной диагностики</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z w:val="22"/>
                <w:szCs w:val="22"/>
              </w:rPr>
              <w:t>Заведующая отделением</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1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2.</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1"/>
                <w:sz w:val="22"/>
                <w:szCs w:val="22"/>
              </w:rPr>
              <w:t>Педагог-психолог</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49"/>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3.</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2"/>
                <w:sz w:val="22"/>
                <w:szCs w:val="22"/>
              </w:rPr>
              <w:t>Специалист по социальной  работе</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0,5</w:t>
            </w:r>
          </w:p>
        </w:tc>
      </w:tr>
      <w:tr w:rsidR="00E97F9D" w:rsidRPr="00E97F9D" w:rsidTr="00E97F9D">
        <w:trPr>
          <w:trHeight w:hRule="exact" w:val="359"/>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4.</w:t>
            </w:r>
          </w:p>
        </w:tc>
        <w:tc>
          <w:tcPr>
            <w:tcW w:w="3762" w:type="pct"/>
            <w:shd w:val="clear" w:color="auto" w:fill="FDE9D9"/>
          </w:tcPr>
          <w:p w:rsidR="00E97F9D" w:rsidRPr="00E97F9D" w:rsidRDefault="00E97F9D" w:rsidP="00E97F9D">
            <w:pPr>
              <w:rPr>
                <w:rFonts w:ascii="Century" w:hAnsi="Century"/>
                <w:spacing w:val="-2"/>
                <w:sz w:val="22"/>
                <w:szCs w:val="22"/>
              </w:rPr>
            </w:pPr>
            <w:r w:rsidRPr="00E97F9D">
              <w:rPr>
                <w:rFonts w:ascii="Century" w:hAnsi="Century"/>
                <w:spacing w:val="-2"/>
                <w:sz w:val="22"/>
                <w:szCs w:val="22"/>
              </w:rPr>
              <w:t>Учитель-логопед</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55"/>
        </w:trPr>
        <w:tc>
          <w:tcPr>
            <w:tcW w:w="405" w:type="pct"/>
            <w:shd w:val="clear" w:color="auto" w:fill="FDE9D9"/>
          </w:tcPr>
          <w:p w:rsidR="00E97F9D" w:rsidRPr="00E97F9D" w:rsidRDefault="00E97F9D" w:rsidP="00E97F9D">
            <w:pPr>
              <w:jc w:val="center"/>
              <w:rPr>
                <w:rFonts w:ascii="Century" w:hAnsi="Century"/>
                <w:bCs/>
                <w:sz w:val="22"/>
                <w:szCs w:val="22"/>
              </w:rPr>
            </w:pPr>
            <w:r w:rsidRPr="00E97F9D">
              <w:rPr>
                <w:rFonts w:ascii="Century" w:hAnsi="Century"/>
                <w:bCs/>
                <w:sz w:val="22"/>
                <w:szCs w:val="22"/>
              </w:rPr>
              <w:t>5.</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pacing w:val="-2"/>
                <w:sz w:val="22"/>
                <w:szCs w:val="22"/>
              </w:rPr>
              <w:t>Социальный педагог</w:t>
            </w:r>
          </w:p>
        </w:tc>
        <w:tc>
          <w:tcPr>
            <w:tcW w:w="833"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65"/>
        </w:trPr>
        <w:tc>
          <w:tcPr>
            <w:tcW w:w="405"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6.</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z w:val="22"/>
                <w:szCs w:val="22"/>
              </w:rPr>
              <w:t>Инструктор по труду</w:t>
            </w:r>
          </w:p>
        </w:tc>
        <w:tc>
          <w:tcPr>
            <w:tcW w:w="833" w:type="pct"/>
            <w:tcBorders>
              <w:right w:val="double" w:sz="4" w:space="0" w:color="auto"/>
            </w:tcBorders>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65"/>
        </w:trPr>
        <w:tc>
          <w:tcPr>
            <w:tcW w:w="5000" w:type="pct"/>
            <w:gridSpan w:val="3"/>
            <w:tcBorders>
              <w:right w:val="double" w:sz="4" w:space="0" w:color="auto"/>
            </w:tcBorders>
            <w:shd w:val="clear" w:color="auto" w:fill="FDE9D9"/>
          </w:tcPr>
          <w:p w:rsidR="00E97F9D" w:rsidRPr="00E97F9D" w:rsidRDefault="00E97F9D" w:rsidP="00E97F9D">
            <w:pPr>
              <w:jc w:val="center"/>
              <w:rPr>
                <w:rFonts w:ascii="Century" w:hAnsi="Century"/>
                <w:b/>
                <w:sz w:val="22"/>
                <w:szCs w:val="22"/>
              </w:rPr>
            </w:pPr>
            <w:r w:rsidRPr="00E97F9D">
              <w:rPr>
                <w:rFonts w:ascii="Century" w:hAnsi="Century"/>
                <w:b/>
                <w:sz w:val="22"/>
                <w:szCs w:val="22"/>
              </w:rPr>
              <w:t>Отделение социально-правовой помощи</w:t>
            </w:r>
          </w:p>
        </w:tc>
      </w:tr>
      <w:tr w:rsidR="00E97F9D" w:rsidRPr="00E97F9D" w:rsidTr="00E97F9D">
        <w:trPr>
          <w:trHeight w:hRule="exact" w:val="365"/>
        </w:trPr>
        <w:tc>
          <w:tcPr>
            <w:tcW w:w="405"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z w:val="22"/>
                <w:szCs w:val="22"/>
              </w:rPr>
              <w:t>Заведующий отделением</w:t>
            </w:r>
          </w:p>
        </w:tc>
        <w:tc>
          <w:tcPr>
            <w:tcW w:w="833" w:type="pct"/>
            <w:tcBorders>
              <w:right w:val="double" w:sz="4" w:space="0" w:color="auto"/>
            </w:tcBorders>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1</w:t>
            </w:r>
          </w:p>
        </w:tc>
      </w:tr>
      <w:tr w:rsidR="00E97F9D" w:rsidRPr="00E97F9D" w:rsidTr="00E97F9D">
        <w:trPr>
          <w:trHeight w:hRule="exact" w:val="365"/>
        </w:trPr>
        <w:tc>
          <w:tcPr>
            <w:tcW w:w="405" w:type="pct"/>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2.</w:t>
            </w:r>
          </w:p>
        </w:tc>
        <w:tc>
          <w:tcPr>
            <w:tcW w:w="3762" w:type="pct"/>
            <w:shd w:val="clear" w:color="auto" w:fill="FDE9D9"/>
          </w:tcPr>
          <w:p w:rsidR="00E97F9D" w:rsidRPr="00E97F9D" w:rsidRDefault="00E97F9D" w:rsidP="00E97F9D">
            <w:pPr>
              <w:rPr>
                <w:rFonts w:ascii="Century" w:hAnsi="Century"/>
                <w:sz w:val="22"/>
                <w:szCs w:val="22"/>
              </w:rPr>
            </w:pPr>
            <w:r w:rsidRPr="00E97F9D">
              <w:rPr>
                <w:rFonts w:ascii="Century" w:hAnsi="Century"/>
                <w:sz w:val="22"/>
                <w:szCs w:val="22"/>
              </w:rPr>
              <w:t>Специалист по социальной работе</w:t>
            </w:r>
          </w:p>
        </w:tc>
        <w:tc>
          <w:tcPr>
            <w:tcW w:w="833" w:type="pct"/>
            <w:tcBorders>
              <w:right w:val="double" w:sz="4" w:space="0" w:color="auto"/>
            </w:tcBorders>
            <w:shd w:val="clear" w:color="auto" w:fill="FDE9D9"/>
          </w:tcPr>
          <w:p w:rsidR="00E97F9D" w:rsidRPr="00E97F9D" w:rsidRDefault="00E97F9D" w:rsidP="00E97F9D">
            <w:pPr>
              <w:jc w:val="center"/>
              <w:rPr>
                <w:rFonts w:ascii="Century" w:hAnsi="Century"/>
                <w:sz w:val="22"/>
                <w:szCs w:val="22"/>
              </w:rPr>
            </w:pPr>
            <w:r w:rsidRPr="00E97F9D">
              <w:rPr>
                <w:rFonts w:ascii="Century" w:hAnsi="Century"/>
                <w:sz w:val="22"/>
                <w:szCs w:val="22"/>
              </w:rPr>
              <w:t>0,5</w:t>
            </w:r>
          </w:p>
        </w:tc>
      </w:tr>
    </w:tbl>
    <w:p w:rsidR="002F441F" w:rsidRPr="0055256D" w:rsidRDefault="002F441F" w:rsidP="002F441F">
      <w:pPr>
        <w:rPr>
          <w:b/>
          <w:color w:val="FF0000"/>
          <w:sz w:val="22"/>
          <w:szCs w:val="22"/>
        </w:rPr>
      </w:pPr>
    </w:p>
    <w:p w:rsidR="00591CEF" w:rsidRDefault="00591CEF" w:rsidP="008227EB">
      <w:pPr>
        <w:shd w:val="clear" w:color="auto" w:fill="FFFFFF" w:themeFill="background1"/>
        <w:ind w:firstLine="426"/>
        <w:jc w:val="both"/>
        <w:rPr>
          <w:rFonts w:ascii="Century" w:hAnsi="Century"/>
          <w:b/>
          <w:sz w:val="22"/>
          <w:szCs w:val="22"/>
        </w:rPr>
      </w:pPr>
    </w:p>
    <w:p w:rsidR="00591CEF" w:rsidRDefault="00591CEF" w:rsidP="008227EB">
      <w:pPr>
        <w:shd w:val="clear" w:color="auto" w:fill="FFFFFF" w:themeFill="background1"/>
        <w:ind w:firstLine="426"/>
        <w:jc w:val="both"/>
        <w:rPr>
          <w:rFonts w:ascii="Century" w:hAnsi="Century"/>
          <w:b/>
          <w:sz w:val="22"/>
          <w:szCs w:val="22"/>
        </w:rPr>
      </w:pPr>
    </w:p>
    <w:p w:rsidR="00591CEF" w:rsidRDefault="00591CEF" w:rsidP="008227EB">
      <w:pPr>
        <w:shd w:val="clear" w:color="auto" w:fill="FFFFFF" w:themeFill="background1"/>
        <w:ind w:firstLine="426"/>
        <w:jc w:val="both"/>
        <w:rPr>
          <w:rFonts w:ascii="Century" w:hAnsi="Century"/>
          <w:b/>
          <w:sz w:val="22"/>
          <w:szCs w:val="22"/>
        </w:rPr>
      </w:pPr>
    </w:p>
    <w:p w:rsidR="002F441F" w:rsidRDefault="002F441F" w:rsidP="008227EB">
      <w:pPr>
        <w:shd w:val="clear" w:color="auto" w:fill="FFFFFF" w:themeFill="background1"/>
        <w:ind w:firstLine="426"/>
        <w:jc w:val="both"/>
        <w:rPr>
          <w:rFonts w:ascii="Century" w:hAnsi="Century"/>
          <w:b/>
          <w:sz w:val="22"/>
          <w:szCs w:val="22"/>
        </w:rPr>
      </w:pPr>
      <w:r w:rsidRPr="0055256D">
        <w:rPr>
          <w:rFonts w:ascii="Century" w:hAnsi="Century"/>
          <w:b/>
          <w:sz w:val="22"/>
          <w:szCs w:val="22"/>
        </w:rPr>
        <w:lastRenderedPageBreak/>
        <w:t>Прохождение сотрудниками курсов повышения квалификации:</w:t>
      </w:r>
    </w:p>
    <w:p w:rsidR="00591CEF" w:rsidRPr="0055256D" w:rsidRDefault="00591CEF" w:rsidP="008227EB">
      <w:pPr>
        <w:shd w:val="clear" w:color="auto" w:fill="FFFFFF" w:themeFill="background1"/>
        <w:ind w:firstLine="426"/>
        <w:jc w:val="both"/>
        <w:rPr>
          <w:rFonts w:ascii="Century" w:hAnsi="Century"/>
          <w:b/>
          <w:sz w:val="22"/>
          <w:szCs w:val="22"/>
        </w:rPr>
      </w:pPr>
    </w:p>
    <w:p w:rsidR="002F441F" w:rsidRPr="0055256D" w:rsidRDefault="00704D28" w:rsidP="008227EB">
      <w:pPr>
        <w:shd w:val="clear" w:color="auto" w:fill="FFFFFF" w:themeFill="background1"/>
        <w:ind w:firstLine="426"/>
        <w:jc w:val="both"/>
        <w:rPr>
          <w:rFonts w:ascii="Century" w:hAnsi="Century"/>
          <w:sz w:val="22"/>
          <w:szCs w:val="22"/>
        </w:rPr>
      </w:pPr>
      <w:r>
        <w:rPr>
          <w:rFonts w:ascii="Century" w:hAnsi="Century"/>
          <w:sz w:val="22"/>
          <w:szCs w:val="22"/>
        </w:rPr>
        <w:t xml:space="preserve"> За </w:t>
      </w:r>
      <w:r w:rsidR="00634672" w:rsidRPr="0055256D">
        <w:rPr>
          <w:rFonts w:ascii="Century" w:hAnsi="Century"/>
          <w:sz w:val="22"/>
          <w:szCs w:val="22"/>
        </w:rPr>
        <w:t>201</w:t>
      </w:r>
      <w:r w:rsidR="00701F8E">
        <w:rPr>
          <w:rFonts w:ascii="Century" w:hAnsi="Century"/>
          <w:sz w:val="22"/>
          <w:szCs w:val="22"/>
        </w:rPr>
        <w:t>7</w:t>
      </w:r>
      <w:r>
        <w:rPr>
          <w:rFonts w:ascii="Century" w:hAnsi="Century"/>
          <w:sz w:val="22"/>
          <w:szCs w:val="22"/>
        </w:rPr>
        <w:t xml:space="preserve"> год</w:t>
      </w:r>
      <w:r w:rsidR="00634672" w:rsidRPr="0055256D">
        <w:rPr>
          <w:rFonts w:ascii="Century" w:hAnsi="Century"/>
          <w:sz w:val="22"/>
          <w:szCs w:val="22"/>
        </w:rPr>
        <w:t xml:space="preserve"> прошли курсы повышения квалификации – </w:t>
      </w:r>
      <w:r w:rsidR="0073693E">
        <w:rPr>
          <w:rFonts w:ascii="Century" w:hAnsi="Century"/>
          <w:sz w:val="22"/>
          <w:szCs w:val="22"/>
        </w:rPr>
        <w:t>38</w:t>
      </w:r>
      <w:r w:rsidR="00634672" w:rsidRPr="0055256D">
        <w:rPr>
          <w:rFonts w:ascii="Century" w:hAnsi="Century"/>
          <w:sz w:val="22"/>
          <w:szCs w:val="22"/>
        </w:rPr>
        <w:t xml:space="preserve"> человек</w:t>
      </w:r>
      <w:r w:rsidR="00E373EB" w:rsidRPr="0055256D">
        <w:rPr>
          <w:rFonts w:ascii="Century" w:hAnsi="Century"/>
          <w:sz w:val="22"/>
          <w:szCs w:val="22"/>
        </w:rPr>
        <w:t>, что составило -</w:t>
      </w:r>
      <w:r w:rsidR="0073693E">
        <w:rPr>
          <w:rFonts w:ascii="Century" w:hAnsi="Century"/>
          <w:sz w:val="22"/>
          <w:szCs w:val="22"/>
        </w:rPr>
        <w:t>95</w:t>
      </w:r>
      <w:r w:rsidR="00E373EB" w:rsidRPr="0055256D">
        <w:rPr>
          <w:rFonts w:ascii="Century" w:hAnsi="Century"/>
          <w:sz w:val="22"/>
          <w:szCs w:val="22"/>
        </w:rPr>
        <w:t>% от общего числа сотрудников</w:t>
      </w:r>
      <w:r w:rsidR="00634672" w:rsidRPr="0055256D">
        <w:rPr>
          <w:rFonts w:ascii="Century" w:hAnsi="Century"/>
          <w:sz w:val="22"/>
          <w:szCs w:val="22"/>
        </w:rPr>
        <w:t>:</w:t>
      </w:r>
    </w:p>
    <w:p w:rsidR="00634672" w:rsidRPr="0055256D" w:rsidRDefault="008E12A9" w:rsidP="008227EB">
      <w:pPr>
        <w:shd w:val="clear" w:color="auto" w:fill="FFFFFF" w:themeFill="background1"/>
        <w:ind w:firstLine="426"/>
        <w:jc w:val="both"/>
        <w:rPr>
          <w:rFonts w:ascii="Century" w:hAnsi="Century"/>
          <w:sz w:val="22"/>
          <w:szCs w:val="22"/>
        </w:rPr>
      </w:pPr>
      <w:r w:rsidRPr="0055256D">
        <w:rPr>
          <w:rFonts w:ascii="Century" w:hAnsi="Century"/>
          <w:b/>
          <w:sz w:val="22"/>
          <w:szCs w:val="22"/>
        </w:rPr>
        <w:t>1.</w:t>
      </w:r>
      <w:r w:rsidRPr="0055256D">
        <w:rPr>
          <w:rFonts w:ascii="Century" w:hAnsi="Century"/>
          <w:sz w:val="22"/>
          <w:szCs w:val="22"/>
        </w:rPr>
        <w:t xml:space="preserve"> Директор</w:t>
      </w:r>
      <w:r w:rsidR="0073693E">
        <w:rPr>
          <w:rFonts w:ascii="Century" w:hAnsi="Century"/>
          <w:sz w:val="22"/>
          <w:szCs w:val="22"/>
        </w:rPr>
        <w:t>, зам.директора</w:t>
      </w:r>
      <w:r w:rsidR="00F1288C" w:rsidRPr="0055256D">
        <w:rPr>
          <w:rFonts w:ascii="Century" w:hAnsi="Century"/>
          <w:sz w:val="22"/>
          <w:szCs w:val="22"/>
        </w:rPr>
        <w:t xml:space="preserve"> </w:t>
      </w:r>
      <w:r w:rsidRPr="0055256D">
        <w:rPr>
          <w:rFonts w:ascii="Century" w:hAnsi="Century"/>
          <w:sz w:val="22"/>
          <w:szCs w:val="22"/>
        </w:rPr>
        <w:t xml:space="preserve">- обучение </w:t>
      </w:r>
      <w:r w:rsidR="008227EB">
        <w:rPr>
          <w:rFonts w:ascii="Century" w:hAnsi="Century"/>
          <w:sz w:val="22"/>
          <w:szCs w:val="22"/>
        </w:rPr>
        <w:t>по</w:t>
      </w:r>
      <w:r w:rsidR="005521EC">
        <w:rPr>
          <w:rFonts w:ascii="Century" w:hAnsi="Century"/>
          <w:sz w:val="22"/>
          <w:szCs w:val="22"/>
        </w:rPr>
        <w:t xml:space="preserve"> ФЗ от 10.07.2012 </w:t>
      </w:r>
      <w:r w:rsidR="005521EC">
        <w:rPr>
          <w:rFonts w:ascii="Century" w:hAnsi="Century"/>
          <w:sz w:val="22"/>
          <w:szCs w:val="22"/>
          <w:lang w:val="en-US"/>
        </w:rPr>
        <w:t>N</w:t>
      </w:r>
      <w:r w:rsidR="005521EC" w:rsidRPr="005521EC">
        <w:rPr>
          <w:rFonts w:ascii="Century" w:hAnsi="Century"/>
          <w:sz w:val="22"/>
          <w:szCs w:val="22"/>
        </w:rPr>
        <w:t xml:space="preserve"> -</w:t>
      </w:r>
      <w:r w:rsidR="005521EC">
        <w:rPr>
          <w:rFonts w:ascii="Century" w:hAnsi="Century"/>
          <w:sz w:val="22"/>
          <w:szCs w:val="22"/>
        </w:rPr>
        <w:t>117 ФЗ  «Пожарная безопасность в объеме пожарно</w:t>
      </w:r>
      <w:r w:rsidR="00704D28">
        <w:rPr>
          <w:rFonts w:ascii="Century" w:hAnsi="Century"/>
          <w:sz w:val="22"/>
          <w:szCs w:val="22"/>
        </w:rPr>
        <w:t xml:space="preserve"> </w:t>
      </w:r>
      <w:r w:rsidR="005521EC">
        <w:rPr>
          <w:rFonts w:ascii="Century" w:hAnsi="Century"/>
          <w:sz w:val="22"/>
          <w:szCs w:val="22"/>
        </w:rPr>
        <w:t xml:space="preserve">- технического минимума» г. Липецк </w:t>
      </w:r>
      <w:r w:rsidRPr="0055256D">
        <w:rPr>
          <w:rFonts w:ascii="Century" w:hAnsi="Century"/>
          <w:sz w:val="22"/>
          <w:szCs w:val="22"/>
        </w:rPr>
        <w:t>;</w:t>
      </w:r>
    </w:p>
    <w:p w:rsidR="008227EB" w:rsidRPr="0073693E" w:rsidRDefault="008E12A9" w:rsidP="0073693E">
      <w:pPr>
        <w:shd w:val="clear" w:color="auto" w:fill="FFFFFF" w:themeFill="background1"/>
        <w:ind w:firstLine="426"/>
        <w:jc w:val="both"/>
        <w:rPr>
          <w:rFonts w:ascii="Century" w:hAnsi="Century"/>
          <w:sz w:val="22"/>
          <w:szCs w:val="22"/>
        </w:rPr>
      </w:pPr>
      <w:r w:rsidRPr="0055256D">
        <w:rPr>
          <w:rFonts w:ascii="Century" w:hAnsi="Century"/>
          <w:b/>
          <w:sz w:val="22"/>
          <w:szCs w:val="22"/>
        </w:rPr>
        <w:t>2.</w:t>
      </w:r>
      <w:r w:rsidR="009474AA">
        <w:rPr>
          <w:rFonts w:ascii="Century" w:hAnsi="Century"/>
          <w:b/>
          <w:sz w:val="22"/>
          <w:szCs w:val="22"/>
        </w:rPr>
        <w:t xml:space="preserve"> </w:t>
      </w:r>
      <w:r w:rsidR="0073693E" w:rsidRPr="002C39B5">
        <w:rPr>
          <w:rFonts w:ascii="Century" w:hAnsi="Century"/>
          <w:sz w:val="22"/>
          <w:szCs w:val="22"/>
        </w:rPr>
        <w:t>Директор</w:t>
      </w:r>
      <w:r w:rsidR="002C39B5" w:rsidRPr="002C39B5">
        <w:rPr>
          <w:rFonts w:ascii="Century" w:hAnsi="Century"/>
          <w:sz w:val="22"/>
          <w:szCs w:val="22"/>
        </w:rPr>
        <w:t>, специалист по закупкам</w:t>
      </w:r>
      <w:r w:rsidR="002C39B5">
        <w:rPr>
          <w:rFonts w:ascii="Century" w:hAnsi="Century"/>
          <w:b/>
          <w:sz w:val="22"/>
          <w:szCs w:val="22"/>
        </w:rPr>
        <w:t xml:space="preserve">, </w:t>
      </w:r>
      <w:r w:rsidR="002C39B5">
        <w:rPr>
          <w:rFonts w:ascii="Century" w:hAnsi="Century"/>
          <w:sz w:val="22"/>
          <w:szCs w:val="22"/>
        </w:rPr>
        <w:t>г</w:t>
      </w:r>
      <w:r w:rsidR="005521EC">
        <w:rPr>
          <w:rFonts w:ascii="Century" w:hAnsi="Century"/>
          <w:sz w:val="22"/>
          <w:szCs w:val="22"/>
        </w:rPr>
        <w:t>лавный бухгалтер, заведующая отделением</w:t>
      </w:r>
      <w:r w:rsidRPr="0055256D">
        <w:rPr>
          <w:rFonts w:ascii="Century" w:hAnsi="Century"/>
          <w:sz w:val="22"/>
          <w:szCs w:val="22"/>
        </w:rPr>
        <w:t xml:space="preserve"> – обучение </w:t>
      </w:r>
      <w:r w:rsidR="00695229" w:rsidRPr="0055256D">
        <w:rPr>
          <w:rFonts w:ascii="Century" w:hAnsi="Century"/>
          <w:sz w:val="22"/>
          <w:szCs w:val="22"/>
        </w:rPr>
        <w:t xml:space="preserve">по </w:t>
      </w:r>
      <w:r w:rsidR="002C39B5">
        <w:rPr>
          <w:rFonts w:ascii="Century" w:hAnsi="Century"/>
          <w:sz w:val="22"/>
          <w:szCs w:val="22"/>
        </w:rPr>
        <w:t xml:space="preserve">Федеральный закон от 05.04.2013 № 44-ФЗ </w:t>
      </w:r>
      <w:r w:rsidR="005521EC">
        <w:rPr>
          <w:rFonts w:ascii="Century" w:hAnsi="Century"/>
          <w:sz w:val="22"/>
          <w:szCs w:val="22"/>
        </w:rPr>
        <w:t>«Управление государственными и муниципальными закупкам: контрактная система (Федеральный закон от 05.04.2013 № 44-ФЗ)</w:t>
      </w:r>
      <w:r w:rsidR="00695229" w:rsidRPr="0055256D">
        <w:rPr>
          <w:rFonts w:ascii="Century" w:hAnsi="Century"/>
          <w:sz w:val="22"/>
          <w:szCs w:val="22"/>
        </w:rPr>
        <w:t xml:space="preserve"> г. Липецк</w:t>
      </w:r>
      <w:r w:rsidRPr="0055256D">
        <w:rPr>
          <w:rFonts w:ascii="Century" w:hAnsi="Century"/>
          <w:sz w:val="22"/>
          <w:szCs w:val="22"/>
        </w:rPr>
        <w:t>;</w:t>
      </w:r>
    </w:p>
    <w:p w:rsidR="008E12A9" w:rsidRPr="0055256D" w:rsidRDefault="008E12A9" w:rsidP="008227EB">
      <w:pPr>
        <w:shd w:val="clear" w:color="auto" w:fill="FFFFFF" w:themeFill="background1"/>
        <w:ind w:firstLine="426"/>
        <w:jc w:val="both"/>
        <w:rPr>
          <w:rFonts w:ascii="Century" w:hAnsi="Century"/>
          <w:sz w:val="22"/>
          <w:szCs w:val="22"/>
        </w:rPr>
      </w:pPr>
      <w:r w:rsidRPr="0055256D">
        <w:rPr>
          <w:rFonts w:ascii="Century" w:hAnsi="Century"/>
          <w:b/>
          <w:sz w:val="22"/>
          <w:szCs w:val="22"/>
        </w:rPr>
        <w:t>3.</w:t>
      </w:r>
      <w:r w:rsidR="009474AA">
        <w:rPr>
          <w:rFonts w:ascii="Century" w:hAnsi="Century"/>
          <w:b/>
          <w:sz w:val="22"/>
          <w:szCs w:val="22"/>
        </w:rPr>
        <w:t xml:space="preserve"> </w:t>
      </w:r>
      <w:r w:rsidR="005521EC">
        <w:rPr>
          <w:rFonts w:ascii="Century" w:hAnsi="Century"/>
          <w:sz w:val="22"/>
          <w:szCs w:val="22"/>
        </w:rPr>
        <w:t>Водители</w:t>
      </w:r>
      <w:r w:rsidR="006B6EE3" w:rsidRPr="0055256D">
        <w:rPr>
          <w:rFonts w:ascii="Century" w:hAnsi="Century"/>
          <w:sz w:val="22"/>
          <w:szCs w:val="22"/>
        </w:rPr>
        <w:t xml:space="preserve"> прошл</w:t>
      </w:r>
      <w:r w:rsidR="005521EC">
        <w:rPr>
          <w:rFonts w:ascii="Century" w:hAnsi="Century"/>
          <w:sz w:val="22"/>
          <w:szCs w:val="22"/>
        </w:rPr>
        <w:t>и</w:t>
      </w:r>
      <w:r w:rsidR="006B6EE3" w:rsidRPr="0055256D">
        <w:rPr>
          <w:rFonts w:ascii="Century" w:hAnsi="Century"/>
          <w:sz w:val="22"/>
          <w:szCs w:val="22"/>
        </w:rPr>
        <w:t xml:space="preserve"> </w:t>
      </w:r>
      <w:r w:rsidR="005521EC">
        <w:rPr>
          <w:rFonts w:ascii="Century" w:hAnsi="Century"/>
          <w:sz w:val="22"/>
          <w:szCs w:val="22"/>
        </w:rPr>
        <w:t>программу «О безопасности дорожного движения» от 10.12.1995 г. №196 -ФЗ</w:t>
      </w:r>
      <w:r w:rsidR="006B6EE3" w:rsidRPr="0055256D">
        <w:rPr>
          <w:rFonts w:ascii="Century" w:hAnsi="Century"/>
          <w:sz w:val="22"/>
          <w:szCs w:val="22"/>
        </w:rPr>
        <w:t xml:space="preserve"> г. Липецк</w:t>
      </w:r>
      <w:r w:rsidR="008227EB">
        <w:rPr>
          <w:rFonts w:ascii="Century" w:hAnsi="Century"/>
          <w:sz w:val="22"/>
          <w:szCs w:val="22"/>
        </w:rPr>
        <w:t>;</w:t>
      </w:r>
    </w:p>
    <w:p w:rsidR="0004481B" w:rsidRDefault="0004481B" w:rsidP="008227EB">
      <w:pPr>
        <w:shd w:val="clear" w:color="auto" w:fill="FFFFFF" w:themeFill="background1"/>
        <w:ind w:firstLine="426"/>
        <w:jc w:val="both"/>
        <w:rPr>
          <w:rFonts w:ascii="Century" w:hAnsi="Century"/>
          <w:sz w:val="22"/>
          <w:szCs w:val="22"/>
        </w:rPr>
      </w:pPr>
      <w:r w:rsidRPr="0055256D">
        <w:rPr>
          <w:rFonts w:ascii="Century" w:hAnsi="Century"/>
          <w:b/>
          <w:sz w:val="22"/>
          <w:szCs w:val="22"/>
        </w:rPr>
        <w:t>4.</w:t>
      </w:r>
      <w:r w:rsidR="006B6EE3" w:rsidRPr="0055256D">
        <w:rPr>
          <w:rFonts w:ascii="Century" w:hAnsi="Century"/>
          <w:sz w:val="22"/>
          <w:szCs w:val="22"/>
        </w:rPr>
        <w:t xml:space="preserve">  </w:t>
      </w:r>
      <w:r w:rsidR="00701F8E">
        <w:rPr>
          <w:rFonts w:ascii="Century" w:hAnsi="Century"/>
          <w:sz w:val="22"/>
          <w:szCs w:val="22"/>
        </w:rPr>
        <w:t>5 человек</w:t>
      </w:r>
      <w:r w:rsidR="006B6EE3" w:rsidRPr="0055256D">
        <w:rPr>
          <w:rFonts w:ascii="Century" w:hAnsi="Century"/>
          <w:sz w:val="22"/>
          <w:szCs w:val="22"/>
        </w:rPr>
        <w:t xml:space="preserve"> </w:t>
      </w:r>
      <w:r w:rsidR="0073693E">
        <w:rPr>
          <w:rFonts w:ascii="Century" w:hAnsi="Century"/>
          <w:sz w:val="22"/>
          <w:szCs w:val="22"/>
        </w:rPr>
        <w:t xml:space="preserve">– обучение </w:t>
      </w:r>
      <w:r w:rsidR="00B3763B">
        <w:rPr>
          <w:rFonts w:ascii="Century" w:hAnsi="Century"/>
          <w:sz w:val="22"/>
          <w:szCs w:val="22"/>
        </w:rPr>
        <w:t xml:space="preserve">по </w:t>
      </w:r>
      <w:r w:rsidR="0073693E">
        <w:rPr>
          <w:rFonts w:ascii="Century" w:hAnsi="Century"/>
          <w:sz w:val="22"/>
          <w:szCs w:val="22"/>
        </w:rPr>
        <w:t>Г</w:t>
      </w:r>
      <w:r w:rsidR="00701F8E">
        <w:rPr>
          <w:rFonts w:ascii="Century" w:hAnsi="Century"/>
          <w:sz w:val="22"/>
          <w:szCs w:val="22"/>
        </w:rPr>
        <w:t>ражданской обороне</w:t>
      </w:r>
      <w:r w:rsidR="00B3763B">
        <w:rPr>
          <w:rFonts w:ascii="Century" w:hAnsi="Century"/>
          <w:sz w:val="22"/>
          <w:szCs w:val="22"/>
        </w:rPr>
        <w:t xml:space="preserve"> «</w:t>
      </w:r>
      <w:r w:rsidR="00701F8E">
        <w:rPr>
          <w:rFonts w:ascii="Century" w:hAnsi="Century"/>
          <w:sz w:val="22"/>
          <w:szCs w:val="22"/>
        </w:rPr>
        <w:t>Федеральный закон от 12 02.1998 г.№ 28 -ФЗ</w:t>
      </w:r>
      <w:r w:rsidRPr="0055256D">
        <w:rPr>
          <w:rFonts w:ascii="Century" w:hAnsi="Century"/>
          <w:sz w:val="22"/>
          <w:szCs w:val="22"/>
        </w:rPr>
        <w:t xml:space="preserve">», </w:t>
      </w:r>
      <w:r w:rsidR="00143FC9" w:rsidRPr="0055256D">
        <w:rPr>
          <w:rFonts w:ascii="Century" w:hAnsi="Century"/>
          <w:sz w:val="22"/>
          <w:szCs w:val="22"/>
        </w:rPr>
        <w:t>г.</w:t>
      </w:r>
      <w:r w:rsidR="00701F8E">
        <w:rPr>
          <w:rFonts w:ascii="Century" w:hAnsi="Century"/>
          <w:sz w:val="22"/>
          <w:szCs w:val="22"/>
        </w:rPr>
        <w:t xml:space="preserve"> </w:t>
      </w:r>
      <w:r w:rsidR="00143FC9" w:rsidRPr="0055256D">
        <w:rPr>
          <w:rFonts w:ascii="Century" w:hAnsi="Century"/>
          <w:sz w:val="22"/>
          <w:szCs w:val="22"/>
        </w:rPr>
        <w:t>Липецк</w:t>
      </w:r>
      <w:r w:rsidR="008227EB">
        <w:rPr>
          <w:rFonts w:ascii="Century" w:hAnsi="Century"/>
          <w:sz w:val="22"/>
          <w:szCs w:val="22"/>
        </w:rPr>
        <w:t>;</w:t>
      </w:r>
    </w:p>
    <w:p w:rsidR="007E0ACB" w:rsidRDefault="007E0ACB" w:rsidP="008227EB">
      <w:pPr>
        <w:shd w:val="clear" w:color="auto" w:fill="FFFFFF" w:themeFill="background1"/>
        <w:ind w:firstLine="426"/>
        <w:jc w:val="both"/>
        <w:rPr>
          <w:rFonts w:ascii="Century" w:hAnsi="Century"/>
          <w:sz w:val="22"/>
          <w:szCs w:val="22"/>
        </w:rPr>
      </w:pPr>
      <w:r w:rsidRPr="007E0ACB">
        <w:rPr>
          <w:rFonts w:ascii="Century" w:hAnsi="Century"/>
          <w:b/>
          <w:sz w:val="22"/>
          <w:szCs w:val="22"/>
        </w:rPr>
        <w:t>5.</w:t>
      </w:r>
      <w:r>
        <w:rPr>
          <w:rFonts w:ascii="Century" w:hAnsi="Century"/>
          <w:b/>
          <w:sz w:val="22"/>
          <w:szCs w:val="22"/>
        </w:rPr>
        <w:t xml:space="preserve"> </w:t>
      </w:r>
      <w:r w:rsidR="008227EB">
        <w:rPr>
          <w:rFonts w:ascii="Century" w:hAnsi="Century"/>
          <w:b/>
          <w:sz w:val="22"/>
          <w:szCs w:val="22"/>
        </w:rPr>
        <w:t xml:space="preserve"> </w:t>
      </w:r>
      <w:r>
        <w:rPr>
          <w:rFonts w:ascii="Century" w:hAnsi="Century"/>
          <w:sz w:val="22"/>
          <w:szCs w:val="22"/>
        </w:rPr>
        <w:t>Директор</w:t>
      </w:r>
      <w:r w:rsidR="00B3763B">
        <w:rPr>
          <w:rFonts w:ascii="Century" w:hAnsi="Century"/>
          <w:sz w:val="22"/>
          <w:szCs w:val="22"/>
        </w:rPr>
        <w:t xml:space="preserve"> </w:t>
      </w:r>
      <w:r w:rsidR="008F16AE">
        <w:rPr>
          <w:rFonts w:ascii="Century" w:hAnsi="Century"/>
          <w:sz w:val="22"/>
          <w:szCs w:val="22"/>
        </w:rPr>
        <w:t xml:space="preserve"> «Охрана труда». г. Липецк</w:t>
      </w:r>
      <w:r w:rsidR="008227EB">
        <w:rPr>
          <w:rFonts w:ascii="Century" w:hAnsi="Century"/>
          <w:sz w:val="22"/>
          <w:szCs w:val="22"/>
        </w:rPr>
        <w:t>;</w:t>
      </w:r>
    </w:p>
    <w:p w:rsidR="00A367A0" w:rsidRDefault="00B3763B" w:rsidP="008227EB">
      <w:pPr>
        <w:shd w:val="clear" w:color="auto" w:fill="FFFFFF" w:themeFill="background1"/>
        <w:ind w:firstLine="426"/>
        <w:jc w:val="both"/>
        <w:rPr>
          <w:rFonts w:ascii="Century" w:hAnsi="Century"/>
          <w:sz w:val="22"/>
          <w:szCs w:val="22"/>
        </w:rPr>
      </w:pPr>
      <w:r>
        <w:rPr>
          <w:rFonts w:ascii="Century" w:hAnsi="Century"/>
          <w:b/>
          <w:sz w:val="22"/>
          <w:szCs w:val="22"/>
        </w:rPr>
        <w:t>6</w:t>
      </w:r>
      <w:r w:rsidR="00A367A0" w:rsidRPr="003F3817">
        <w:rPr>
          <w:rFonts w:ascii="Century" w:hAnsi="Century"/>
          <w:b/>
          <w:sz w:val="22"/>
          <w:szCs w:val="22"/>
        </w:rPr>
        <w:t>.</w:t>
      </w:r>
      <w:r w:rsidR="008227EB">
        <w:rPr>
          <w:rFonts w:ascii="Century" w:hAnsi="Century"/>
          <w:b/>
          <w:sz w:val="22"/>
          <w:szCs w:val="22"/>
        </w:rPr>
        <w:t xml:space="preserve"> </w:t>
      </w:r>
      <w:r w:rsidR="00A367A0">
        <w:rPr>
          <w:rFonts w:ascii="Century" w:hAnsi="Century"/>
          <w:sz w:val="22"/>
          <w:szCs w:val="22"/>
        </w:rPr>
        <w:t xml:space="preserve"> Директор – обучающий семинар «Трудовой кодекс», г. Липецк</w:t>
      </w:r>
      <w:r w:rsidR="008227EB">
        <w:rPr>
          <w:rFonts w:ascii="Century" w:hAnsi="Century"/>
          <w:sz w:val="22"/>
          <w:szCs w:val="22"/>
        </w:rPr>
        <w:t>;</w:t>
      </w:r>
    </w:p>
    <w:p w:rsidR="003F3817" w:rsidRDefault="00B3763B" w:rsidP="008227EB">
      <w:pPr>
        <w:shd w:val="clear" w:color="auto" w:fill="FFFFFF" w:themeFill="background1"/>
        <w:ind w:firstLine="426"/>
        <w:jc w:val="both"/>
        <w:rPr>
          <w:rFonts w:ascii="Century" w:hAnsi="Century"/>
          <w:sz w:val="22"/>
          <w:szCs w:val="22"/>
        </w:rPr>
      </w:pPr>
      <w:r>
        <w:rPr>
          <w:rFonts w:ascii="Century" w:hAnsi="Century"/>
          <w:b/>
          <w:sz w:val="22"/>
          <w:szCs w:val="22"/>
        </w:rPr>
        <w:t>7</w:t>
      </w:r>
      <w:r w:rsidR="003F3817" w:rsidRPr="003F3817">
        <w:rPr>
          <w:rFonts w:ascii="Century" w:hAnsi="Century"/>
          <w:b/>
          <w:sz w:val="22"/>
          <w:szCs w:val="22"/>
        </w:rPr>
        <w:t>.</w:t>
      </w:r>
      <w:r w:rsidR="008227EB">
        <w:rPr>
          <w:rFonts w:ascii="Century" w:hAnsi="Century"/>
          <w:b/>
          <w:sz w:val="22"/>
          <w:szCs w:val="22"/>
        </w:rPr>
        <w:t xml:space="preserve"> </w:t>
      </w:r>
      <w:r w:rsidR="003F3817">
        <w:rPr>
          <w:rFonts w:ascii="Century" w:hAnsi="Century"/>
          <w:b/>
          <w:sz w:val="22"/>
          <w:szCs w:val="22"/>
        </w:rPr>
        <w:t xml:space="preserve"> </w:t>
      </w:r>
      <w:r w:rsidR="003F3817">
        <w:rPr>
          <w:rFonts w:ascii="Century" w:hAnsi="Century"/>
          <w:sz w:val="22"/>
          <w:szCs w:val="22"/>
        </w:rPr>
        <w:t>Главный бухгалтер – обучающий семинар «ФЗ – 402», г. Липецк</w:t>
      </w:r>
      <w:r w:rsidR="008227EB">
        <w:rPr>
          <w:rFonts w:ascii="Century" w:hAnsi="Century"/>
          <w:sz w:val="22"/>
          <w:szCs w:val="22"/>
        </w:rPr>
        <w:t>;</w:t>
      </w:r>
    </w:p>
    <w:p w:rsidR="003F3817" w:rsidRPr="003F3817" w:rsidRDefault="00B3763B" w:rsidP="008227EB">
      <w:pPr>
        <w:shd w:val="clear" w:color="auto" w:fill="FFFFFF" w:themeFill="background1"/>
        <w:ind w:firstLine="426"/>
        <w:jc w:val="both"/>
        <w:rPr>
          <w:rFonts w:ascii="Century" w:hAnsi="Century"/>
          <w:b/>
          <w:sz w:val="22"/>
          <w:szCs w:val="22"/>
        </w:rPr>
      </w:pPr>
      <w:r>
        <w:rPr>
          <w:rFonts w:ascii="Century" w:hAnsi="Century"/>
          <w:b/>
          <w:sz w:val="22"/>
          <w:szCs w:val="22"/>
        </w:rPr>
        <w:t>8</w:t>
      </w:r>
      <w:r w:rsidR="003F3817" w:rsidRPr="003F3817">
        <w:rPr>
          <w:rFonts w:ascii="Century" w:hAnsi="Century"/>
          <w:b/>
          <w:sz w:val="22"/>
          <w:szCs w:val="22"/>
        </w:rPr>
        <w:t>.</w:t>
      </w:r>
      <w:r w:rsidR="003F3817">
        <w:rPr>
          <w:rFonts w:ascii="Century" w:hAnsi="Century"/>
          <w:b/>
          <w:sz w:val="22"/>
          <w:szCs w:val="22"/>
        </w:rPr>
        <w:t xml:space="preserve"> </w:t>
      </w:r>
      <w:r>
        <w:rPr>
          <w:rFonts w:ascii="Century" w:hAnsi="Century"/>
          <w:sz w:val="22"/>
          <w:szCs w:val="22"/>
        </w:rPr>
        <w:t>28</w:t>
      </w:r>
      <w:r w:rsidR="003F3817" w:rsidRPr="003F3817">
        <w:rPr>
          <w:rFonts w:ascii="Century" w:hAnsi="Century"/>
          <w:sz w:val="22"/>
          <w:szCs w:val="22"/>
        </w:rPr>
        <w:t xml:space="preserve"> сотрудника</w:t>
      </w:r>
      <w:r w:rsidR="003F3817">
        <w:rPr>
          <w:rFonts w:ascii="Century" w:hAnsi="Century"/>
          <w:sz w:val="22"/>
          <w:szCs w:val="22"/>
        </w:rPr>
        <w:t xml:space="preserve"> – обучение «Профессиональная гигиеническая подготовка и аттестация должностных лиц», ООО «Учебно-консультационный Центр гигиенического обучения» г. Липецк.</w:t>
      </w:r>
    </w:p>
    <w:p w:rsidR="008E12A9" w:rsidRPr="0055256D" w:rsidRDefault="008E12A9" w:rsidP="002F441F">
      <w:pPr>
        <w:jc w:val="both"/>
        <w:rPr>
          <w:rFonts w:ascii="Century" w:hAnsi="Century"/>
          <w:sz w:val="22"/>
          <w:szCs w:val="22"/>
        </w:rPr>
      </w:pPr>
    </w:p>
    <w:p w:rsidR="008227EB" w:rsidRDefault="008227EB" w:rsidP="00567884">
      <w:pPr>
        <w:jc w:val="center"/>
        <w:rPr>
          <w:rFonts w:ascii="Century" w:hAnsi="Century"/>
          <w:b/>
          <w:bCs/>
          <w:color w:val="993300"/>
          <w:sz w:val="22"/>
          <w:szCs w:val="22"/>
        </w:rPr>
      </w:pPr>
    </w:p>
    <w:p w:rsidR="008227EB" w:rsidRDefault="008227EB" w:rsidP="00567884">
      <w:pPr>
        <w:jc w:val="center"/>
        <w:rPr>
          <w:rFonts w:ascii="Century" w:hAnsi="Century"/>
          <w:b/>
          <w:bCs/>
          <w:color w:val="993300"/>
          <w:sz w:val="22"/>
          <w:szCs w:val="22"/>
        </w:rPr>
      </w:pPr>
    </w:p>
    <w:p w:rsidR="00140217" w:rsidRDefault="00140217" w:rsidP="00567884">
      <w:pPr>
        <w:jc w:val="center"/>
        <w:rPr>
          <w:rFonts w:ascii="Century" w:hAnsi="Century"/>
          <w:b/>
          <w:bCs/>
          <w:color w:val="993300"/>
          <w:sz w:val="22"/>
          <w:szCs w:val="22"/>
        </w:rPr>
      </w:pPr>
    </w:p>
    <w:p w:rsidR="00140217" w:rsidRDefault="00140217" w:rsidP="00567884">
      <w:pPr>
        <w:jc w:val="center"/>
        <w:rPr>
          <w:rFonts w:ascii="Century" w:hAnsi="Century"/>
          <w:b/>
          <w:bCs/>
          <w:color w:val="993300"/>
          <w:sz w:val="22"/>
          <w:szCs w:val="22"/>
        </w:rPr>
      </w:pPr>
    </w:p>
    <w:p w:rsidR="00140217" w:rsidRDefault="00140217" w:rsidP="00567884">
      <w:pPr>
        <w:jc w:val="center"/>
        <w:rPr>
          <w:rFonts w:ascii="Century" w:hAnsi="Century"/>
          <w:b/>
          <w:bCs/>
          <w:color w:val="993300"/>
          <w:sz w:val="22"/>
          <w:szCs w:val="22"/>
        </w:rPr>
      </w:pPr>
    </w:p>
    <w:p w:rsidR="00140217" w:rsidRDefault="00140217" w:rsidP="00567884">
      <w:pPr>
        <w:jc w:val="center"/>
        <w:rPr>
          <w:rFonts w:ascii="Century" w:hAnsi="Century"/>
          <w:b/>
          <w:bCs/>
          <w:color w:val="993300"/>
          <w:sz w:val="22"/>
          <w:szCs w:val="22"/>
        </w:rPr>
      </w:pPr>
    </w:p>
    <w:p w:rsidR="00140217" w:rsidRDefault="00140217" w:rsidP="00567884">
      <w:pPr>
        <w:jc w:val="center"/>
        <w:rPr>
          <w:rFonts w:ascii="Century" w:hAnsi="Century"/>
          <w:b/>
          <w:bCs/>
          <w:color w:val="993300"/>
          <w:sz w:val="22"/>
          <w:szCs w:val="22"/>
        </w:rPr>
      </w:pPr>
    </w:p>
    <w:p w:rsidR="00140217" w:rsidRDefault="00140217" w:rsidP="00567884">
      <w:pPr>
        <w:jc w:val="center"/>
        <w:rPr>
          <w:rFonts w:ascii="Century" w:hAnsi="Century"/>
          <w:b/>
          <w:bCs/>
          <w:color w:val="993300"/>
          <w:sz w:val="22"/>
          <w:szCs w:val="22"/>
        </w:rPr>
      </w:pPr>
    </w:p>
    <w:p w:rsidR="00140217" w:rsidRDefault="00140217" w:rsidP="00567884">
      <w:pPr>
        <w:jc w:val="center"/>
        <w:rPr>
          <w:rFonts w:ascii="Century" w:hAnsi="Century"/>
          <w:b/>
          <w:bCs/>
          <w:color w:val="993300"/>
          <w:sz w:val="22"/>
          <w:szCs w:val="22"/>
        </w:rPr>
      </w:pPr>
    </w:p>
    <w:p w:rsidR="00567884" w:rsidRPr="00140217" w:rsidRDefault="00567884" w:rsidP="00140217">
      <w:pPr>
        <w:jc w:val="center"/>
        <w:rPr>
          <w:rFonts w:ascii="Century" w:hAnsi="Century"/>
          <w:b/>
          <w:color w:val="993300"/>
          <w:sz w:val="28"/>
          <w:szCs w:val="28"/>
        </w:rPr>
      </w:pPr>
      <w:r w:rsidRPr="00140217">
        <w:rPr>
          <w:rFonts w:ascii="Century" w:hAnsi="Century"/>
          <w:b/>
          <w:bCs/>
          <w:color w:val="993300"/>
          <w:sz w:val="28"/>
          <w:szCs w:val="28"/>
        </w:rPr>
        <w:t>Государственное  задание учреждения</w:t>
      </w:r>
    </w:p>
    <w:p w:rsidR="00567884" w:rsidRPr="00140217" w:rsidRDefault="00567884" w:rsidP="00140217">
      <w:pPr>
        <w:ind w:firstLine="540"/>
        <w:jc w:val="center"/>
        <w:rPr>
          <w:rFonts w:ascii="Century" w:hAnsi="Century"/>
          <w:b/>
          <w:color w:val="993300"/>
          <w:sz w:val="28"/>
          <w:szCs w:val="28"/>
        </w:rPr>
      </w:pPr>
      <w:r w:rsidRPr="00140217">
        <w:rPr>
          <w:rFonts w:ascii="Century" w:hAnsi="Century"/>
          <w:b/>
          <w:color w:val="993300"/>
          <w:sz w:val="28"/>
          <w:szCs w:val="28"/>
        </w:rPr>
        <w:t>на  201</w:t>
      </w:r>
      <w:r w:rsidR="00140217" w:rsidRPr="00140217">
        <w:rPr>
          <w:rFonts w:ascii="Century" w:hAnsi="Century"/>
          <w:b/>
          <w:color w:val="993300"/>
          <w:sz w:val="28"/>
          <w:szCs w:val="28"/>
        </w:rPr>
        <w:t>7 год и на плановый период  2018 и 2019 годов</w:t>
      </w:r>
    </w:p>
    <w:p w:rsidR="00567884" w:rsidRPr="00140217" w:rsidRDefault="00567884" w:rsidP="00140217">
      <w:pPr>
        <w:pStyle w:val="ConsPlusNonformat"/>
        <w:jc w:val="center"/>
        <w:rPr>
          <w:rFonts w:ascii="Century" w:hAnsi="Century" w:cs="Times New Roman"/>
          <w:b/>
          <w:color w:val="993300"/>
          <w:sz w:val="28"/>
          <w:szCs w:val="28"/>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140217" w:rsidRDefault="00140217" w:rsidP="00567884">
      <w:pPr>
        <w:pStyle w:val="ConsPlusNonformat"/>
        <w:jc w:val="center"/>
        <w:rPr>
          <w:rFonts w:ascii="Century" w:hAnsi="Century" w:cs="Times New Roman"/>
          <w:b/>
          <w:color w:val="993300"/>
          <w:sz w:val="24"/>
          <w:szCs w:val="24"/>
          <w:u w:val="single"/>
        </w:rPr>
      </w:pPr>
    </w:p>
    <w:p w:rsidR="00B005A3" w:rsidRPr="0055256D" w:rsidRDefault="00B005A3" w:rsidP="00567884">
      <w:pPr>
        <w:rPr>
          <w:rFonts w:ascii="Century" w:hAnsi="Century"/>
          <w:color w:val="993300"/>
          <w:sz w:val="22"/>
          <w:szCs w:val="22"/>
        </w:rPr>
        <w:sectPr w:rsidR="00B005A3" w:rsidRPr="0055256D" w:rsidSect="00374A96">
          <w:pgSz w:w="11906" w:h="16838" w:code="9"/>
          <w:pgMar w:top="539" w:right="851" w:bottom="851" w:left="1701" w:header="709" w:footer="709" w:gutter="0"/>
          <w:cols w:space="708"/>
          <w:docGrid w:linePitch="360"/>
        </w:sectPr>
      </w:pPr>
    </w:p>
    <w:p w:rsidR="00F57BCC" w:rsidRPr="0055256D" w:rsidRDefault="00F57BCC" w:rsidP="00567884">
      <w:pPr>
        <w:rPr>
          <w:rFonts w:ascii="Century" w:hAnsi="Century"/>
          <w:color w:val="993300"/>
          <w:sz w:val="22"/>
          <w:szCs w:val="22"/>
        </w:rPr>
      </w:pPr>
    </w:p>
    <w:p w:rsidR="00140217" w:rsidRPr="00140217" w:rsidRDefault="00136D43" w:rsidP="00140217">
      <w:pPr>
        <w:jc w:val="center"/>
        <w:rPr>
          <w:rFonts w:ascii="Century Schoolbook" w:hAnsi="Century Schoolbook" w:cs="Century Schoolbook"/>
          <w:sz w:val="22"/>
          <w:szCs w:val="22"/>
        </w:rPr>
      </w:pPr>
      <w:r>
        <w:rPr>
          <w:rFonts w:ascii="Century Schoolbook" w:hAnsi="Century Schoolbook" w:cs="Century Schoolbook"/>
          <w:sz w:val="22"/>
          <w:szCs w:val="22"/>
        </w:rPr>
        <w:pict>
          <v:shape id="_x0000_i1035" type="#_x0000_t136" style="width:523.5pt;height:19.5pt" adj=",10800" fillcolor="#974706" stroked="f">
            <v:fill color2="#099"/>
            <v:stroke r:id="rId11" o:title=""/>
            <v:shadow on="t" color="silver" opacity="52429f" offset="3pt,3pt"/>
            <v:textpath style="font-family:&quot;Times New Roman&quot;;font-size:14pt;v-text-kern:t" trim="t" fitpath="t" string="Показатели,  характеризующие    качество  государственной  услуги"/>
          </v:shape>
        </w:pict>
      </w:r>
    </w:p>
    <w:tbl>
      <w:tblPr>
        <w:tblStyle w:val="af4"/>
        <w:tblW w:w="0" w:type="auto"/>
        <w:tblLook w:val="04A0" w:firstRow="1" w:lastRow="0" w:firstColumn="1" w:lastColumn="0" w:noHBand="0" w:noVBand="1"/>
      </w:tblPr>
      <w:tblGrid>
        <w:gridCol w:w="1996"/>
        <w:gridCol w:w="663"/>
        <w:gridCol w:w="662"/>
        <w:gridCol w:w="662"/>
        <w:gridCol w:w="1833"/>
        <w:gridCol w:w="607"/>
        <w:gridCol w:w="2184"/>
        <w:gridCol w:w="1749"/>
        <w:gridCol w:w="606"/>
        <w:gridCol w:w="1426"/>
        <w:gridCol w:w="1199"/>
        <w:gridCol w:w="1199"/>
      </w:tblGrid>
      <w:tr w:rsidR="00140217" w:rsidRPr="00140217" w:rsidTr="003220BA">
        <w:trPr>
          <w:trHeight w:val="1406"/>
        </w:trPr>
        <w:tc>
          <w:tcPr>
            <w:tcW w:w="0" w:type="auto"/>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Уникальный</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номер</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реестровой</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записи</w:t>
            </w:r>
          </w:p>
        </w:tc>
        <w:tc>
          <w:tcPr>
            <w:tcW w:w="0" w:type="auto"/>
            <w:gridSpan w:val="3"/>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Показатель, характеризующий</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содержание государственной</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услуги</w:t>
            </w:r>
          </w:p>
        </w:tc>
        <w:tc>
          <w:tcPr>
            <w:tcW w:w="0" w:type="auto"/>
            <w:gridSpan w:val="2"/>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Показатель,</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характеризующий условия</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(формы) оказания</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государственной услуги</w:t>
            </w:r>
          </w:p>
        </w:tc>
        <w:tc>
          <w:tcPr>
            <w:tcW w:w="0" w:type="auto"/>
            <w:gridSpan w:val="3"/>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Показатель качества государственной услуги</w:t>
            </w:r>
          </w:p>
        </w:tc>
        <w:tc>
          <w:tcPr>
            <w:tcW w:w="0" w:type="auto"/>
            <w:gridSpan w:val="3"/>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Значение показателя качества государственной услуги</w:t>
            </w:r>
          </w:p>
        </w:tc>
      </w:tr>
      <w:tr w:rsidR="00140217" w:rsidRPr="00140217" w:rsidTr="003220BA">
        <w:trPr>
          <w:trHeight w:val="630"/>
        </w:trPr>
        <w:tc>
          <w:tcPr>
            <w:tcW w:w="0" w:type="auto"/>
            <w:vMerge w:val="restart"/>
          </w:tcPr>
          <w:p w:rsidR="00140217" w:rsidRPr="00140217" w:rsidRDefault="00140217" w:rsidP="00140217">
            <w:pPr>
              <w:jc w:val="center"/>
              <w:rPr>
                <w:rFonts w:ascii="Century" w:eastAsia="Times New Roman" w:hAnsi="Century" w:cs="Century Schoolbook"/>
                <w:b/>
                <w:bCs/>
                <w:sz w:val="20"/>
                <w:szCs w:val="20"/>
              </w:rPr>
            </w:pPr>
          </w:p>
        </w:tc>
        <w:tc>
          <w:tcPr>
            <w:tcW w:w="0" w:type="auto"/>
            <w:vMerge w:val="restart"/>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w:t>
            </w:r>
          </w:p>
        </w:tc>
        <w:tc>
          <w:tcPr>
            <w:tcW w:w="0" w:type="auto"/>
            <w:vMerge w:val="restart"/>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w:t>
            </w:r>
          </w:p>
        </w:tc>
        <w:tc>
          <w:tcPr>
            <w:tcW w:w="0" w:type="auto"/>
            <w:vMerge w:val="restart"/>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w:t>
            </w:r>
          </w:p>
        </w:tc>
        <w:tc>
          <w:tcPr>
            <w:tcW w:w="1685" w:type="dxa"/>
            <w:vMerge w:val="restart"/>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Условия</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(формы)</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оказания</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услуги</w:t>
            </w:r>
          </w:p>
        </w:tc>
        <w:tc>
          <w:tcPr>
            <w:tcW w:w="628" w:type="dxa"/>
            <w:vMerge w:val="restart"/>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w:t>
            </w:r>
          </w:p>
        </w:tc>
        <w:tc>
          <w:tcPr>
            <w:tcW w:w="2262" w:type="dxa"/>
            <w:vMerge w:val="restart"/>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Наименование показателя</w:t>
            </w:r>
          </w:p>
        </w:tc>
        <w:tc>
          <w:tcPr>
            <w:tcW w:w="2451" w:type="dxa"/>
            <w:gridSpan w:val="2"/>
            <w:tcBorders>
              <w:bottom w:val="single" w:sz="4" w:space="0" w:color="auto"/>
            </w:tcBorders>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Единица измерения</w:t>
            </w:r>
          </w:p>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по ОКЕИ</w:t>
            </w:r>
          </w:p>
        </w:tc>
        <w:tc>
          <w:tcPr>
            <w:tcW w:w="0" w:type="auto"/>
            <w:vMerge w:val="restart"/>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2016 (очередной финансовый год)</w:t>
            </w:r>
          </w:p>
        </w:tc>
        <w:tc>
          <w:tcPr>
            <w:tcW w:w="0" w:type="auto"/>
            <w:vMerge w:val="restart"/>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2017(1 –й год планового периода)</w:t>
            </w:r>
          </w:p>
        </w:tc>
        <w:tc>
          <w:tcPr>
            <w:tcW w:w="0" w:type="auto"/>
            <w:vMerge w:val="restart"/>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2018(2- й год планового периода</w:t>
            </w:r>
          </w:p>
        </w:tc>
      </w:tr>
      <w:tr w:rsidR="00140217" w:rsidRPr="00140217" w:rsidTr="003220BA">
        <w:trPr>
          <w:trHeight w:val="420"/>
        </w:trPr>
        <w:tc>
          <w:tcPr>
            <w:tcW w:w="0" w:type="auto"/>
            <w:vMerge/>
          </w:tcPr>
          <w:p w:rsidR="00140217" w:rsidRPr="00140217" w:rsidRDefault="00140217" w:rsidP="00140217">
            <w:pPr>
              <w:jc w:val="center"/>
              <w:rPr>
                <w:rFonts w:ascii="Century" w:eastAsia="Times New Roman" w:hAnsi="Century" w:cs="Century Schoolbook"/>
                <w:b/>
                <w:bCs/>
                <w:sz w:val="20"/>
                <w:szCs w:val="20"/>
              </w:rPr>
            </w:pPr>
          </w:p>
        </w:tc>
        <w:tc>
          <w:tcPr>
            <w:tcW w:w="0" w:type="auto"/>
            <w:vMerge/>
          </w:tcPr>
          <w:p w:rsidR="00140217" w:rsidRPr="00140217" w:rsidRDefault="00140217" w:rsidP="00140217">
            <w:pPr>
              <w:jc w:val="center"/>
              <w:rPr>
                <w:rFonts w:ascii="Century" w:eastAsia="Times New Roman" w:hAnsi="Century" w:cs="Century Schoolbook"/>
                <w:b/>
                <w:bCs/>
                <w:sz w:val="20"/>
                <w:szCs w:val="20"/>
              </w:rPr>
            </w:pPr>
          </w:p>
        </w:tc>
        <w:tc>
          <w:tcPr>
            <w:tcW w:w="0" w:type="auto"/>
            <w:vMerge/>
          </w:tcPr>
          <w:p w:rsidR="00140217" w:rsidRPr="00140217" w:rsidRDefault="00140217" w:rsidP="00140217">
            <w:pPr>
              <w:jc w:val="center"/>
              <w:rPr>
                <w:rFonts w:ascii="Century" w:eastAsia="Times New Roman" w:hAnsi="Century" w:cs="Century Schoolbook"/>
                <w:b/>
                <w:bCs/>
                <w:sz w:val="20"/>
                <w:szCs w:val="20"/>
              </w:rPr>
            </w:pPr>
          </w:p>
        </w:tc>
        <w:tc>
          <w:tcPr>
            <w:tcW w:w="0" w:type="auto"/>
            <w:vMerge/>
          </w:tcPr>
          <w:p w:rsidR="00140217" w:rsidRPr="00140217" w:rsidRDefault="00140217" w:rsidP="00140217">
            <w:pPr>
              <w:jc w:val="center"/>
              <w:rPr>
                <w:rFonts w:ascii="Century" w:eastAsia="Times New Roman" w:hAnsi="Century" w:cs="Century Schoolbook"/>
                <w:b/>
                <w:bCs/>
                <w:sz w:val="20"/>
                <w:szCs w:val="20"/>
              </w:rPr>
            </w:pPr>
          </w:p>
        </w:tc>
        <w:tc>
          <w:tcPr>
            <w:tcW w:w="1685" w:type="dxa"/>
            <w:vMerge/>
          </w:tcPr>
          <w:p w:rsidR="00140217" w:rsidRPr="00140217" w:rsidRDefault="00140217" w:rsidP="00140217">
            <w:pPr>
              <w:jc w:val="center"/>
              <w:rPr>
                <w:rFonts w:ascii="Century" w:eastAsia="Times New Roman" w:hAnsi="Century" w:cs="Century Schoolbook"/>
                <w:b/>
                <w:bCs/>
                <w:sz w:val="20"/>
                <w:szCs w:val="20"/>
              </w:rPr>
            </w:pPr>
          </w:p>
        </w:tc>
        <w:tc>
          <w:tcPr>
            <w:tcW w:w="628" w:type="dxa"/>
            <w:vMerge/>
          </w:tcPr>
          <w:p w:rsidR="00140217" w:rsidRPr="00140217" w:rsidRDefault="00140217" w:rsidP="00140217">
            <w:pPr>
              <w:jc w:val="center"/>
              <w:rPr>
                <w:rFonts w:ascii="Century" w:eastAsia="Times New Roman" w:hAnsi="Century" w:cs="Century Schoolbook"/>
                <w:b/>
                <w:bCs/>
                <w:sz w:val="20"/>
                <w:szCs w:val="20"/>
              </w:rPr>
            </w:pPr>
          </w:p>
        </w:tc>
        <w:tc>
          <w:tcPr>
            <w:tcW w:w="2262" w:type="dxa"/>
            <w:vMerge/>
          </w:tcPr>
          <w:p w:rsidR="00140217" w:rsidRPr="00140217" w:rsidRDefault="00140217" w:rsidP="00140217">
            <w:pPr>
              <w:jc w:val="center"/>
              <w:rPr>
                <w:rFonts w:ascii="Century" w:eastAsia="Times New Roman" w:hAnsi="Century" w:cs="Century Schoolbook"/>
                <w:b/>
                <w:bCs/>
                <w:sz w:val="20"/>
                <w:szCs w:val="20"/>
              </w:rPr>
            </w:pPr>
          </w:p>
        </w:tc>
        <w:tc>
          <w:tcPr>
            <w:tcW w:w="1826" w:type="dxa"/>
            <w:tcBorders>
              <w:top w:val="single" w:sz="4" w:space="0" w:color="auto"/>
            </w:tcBorders>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Наименование</w:t>
            </w:r>
          </w:p>
        </w:tc>
        <w:tc>
          <w:tcPr>
            <w:tcW w:w="0" w:type="auto"/>
            <w:tcBorders>
              <w:top w:val="single" w:sz="4" w:space="0" w:color="auto"/>
            </w:tcBorders>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Код</w:t>
            </w:r>
          </w:p>
        </w:tc>
        <w:tc>
          <w:tcPr>
            <w:tcW w:w="0" w:type="auto"/>
            <w:vMerge/>
          </w:tcPr>
          <w:p w:rsidR="00140217" w:rsidRPr="00140217" w:rsidRDefault="00140217" w:rsidP="00140217">
            <w:pPr>
              <w:jc w:val="center"/>
              <w:rPr>
                <w:rFonts w:ascii="Century" w:eastAsia="Times New Roman" w:hAnsi="Century" w:cs="Century Schoolbook"/>
                <w:b/>
                <w:bCs/>
                <w:sz w:val="20"/>
                <w:szCs w:val="20"/>
              </w:rPr>
            </w:pPr>
          </w:p>
        </w:tc>
        <w:tc>
          <w:tcPr>
            <w:tcW w:w="0" w:type="auto"/>
            <w:vMerge/>
          </w:tcPr>
          <w:p w:rsidR="00140217" w:rsidRPr="00140217" w:rsidRDefault="00140217" w:rsidP="00140217">
            <w:pPr>
              <w:jc w:val="center"/>
              <w:rPr>
                <w:rFonts w:ascii="Century" w:eastAsia="Times New Roman" w:hAnsi="Century" w:cs="Century Schoolbook"/>
                <w:b/>
                <w:bCs/>
                <w:sz w:val="20"/>
                <w:szCs w:val="20"/>
              </w:rPr>
            </w:pPr>
          </w:p>
        </w:tc>
        <w:tc>
          <w:tcPr>
            <w:tcW w:w="0" w:type="auto"/>
            <w:vMerge/>
          </w:tcPr>
          <w:p w:rsidR="00140217" w:rsidRPr="00140217" w:rsidRDefault="00140217" w:rsidP="00140217">
            <w:pPr>
              <w:jc w:val="center"/>
              <w:rPr>
                <w:rFonts w:ascii="Century" w:eastAsia="Times New Roman" w:hAnsi="Century" w:cs="Century Schoolbook"/>
                <w:b/>
                <w:bCs/>
                <w:sz w:val="20"/>
                <w:szCs w:val="20"/>
              </w:rPr>
            </w:pPr>
          </w:p>
        </w:tc>
      </w:tr>
      <w:tr w:rsidR="00140217" w:rsidRPr="00140217" w:rsidTr="003220BA">
        <w:tc>
          <w:tcPr>
            <w:tcW w:w="0" w:type="auto"/>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1</w:t>
            </w:r>
          </w:p>
        </w:tc>
        <w:tc>
          <w:tcPr>
            <w:tcW w:w="0" w:type="auto"/>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2</w:t>
            </w:r>
          </w:p>
        </w:tc>
        <w:tc>
          <w:tcPr>
            <w:tcW w:w="0" w:type="auto"/>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3</w:t>
            </w:r>
          </w:p>
        </w:tc>
        <w:tc>
          <w:tcPr>
            <w:tcW w:w="0" w:type="auto"/>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4</w:t>
            </w:r>
          </w:p>
        </w:tc>
        <w:tc>
          <w:tcPr>
            <w:tcW w:w="1685" w:type="dxa"/>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5</w:t>
            </w:r>
          </w:p>
        </w:tc>
        <w:tc>
          <w:tcPr>
            <w:tcW w:w="628" w:type="dxa"/>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6</w:t>
            </w:r>
          </w:p>
        </w:tc>
        <w:tc>
          <w:tcPr>
            <w:tcW w:w="2262" w:type="dxa"/>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7</w:t>
            </w:r>
          </w:p>
        </w:tc>
        <w:tc>
          <w:tcPr>
            <w:tcW w:w="1826" w:type="dxa"/>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8</w:t>
            </w:r>
          </w:p>
        </w:tc>
        <w:tc>
          <w:tcPr>
            <w:tcW w:w="0" w:type="auto"/>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9</w:t>
            </w:r>
          </w:p>
        </w:tc>
        <w:tc>
          <w:tcPr>
            <w:tcW w:w="0" w:type="auto"/>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10</w:t>
            </w:r>
          </w:p>
        </w:tc>
        <w:tc>
          <w:tcPr>
            <w:tcW w:w="0" w:type="auto"/>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11</w:t>
            </w:r>
          </w:p>
        </w:tc>
        <w:tc>
          <w:tcPr>
            <w:tcW w:w="0" w:type="auto"/>
          </w:tcPr>
          <w:p w:rsidR="00140217" w:rsidRPr="00140217" w:rsidRDefault="00140217" w:rsidP="00140217">
            <w:pPr>
              <w:jc w:val="center"/>
              <w:rPr>
                <w:rFonts w:ascii="Century" w:eastAsia="Times New Roman" w:hAnsi="Century" w:cs="Century Schoolbook"/>
                <w:b/>
                <w:bCs/>
                <w:sz w:val="20"/>
                <w:szCs w:val="20"/>
              </w:rPr>
            </w:pPr>
            <w:r w:rsidRPr="00140217">
              <w:rPr>
                <w:rFonts w:ascii="Century" w:eastAsia="Times New Roman" w:hAnsi="Century" w:cs="Century Schoolbook"/>
                <w:b/>
                <w:bCs/>
                <w:sz w:val="20"/>
                <w:szCs w:val="20"/>
              </w:rPr>
              <w:t>12</w:t>
            </w:r>
          </w:p>
        </w:tc>
      </w:tr>
      <w:tr w:rsidR="00140217" w:rsidRPr="00140217" w:rsidTr="003220BA">
        <w:trPr>
          <w:trHeight w:val="1132"/>
        </w:trPr>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220450010011000</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01005100</w:t>
            </w: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1685"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Очно</w:t>
            </w:r>
          </w:p>
        </w:tc>
        <w:tc>
          <w:tcPr>
            <w:tcW w:w="628"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2262"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xml:space="preserve"> 001 Доля получателей социальных услуг,</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xml:space="preserve"> получающих социальные услуги от общего числа получателей социальных услуг,</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xml:space="preserve"> находящихся на социальном</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xml:space="preserve"> обслуживании в организации</w:t>
            </w:r>
          </w:p>
          <w:p w:rsidR="00140217" w:rsidRPr="00140217" w:rsidRDefault="00140217" w:rsidP="00140217">
            <w:pPr>
              <w:jc w:val="center"/>
              <w:rPr>
                <w:rFonts w:ascii="Century" w:eastAsia="Times New Roman" w:hAnsi="Century" w:cs="Century Schoolbook"/>
                <w:bCs/>
                <w:sz w:val="20"/>
                <w:szCs w:val="20"/>
              </w:rPr>
            </w:pPr>
          </w:p>
        </w:tc>
        <w:tc>
          <w:tcPr>
            <w:tcW w:w="1826"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Процент</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744</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100,00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100,00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100,00</w:t>
            </w:r>
          </w:p>
        </w:tc>
      </w:tr>
      <w:tr w:rsidR="00140217" w:rsidRPr="00140217" w:rsidTr="003220BA">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220450010011000</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01005100</w:t>
            </w:r>
          </w:p>
          <w:p w:rsidR="00140217" w:rsidRPr="00140217" w:rsidRDefault="00140217" w:rsidP="00140217">
            <w:pPr>
              <w:jc w:val="center"/>
              <w:rPr>
                <w:rFonts w:ascii="Century" w:eastAsia="Times New Roman" w:hAnsi="Century" w:cs="Century Schoolbook"/>
                <w:bCs/>
                <w:sz w:val="20"/>
                <w:szCs w:val="20"/>
              </w:rPr>
            </w:pP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1685"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Очно</w:t>
            </w:r>
          </w:p>
        </w:tc>
        <w:tc>
          <w:tcPr>
            <w:tcW w:w="628"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2262"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002 Количество нарушений санитарного законодательства в отчётном году, выявленных при проведении проверок</w:t>
            </w:r>
          </w:p>
        </w:tc>
        <w:tc>
          <w:tcPr>
            <w:tcW w:w="1826"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Процент</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744</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0,00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0,00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0, 00</w:t>
            </w:r>
          </w:p>
        </w:tc>
      </w:tr>
      <w:tr w:rsidR="00140217" w:rsidRPr="00140217" w:rsidTr="003220BA">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2204500100</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1100001005100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1685"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Очно</w:t>
            </w:r>
          </w:p>
        </w:tc>
        <w:tc>
          <w:tcPr>
            <w:tcW w:w="628"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2262"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xml:space="preserve">003 Удовлетворенность получателей </w:t>
            </w:r>
            <w:r w:rsidRPr="00140217">
              <w:rPr>
                <w:rFonts w:ascii="Century" w:eastAsia="Times New Roman" w:hAnsi="Century" w:cs="Century Schoolbook"/>
                <w:bCs/>
                <w:sz w:val="20"/>
                <w:szCs w:val="20"/>
              </w:rPr>
              <w:lastRenderedPageBreak/>
              <w:t>социальных услуг в оказанных социальных услугах</w:t>
            </w:r>
          </w:p>
        </w:tc>
        <w:tc>
          <w:tcPr>
            <w:tcW w:w="1826"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xml:space="preserve">Процент </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744</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95,00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95,00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95,00</w:t>
            </w:r>
          </w:p>
        </w:tc>
      </w:tr>
      <w:tr w:rsidR="00140217" w:rsidRPr="00140217" w:rsidTr="003220BA">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220450010011000</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01005100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1685"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Очно</w:t>
            </w:r>
          </w:p>
        </w:tc>
        <w:tc>
          <w:tcPr>
            <w:tcW w:w="628"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2262"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xml:space="preserve"> 004 комплектование</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Организации</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специалистами,</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оказывающими</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социальные услуги</w:t>
            </w:r>
          </w:p>
          <w:p w:rsidR="00140217" w:rsidRPr="00140217" w:rsidRDefault="00140217" w:rsidP="00140217">
            <w:pPr>
              <w:jc w:val="center"/>
              <w:rPr>
                <w:rFonts w:ascii="Century" w:eastAsia="Times New Roman" w:hAnsi="Century" w:cs="Century Schoolbook"/>
                <w:bCs/>
                <w:sz w:val="20"/>
                <w:szCs w:val="20"/>
              </w:rPr>
            </w:pPr>
          </w:p>
        </w:tc>
        <w:tc>
          <w:tcPr>
            <w:tcW w:w="1826"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xml:space="preserve">Процент </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744</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95,00</w:t>
            </w:r>
          </w:p>
        </w:tc>
        <w:tc>
          <w:tcPr>
            <w:tcW w:w="0" w:type="auto"/>
          </w:tcPr>
          <w:p w:rsidR="00140217" w:rsidRPr="00140217" w:rsidRDefault="00140217" w:rsidP="00140217">
            <w:pPr>
              <w:rPr>
                <w:rFonts w:ascii="Century" w:eastAsia="Times New Roman" w:hAnsi="Century" w:cs="Century Schoolbook"/>
                <w:bCs/>
                <w:sz w:val="20"/>
                <w:szCs w:val="20"/>
              </w:rPr>
            </w:pPr>
          </w:p>
          <w:p w:rsidR="00140217" w:rsidRPr="00140217" w:rsidRDefault="00140217" w:rsidP="00140217">
            <w:pPr>
              <w:rPr>
                <w:rFonts w:ascii="Century" w:eastAsia="Times New Roman" w:hAnsi="Century"/>
                <w:sz w:val="20"/>
                <w:szCs w:val="20"/>
              </w:rPr>
            </w:pPr>
            <w:r w:rsidRPr="00140217">
              <w:rPr>
                <w:rFonts w:ascii="Century" w:eastAsia="Times New Roman" w:hAnsi="Century" w:cs="Century Schoolbook"/>
                <w:bCs/>
                <w:sz w:val="20"/>
                <w:szCs w:val="20"/>
              </w:rPr>
              <w:t>95,00</w:t>
            </w:r>
          </w:p>
        </w:tc>
        <w:tc>
          <w:tcPr>
            <w:tcW w:w="0" w:type="auto"/>
          </w:tcPr>
          <w:p w:rsidR="00140217" w:rsidRPr="00140217" w:rsidRDefault="00140217" w:rsidP="00140217">
            <w:pPr>
              <w:rPr>
                <w:rFonts w:ascii="Century" w:eastAsia="Times New Roman" w:hAnsi="Century" w:cs="Century Schoolbook"/>
                <w:bCs/>
                <w:sz w:val="20"/>
                <w:szCs w:val="20"/>
              </w:rPr>
            </w:pPr>
          </w:p>
          <w:p w:rsidR="00140217" w:rsidRPr="00140217" w:rsidRDefault="00140217" w:rsidP="00140217">
            <w:pPr>
              <w:rPr>
                <w:rFonts w:ascii="Century" w:eastAsia="Times New Roman" w:hAnsi="Century"/>
                <w:sz w:val="20"/>
                <w:szCs w:val="20"/>
              </w:rPr>
            </w:pPr>
            <w:r w:rsidRPr="00140217">
              <w:rPr>
                <w:rFonts w:ascii="Century" w:eastAsia="Times New Roman" w:hAnsi="Century" w:cs="Century Schoolbook"/>
                <w:bCs/>
                <w:sz w:val="20"/>
                <w:szCs w:val="20"/>
              </w:rPr>
              <w:t>95,00</w:t>
            </w:r>
          </w:p>
        </w:tc>
      </w:tr>
      <w:tr w:rsidR="00140217" w:rsidRPr="00140217" w:rsidTr="003220BA">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220450010011000</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01005100</w:t>
            </w:r>
          </w:p>
          <w:p w:rsidR="00140217" w:rsidRPr="00140217" w:rsidRDefault="00140217" w:rsidP="00140217">
            <w:pPr>
              <w:jc w:val="center"/>
              <w:rPr>
                <w:rFonts w:ascii="Century" w:eastAsia="Times New Roman" w:hAnsi="Century" w:cs="Century Schoolbook"/>
                <w:bCs/>
                <w:sz w:val="20"/>
                <w:szCs w:val="20"/>
              </w:rPr>
            </w:pP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1685"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Очно</w:t>
            </w:r>
          </w:p>
        </w:tc>
        <w:tc>
          <w:tcPr>
            <w:tcW w:w="628"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2262"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005 повышение качества социальных услуг и эффективности их оказания</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определяется исходя из мероприятий, направленных на совершенствование деятельности организации при предоставлении социального обслуживания)</w:t>
            </w:r>
          </w:p>
        </w:tc>
        <w:tc>
          <w:tcPr>
            <w:tcW w:w="1826"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Процент</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744</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98,00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98,00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98,00</w:t>
            </w:r>
          </w:p>
        </w:tc>
      </w:tr>
      <w:tr w:rsidR="00140217" w:rsidRPr="00140217" w:rsidTr="003220BA">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2204500100110000</w:t>
            </w: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1005100</w:t>
            </w:r>
          </w:p>
          <w:p w:rsidR="00140217" w:rsidRPr="00140217" w:rsidRDefault="00140217" w:rsidP="00140217">
            <w:pPr>
              <w:jc w:val="center"/>
              <w:rPr>
                <w:rFonts w:ascii="Century" w:eastAsia="Times New Roman" w:hAnsi="Century" w:cs="Century Schoolbook"/>
                <w:bCs/>
                <w:sz w:val="20"/>
                <w:szCs w:val="20"/>
              </w:rPr>
            </w:pP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1685"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Очно</w:t>
            </w:r>
          </w:p>
        </w:tc>
        <w:tc>
          <w:tcPr>
            <w:tcW w:w="628"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w:t>
            </w:r>
          </w:p>
        </w:tc>
        <w:tc>
          <w:tcPr>
            <w:tcW w:w="2262"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591CEF">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 xml:space="preserve"> 006 Доступность получения социальных услуг организации (возможность сопровождения получателя социальных услуг при передвижении по территории учреждения социального обслуживания, а также при </w:t>
            </w:r>
            <w:r w:rsidRPr="00140217">
              <w:rPr>
                <w:rFonts w:ascii="Century" w:eastAsia="Times New Roman" w:hAnsi="Century" w:cs="Century Schoolbook"/>
                <w:bCs/>
                <w:sz w:val="20"/>
                <w:szCs w:val="20"/>
              </w:rPr>
              <w:lastRenderedPageBreak/>
              <w:t xml:space="preserve">пользовании услугами; возможность для самостоятельного передвижения по территории учреждения социального обслуживания, входа, выхода и перемещения внутри такой организации ( в том числе для передвижения в креслах –колясках), для отдыха в сидячем положении, а также доступное размещение  оборудования и носителей информации; дублирование текстовых сообщений голосовыми сообщениями, оснащение учреждения социального обслуживания знаками, выполненными рельефно – точечным шрифтом Брайля, ознакомление с их помощью с надписями, знаками и иной </w:t>
            </w:r>
            <w:r w:rsidRPr="00140217">
              <w:rPr>
                <w:rFonts w:ascii="Century" w:eastAsia="Times New Roman" w:hAnsi="Century" w:cs="Century Schoolbook"/>
                <w:bCs/>
                <w:sz w:val="20"/>
                <w:szCs w:val="20"/>
              </w:rPr>
              <w:lastRenderedPageBreak/>
              <w:t xml:space="preserve">текстовой и графической информацией на территории учреждения; дублирование голововой информации текстовой информацией, надписями и (или) световыми сигналами, информирование о предоставляемых социальных услугах с использованием русского жестового языка (сурдоперевода); оказание иных видов посторонней помощи) </w:t>
            </w:r>
          </w:p>
        </w:tc>
        <w:tc>
          <w:tcPr>
            <w:tcW w:w="1826" w:type="dxa"/>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Процент</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744</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100,00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100,00</w:t>
            </w:r>
          </w:p>
        </w:tc>
        <w:tc>
          <w:tcPr>
            <w:tcW w:w="0" w:type="auto"/>
          </w:tcPr>
          <w:p w:rsidR="00140217" w:rsidRPr="00140217" w:rsidRDefault="00140217" w:rsidP="00140217">
            <w:pPr>
              <w:jc w:val="center"/>
              <w:rPr>
                <w:rFonts w:ascii="Century" w:eastAsia="Times New Roman" w:hAnsi="Century" w:cs="Century Schoolbook"/>
                <w:bCs/>
                <w:sz w:val="20"/>
                <w:szCs w:val="20"/>
              </w:rPr>
            </w:pPr>
          </w:p>
          <w:p w:rsidR="00140217" w:rsidRPr="00140217" w:rsidRDefault="00140217" w:rsidP="00140217">
            <w:pPr>
              <w:jc w:val="center"/>
              <w:rPr>
                <w:rFonts w:ascii="Century" w:eastAsia="Times New Roman" w:hAnsi="Century" w:cs="Century Schoolbook"/>
                <w:bCs/>
                <w:sz w:val="20"/>
                <w:szCs w:val="20"/>
              </w:rPr>
            </w:pPr>
            <w:r w:rsidRPr="00140217">
              <w:rPr>
                <w:rFonts w:ascii="Century" w:eastAsia="Times New Roman" w:hAnsi="Century" w:cs="Century Schoolbook"/>
                <w:bCs/>
                <w:sz w:val="20"/>
                <w:szCs w:val="20"/>
              </w:rPr>
              <w:t>100,00</w:t>
            </w:r>
          </w:p>
        </w:tc>
      </w:tr>
    </w:tbl>
    <w:p w:rsidR="00591CEF" w:rsidRPr="00591CEF" w:rsidRDefault="00591CEF" w:rsidP="00567884">
      <w:pPr>
        <w:rPr>
          <w:rFonts w:ascii="Century" w:hAnsi="Century"/>
          <w:color w:val="993300"/>
          <w:sz w:val="20"/>
          <w:szCs w:val="20"/>
        </w:rPr>
      </w:pPr>
    </w:p>
    <w:p w:rsidR="00591CEF" w:rsidRPr="00591CEF" w:rsidRDefault="00591CEF" w:rsidP="00591CEF">
      <w:pPr>
        <w:rPr>
          <w:rFonts w:ascii="Century" w:hAnsi="Century"/>
          <w:sz w:val="22"/>
          <w:szCs w:val="22"/>
        </w:rPr>
      </w:pPr>
    </w:p>
    <w:p w:rsidR="00591CEF" w:rsidRPr="00591CEF" w:rsidRDefault="00591CEF" w:rsidP="00591CEF">
      <w:pPr>
        <w:jc w:val="center"/>
        <w:rPr>
          <w:rFonts w:ascii="Century Schoolbook" w:hAnsi="Century Schoolbook" w:cs="Century Schoolbook"/>
          <w:sz w:val="22"/>
          <w:szCs w:val="22"/>
        </w:rPr>
      </w:pPr>
      <w:r>
        <w:rPr>
          <w:rFonts w:ascii="Century" w:hAnsi="Century"/>
          <w:sz w:val="22"/>
          <w:szCs w:val="22"/>
        </w:rPr>
        <w:tab/>
      </w:r>
      <w:r w:rsidR="00136D43">
        <w:rPr>
          <w:rFonts w:ascii="Century Schoolbook" w:hAnsi="Century Schoolbook" w:cs="Century Schoolbook"/>
          <w:sz w:val="22"/>
          <w:szCs w:val="22"/>
        </w:rPr>
        <w:pict>
          <v:shape id="_x0000_i1036" type="#_x0000_t136" style="width:528pt;height:19.5pt" adj=",10800" fillcolor="#974706" stroked="f">
            <v:fill color2="#099"/>
            <v:stroke r:id="rId11" o:title=""/>
            <v:shadow on="t" color="silver" opacity="52429f" offset="3pt,3pt"/>
            <v:textpath style="font-family:&quot;Times New Roman&quot;;font-size:14pt;v-text-kern:t" trim="t" fitpath="t" string="Показатели,  характеризующие    объем  государственной  услуги"/>
          </v:shape>
        </w:pict>
      </w:r>
    </w:p>
    <w:tbl>
      <w:tblPr>
        <w:tblStyle w:val="15"/>
        <w:tblW w:w="14992" w:type="dxa"/>
        <w:tblLayout w:type="fixed"/>
        <w:tblLook w:val="04A0" w:firstRow="1" w:lastRow="0" w:firstColumn="1" w:lastColumn="0" w:noHBand="0" w:noVBand="1"/>
      </w:tblPr>
      <w:tblGrid>
        <w:gridCol w:w="951"/>
        <w:gridCol w:w="1302"/>
        <w:gridCol w:w="488"/>
        <w:gridCol w:w="491"/>
        <w:gridCol w:w="967"/>
        <w:gridCol w:w="713"/>
        <w:gridCol w:w="2128"/>
        <w:gridCol w:w="992"/>
        <w:gridCol w:w="912"/>
        <w:gridCol w:w="1068"/>
        <w:gridCol w:w="7"/>
        <w:gridCol w:w="893"/>
        <w:gridCol w:w="42"/>
        <w:gridCol w:w="943"/>
        <w:gridCol w:w="1172"/>
        <w:gridCol w:w="1172"/>
        <w:gridCol w:w="751"/>
      </w:tblGrid>
      <w:tr w:rsidR="00591CEF" w:rsidRPr="00591CEF" w:rsidTr="00591CEF">
        <w:tc>
          <w:tcPr>
            <w:tcW w:w="951" w:type="dxa"/>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 xml:space="preserve">Уникальный </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номер</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реестровой</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записи</w:t>
            </w:r>
          </w:p>
        </w:tc>
        <w:tc>
          <w:tcPr>
            <w:tcW w:w="2281" w:type="dxa"/>
            <w:gridSpan w:val="3"/>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Показатель, характеризующий</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содержание государственной</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 xml:space="preserve"> услуги</w:t>
            </w:r>
          </w:p>
        </w:tc>
        <w:tc>
          <w:tcPr>
            <w:tcW w:w="1680" w:type="dxa"/>
            <w:gridSpan w:val="2"/>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Показатель,</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характеризующий условия</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(формы) оказания государственной услуги</w:t>
            </w:r>
          </w:p>
          <w:p w:rsidR="00591CEF" w:rsidRPr="00591CEF" w:rsidRDefault="00591CEF" w:rsidP="00591CEF">
            <w:pPr>
              <w:jc w:val="center"/>
              <w:rPr>
                <w:rFonts w:ascii="Century" w:eastAsia="Times New Roman" w:hAnsi="Century"/>
                <w:b/>
                <w:sz w:val="20"/>
                <w:szCs w:val="20"/>
              </w:rPr>
            </w:pPr>
          </w:p>
        </w:tc>
        <w:tc>
          <w:tcPr>
            <w:tcW w:w="4032" w:type="dxa"/>
            <w:gridSpan w:val="3"/>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Показатель объема государственной услуги</w:t>
            </w:r>
          </w:p>
        </w:tc>
        <w:tc>
          <w:tcPr>
            <w:tcW w:w="2953" w:type="dxa"/>
            <w:gridSpan w:val="5"/>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Значение показателя объема</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государственной услуги</w:t>
            </w:r>
          </w:p>
        </w:tc>
        <w:tc>
          <w:tcPr>
            <w:tcW w:w="3095" w:type="dxa"/>
            <w:gridSpan w:val="3"/>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Среднегодовой размер платы</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(цена, тариф)</w:t>
            </w:r>
          </w:p>
        </w:tc>
      </w:tr>
      <w:tr w:rsidR="00591CEF" w:rsidRPr="00591CEF" w:rsidTr="00591CEF">
        <w:trPr>
          <w:trHeight w:val="375"/>
        </w:trPr>
        <w:tc>
          <w:tcPr>
            <w:tcW w:w="951" w:type="dxa"/>
            <w:vMerge w:val="restart"/>
          </w:tcPr>
          <w:p w:rsidR="00591CEF" w:rsidRPr="00591CEF" w:rsidRDefault="00591CEF" w:rsidP="00591CEF">
            <w:pPr>
              <w:jc w:val="center"/>
              <w:rPr>
                <w:rFonts w:ascii="Century" w:eastAsia="Times New Roman" w:hAnsi="Century"/>
                <w:sz w:val="20"/>
                <w:szCs w:val="20"/>
              </w:rPr>
            </w:pPr>
          </w:p>
        </w:tc>
        <w:tc>
          <w:tcPr>
            <w:tcW w:w="1302" w:type="dxa"/>
            <w:vMerge w:val="restart"/>
          </w:tcPr>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Виды социальных услуг -1</w:t>
            </w:r>
          </w:p>
        </w:tc>
        <w:tc>
          <w:tcPr>
            <w:tcW w:w="488" w:type="dxa"/>
            <w:vMerge w:val="restart"/>
          </w:tcPr>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w:t>
            </w:r>
          </w:p>
        </w:tc>
        <w:tc>
          <w:tcPr>
            <w:tcW w:w="491" w:type="dxa"/>
            <w:vMerge w:val="restart"/>
          </w:tcPr>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w:t>
            </w:r>
          </w:p>
        </w:tc>
        <w:tc>
          <w:tcPr>
            <w:tcW w:w="967" w:type="dxa"/>
            <w:vMerge w:val="restart"/>
            <w:tcBorders>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Условия</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(формы)</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оказания</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lastRenderedPageBreak/>
              <w:t>услуги</w:t>
            </w:r>
          </w:p>
        </w:tc>
        <w:tc>
          <w:tcPr>
            <w:tcW w:w="713" w:type="dxa"/>
            <w:vMerge w:val="restart"/>
            <w:tcBorders>
              <w:lef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lastRenderedPageBreak/>
              <w:t>-</w:t>
            </w:r>
          </w:p>
        </w:tc>
        <w:tc>
          <w:tcPr>
            <w:tcW w:w="2128" w:type="dxa"/>
            <w:vMerge w:val="restart"/>
            <w:tcBorders>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Наименование показателя</w:t>
            </w:r>
          </w:p>
        </w:tc>
        <w:tc>
          <w:tcPr>
            <w:tcW w:w="1904" w:type="dxa"/>
            <w:gridSpan w:val="2"/>
            <w:tcBorders>
              <w:left w:val="single" w:sz="4" w:space="0" w:color="auto"/>
              <w:bottom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Единица измерения по</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ОКЕИ</w:t>
            </w:r>
          </w:p>
        </w:tc>
        <w:tc>
          <w:tcPr>
            <w:tcW w:w="1075" w:type="dxa"/>
            <w:gridSpan w:val="2"/>
            <w:vMerge w:val="restart"/>
            <w:tcBorders>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2017</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(очередной финансовый год)</w:t>
            </w:r>
          </w:p>
        </w:tc>
        <w:tc>
          <w:tcPr>
            <w:tcW w:w="893" w:type="dxa"/>
            <w:vMerge w:val="restart"/>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2018 (1-й год планового период</w:t>
            </w:r>
            <w:r w:rsidRPr="00591CEF">
              <w:rPr>
                <w:rFonts w:ascii="Century" w:eastAsia="Times New Roman" w:hAnsi="Century"/>
                <w:b/>
                <w:sz w:val="20"/>
                <w:szCs w:val="20"/>
              </w:rPr>
              <w:lastRenderedPageBreak/>
              <w:t>а)</w:t>
            </w:r>
          </w:p>
        </w:tc>
        <w:tc>
          <w:tcPr>
            <w:tcW w:w="985" w:type="dxa"/>
            <w:gridSpan w:val="2"/>
            <w:vMerge w:val="restart"/>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lastRenderedPageBreak/>
              <w:t>2019 (2-й год планового периода)</w:t>
            </w:r>
          </w:p>
        </w:tc>
        <w:tc>
          <w:tcPr>
            <w:tcW w:w="1172" w:type="dxa"/>
            <w:vMerge w:val="restart"/>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2017</w:t>
            </w:r>
          </w:p>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(очередной финансовый год)</w:t>
            </w:r>
          </w:p>
        </w:tc>
        <w:tc>
          <w:tcPr>
            <w:tcW w:w="1172" w:type="dxa"/>
            <w:vMerge w:val="restart"/>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2018 (1-й год планового периода)</w:t>
            </w:r>
          </w:p>
        </w:tc>
        <w:tc>
          <w:tcPr>
            <w:tcW w:w="751" w:type="dxa"/>
            <w:vMerge w:val="restart"/>
            <w:tcBorders>
              <w:lef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2019 (2-й год планового пери</w:t>
            </w:r>
            <w:r w:rsidRPr="00591CEF">
              <w:rPr>
                <w:rFonts w:ascii="Century" w:eastAsia="Times New Roman" w:hAnsi="Century"/>
                <w:b/>
                <w:sz w:val="20"/>
                <w:szCs w:val="20"/>
              </w:rPr>
              <w:lastRenderedPageBreak/>
              <w:t>ода)</w:t>
            </w:r>
          </w:p>
        </w:tc>
      </w:tr>
      <w:tr w:rsidR="00591CEF" w:rsidRPr="00591CEF" w:rsidTr="00591CEF">
        <w:trPr>
          <w:trHeight w:val="409"/>
        </w:trPr>
        <w:tc>
          <w:tcPr>
            <w:tcW w:w="951" w:type="dxa"/>
            <w:vMerge/>
          </w:tcPr>
          <w:p w:rsidR="00591CEF" w:rsidRPr="00591CEF" w:rsidRDefault="00591CEF" w:rsidP="00591CEF">
            <w:pPr>
              <w:jc w:val="center"/>
              <w:rPr>
                <w:rFonts w:ascii="Century" w:eastAsia="Times New Roman" w:hAnsi="Century"/>
                <w:sz w:val="20"/>
                <w:szCs w:val="20"/>
              </w:rPr>
            </w:pPr>
          </w:p>
        </w:tc>
        <w:tc>
          <w:tcPr>
            <w:tcW w:w="1302" w:type="dxa"/>
            <w:vMerge/>
          </w:tcPr>
          <w:p w:rsidR="00591CEF" w:rsidRPr="00591CEF" w:rsidRDefault="00591CEF" w:rsidP="00591CEF">
            <w:pPr>
              <w:jc w:val="center"/>
              <w:rPr>
                <w:rFonts w:ascii="Century" w:eastAsia="Times New Roman" w:hAnsi="Century"/>
                <w:sz w:val="20"/>
                <w:szCs w:val="20"/>
              </w:rPr>
            </w:pPr>
          </w:p>
        </w:tc>
        <w:tc>
          <w:tcPr>
            <w:tcW w:w="488" w:type="dxa"/>
            <w:vMerge/>
          </w:tcPr>
          <w:p w:rsidR="00591CEF" w:rsidRPr="00591CEF" w:rsidRDefault="00591CEF" w:rsidP="00591CEF">
            <w:pPr>
              <w:jc w:val="center"/>
              <w:rPr>
                <w:rFonts w:ascii="Century" w:eastAsia="Times New Roman" w:hAnsi="Century"/>
                <w:sz w:val="20"/>
                <w:szCs w:val="20"/>
              </w:rPr>
            </w:pPr>
          </w:p>
        </w:tc>
        <w:tc>
          <w:tcPr>
            <w:tcW w:w="491" w:type="dxa"/>
            <w:vMerge/>
          </w:tcPr>
          <w:p w:rsidR="00591CEF" w:rsidRPr="00591CEF" w:rsidRDefault="00591CEF" w:rsidP="00591CEF">
            <w:pPr>
              <w:jc w:val="center"/>
              <w:rPr>
                <w:rFonts w:ascii="Century" w:eastAsia="Times New Roman" w:hAnsi="Century"/>
                <w:sz w:val="20"/>
                <w:szCs w:val="20"/>
              </w:rPr>
            </w:pPr>
          </w:p>
        </w:tc>
        <w:tc>
          <w:tcPr>
            <w:tcW w:w="967" w:type="dxa"/>
            <w:vMerge/>
            <w:tcBorders>
              <w:right w:val="single" w:sz="4" w:space="0" w:color="auto"/>
            </w:tcBorders>
          </w:tcPr>
          <w:p w:rsidR="00591CEF" w:rsidRPr="00591CEF" w:rsidRDefault="00591CEF" w:rsidP="00591CEF">
            <w:pPr>
              <w:jc w:val="center"/>
              <w:rPr>
                <w:rFonts w:ascii="Century" w:eastAsia="Times New Roman" w:hAnsi="Century"/>
                <w:b/>
                <w:sz w:val="20"/>
                <w:szCs w:val="20"/>
              </w:rPr>
            </w:pPr>
          </w:p>
        </w:tc>
        <w:tc>
          <w:tcPr>
            <w:tcW w:w="713" w:type="dxa"/>
            <w:vMerge/>
            <w:tcBorders>
              <w:left w:val="single" w:sz="4" w:space="0" w:color="auto"/>
            </w:tcBorders>
          </w:tcPr>
          <w:p w:rsidR="00591CEF" w:rsidRPr="00591CEF" w:rsidRDefault="00591CEF" w:rsidP="00591CEF">
            <w:pPr>
              <w:jc w:val="center"/>
              <w:rPr>
                <w:rFonts w:ascii="Century" w:eastAsia="Times New Roman" w:hAnsi="Century"/>
                <w:b/>
                <w:sz w:val="20"/>
                <w:szCs w:val="20"/>
              </w:rPr>
            </w:pPr>
          </w:p>
        </w:tc>
        <w:tc>
          <w:tcPr>
            <w:tcW w:w="2128" w:type="dxa"/>
            <w:vMerge/>
            <w:tcBorders>
              <w:right w:val="single" w:sz="4" w:space="0" w:color="auto"/>
            </w:tcBorders>
          </w:tcPr>
          <w:p w:rsidR="00591CEF" w:rsidRPr="00591CEF" w:rsidRDefault="00591CEF" w:rsidP="00591CEF">
            <w:pPr>
              <w:jc w:val="center"/>
              <w:rPr>
                <w:rFonts w:ascii="Century" w:eastAsia="Times New Roman" w:hAnsi="Century"/>
                <w:b/>
                <w:sz w:val="20"/>
                <w:szCs w:val="20"/>
              </w:rPr>
            </w:pPr>
          </w:p>
        </w:tc>
        <w:tc>
          <w:tcPr>
            <w:tcW w:w="992" w:type="dxa"/>
            <w:tcBorders>
              <w:top w:val="single" w:sz="4" w:space="0" w:color="auto"/>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Наименование</w:t>
            </w:r>
          </w:p>
        </w:tc>
        <w:tc>
          <w:tcPr>
            <w:tcW w:w="912" w:type="dxa"/>
            <w:tcBorders>
              <w:top w:val="single" w:sz="4" w:space="0" w:color="auto"/>
              <w:lef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Код</w:t>
            </w:r>
          </w:p>
        </w:tc>
        <w:tc>
          <w:tcPr>
            <w:tcW w:w="1075" w:type="dxa"/>
            <w:gridSpan w:val="2"/>
            <w:vMerge/>
            <w:tcBorders>
              <w:right w:val="single" w:sz="4" w:space="0" w:color="auto"/>
            </w:tcBorders>
          </w:tcPr>
          <w:p w:rsidR="00591CEF" w:rsidRPr="00591CEF" w:rsidRDefault="00591CEF" w:rsidP="00591CEF">
            <w:pPr>
              <w:jc w:val="center"/>
              <w:rPr>
                <w:rFonts w:ascii="Century" w:eastAsia="Times New Roman" w:hAnsi="Century"/>
                <w:b/>
                <w:sz w:val="20"/>
                <w:szCs w:val="20"/>
              </w:rPr>
            </w:pPr>
          </w:p>
        </w:tc>
        <w:tc>
          <w:tcPr>
            <w:tcW w:w="893" w:type="dxa"/>
            <w:vMerge/>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p>
        </w:tc>
        <w:tc>
          <w:tcPr>
            <w:tcW w:w="985" w:type="dxa"/>
            <w:gridSpan w:val="2"/>
            <w:vMerge/>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p>
        </w:tc>
        <w:tc>
          <w:tcPr>
            <w:tcW w:w="1172" w:type="dxa"/>
            <w:vMerge/>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p>
        </w:tc>
        <w:tc>
          <w:tcPr>
            <w:tcW w:w="1172" w:type="dxa"/>
            <w:vMerge/>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p>
        </w:tc>
        <w:tc>
          <w:tcPr>
            <w:tcW w:w="751" w:type="dxa"/>
            <w:vMerge/>
            <w:tcBorders>
              <w:left w:val="single" w:sz="4" w:space="0" w:color="auto"/>
            </w:tcBorders>
          </w:tcPr>
          <w:p w:rsidR="00591CEF" w:rsidRPr="00591CEF" w:rsidRDefault="00591CEF" w:rsidP="00591CEF">
            <w:pPr>
              <w:jc w:val="center"/>
              <w:rPr>
                <w:rFonts w:ascii="Century" w:eastAsia="Times New Roman" w:hAnsi="Century"/>
                <w:b/>
                <w:sz w:val="20"/>
                <w:szCs w:val="20"/>
              </w:rPr>
            </w:pPr>
          </w:p>
        </w:tc>
      </w:tr>
      <w:tr w:rsidR="00591CEF" w:rsidRPr="00591CEF" w:rsidTr="00591CEF">
        <w:tc>
          <w:tcPr>
            <w:tcW w:w="951" w:type="dxa"/>
          </w:tcPr>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lastRenderedPageBreak/>
              <w:t>1</w:t>
            </w:r>
          </w:p>
        </w:tc>
        <w:tc>
          <w:tcPr>
            <w:tcW w:w="1302" w:type="dxa"/>
          </w:tcPr>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2</w:t>
            </w:r>
          </w:p>
        </w:tc>
        <w:tc>
          <w:tcPr>
            <w:tcW w:w="488" w:type="dxa"/>
          </w:tcPr>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3</w:t>
            </w:r>
          </w:p>
        </w:tc>
        <w:tc>
          <w:tcPr>
            <w:tcW w:w="491" w:type="dxa"/>
          </w:tcPr>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4</w:t>
            </w:r>
          </w:p>
        </w:tc>
        <w:tc>
          <w:tcPr>
            <w:tcW w:w="967" w:type="dxa"/>
            <w:tcBorders>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5</w:t>
            </w:r>
          </w:p>
        </w:tc>
        <w:tc>
          <w:tcPr>
            <w:tcW w:w="713" w:type="dxa"/>
            <w:tcBorders>
              <w:lef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6</w:t>
            </w:r>
          </w:p>
        </w:tc>
        <w:tc>
          <w:tcPr>
            <w:tcW w:w="2128" w:type="dxa"/>
            <w:tcBorders>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7</w:t>
            </w:r>
          </w:p>
        </w:tc>
        <w:tc>
          <w:tcPr>
            <w:tcW w:w="992" w:type="dxa"/>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8</w:t>
            </w:r>
          </w:p>
        </w:tc>
        <w:tc>
          <w:tcPr>
            <w:tcW w:w="912" w:type="dxa"/>
            <w:tcBorders>
              <w:lef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9</w:t>
            </w:r>
          </w:p>
        </w:tc>
        <w:tc>
          <w:tcPr>
            <w:tcW w:w="1068" w:type="dxa"/>
            <w:tcBorders>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10</w:t>
            </w:r>
          </w:p>
        </w:tc>
        <w:tc>
          <w:tcPr>
            <w:tcW w:w="900" w:type="dxa"/>
            <w:gridSpan w:val="2"/>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11</w:t>
            </w:r>
          </w:p>
        </w:tc>
        <w:tc>
          <w:tcPr>
            <w:tcW w:w="985" w:type="dxa"/>
            <w:gridSpan w:val="2"/>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12</w:t>
            </w:r>
          </w:p>
        </w:tc>
        <w:tc>
          <w:tcPr>
            <w:tcW w:w="1172" w:type="dxa"/>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13</w:t>
            </w:r>
          </w:p>
        </w:tc>
        <w:tc>
          <w:tcPr>
            <w:tcW w:w="1172" w:type="dxa"/>
            <w:tcBorders>
              <w:left w:val="single" w:sz="4" w:space="0" w:color="auto"/>
              <w:righ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14</w:t>
            </w:r>
          </w:p>
        </w:tc>
        <w:tc>
          <w:tcPr>
            <w:tcW w:w="751" w:type="dxa"/>
            <w:tcBorders>
              <w:left w:val="single" w:sz="4" w:space="0" w:color="auto"/>
            </w:tcBorders>
          </w:tcPr>
          <w:p w:rsidR="00591CEF" w:rsidRPr="00591CEF" w:rsidRDefault="00591CEF" w:rsidP="00591CEF">
            <w:pPr>
              <w:jc w:val="center"/>
              <w:rPr>
                <w:rFonts w:ascii="Century" w:eastAsia="Times New Roman" w:hAnsi="Century"/>
                <w:b/>
                <w:sz w:val="20"/>
                <w:szCs w:val="20"/>
              </w:rPr>
            </w:pPr>
            <w:r w:rsidRPr="00591CEF">
              <w:rPr>
                <w:rFonts w:ascii="Century" w:eastAsia="Times New Roman" w:hAnsi="Century"/>
                <w:b/>
                <w:sz w:val="20"/>
                <w:szCs w:val="20"/>
              </w:rPr>
              <w:t>15</w:t>
            </w:r>
          </w:p>
        </w:tc>
      </w:tr>
      <w:tr w:rsidR="00591CEF" w:rsidRPr="00591CEF" w:rsidTr="00591CEF">
        <w:trPr>
          <w:trHeight w:val="270"/>
        </w:trPr>
        <w:tc>
          <w:tcPr>
            <w:tcW w:w="951"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22045001001100001005100</w:t>
            </w:r>
          </w:p>
          <w:p w:rsidR="00591CEF" w:rsidRPr="00591CEF" w:rsidRDefault="00591CEF" w:rsidP="00591CEF">
            <w:pPr>
              <w:jc w:val="center"/>
              <w:rPr>
                <w:rFonts w:ascii="Century" w:eastAsia="Times New Roman" w:hAnsi="Century"/>
                <w:sz w:val="20"/>
                <w:szCs w:val="20"/>
              </w:rPr>
            </w:pPr>
          </w:p>
        </w:tc>
        <w:tc>
          <w:tcPr>
            <w:tcW w:w="1302"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 xml:space="preserve">Представление социального обслуживания в стационарной форме включая оказание социально –бытовых услуг, социально –медицинских услуг, социально –психологических услуг, социально – педагогических услуг, социально – трудовых услуг, социально –правовых услуг, услуг в целях повышения коммуникативного </w:t>
            </w:r>
            <w:r w:rsidRPr="00591CEF">
              <w:rPr>
                <w:rFonts w:ascii="Century" w:eastAsia="Times New Roman" w:hAnsi="Century"/>
                <w:sz w:val="20"/>
                <w:szCs w:val="20"/>
              </w:rPr>
              <w:lastRenderedPageBreak/>
              <w:t>потенциала получателей социальных услуг, имеющих ограничения жизнедеятельности, в том числе детей - инвалидов</w:t>
            </w:r>
          </w:p>
        </w:tc>
        <w:tc>
          <w:tcPr>
            <w:tcW w:w="488"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w:t>
            </w:r>
          </w:p>
        </w:tc>
        <w:tc>
          <w:tcPr>
            <w:tcW w:w="491"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w:t>
            </w:r>
          </w:p>
        </w:tc>
        <w:tc>
          <w:tcPr>
            <w:tcW w:w="967"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Очно</w:t>
            </w:r>
          </w:p>
        </w:tc>
        <w:tc>
          <w:tcPr>
            <w:tcW w:w="713"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w:t>
            </w:r>
          </w:p>
        </w:tc>
        <w:tc>
          <w:tcPr>
            <w:tcW w:w="2128"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Численность граждан,</w:t>
            </w: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получивших социальные</w:t>
            </w: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услуги</w:t>
            </w:r>
          </w:p>
          <w:p w:rsidR="00591CEF" w:rsidRPr="00591CEF" w:rsidRDefault="00591CEF" w:rsidP="00591CEF">
            <w:pPr>
              <w:jc w:val="center"/>
              <w:rPr>
                <w:rFonts w:ascii="Century" w:eastAsia="Times New Roman" w:hAnsi="Century"/>
                <w:sz w:val="20"/>
                <w:szCs w:val="20"/>
              </w:rPr>
            </w:pPr>
          </w:p>
        </w:tc>
        <w:tc>
          <w:tcPr>
            <w:tcW w:w="992"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Человек</w:t>
            </w:r>
          </w:p>
        </w:tc>
        <w:tc>
          <w:tcPr>
            <w:tcW w:w="912"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792</w:t>
            </w:r>
          </w:p>
        </w:tc>
        <w:tc>
          <w:tcPr>
            <w:tcW w:w="1068"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55</w:t>
            </w:r>
          </w:p>
        </w:tc>
        <w:tc>
          <w:tcPr>
            <w:tcW w:w="942" w:type="dxa"/>
            <w:gridSpan w:val="3"/>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55</w:t>
            </w:r>
          </w:p>
        </w:tc>
        <w:tc>
          <w:tcPr>
            <w:tcW w:w="943"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55</w:t>
            </w:r>
          </w:p>
        </w:tc>
        <w:tc>
          <w:tcPr>
            <w:tcW w:w="1172"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w:t>
            </w:r>
          </w:p>
        </w:tc>
        <w:tc>
          <w:tcPr>
            <w:tcW w:w="1172"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w:t>
            </w:r>
          </w:p>
        </w:tc>
        <w:tc>
          <w:tcPr>
            <w:tcW w:w="751" w:type="dxa"/>
          </w:tcPr>
          <w:p w:rsidR="00591CEF" w:rsidRPr="00591CEF" w:rsidRDefault="00591CEF" w:rsidP="00591CEF">
            <w:pPr>
              <w:jc w:val="center"/>
              <w:rPr>
                <w:rFonts w:ascii="Century" w:eastAsia="Times New Roman" w:hAnsi="Century"/>
                <w:sz w:val="20"/>
                <w:szCs w:val="20"/>
              </w:rPr>
            </w:pPr>
          </w:p>
          <w:p w:rsidR="00591CEF" w:rsidRPr="00591CEF" w:rsidRDefault="00591CEF" w:rsidP="00591CEF">
            <w:pPr>
              <w:jc w:val="center"/>
              <w:rPr>
                <w:rFonts w:ascii="Century" w:eastAsia="Times New Roman" w:hAnsi="Century"/>
                <w:sz w:val="20"/>
                <w:szCs w:val="20"/>
              </w:rPr>
            </w:pPr>
            <w:r w:rsidRPr="00591CEF">
              <w:rPr>
                <w:rFonts w:ascii="Century" w:eastAsia="Times New Roman" w:hAnsi="Century"/>
                <w:sz w:val="20"/>
                <w:szCs w:val="20"/>
              </w:rPr>
              <w:t>-</w:t>
            </w:r>
          </w:p>
        </w:tc>
      </w:tr>
    </w:tbl>
    <w:p w:rsidR="00591CEF" w:rsidRPr="00591CEF" w:rsidRDefault="00591CEF" w:rsidP="00591CEF">
      <w:pPr>
        <w:tabs>
          <w:tab w:val="left" w:pos="1478"/>
        </w:tabs>
        <w:rPr>
          <w:rFonts w:ascii="Century" w:hAnsi="Century"/>
          <w:sz w:val="20"/>
          <w:szCs w:val="20"/>
        </w:rPr>
      </w:pPr>
    </w:p>
    <w:p w:rsidR="00A7523A" w:rsidRPr="00591CEF" w:rsidRDefault="00591CEF" w:rsidP="00591CEF">
      <w:pPr>
        <w:tabs>
          <w:tab w:val="left" w:pos="1478"/>
        </w:tabs>
        <w:rPr>
          <w:rFonts w:ascii="Century" w:hAnsi="Century"/>
          <w:sz w:val="22"/>
          <w:szCs w:val="22"/>
        </w:rPr>
        <w:sectPr w:rsidR="00A7523A" w:rsidRPr="00591CEF" w:rsidSect="00D443F4">
          <w:pgSz w:w="16838" w:h="11906" w:orient="landscape"/>
          <w:pgMar w:top="899" w:right="1134" w:bottom="851" w:left="1134" w:header="709" w:footer="709" w:gutter="0"/>
          <w:cols w:space="708"/>
          <w:docGrid w:linePitch="360"/>
        </w:sectPr>
      </w:pPr>
      <w:r>
        <w:rPr>
          <w:rFonts w:ascii="Century" w:hAnsi="Century"/>
          <w:sz w:val="22"/>
          <w:szCs w:val="22"/>
        </w:rPr>
        <w:tab/>
      </w:r>
    </w:p>
    <w:p w:rsidR="002F441F" w:rsidRPr="0055256D" w:rsidRDefault="002F441F" w:rsidP="00EE3A37">
      <w:pPr>
        <w:pStyle w:val="ConsPlusNonformat"/>
        <w:rPr>
          <w:rFonts w:ascii="Century" w:hAnsi="Century" w:cs="Times New Roman"/>
          <w:b/>
          <w:color w:val="993300"/>
          <w:sz w:val="22"/>
          <w:szCs w:val="22"/>
        </w:rPr>
      </w:pPr>
      <w:r w:rsidRPr="0055256D">
        <w:rPr>
          <w:rFonts w:ascii="Century" w:hAnsi="Century" w:cs="Times New Roman"/>
          <w:b/>
          <w:color w:val="993300"/>
          <w:sz w:val="22"/>
          <w:szCs w:val="22"/>
        </w:rPr>
        <w:lastRenderedPageBreak/>
        <w:t>2. Сведения о наличии жалоб.</w:t>
      </w:r>
    </w:p>
    <w:p w:rsidR="002F441F" w:rsidRPr="0055256D" w:rsidRDefault="00B005A3" w:rsidP="00B005A3">
      <w:pPr>
        <w:pStyle w:val="ConsPlusNonformat"/>
        <w:ind w:firstLine="708"/>
        <w:jc w:val="right"/>
        <w:rPr>
          <w:rFonts w:ascii="Century" w:hAnsi="Century" w:cs="Times New Roman"/>
          <w:color w:val="000000"/>
          <w:sz w:val="22"/>
          <w:szCs w:val="22"/>
        </w:rPr>
      </w:pPr>
      <w:r w:rsidRPr="0055256D">
        <w:rPr>
          <w:rFonts w:ascii="Century" w:hAnsi="Century" w:cs="Times New Roman"/>
          <w:color w:val="000000"/>
          <w:sz w:val="22"/>
          <w:szCs w:val="22"/>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1567"/>
        <w:gridCol w:w="1720"/>
        <w:gridCol w:w="3327"/>
        <w:gridCol w:w="2691"/>
      </w:tblGrid>
      <w:tr w:rsidR="002F441F" w:rsidRPr="0055256D" w:rsidTr="00591CEF">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w:t>
            </w:r>
          </w:p>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п/п</w:t>
            </w:r>
          </w:p>
        </w:tc>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Дата</w:t>
            </w:r>
          </w:p>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поступления</w:t>
            </w:r>
          </w:p>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жалобы</w:t>
            </w:r>
          </w:p>
        </w:tc>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Заявитель</w:t>
            </w:r>
          </w:p>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(юридическое,</w:t>
            </w:r>
          </w:p>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физическое лицо)</w:t>
            </w:r>
          </w:p>
        </w:tc>
        <w:tc>
          <w:tcPr>
            <w:tcW w:w="3793" w:type="dxa"/>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Содержание жалобы</w:t>
            </w:r>
          </w:p>
        </w:tc>
        <w:tc>
          <w:tcPr>
            <w:tcW w:w="2956" w:type="dxa"/>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Результат</w:t>
            </w:r>
          </w:p>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рассмотрения жалобы</w:t>
            </w:r>
          </w:p>
        </w:tc>
      </w:tr>
      <w:tr w:rsidR="002F441F" w:rsidRPr="0055256D" w:rsidTr="00591CEF">
        <w:trPr>
          <w:trHeight w:val="295"/>
        </w:trPr>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1</w:t>
            </w:r>
          </w:p>
        </w:tc>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2</w:t>
            </w:r>
          </w:p>
        </w:tc>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3</w:t>
            </w:r>
          </w:p>
        </w:tc>
        <w:tc>
          <w:tcPr>
            <w:tcW w:w="3793" w:type="dxa"/>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4</w:t>
            </w:r>
          </w:p>
        </w:tc>
        <w:tc>
          <w:tcPr>
            <w:tcW w:w="2956" w:type="dxa"/>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5</w:t>
            </w:r>
          </w:p>
        </w:tc>
      </w:tr>
      <w:tr w:rsidR="002F441F" w:rsidRPr="0055256D" w:rsidTr="00591CEF">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p>
        </w:tc>
        <w:tc>
          <w:tcPr>
            <w:tcW w:w="0" w:type="auto"/>
            <w:shd w:val="clear" w:color="auto" w:fill="FDE9D9" w:themeFill="accent6" w:themeFillTint="33"/>
          </w:tcPr>
          <w:p w:rsidR="002F441F" w:rsidRPr="0055256D" w:rsidRDefault="002F441F" w:rsidP="00B005A3">
            <w:pPr>
              <w:pStyle w:val="ConsPlusNonformat"/>
              <w:jc w:val="center"/>
              <w:rPr>
                <w:rFonts w:ascii="Century" w:hAnsi="Century" w:cs="Times New Roman"/>
                <w:sz w:val="22"/>
                <w:szCs w:val="22"/>
              </w:rPr>
            </w:pPr>
            <w:r w:rsidRPr="0055256D">
              <w:rPr>
                <w:rFonts w:ascii="Century" w:hAnsi="Century" w:cs="Times New Roman"/>
                <w:sz w:val="22"/>
                <w:szCs w:val="22"/>
              </w:rPr>
              <w:t>-</w:t>
            </w:r>
          </w:p>
        </w:tc>
        <w:tc>
          <w:tcPr>
            <w:tcW w:w="0" w:type="auto"/>
            <w:shd w:val="clear" w:color="auto" w:fill="FDE9D9" w:themeFill="accent6" w:themeFillTint="33"/>
          </w:tcPr>
          <w:p w:rsidR="002F441F" w:rsidRPr="0055256D" w:rsidRDefault="002F441F" w:rsidP="00B005A3">
            <w:pPr>
              <w:pStyle w:val="ConsPlusNonformat"/>
              <w:jc w:val="center"/>
              <w:rPr>
                <w:rFonts w:ascii="Century" w:hAnsi="Century" w:cs="Times New Roman"/>
                <w:sz w:val="22"/>
                <w:szCs w:val="22"/>
              </w:rPr>
            </w:pPr>
            <w:r w:rsidRPr="0055256D">
              <w:rPr>
                <w:rFonts w:ascii="Century" w:hAnsi="Century" w:cs="Times New Roman"/>
                <w:sz w:val="22"/>
                <w:szCs w:val="22"/>
              </w:rPr>
              <w:t>-</w:t>
            </w:r>
          </w:p>
        </w:tc>
        <w:tc>
          <w:tcPr>
            <w:tcW w:w="3793" w:type="dxa"/>
            <w:shd w:val="clear" w:color="auto" w:fill="FDE9D9" w:themeFill="accent6" w:themeFillTint="33"/>
          </w:tcPr>
          <w:p w:rsidR="002F441F" w:rsidRPr="0055256D" w:rsidRDefault="002F441F" w:rsidP="00B005A3">
            <w:pPr>
              <w:pStyle w:val="ConsPlusNonformat"/>
              <w:jc w:val="center"/>
              <w:rPr>
                <w:rFonts w:ascii="Century" w:hAnsi="Century" w:cs="Times New Roman"/>
                <w:sz w:val="22"/>
                <w:szCs w:val="22"/>
              </w:rPr>
            </w:pPr>
            <w:r w:rsidRPr="0055256D">
              <w:rPr>
                <w:rFonts w:ascii="Century" w:hAnsi="Century" w:cs="Times New Roman"/>
                <w:sz w:val="22"/>
                <w:szCs w:val="22"/>
              </w:rPr>
              <w:t>-</w:t>
            </w:r>
          </w:p>
        </w:tc>
        <w:tc>
          <w:tcPr>
            <w:tcW w:w="2956" w:type="dxa"/>
            <w:shd w:val="clear" w:color="auto" w:fill="FDE9D9" w:themeFill="accent6" w:themeFillTint="33"/>
          </w:tcPr>
          <w:p w:rsidR="002F441F" w:rsidRPr="0055256D" w:rsidRDefault="002F441F" w:rsidP="00B005A3">
            <w:pPr>
              <w:pStyle w:val="ConsPlusNonformat"/>
              <w:jc w:val="center"/>
              <w:rPr>
                <w:rFonts w:ascii="Century" w:hAnsi="Century" w:cs="Times New Roman"/>
                <w:sz w:val="22"/>
                <w:szCs w:val="22"/>
              </w:rPr>
            </w:pPr>
            <w:r w:rsidRPr="0055256D">
              <w:rPr>
                <w:rFonts w:ascii="Century" w:hAnsi="Century" w:cs="Times New Roman"/>
                <w:sz w:val="22"/>
                <w:szCs w:val="22"/>
              </w:rPr>
              <w:t>-</w:t>
            </w:r>
          </w:p>
        </w:tc>
      </w:tr>
    </w:tbl>
    <w:p w:rsidR="002F441F" w:rsidRPr="0055256D" w:rsidRDefault="002F441F" w:rsidP="002F441F">
      <w:pPr>
        <w:pStyle w:val="ConsPlusNonformat"/>
        <w:ind w:firstLine="708"/>
        <w:jc w:val="both"/>
        <w:rPr>
          <w:rFonts w:ascii="Century" w:hAnsi="Century" w:cs="Times New Roman"/>
          <w:color w:val="993300"/>
          <w:sz w:val="22"/>
          <w:szCs w:val="22"/>
        </w:rPr>
      </w:pPr>
    </w:p>
    <w:p w:rsidR="002F441F" w:rsidRPr="0055256D" w:rsidRDefault="002F441F" w:rsidP="002F441F">
      <w:pPr>
        <w:pStyle w:val="ConsPlusNonformat"/>
        <w:ind w:firstLine="708"/>
        <w:jc w:val="both"/>
        <w:rPr>
          <w:rFonts w:ascii="Century" w:hAnsi="Century" w:cs="Times New Roman"/>
          <w:b/>
          <w:color w:val="993300"/>
          <w:sz w:val="22"/>
          <w:szCs w:val="22"/>
        </w:rPr>
      </w:pPr>
      <w:r w:rsidRPr="0055256D">
        <w:rPr>
          <w:rFonts w:ascii="Century" w:hAnsi="Century" w:cs="Times New Roman"/>
          <w:b/>
          <w:color w:val="993300"/>
          <w:sz w:val="22"/>
          <w:szCs w:val="22"/>
        </w:rPr>
        <w:t>3. Сведения о проверках контролирующих органов.</w:t>
      </w:r>
    </w:p>
    <w:p w:rsidR="002F441F" w:rsidRPr="0055256D" w:rsidRDefault="00B005A3" w:rsidP="00B005A3">
      <w:pPr>
        <w:pStyle w:val="ConsPlusNonformat"/>
        <w:ind w:firstLine="708"/>
        <w:jc w:val="right"/>
        <w:rPr>
          <w:rFonts w:ascii="Century" w:hAnsi="Century" w:cs="Times New Roman"/>
          <w:color w:val="000000"/>
          <w:sz w:val="22"/>
          <w:szCs w:val="22"/>
        </w:rPr>
      </w:pPr>
      <w:r w:rsidRPr="0055256D">
        <w:rPr>
          <w:rFonts w:ascii="Century" w:hAnsi="Century" w:cs="Times New Roman"/>
          <w:color w:val="000000"/>
          <w:sz w:val="22"/>
          <w:szCs w:val="22"/>
        </w:rPr>
        <w:t xml:space="preserve">Таблица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1206"/>
        <w:gridCol w:w="2409"/>
        <w:gridCol w:w="3125"/>
        <w:gridCol w:w="2565"/>
      </w:tblGrid>
      <w:tr w:rsidR="00BB5D74" w:rsidRPr="0055256D" w:rsidTr="00591CEF">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w:t>
            </w:r>
          </w:p>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п/п</w:t>
            </w:r>
          </w:p>
        </w:tc>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Дата</w:t>
            </w:r>
          </w:p>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проверки</w:t>
            </w:r>
          </w:p>
        </w:tc>
        <w:tc>
          <w:tcPr>
            <w:tcW w:w="0" w:type="auto"/>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Контролирующий орган</w:t>
            </w:r>
          </w:p>
        </w:tc>
        <w:tc>
          <w:tcPr>
            <w:tcW w:w="3125" w:type="dxa"/>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Содержание замечания</w:t>
            </w:r>
          </w:p>
        </w:tc>
        <w:tc>
          <w:tcPr>
            <w:tcW w:w="2565" w:type="dxa"/>
            <w:shd w:val="clear" w:color="auto" w:fill="FDE9D9" w:themeFill="accent6" w:themeFillTint="33"/>
          </w:tcPr>
          <w:p w:rsidR="002F441F" w:rsidRPr="0055256D" w:rsidRDefault="002F441F" w:rsidP="00BC5A6D">
            <w:pPr>
              <w:pStyle w:val="ConsPlusNonformat"/>
              <w:jc w:val="center"/>
              <w:rPr>
                <w:rFonts w:ascii="Century" w:hAnsi="Century" w:cs="Times New Roman"/>
                <w:sz w:val="22"/>
                <w:szCs w:val="22"/>
              </w:rPr>
            </w:pPr>
            <w:r w:rsidRPr="0055256D">
              <w:rPr>
                <w:rFonts w:ascii="Century" w:hAnsi="Century" w:cs="Times New Roman"/>
                <w:sz w:val="22"/>
                <w:szCs w:val="22"/>
              </w:rPr>
              <w:t>Меры, предпринятые по устранению нарушений</w:t>
            </w:r>
          </w:p>
        </w:tc>
      </w:tr>
      <w:tr w:rsidR="00BB5D74" w:rsidRPr="0055256D" w:rsidTr="00591CEF">
        <w:tc>
          <w:tcPr>
            <w:tcW w:w="0" w:type="auto"/>
            <w:shd w:val="clear" w:color="auto" w:fill="FDE9D9" w:themeFill="accent6" w:themeFillTint="33"/>
          </w:tcPr>
          <w:p w:rsidR="002F441F" w:rsidRPr="00CD3CD4" w:rsidRDefault="002F441F" w:rsidP="00BC5A6D">
            <w:pPr>
              <w:pStyle w:val="ConsPlusNonformat"/>
              <w:jc w:val="center"/>
              <w:rPr>
                <w:rFonts w:ascii="Century" w:hAnsi="Century" w:cs="Times New Roman"/>
                <w:b/>
                <w:sz w:val="22"/>
                <w:szCs w:val="22"/>
              </w:rPr>
            </w:pPr>
            <w:r w:rsidRPr="00CD3CD4">
              <w:rPr>
                <w:rFonts w:ascii="Century" w:hAnsi="Century" w:cs="Times New Roman"/>
                <w:b/>
                <w:sz w:val="22"/>
                <w:szCs w:val="22"/>
              </w:rPr>
              <w:t>1</w:t>
            </w:r>
          </w:p>
        </w:tc>
        <w:tc>
          <w:tcPr>
            <w:tcW w:w="0" w:type="auto"/>
            <w:shd w:val="clear" w:color="auto" w:fill="FDE9D9" w:themeFill="accent6" w:themeFillTint="33"/>
          </w:tcPr>
          <w:p w:rsidR="002F441F" w:rsidRPr="00CD3CD4" w:rsidRDefault="002F441F" w:rsidP="00B005A3">
            <w:pPr>
              <w:pStyle w:val="ConsPlusNonformat"/>
              <w:jc w:val="center"/>
              <w:rPr>
                <w:rFonts w:ascii="Century" w:hAnsi="Century" w:cs="Times New Roman"/>
                <w:b/>
                <w:sz w:val="22"/>
                <w:szCs w:val="22"/>
              </w:rPr>
            </w:pPr>
            <w:r w:rsidRPr="00CD3CD4">
              <w:rPr>
                <w:rFonts w:ascii="Century" w:hAnsi="Century" w:cs="Times New Roman"/>
                <w:b/>
                <w:sz w:val="22"/>
                <w:szCs w:val="22"/>
              </w:rPr>
              <w:t>2</w:t>
            </w:r>
          </w:p>
        </w:tc>
        <w:tc>
          <w:tcPr>
            <w:tcW w:w="0" w:type="auto"/>
            <w:shd w:val="clear" w:color="auto" w:fill="FDE9D9" w:themeFill="accent6" w:themeFillTint="33"/>
          </w:tcPr>
          <w:p w:rsidR="002F441F" w:rsidRPr="00CD3CD4" w:rsidRDefault="002F441F" w:rsidP="00B005A3">
            <w:pPr>
              <w:pStyle w:val="ConsPlusNonformat"/>
              <w:jc w:val="center"/>
              <w:rPr>
                <w:rFonts w:ascii="Century" w:hAnsi="Century" w:cs="Times New Roman"/>
                <w:b/>
                <w:sz w:val="22"/>
                <w:szCs w:val="22"/>
              </w:rPr>
            </w:pPr>
            <w:r w:rsidRPr="00CD3CD4">
              <w:rPr>
                <w:rFonts w:ascii="Century" w:hAnsi="Century" w:cs="Times New Roman"/>
                <w:b/>
                <w:sz w:val="22"/>
                <w:szCs w:val="22"/>
              </w:rPr>
              <w:t>3</w:t>
            </w:r>
          </w:p>
        </w:tc>
        <w:tc>
          <w:tcPr>
            <w:tcW w:w="3125" w:type="dxa"/>
            <w:shd w:val="clear" w:color="auto" w:fill="FDE9D9" w:themeFill="accent6" w:themeFillTint="33"/>
          </w:tcPr>
          <w:p w:rsidR="002F441F" w:rsidRPr="00CD3CD4" w:rsidRDefault="002F441F" w:rsidP="00B005A3">
            <w:pPr>
              <w:pStyle w:val="ConsPlusNonformat"/>
              <w:jc w:val="center"/>
              <w:rPr>
                <w:rFonts w:ascii="Century" w:hAnsi="Century" w:cs="Times New Roman"/>
                <w:b/>
                <w:sz w:val="22"/>
                <w:szCs w:val="22"/>
              </w:rPr>
            </w:pPr>
            <w:r w:rsidRPr="00CD3CD4">
              <w:rPr>
                <w:rFonts w:ascii="Century" w:hAnsi="Century" w:cs="Times New Roman"/>
                <w:b/>
                <w:sz w:val="22"/>
                <w:szCs w:val="22"/>
              </w:rPr>
              <w:t>4</w:t>
            </w:r>
          </w:p>
        </w:tc>
        <w:tc>
          <w:tcPr>
            <w:tcW w:w="2565" w:type="dxa"/>
            <w:shd w:val="clear" w:color="auto" w:fill="FDE9D9" w:themeFill="accent6" w:themeFillTint="33"/>
          </w:tcPr>
          <w:p w:rsidR="002F441F" w:rsidRPr="00CD3CD4" w:rsidRDefault="002F441F" w:rsidP="00B005A3">
            <w:pPr>
              <w:pStyle w:val="ConsPlusNonformat"/>
              <w:jc w:val="center"/>
              <w:rPr>
                <w:rFonts w:ascii="Century" w:hAnsi="Century" w:cs="Times New Roman"/>
                <w:b/>
                <w:sz w:val="22"/>
                <w:szCs w:val="22"/>
              </w:rPr>
            </w:pPr>
            <w:r w:rsidRPr="00CD3CD4">
              <w:rPr>
                <w:rFonts w:ascii="Century" w:hAnsi="Century" w:cs="Times New Roman"/>
                <w:b/>
                <w:sz w:val="22"/>
                <w:szCs w:val="22"/>
              </w:rPr>
              <w:t>5.</w:t>
            </w:r>
          </w:p>
        </w:tc>
      </w:tr>
      <w:tr w:rsidR="00BB5D74" w:rsidRPr="0055256D" w:rsidTr="00591CEF">
        <w:tc>
          <w:tcPr>
            <w:tcW w:w="0" w:type="auto"/>
            <w:shd w:val="clear" w:color="auto" w:fill="FDE9D9" w:themeFill="accent6" w:themeFillTint="33"/>
          </w:tcPr>
          <w:p w:rsidR="002F441F" w:rsidRPr="0055256D" w:rsidRDefault="00BB5D74" w:rsidP="00BC5A6D">
            <w:pPr>
              <w:pStyle w:val="ConsPlusNonformat"/>
              <w:jc w:val="center"/>
              <w:rPr>
                <w:rFonts w:ascii="Century" w:hAnsi="Century" w:cs="Times New Roman"/>
                <w:sz w:val="22"/>
                <w:szCs w:val="22"/>
              </w:rPr>
            </w:pPr>
            <w:r w:rsidRPr="0055256D">
              <w:rPr>
                <w:rFonts w:ascii="Century" w:hAnsi="Century" w:cs="Times New Roman"/>
                <w:sz w:val="22"/>
                <w:szCs w:val="22"/>
              </w:rPr>
              <w:t>1.</w:t>
            </w:r>
          </w:p>
          <w:p w:rsidR="00BB5D74" w:rsidRPr="0055256D" w:rsidRDefault="00BB5D74" w:rsidP="00BC5A6D">
            <w:pPr>
              <w:pStyle w:val="ConsPlusNonformat"/>
              <w:jc w:val="center"/>
              <w:rPr>
                <w:rFonts w:ascii="Century" w:hAnsi="Century" w:cs="Times New Roman"/>
                <w:sz w:val="22"/>
                <w:szCs w:val="22"/>
              </w:rPr>
            </w:pPr>
          </w:p>
        </w:tc>
        <w:tc>
          <w:tcPr>
            <w:tcW w:w="0" w:type="auto"/>
            <w:shd w:val="clear" w:color="auto" w:fill="FDE9D9" w:themeFill="accent6" w:themeFillTint="33"/>
          </w:tcPr>
          <w:p w:rsidR="002F441F" w:rsidRDefault="00701F8E" w:rsidP="004A0DBA">
            <w:pPr>
              <w:pStyle w:val="ConsPlusNonformat"/>
              <w:ind w:hanging="11"/>
              <w:jc w:val="center"/>
              <w:rPr>
                <w:rFonts w:ascii="Century" w:hAnsi="Century" w:cs="Times New Roman"/>
                <w:sz w:val="22"/>
                <w:szCs w:val="22"/>
              </w:rPr>
            </w:pPr>
            <w:r>
              <w:rPr>
                <w:rFonts w:ascii="Century" w:hAnsi="Century" w:cs="Times New Roman"/>
                <w:sz w:val="22"/>
                <w:szCs w:val="22"/>
              </w:rPr>
              <w:t>Июнь</w:t>
            </w:r>
          </w:p>
          <w:p w:rsidR="00701F8E" w:rsidRPr="0055256D" w:rsidRDefault="00701F8E" w:rsidP="004A0DBA">
            <w:pPr>
              <w:pStyle w:val="ConsPlusNonformat"/>
              <w:ind w:hanging="11"/>
              <w:jc w:val="center"/>
              <w:rPr>
                <w:rFonts w:ascii="Century" w:hAnsi="Century" w:cs="Times New Roman"/>
                <w:sz w:val="22"/>
                <w:szCs w:val="22"/>
              </w:rPr>
            </w:pPr>
            <w:r>
              <w:rPr>
                <w:rFonts w:ascii="Century" w:hAnsi="Century" w:cs="Times New Roman"/>
                <w:sz w:val="22"/>
                <w:szCs w:val="22"/>
              </w:rPr>
              <w:t>2017 год</w:t>
            </w:r>
          </w:p>
        </w:tc>
        <w:tc>
          <w:tcPr>
            <w:tcW w:w="0" w:type="auto"/>
            <w:shd w:val="clear" w:color="auto" w:fill="FDE9D9" w:themeFill="accent6" w:themeFillTint="33"/>
          </w:tcPr>
          <w:p w:rsidR="002F441F" w:rsidRDefault="000F39C6" w:rsidP="00BB5D74">
            <w:pPr>
              <w:pStyle w:val="ConsPlusNonformat"/>
              <w:ind w:firstLine="22"/>
              <w:jc w:val="center"/>
              <w:rPr>
                <w:rFonts w:ascii="Century" w:hAnsi="Century" w:cs="Times New Roman"/>
                <w:sz w:val="22"/>
                <w:szCs w:val="22"/>
              </w:rPr>
            </w:pPr>
            <w:r>
              <w:rPr>
                <w:rFonts w:ascii="Century" w:hAnsi="Century" w:cs="Times New Roman"/>
                <w:sz w:val="22"/>
                <w:szCs w:val="22"/>
              </w:rPr>
              <w:t xml:space="preserve">Экологический </w:t>
            </w:r>
          </w:p>
          <w:p w:rsidR="000F39C6" w:rsidRPr="0055256D" w:rsidRDefault="000F39C6" w:rsidP="00BB5D74">
            <w:pPr>
              <w:pStyle w:val="ConsPlusNonformat"/>
              <w:ind w:firstLine="22"/>
              <w:jc w:val="center"/>
              <w:rPr>
                <w:rFonts w:ascii="Century" w:hAnsi="Century" w:cs="Times New Roman"/>
                <w:sz w:val="22"/>
                <w:szCs w:val="22"/>
              </w:rPr>
            </w:pPr>
            <w:r>
              <w:rPr>
                <w:rFonts w:ascii="Century" w:hAnsi="Century" w:cs="Times New Roman"/>
                <w:sz w:val="22"/>
                <w:szCs w:val="22"/>
              </w:rPr>
              <w:t>надзор</w:t>
            </w:r>
          </w:p>
        </w:tc>
        <w:tc>
          <w:tcPr>
            <w:tcW w:w="3125" w:type="dxa"/>
            <w:shd w:val="clear" w:color="auto" w:fill="FDE9D9" w:themeFill="accent6" w:themeFillTint="33"/>
          </w:tcPr>
          <w:p w:rsidR="002F441F" w:rsidRPr="0055256D" w:rsidRDefault="004A0DBA" w:rsidP="004A0DBA">
            <w:pPr>
              <w:pStyle w:val="ConsPlusNonformat"/>
              <w:ind w:hanging="68"/>
              <w:jc w:val="center"/>
              <w:rPr>
                <w:rFonts w:ascii="Century" w:hAnsi="Century" w:cs="Times New Roman"/>
                <w:sz w:val="22"/>
                <w:szCs w:val="22"/>
              </w:rPr>
            </w:pPr>
            <w:r w:rsidRPr="0055256D">
              <w:rPr>
                <w:rFonts w:ascii="Century" w:hAnsi="Century" w:cs="Times New Roman"/>
                <w:sz w:val="22"/>
                <w:szCs w:val="22"/>
              </w:rPr>
              <w:t>-</w:t>
            </w:r>
          </w:p>
        </w:tc>
        <w:tc>
          <w:tcPr>
            <w:tcW w:w="2565" w:type="dxa"/>
            <w:shd w:val="clear" w:color="auto" w:fill="FDE9D9" w:themeFill="accent6" w:themeFillTint="33"/>
          </w:tcPr>
          <w:p w:rsidR="002F441F" w:rsidRPr="0055256D" w:rsidRDefault="002F441F" w:rsidP="004A0DBA">
            <w:pPr>
              <w:pStyle w:val="ConsPlusNonformat"/>
              <w:jc w:val="center"/>
              <w:rPr>
                <w:rFonts w:ascii="Century" w:hAnsi="Century" w:cs="Times New Roman"/>
                <w:sz w:val="22"/>
                <w:szCs w:val="22"/>
              </w:rPr>
            </w:pPr>
            <w:r w:rsidRPr="0055256D">
              <w:rPr>
                <w:rFonts w:ascii="Century" w:hAnsi="Century" w:cs="Times New Roman"/>
                <w:sz w:val="22"/>
                <w:szCs w:val="22"/>
              </w:rPr>
              <w:t>-</w:t>
            </w:r>
          </w:p>
        </w:tc>
      </w:tr>
      <w:tr w:rsidR="00BB5D74" w:rsidRPr="0055256D" w:rsidTr="00591CEF">
        <w:tc>
          <w:tcPr>
            <w:tcW w:w="0" w:type="auto"/>
            <w:shd w:val="clear" w:color="auto" w:fill="FDE9D9" w:themeFill="accent6" w:themeFillTint="33"/>
          </w:tcPr>
          <w:p w:rsidR="00BB5D74" w:rsidRPr="0055256D" w:rsidRDefault="008249ED" w:rsidP="00BC5A6D">
            <w:pPr>
              <w:pStyle w:val="ConsPlusNonformat"/>
              <w:jc w:val="center"/>
              <w:rPr>
                <w:rFonts w:ascii="Century" w:hAnsi="Century" w:cs="Times New Roman"/>
                <w:sz w:val="22"/>
                <w:szCs w:val="22"/>
              </w:rPr>
            </w:pPr>
            <w:r>
              <w:rPr>
                <w:rFonts w:ascii="Century" w:hAnsi="Century" w:cs="Times New Roman"/>
                <w:sz w:val="22"/>
                <w:szCs w:val="22"/>
              </w:rPr>
              <w:t>2</w:t>
            </w:r>
            <w:r w:rsidR="00BB5D74" w:rsidRPr="0055256D">
              <w:rPr>
                <w:rFonts w:ascii="Century" w:hAnsi="Century" w:cs="Times New Roman"/>
                <w:sz w:val="22"/>
                <w:szCs w:val="22"/>
              </w:rPr>
              <w:t>.</w:t>
            </w:r>
          </w:p>
        </w:tc>
        <w:tc>
          <w:tcPr>
            <w:tcW w:w="0" w:type="auto"/>
            <w:shd w:val="clear" w:color="auto" w:fill="FDE9D9" w:themeFill="accent6" w:themeFillTint="33"/>
          </w:tcPr>
          <w:p w:rsidR="00BB5D74" w:rsidRDefault="000F39C6" w:rsidP="004A0DBA">
            <w:pPr>
              <w:pStyle w:val="ConsPlusNonformat"/>
              <w:ind w:hanging="11"/>
              <w:jc w:val="center"/>
              <w:rPr>
                <w:rFonts w:ascii="Century" w:hAnsi="Century" w:cs="Times New Roman"/>
                <w:sz w:val="22"/>
                <w:szCs w:val="22"/>
              </w:rPr>
            </w:pPr>
            <w:r>
              <w:rPr>
                <w:rFonts w:ascii="Century" w:hAnsi="Century" w:cs="Times New Roman"/>
                <w:sz w:val="22"/>
                <w:szCs w:val="22"/>
              </w:rPr>
              <w:t xml:space="preserve">Июнь </w:t>
            </w:r>
          </w:p>
          <w:p w:rsidR="000F39C6" w:rsidRPr="0055256D" w:rsidRDefault="000F39C6" w:rsidP="004A0DBA">
            <w:pPr>
              <w:pStyle w:val="ConsPlusNonformat"/>
              <w:ind w:hanging="11"/>
              <w:jc w:val="center"/>
              <w:rPr>
                <w:rFonts w:ascii="Century" w:hAnsi="Century" w:cs="Times New Roman"/>
                <w:sz w:val="22"/>
                <w:szCs w:val="22"/>
              </w:rPr>
            </w:pPr>
            <w:r>
              <w:rPr>
                <w:rFonts w:ascii="Century" w:hAnsi="Century" w:cs="Times New Roman"/>
                <w:sz w:val="22"/>
                <w:szCs w:val="22"/>
              </w:rPr>
              <w:t>2017 год</w:t>
            </w:r>
          </w:p>
        </w:tc>
        <w:tc>
          <w:tcPr>
            <w:tcW w:w="0" w:type="auto"/>
            <w:shd w:val="clear" w:color="auto" w:fill="FDE9D9" w:themeFill="accent6" w:themeFillTint="33"/>
          </w:tcPr>
          <w:p w:rsidR="00BB5D74" w:rsidRPr="0055256D" w:rsidRDefault="000F39C6" w:rsidP="00BB5D74">
            <w:pPr>
              <w:pStyle w:val="ConsPlusNonformat"/>
              <w:ind w:firstLine="22"/>
              <w:jc w:val="center"/>
              <w:rPr>
                <w:rFonts w:ascii="Century" w:hAnsi="Century" w:cs="Times New Roman"/>
                <w:sz w:val="22"/>
                <w:szCs w:val="22"/>
              </w:rPr>
            </w:pPr>
            <w:r>
              <w:rPr>
                <w:rFonts w:ascii="Century" w:hAnsi="Century" w:cs="Times New Roman"/>
                <w:sz w:val="22"/>
                <w:szCs w:val="22"/>
              </w:rPr>
              <w:t>ОНД по Краснинскому району</w:t>
            </w:r>
          </w:p>
        </w:tc>
        <w:tc>
          <w:tcPr>
            <w:tcW w:w="3125" w:type="dxa"/>
            <w:shd w:val="clear" w:color="auto" w:fill="FDE9D9" w:themeFill="accent6" w:themeFillTint="33"/>
          </w:tcPr>
          <w:p w:rsidR="00BB5D74" w:rsidRPr="0055256D" w:rsidRDefault="000F39C6" w:rsidP="004A0DBA">
            <w:pPr>
              <w:pStyle w:val="ConsPlusNonformat"/>
              <w:ind w:hanging="68"/>
              <w:jc w:val="center"/>
              <w:rPr>
                <w:rFonts w:ascii="Century" w:hAnsi="Century" w:cs="Times New Roman"/>
                <w:sz w:val="22"/>
                <w:szCs w:val="22"/>
              </w:rPr>
            </w:pPr>
            <w:r>
              <w:rPr>
                <w:rFonts w:ascii="Century" w:hAnsi="Century" w:cs="Times New Roman"/>
                <w:sz w:val="22"/>
                <w:szCs w:val="22"/>
              </w:rPr>
              <w:t>-</w:t>
            </w:r>
            <w:r w:rsidR="00BB5D74" w:rsidRPr="0055256D">
              <w:rPr>
                <w:rFonts w:ascii="Century" w:hAnsi="Century" w:cs="Times New Roman"/>
                <w:sz w:val="22"/>
                <w:szCs w:val="22"/>
              </w:rPr>
              <w:t xml:space="preserve"> </w:t>
            </w:r>
          </w:p>
        </w:tc>
        <w:tc>
          <w:tcPr>
            <w:tcW w:w="2565" w:type="dxa"/>
            <w:shd w:val="clear" w:color="auto" w:fill="FDE9D9" w:themeFill="accent6" w:themeFillTint="33"/>
          </w:tcPr>
          <w:p w:rsidR="00BB5D74" w:rsidRPr="0055256D" w:rsidRDefault="000F39C6" w:rsidP="004A0DBA">
            <w:pPr>
              <w:pStyle w:val="ConsPlusNonformat"/>
              <w:jc w:val="center"/>
              <w:rPr>
                <w:rFonts w:ascii="Century" w:hAnsi="Century" w:cs="Times New Roman"/>
                <w:sz w:val="22"/>
                <w:szCs w:val="22"/>
              </w:rPr>
            </w:pPr>
            <w:r>
              <w:rPr>
                <w:rFonts w:ascii="Century" w:hAnsi="Century" w:cs="Times New Roman"/>
                <w:sz w:val="22"/>
                <w:szCs w:val="22"/>
              </w:rPr>
              <w:t>-</w:t>
            </w:r>
          </w:p>
        </w:tc>
      </w:tr>
      <w:tr w:rsidR="00E32900" w:rsidRPr="0055256D" w:rsidTr="00591CEF">
        <w:tc>
          <w:tcPr>
            <w:tcW w:w="0" w:type="auto"/>
            <w:shd w:val="clear" w:color="auto" w:fill="FDE9D9" w:themeFill="accent6" w:themeFillTint="33"/>
          </w:tcPr>
          <w:p w:rsidR="00E32900" w:rsidRPr="0055256D" w:rsidRDefault="008249ED" w:rsidP="00BC5A6D">
            <w:pPr>
              <w:pStyle w:val="ConsPlusNonformat"/>
              <w:jc w:val="center"/>
              <w:rPr>
                <w:rFonts w:ascii="Century" w:hAnsi="Century" w:cs="Times New Roman"/>
                <w:sz w:val="22"/>
                <w:szCs w:val="22"/>
              </w:rPr>
            </w:pPr>
            <w:r>
              <w:rPr>
                <w:rFonts w:ascii="Century" w:hAnsi="Century" w:cs="Times New Roman"/>
                <w:sz w:val="22"/>
                <w:szCs w:val="22"/>
              </w:rPr>
              <w:t>3</w:t>
            </w:r>
            <w:r w:rsidR="00E32900">
              <w:rPr>
                <w:rFonts w:ascii="Century" w:hAnsi="Century" w:cs="Times New Roman"/>
                <w:sz w:val="22"/>
                <w:szCs w:val="22"/>
              </w:rPr>
              <w:t>.</w:t>
            </w:r>
          </w:p>
        </w:tc>
        <w:tc>
          <w:tcPr>
            <w:tcW w:w="0" w:type="auto"/>
            <w:shd w:val="clear" w:color="auto" w:fill="FDE9D9" w:themeFill="accent6" w:themeFillTint="33"/>
          </w:tcPr>
          <w:p w:rsidR="00E32900" w:rsidRDefault="00DE438A" w:rsidP="004A0DBA">
            <w:pPr>
              <w:pStyle w:val="ConsPlusNonformat"/>
              <w:ind w:hanging="11"/>
              <w:jc w:val="center"/>
              <w:rPr>
                <w:rFonts w:ascii="Century" w:hAnsi="Century" w:cs="Times New Roman"/>
                <w:sz w:val="22"/>
                <w:szCs w:val="22"/>
              </w:rPr>
            </w:pPr>
            <w:r>
              <w:rPr>
                <w:rFonts w:ascii="Century" w:hAnsi="Century" w:cs="Times New Roman"/>
                <w:sz w:val="22"/>
                <w:szCs w:val="22"/>
              </w:rPr>
              <w:t>Июль</w:t>
            </w:r>
          </w:p>
          <w:p w:rsidR="00DE438A" w:rsidRDefault="00DE438A" w:rsidP="004A0DBA">
            <w:pPr>
              <w:pStyle w:val="ConsPlusNonformat"/>
              <w:ind w:hanging="11"/>
              <w:jc w:val="center"/>
              <w:rPr>
                <w:rFonts w:ascii="Century" w:hAnsi="Century" w:cs="Times New Roman"/>
                <w:sz w:val="22"/>
                <w:szCs w:val="22"/>
              </w:rPr>
            </w:pPr>
            <w:r>
              <w:rPr>
                <w:rFonts w:ascii="Century" w:hAnsi="Century" w:cs="Times New Roman"/>
                <w:sz w:val="22"/>
                <w:szCs w:val="22"/>
              </w:rPr>
              <w:t>2017 год</w:t>
            </w:r>
          </w:p>
        </w:tc>
        <w:tc>
          <w:tcPr>
            <w:tcW w:w="0" w:type="auto"/>
            <w:shd w:val="clear" w:color="auto" w:fill="FDE9D9" w:themeFill="accent6" w:themeFillTint="33"/>
          </w:tcPr>
          <w:p w:rsidR="00E32900" w:rsidRDefault="00DE438A" w:rsidP="00BB5D74">
            <w:pPr>
              <w:pStyle w:val="ConsPlusNonformat"/>
              <w:ind w:firstLine="22"/>
              <w:jc w:val="center"/>
              <w:rPr>
                <w:rFonts w:ascii="Century" w:hAnsi="Century" w:cs="Times New Roman"/>
                <w:sz w:val="22"/>
                <w:szCs w:val="22"/>
              </w:rPr>
            </w:pPr>
            <w:r>
              <w:rPr>
                <w:rFonts w:ascii="Century" w:hAnsi="Century" w:cs="Times New Roman"/>
                <w:sz w:val="22"/>
                <w:szCs w:val="22"/>
              </w:rPr>
              <w:t>Управление здравоохранения Липецкой области</w:t>
            </w:r>
          </w:p>
        </w:tc>
        <w:tc>
          <w:tcPr>
            <w:tcW w:w="3125" w:type="dxa"/>
            <w:shd w:val="clear" w:color="auto" w:fill="FDE9D9" w:themeFill="accent6" w:themeFillTint="33"/>
          </w:tcPr>
          <w:p w:rsidR="00E32900" w:rsidRDefault="00DE438A" w:rsidP="004A0DBA">
            <w:pPr>
              <w:pStyle w:val="ConsPlusNonformat"/>
              <w:ind w:hanging="68"/>
              <w:jc w:val="center"/>
              <w:rPr>
                <w:rFonts w:ascii="Century" w:hAnsi="Century" w:cs="Times New Roman"/>
                <w:sz w:val="22"/>
                <w:szCs w:val="22"/>
              </w:rPr>
            </w:pPr>
            <w:r>
              <w:rPr>
                <w:rFonts w:ascii="Century" w:hAnsi="Century" w:cs="Times New Roman"/>
                <w:sz w:val="22"/>
                <w:szCs w:val="22"/>
              </w:rPr>
              <w:t>-</w:t>
            </w:r>
          </w:p>
        </w:tc>
        <w:tc>
          <w:tcPr>
            <w:tcW w:w="2565" w:type="dxa"/>
            <w:shd w:val="clear" w:color="auto" w:fill="FDE9D9" w:themeFill="accent6" w:themeFillTint="33"/>
          </w:tcPr>
          <w:p w:rsidR="00E32900" w:rsidRDefault="00DE438A" w:rsidP="004A0DBA">
            <w:pPr>
              <w:pStyle w:val="ConsPlusNonformat"/>
              <w:jc w:val="center"/>
              <w:rPr>
                <w:rFonts w:ascii="Century" w:hAnsi="Century" w:cs="Times New Roman"/>
                <w:sz w:val="22"/>
                <w:szCs w:val="22"/>
              </w:rPr>
            </w:pPr>
            <w:r>
              <w:rPr>
                <w:rFonts w:ascii="Century" w:hAnsi="Century" w:cs="Times New Roman"/>
                <w:sz w:val="22"/>
                <w:szCs w:val="22"/>
              </w:rPr>
              <w:t>-</w:t>
            </w:r>
          </w:p>
        </w:tc>
      </w:tr>
      <w:tr w:rsidR="007E0ACB" w:rsidRPr="0055256D" w:rsidTr="00591CEF">
        <w:tc>
          <w:tcPr>
            <w:tcW w:w="0" w:type="auto"/>
            <w:shd w:val="clear" w:color="auto" w:fill="FDE9D9" w:themeFill="accent6" w:themeFillTint="33"/>
          </w:tcPr>
          <w:p w:rsidR="007E0ACB" w:rsidRDefault="008249ED" w:rsidP="00BC5A6D">
            <w:pPr>
              <w:pStyle w:val="ConsPlusNonformat"/>
              <w:jc w:val="center"/>
              <w:rPr>
                <w:rFonts w:ascii="Century" w:hAnsi="Century" w:cs="Times New Roman"/>
                <w:sz w:val="22"/>
                <w:szCs w:val="22"/>
              </w:rPr>
            </w:pPr>
            <w:r>
              <w:rPr>
                <w:rFonts w:ascii="Century" w:hAnsi="Century" w:cs="Times New Roman"/>
                <w:sz w:val="22"/>
                <w:szCs w:val="22"/>
              </w:rPr>
              <w:t>4</w:t>
            </w:r>
            <w:r w:rsidR="007E0ACB">
              <w:rPr>
                <w:rFonts w:ascii="Century" w:hAnsi="Century" w:cs="Times New Roman"/>
                <w:sz w:val="22"/>
                <w:szCs w:val="22"/>
              </w:rPr>
              <w:t>.</w:t>
            </w:r>
          </w:p>
        </w:tc>
        <w:tc>
          <w:tcPr>
            <w:tcW w:w="0" w:type="auto"/>
            <w:shd w:val="clear" w:color="auto" w:fill="FDE9D9" w:themeFill="accent6" w:themeFillTint="33"/>
          </w:tcPr>
          <w:p w:rsidR="007E0ACB" w:rsidRDefault="007E0ACB" w:rsidP="004A0DBA">
            <w:pPr>
              <w:pStyle w:val="ConsPlusNonformat"/>
              <w:ind w:hanging="11"/>
              <w:jc w:val="center"/>
              <w:rPr>
                <w:rFonts w:ascii="Century" w:hAnsi="Century" w:cs="Times New Roman"/>
                <w:sz w:val="22"/>
                <w:szCs w:val="22"/>
              </w:rPr>
            </w:pPr>
            <w:r>
              <w:rPr>
                <w:rFonts w:ascii="Century" w:hAnsi="Century" w:cs="Times New Roman"/>
                <w:sz w:val="22"/>
                <w:szCs w:val="22"/>
              </w:rPr>
              <w:t>Сентябрь</w:t>
            </w:r>
          </w:p>
          <w:p w:rsidR="007E0ACB" w:rsidRDefault="007E0ACB" w:rsidP="004A0DBA">
            <w:pPr>
              <w:pStyle w:val="ConsPlusNonformat"/>
              <w:ind w:hanging="11"/>
              <w:jc w:val="center"/>
              <w:rPr>
                <w:rFonts w:ascii="Century" w:hAnsi="Century" w:cs="Times New Roman"/>
                <w:sz w:val="22"/>
                <w:szCs w:val="22"/>
              </w:rPr>
            </w:pPr>
            <w:r>
              <w:rPr>
                <w:rFonts w:ascii="Century" w:hAnsi="Century" w:cs="Times New Roman"/>
                <w:sz w:val="22"/>
                <w:szCs w:val="22"/>
              </w:rPr>
              <w:t>2017 год</w:t>
            </w:r>
          </w:p>
        </w:tc>
        <w:tc>
          <w:tcPr>
            <w:tcW w:w="0" w:type="auto"/>
            <w:shd w:val="clear" w:color="auto" w:fill="FDE9D9" w:themeFill="accent6" w:themeFillTint="33"/>
          </w:tcPr>
          <w:p w:rsidR="007E0ACB" w:rsidRDefault="007E0ACB" w:rsidP="00BB5D74">
            <w:pPr>
              <w:pStyle w:val="ConsPlusNonformat"/>
              <w:ind w:firstLine="22"/>
              <w:jc w:val="center"/>
              <w:rPr>
                <w:rFonts w:ascii="Century" w:hAnsi="Century" w:cs="Times New Roman"/>
                <w:sz w:val="22"/>
                <w:szCs w:val="22"/>
              </w:rPr>
            </w:pPr>
            <w:r>
              <w:rPr>
                <w:rFonts w:ascii="Century" w:hAnsi="Century" w:cs="Times New Roman"/>
                <w:sz w:val="22"/>
                <w:szCs w:val="22"/>
              </w:rPr>
              <w:t>ГУ – Липецкое региональное отделение Фонда социального страхования РФ</w:t>
            </w:r>
          </w:p>
        </w:tc>
        <w:tc>
          <w:tcPr>
            <w:tcW w:w="3125" w:type="dxa"/>
            <w:shd w:val="clear" w:color="auto" w:fill="FDE9D9" w:themeFill="accent6" w:themeFillTint="33"/>
          </w:tcPr>
          <w:p w:rsidR="007E0ACB" w:rsidRDefault="007E0ACB" w:rsidP="004A0DBA">
            <w:pPr>
              <w:pStyle w:val="ConsPlusNonformat"/>
              <w:ind w:hanging="68"/>
              <w:jc w:val="center"/>
              <w:rPr>
                <w:rFonts w:ascii="Century" w:hAnsi="Century" w:cs="Times New Roman"/>
                <w:sz w:val="22"/>
                <w:szCs w:val="22"/>
              </w:rPr>
            </w:pPr>
            <w:r>
              <w:rPr>
                <w:rFonts w:ascii="Century" w:hAnsi="Century" w:cs="Times New Roman"/>
                <w:sz w:val="22"/>
                <w:szCs w:val="22"/>
              </w:rPr>
              <w:t>Нарушение требований ФЗ- 255 ст.16</w:t>
            </w:r>
          </w:p>
        </w:tc>
        <w:tc>
          <w:tcPr>
            <w:tcW w:w="2565" w:type="dxa"/>
            <w:shd w:val="clear" w:color="auto" w:fill="FDE9D9" w:themeFill="accent6" w:themeFillTint="33"/>
          </w:tcPr>
          <w:p w:rsidR="007E0ACB" w:rsidRDefault="008249ED" w:rsidP="004A0DBA">
            <w:pPr>
              <w:pStyle w:val="ConsPlusNonformat"/>
              <w:jc w:val="center"/>
              <w:rPr>
                <w:rFonts w:ascii="Century" w:hAnsi="Century" w:cs="Times New Roman"/>
                <w:sz w:val="22"/>
                <w:szCs w:val="22"/>
              </w:rPr>
            </w:pPr>
            <w:r>
              <w:rPr>
                <w:rFonts w:ascii="Century" w:hAnsi="Century" w:cs="Times New Roman"/>
                <w:sz w:val="22"/>
                <w:szCs w:val="22"/>
              </w:rPr>
              <w:t xml:space="preserve">Устранено </w:t>
            </w:r>
          </w:p>
        </w:tc>
      </w:tr>
    </w:tbl>
    <w:p w:rsidR="002F441F" w:rsidRPr="0055256D" w:rsidRDefault="002F441F" w:rsidP="002F441F">
      <w:pPr>
        <w:rPr>
          <w:rFonts w:ascii="Century" w:hAnsi="Century"/>
          <w:sz w:val="22"/>
          <w:szCs w:val="22"/>
        </w:rPr>
      </w:pPr>
      <w:r w:rsidRPr="0055256D">
        <w:rPr>
          <w:rFonts w:ascii="Century" w:hAnsi="Century"/>
          <w:sz w:val="22"/>
          <w:szCs w:val="22"/>
        </w:rPr>
        <w:tab/>
      </w:r>
    </w:p>
    <w:p w:rsidR="002F441F" w:rsidRPr="0055256D" w:rsidRDefault="002F441F" w:rsidP="002F441F">
      <w:pPr>
        <w:rPr>
          <w:rFonts w:ascii="Century" w:hAnsi="Century"/>
          <w:b/>
          <w:color w:val="993300"/>
          <w:sz w:val="22"/>
          <w:szCs w:val="22"/>
        </w:rPr>
      </w:pPr>
      <w:r w:rsidRPr="0055256D">
        <w:rPr>
          <w:rFonts w:ascii="Century" w:hAnsi="Century"/>
          <w:b/>
          <w:color w:val="993300"/>
          <w:sz w:val="22"/>
          <w:szCs w:val="22"/>
        </w:rPr>
        <w:t>4. Пояснительная записка.</w:t>
      </w:r>
    </w:p>
    <w:p w:rsidR="002F441F" w:rsidRPr="0055256D" w:rsidRDefault="002F441F" w:rsidP="002F441F">
      <w:pPr>
        <w:jc w:val="both"/>
        <w:rPr>
          <w:rFonts w:ascii="Century" w:hAnsi="Century"/>
          <w:b/>
          <w:sz w:val="22"/>
          <w:szCs w:val="22"/>
        </w:rPr>
      </w:pPr>
      <w:r w:rsidRPr="0055256D">
        <w:rPr>
          <w:rFonts w:ascii="Century" w:hAnsi="Century"/>
          <w:b/>
          <w:sz w:val="22"/>
          <w:szCs w:val="22"/>
        </w:rPr>
        <w:tab/>
        <w:t>1. Прогноз достижения годовых значений показателей качества и объема  государственной  услуги.</w:t>
      </w:r>
    </w:p>
    <w:p w:rsidR="002F441F" w:rsidRPr="0055256D" w:rsidRDefault="002F441F" w:rsidP="002F441F">
      <w:pPr>
        <w:jc w:val="both"/>
        <w:rPr>
          <w:rFonts w:ascii="Century" w:hAnsi="Century"/>
          <w:sz w:val="22"/>
          <w:szCs w:val="22"/>
        </w:rPr>
      </w:pPr>
      <w:r w:rsidRPr="0055256D">
        <w:rPr>
          <w:rFonts w:ascii="Century" w:hAnsi="Century"/>
          <w:sz w:val="22"/>
          <w:szCs w:val="22"/>
        </w:rPr>
        <w:tab/>
        <w:t>1.1. ОКУ  «Краснинский  СРЦ»   рассчитан на содержание 16 воспитанников. За</w:t>
      </w:r>
      <w:r w:rsidR="009474AA">
        <w:rPr>
          <w:rFonts w:ascii="Century" w:hAnsi="Century"/>
          <w:sz w:val="22"/>
          <w:szCs w:val="22"/>
        </w:rPr>
        <w:t xml:space="preserve"> </w:t>
      </w:r>
      <w:r w:rsidR="00E17BD5" w:rsidRPr="0055256D">
        <w:rPr>
          <w:rFonts w:ascii="Century" w:hAnsi="Century"/>
          <w:sz w:val="22"/>
          <w:szCs w:val="22"/>
        </w:rPr>
        <w:t>201</w:t>
      </w:r>
      <w:r w:rsidR="0022470A">
        <w:rPr>
          <w:rFonts w:ascii="Century" w:hAnsi="Century"/>
          <w:sz w:val="22"/>
          <w:szCs w:val="22"/>
        </w:rPr>
        <w:t>7</w:t>
      </w:r>
      <w:r w:rsidR="00591CEF">
        <w:rPr>
          <w:rFonts w:ascii="Century" w:hAnsi="Century"/>
          <w:sz w:val="22"/>
          <w:szCs w:val="22"/>
        </w:rPr>
        <w:t xml:space="preserve"> </w:t>
      </w:r>
      <w:r w:rsidR="00E17BD5" w:rsidRPr="0055256D">
        <w:rPr>
          <w:rFonts w:ascii="Century" w:hAnsi="Century"/>
          <w:sz w:val="22"/>
          <w:szCs w:val="22"/>
        </w:rPr>
        <w:t>год</w:t>
      </w:r>
      <w:r w:rsidR="00202058" w:rsidRPr="0055256D">
        <w:rPr>
          <w:rFonts w:ascii="Century" w:hAnsi="Century"/>
          <w:sz w:val="22"/>
          <w:szCs w:val="22"/>
        </w:rPr>
        <w:t>а</w:t>
      </w:r>
      <w:r w:rsidR="00591CEF">
        <w:rPr>
          <w:rFonts w:ascii="Century" w:hAnsi="Century"/>
          <w:sz w:val="22"/>
          <w:szCs w:val="22"/>
        </w:rPr>
        <w:t xml:space="preserve"> </w:t>
      </w:r>
      <w:r w:rsidRPr="0055256D">
        <w:rPr>
          <w:rFonts w:ascii="Century" w:hAnsi="Century"/>
          <w:sz w:val="22"/>
          <w:szCs w:val="22"/>
        </w:rPr>
        <w:t xml:space="preserve">прошли реабилитацию  </w:t>
      </w:r>
      <w:r w:rsidR="00D51509" w:rsidRPr="00D51509">
        <w:rPr>
          <w:rFonts w:ascii="Century" w:hAnsi="Century"/>
          <w:sz w:val="22"/>
          <w:szCs w:val="22"/>
        </w:rPr>
        <w:t>48</w:t>
      </w:r>
      <w:r w:rsidRPr="00D51509">
        <w:rPr>
          <w:rFonts w:ascii="Century" w:hAnsi="Century"/>
          <w:sz w:val="22"/>
          <w:szCs w:val="22"/>
        </w:rPr>
        <w:t xml:space="preserve"> человек.</w:t>
      </w:r>
      <w:r w:rsidRPr="0055256D">
        <w:rPr>
          <w:rFonts w:ascii="Century" w:hAnsi="Century"/>
          <w:sz w:val="22"/>
          <w:szCs w:val="22"/>
        </w:rPr>
        <w:t xml:space="preserve"> Средняя продолжительность пребывания 1 воспитанника </w:t>
      </w:r>
      <w:r w:rsidR="00E32900">
        <w:rPr>
          <w:rFonts w:ascii="Century" w:hAnsi="Century"/>
          <w:sz w:val="22"/>
          <w:szCs w:val="22"/>
        </w:rPr>
        <w:t>5,5</w:t>
      </w:r>
      <w:r w:rsidR="00261E3C" w:rsidRPr="0055256D">
        <w:rPr>
          <w:rFonts w:ascii="Century" w:hAnsi="Century"/>
          <w:sz w:val="22"/>
          <w:szCs w:val="22"/>
        </w:rPr>
        <w:t xml:space="preserve">  месяц</w:t>
      </w:r>
      <w:r w:rsidR="00E32900">
        <w:rPr>
          <w:rFonts w:ascii="Century" w:hAnsi="Century"/>
          <w:sz w:val="22"/>
          <w:szCs w:val="22"/>
        </w:rPr>
        <w:t>ев</w:t>
      </w:r>
      <w:r w:rsidR="00261E3C" w:rsidRPr="0055256D">
        <w:rPr>
          <w:rFonts w:ascii="Century" w:hAnsi="Century"/>
          <w:sz w:val="22"/>
          <w:szCs w:val="22"/>
        </w:rPr>
        <w:t>.</w:t>
      </w:r>
    </w:p>
    <w:p w:rsidR="002F441F" w:rsidRPr="0055256D" w:rsidRDefault="002F441F" w:rsidP="00032D8F">
      <w:pPr>
        <w:ind w:firstLine="708"/>
        <w:jc w:val="both"/>
        <w:rPr>
          <w:rFonts w:ascii="Century" w:hAnsi="Century"/>
          <w:sz w:val="22"/>
          <w:szCs w:val="22"/>
        </w:rPr>
      </w:pPr>
      <w:r w:rsidRPr="0055256D">
        <w:rPr>
          <w:rFonts w:ascii="Century" w:hAnsi="Century"/>
          <w:sz w:val="22"/>
          <w:szCs w:val="22"/>
        </w:rPr>
        <w:t xml:space="preserve">Плановое  количество койко-дней </w:t>
      </w:r>
      <w:r w:rsidR="00DC5EF0" w:rsidRPr="0055256D">
        <w:rPr>
          <w:rFonts w:ascii="Century" w:hAnsi="Century"/>
          <w:sz w:val="22"/>
          <w:szCs w:val="22"/>
        </w:rPr>
        <w:t>за 201</w:t>
      </w:r>
      <w:r w:rsidR="0022470A">
        <w:rPr>
          <w:rFonts w:ascii="Century" w:hAnsi="Century"/>
          <w:sz w:val="22"/>
          <w:szCs w:val="22"/>
        </w:rPr>
        <w:t>7</w:t>
      </w:r>
      <w:r w:rsidR="00DC5EF0" w:rsidRPr="0055256D">
        <w:rPr>
          <w:rFonts w:ascii="Century" w:hAnsi="Century"/>
          <w:sz w:val="22"/>
          <w:szCs w:val="22"/>
        </w:rPr>
        <w:t xml:space="preserve">   год</w:t>
      </w:r>
      <w:r w:rsidRPr="0055256D">
        <w:rPr>
          <w:rFonts w:ascii="Century" w:hAnsi="Century"/>
          <w:sz w:val="22"/>
          <w:szCs w:val="22"/>
        </w:rPr>
        <w:t xml:space="preserve">   выполнено на </w:t>
      </w:r>
      <w:r w:rsidR="003260C1" w:rsidRPr="0055256D">
        <w:rPr>
          <w:rFonts w:ascii="Century" w:hAnsi="Century"/>
          <w:sz w:val="22"/>
          <w:szCs w:val="22"/>
        </w:rPr>
        <w:t>10</w:t>
      </w:r>
      <w:r w:rsidR="00032D8F">
        <w:rPr>
          <w:rFonts w:ascii="Century" w:hAnsi="Century"/>
          <w:sz w:val="22"/>
          <w:szCs w:val="22"/>
        </w:rPr>
        <w:t>1</w:t>
      </w:r>
      <w:r w:rsidRPr="0055256D">
        <w:rPr>
          <w:rFonts w:ascii="Century" w:hAnsi="Century"/>
          <w:sz w:val="22"/>
          <w:szCs w:val="22"/>
        </w:rPr>
        <w:t>%,  что   составило</w:t>
      </w:r>
      <w:r w:rsidR="009474AA">
        <w:rPr>
          <w:rFonts w:ascii="Century" w:hAnsi="Century"/>
          <w:sz w:val="22"/>
          <w:szCs w:val="22"/>
        </w:rPr>
        <w:t xml:space="preserve"> </w:t>
      </w:r>
      <w:r w:rsidR="00032D8F">
        <w:rPr>
          <w:rFonts w:ascii="Century" w:hAnsi="Century"/>
          <w:sz w:val="22"/>
          <w:szCs w:val="22"/>
        </w:rPr>
        <w:t>5948</w:t>
      </w:r>
      <w:r w:rsidR="009474AA">
        <w:rPr>
          <w:rFonts w:ascii="Century" w:hAnsi="Century"/>
          <w:sz w:val="22"/>
          <w:szCs w:val="22"/>
        </w:rPr>
        <w:t xml:space="preserve"> койко-дней   при плане </w:t>
      </w:r>
      <w:r w:rsidRPr="0055256D">
        <w:rPr>
          <w:rFonts w:ascii="Century" w:hAnsi="Century"/>
          <w:sz w:val="22"/>
          <w:szCs w:val="22"/>
        </w:rPr>
        <w:t xml:space="preserve"> </w:t>
      </w:r>
      <w:r w:rsidR="00032D8F">
        <w:rPr>
          <w:rFonts w:ascii="Century" w:hAnsi="Century"/>
          <w:sz w:val="22"/>
          <w:szCs w:val="22"/>
        </w:rPr>
        <w:t>5840</w:t>
      </w:r>
      <w:r w:rsidRPr="0055256D">
        <w:rPr>
          <w:rFonts w:ascii="Century" w:hAnsi="Century"/>
          <w:sz w:val="22"/>
          <w:szCs w:val="22"/>
        </w:rPr>
        <w:t xml:space="preserve">  койко-дней.</w:t>
      </w:r>
    </w:p>
    <w:p w:rsidR="002F441F" w:rsidRPr="0055256D" w:rsidRDefault="002F441F" w:rsidP="00533B71">
      <w:pPr>
        <w:jc w:val="both"/>
        <w:rPr>
          <w:rFonts w:ascii="Century" w:hAnsi="Century"/>
          <w:sz w:val="22"/>
          <w:szCs w:val="22"/>
        </w:rPr>
      </w:pPr>
      <w:r w:rsidRPr="0055256D">
        <w:rPr>
          <w:rFonts w:ascii="Century" w:hAnsi="Century"/>
          <w:sz w:val="22"/>
          <w:szCs w:val="22"/>
        </w:rPr>
        <w:tab/>
        <w:t xml:space="preserve">Сумма ассигнований из бюджета составляет </w:t>
      </w:r>
      <w:r w:rsidR="00533B71">
        <w:rPr>
          <w:rFonts w:ascii="Century" w:hAnsi="Century"/>
          <w:sz w:val="22"/>
          <w:szCs w:val="22"/>
        </w:rPr>
        <w:t>14 670,7</w:t>
      </w:r>
      <w:r w:rsidRPr="0055256D">
        <w:rPr>
          <w:rFonts w:ascii="Century" w:hAnsi="Century"/>
          <w:sz w:val="22"/>
          <w:szCs w:val="22"/>
        </w:rPr>
        <w:t xml:space="preserve"> </w:t>
      </w:r>
      <w:r w:rsidR="009474AA">
        <w:rPr>
          <w:rFonts w:ascii="Century" w:hAnsi="Century"/>
          <w:sz w:val="22"/>
          <w:szCs w:val="22"/>
        </w:rPr>
        <w:t>млн.</w:t>
      </w:r>
      <w:r w:rsidR="00591CEF">
        <w:rPr>
          <w:rFonts w:ascii="Century" w:hAnsi="Century"/>
          <w:sz w:val="22"/>
          <w:szCs w:val="22"/>
        </w:rPr>
        <w:t xml:space="preserve">руб. </w:t>
      </w:r>
      <w:r w:rsidRPr="0055256D">
        <w:rPr>
          <w:rFonts w:ascii="Century" w:hAnsi="Century"/>
          <w:sz w:val="22"/>
          <w:szCs w:val="22"/>
        </w:rPr>
        <w:t>Исполнение  бюджетной сметы  за</w:t>
      </w:r>
      <w:r w:rsidR="009474AA">
        <w:rPr>
          <w:rFonts w:ascii="Century" w:hAnsi="Century"/>
          <w:sz w:val="22"/>
          <w:szCs w:val="22"/>
        </w:rPr>
        <w:t xml:space="preserve"> </w:t>
      </w:r>
      <w:r w:rsidR="00E32900">
        <w:rPr>
          <w:rFonts w:ascii="Century" w:hAnsi="Century"/>
          <w:sz w:val="22"/>
          <w:szCs w:val="22"/>
        </w:rPr>
        <w:t xml:space="preserve"> </w:t>
      </w:r>
      <w:r w:rsidR="00202058" w:rsidRPr="0055256D">
        <w:rPr>
          <w:rFonts w:ascii="Century" w:hAnsi="Century"/>
          <w:sz w:val="22"/>
          <w:szCs w:val="22"/>
        </w:rPr>
        <w:t>201</w:t>
      </w:r>
      <w:r w:rsidR="0022470A">
        <w:rPr>
          <w:rFonts w:ascii="Century" w:hAnsi="Century"/>
          <w:sz w:val="22"/>
          <w:szCs w:val="22"/>
        </w:rPr>
        <w:t>7</w:t>
      </w:r>
      <w:r w:rsidR="007E7448" w:rsidRPr="0055256D">
        <w:rPr>
          <w:rFonts w:ascii="Century" w:hAnsi="Century"/>
          <w:sz w:val="22"/>
          <w:szCs w:val="22"/>
        </w:rPr>
        <w:t xml:space="preserve"> год</w:t>
      </w:r>
      <w:r w:rsidR="0010613A" w:rsidRPr="0055256D">
        <w:rPr>
          <w:rFonts w:ascii="Century" w:hAnsi="Century"/>
          <w:sz w:val="22"/>
          <w:szCs w:val="22"/>
        </w:rPr>
        <w:t>а</w:t>
      </w:r>
      <w:r w:rsidR="00040AFA" w:rsidRPr="0055256D">
        <w:rPr>
          <w:rFonts w:ascii="Century" w:hAnsi="Century"/>
          <w:sz w:val="22"/>
          <w:szCs w:val="22"/>
        </w:rPr>
        <w:t xml:space="preserve">   составляет   </w:t>
      </w:r>
      <w:r w:rsidR="00533B71">
        <w:rPr>
          <w:rFonts w:ascii="Century" w:hAnsi="Century"/>
          <w:sz w:val="22"/>
          <w:szCs w:val="22"/>
        </w:rPr>
        <w:t>99,8</w:t>
      </w:r>
      <w:r w:rsidR="001F68E8" w:rsidRPr="0055256D">
        <w:rPr>
          <w:rFonts w:ascii="Century" w:hAnsi="Century"/>
          <w:sz w:val="22"/>
          <w:szCs w:val="22"/>
        </w:rPr>
        <w:t xml:space="preserve"> </w:t>
      </w:r>
      <w:r w:rsidRPr="0055256D">
        <w:rPr>
          <w:rFonts w:ascii="Century" w:hAnsi="Century"/>
          <w:sz w:val="22"/>
          <w:szCs w:val="22"/>
        </w:rPr>
        <w:t xml:space="preserve"> %.</w:t>
      </w:r>
    </w:p>
    <w:p w:rsidR="002F441F" w:rsidRPr="0055256D" w:rsidRDefault="002F441F" w:rsidP="002F441F">
      <w:pPr>
        <w:rPr>
          <w:rFonts w:ascii="Century" w:hAnsi="Century"/>
          <w:b/>
          <w:sz w:val="22"/>
          <w:szCs w:val="22"/>
        </w:rPr>
      </w:pPr>
      <w:r w:rsidRPr="0055256D">
        <w:rPr>
          <w:rFonts w:ascii="Century" w:hAnsi="Century"/>
          <w:b/>
          <w:sz w:val="22"/>
          <w:szCs w:val="22"/>
        </w:rPr>
        <w:tab/>
        <w:t>2.Причины отклонения годовых значений показателей</w:t>
      </w:r>
      <w:r w:rsidR="00CB46F7" w:rsidRPr="0055256D">
        <w:rPr>
          <w:rFonts w:ascii="Century" w:hAnsi="Century"/>
          <w:b/>
          <w:sz w:val="22"/>
          <w:szCs w:val="22"/>
        </w:rPr>
        <w:t xml:space="preserve"> качества и объема  государственной </w:t>
      </w:r>
      <w:r w:rsidRPr="0055256D">
        <w:rPr>
          <w:rFonts w:ascii="Century" w:hAnsi="Century"/>
          <w:b/>
          <w:sz w:val="22"/>
          <w:szCs w:val="22"/>
        </w:rPr>
        <w:t xml:space="preserve"> услуги.</w:t>
      </w:r>
    </w:p>
    <w:p w:rsidR="002F441F" w:rsidRPr="0055256D" w:rsidRDefault="002F441F" w:rsidP="00D51509">
      <w:pPr>
        <w:jc w:val="both"/>
        <w:rPr>
          <w:rFonts w:ascii="Century" w:hAnsi="Century"/>
          <w:sz w:val="22"/>
          <w:szCs w:val="22"/>
        </w:rPr>
      </w:pPr>
      <w:r w:rsidRPr="0055256D">
        <w:rPr>
          <w:rFonts w:ascii="Century" w:hAnsi="Century"/>
          <w:b/>
          <w:sz w:val="22"/>
          <w:szCs w:val="22"/>
        </w:rPr>
        <w:tab/>
      </w:r>
      <w:r w:rsidRPr="00D51509">
        <w:rPr>
          <w:rFonts w:ascii="Century" w:hAnsi="Century"/>
          <w:b/>
          <w:sz w:val="22"/>
          <w:szCs w:val="22"/>
        </w:rPr>
        <w:t xml:space="preserve">2.1. </w:t>
      </w:r>
      <w:r w:rsidRPr="00D51509">
        <w:rPr>
          <w:rFonts w:ascii="Century" w:hAnsi="Century"/>
          <w:sz w:val="22"/>
          <w:szCs w:val="22"/>
        </w:rPr>
        <w:t xml:space="preserve">За  </w:t>
      </w:r>
      <w:r w:rsidR="00202058" w:rsidRPr="00D51509">
        <w:rPr>
          <w:rFonts w:ascii="Century" w:hAnsi="Century"/>
          <w:sz w:val="22"/>
          <w:szCs w:val="22"/>
        </w:rPr>
        <w:t>201</w:t>
      </w:r>
      <w:r w:rsidR="0022470A" w:rsidRPr="00D51509">
        <w:rPr>
          <w:rFonts w:ascii="Century" w:hAnsi="Century"/>
          <w:sz w:val="22"/>
          <w:szCs w:val="22"/>
        </w:rPr>
        <w:t>7</w:t>
      </w:r>
      <w:r w:rsidR="00EA37E5" w:rsidRPr="00D51509">
        <w:rPr>
          <w:rFonts w:ascii="Century" w:hAnsi="Century"/>
          <w:sz w:val="22"/>
          <w:szCs w:val="22"/>
        </w:rPr>
        <w:t xml:space="preserve"> год</w:t>
      </w:r>
      <w:r w:rsidRPr="00D51509">
        <w:rPr>
          <w:rFonts w:ascii="Century" w:hAnsi="Century"/>
          <w:sz w:val="22"/>
          <w:szCs w:val="22"/>
        </w:rPr>
        <w:t xml:space="preserve">   </w:t>
      </w:r>
      <w:r w:rsidR="00E32900" w:rsidRPr="00D51509">
        <w:rPr>
          <w:rFonts w:ascii="Century" w:hAnsi="Century"/>
          <w:sz w:val="22"/>
          <w:szCs w:val="22"/>
        </w:rPr>
        <w:t>уменьшились</w:t>
      </w:r>
      <w:r w:rsidRPr="00D51509">
        <w:rPr>
          <w:rFonts w:ascii="Century" w:hAnsi="Century"/>
          <w:sz w:val="22"/>
          <w:szCs w:val="22"/>
        </w:rPr>
        <w:t xml:space="preserve"> показатели</w:t>
      </w:r>
      <w:r w:rsidR="00CB46F7" w:rsidRPr="00D51509">
        <w:rPr>
          <w:rFonts w:ascii="Century" w:hAnsi="Century"/>
          <w:sz w:val="22"/>
          <w:szCs w:val="22"/>
        </w:rPr>
        <w:t xml:space="preserve">  объема  государственной </w:t>
      </w:r>
      <w:r w:rsidRPr="00D51509">
        <w:rPr>
          <w:rFonts w:ascii="Century" w:hAnsi="Century"/>
          <w:sz w:val="22"/>
          <w:szCs w:val="22"/>
        </w:rPr>
        <w:t xml:space="preserve"> услуги  в связи с тем, что в  целях  минимизации  негативного  прогноза  в  учебной  деятельности,  получения  необходимого  уровня  основного  общего  образования   сроки  пребывания  большинства   воспитанников  были  продлены  до  конца  учебного  года.</w:t>
      </w:r>
      <w:r w:rsidRPr="0055256D">
        <w:rPr>
          <w:rFonts w:ascii="Century" w:hAnsi="Century"/>
          <w:sz w:val="22"/>
          <w:szCs w:val="22"/>
        </w:rPr>
        <w:t xml:space="preserve">  </w:t>
      </w:r>
    </w:p>
    <w:p w:rsidR="002F441F" w:rsidRPr="0055256D" w:rsidRDefault="002F441F" w:rsidP="002F441F">
      <w:pPr>
        <w:jc w:val="both"/>
        <w:rPr>
          <w:rFonts w:ascii="Century" w:hAnsi="Century"/>
          <w:sz w:val="22"/>
          <w:szCs w:val="22"/>
        </w:rPr>
      </w:pPr>
      <w:r w:rsidRPr="0055256D">
        <w:rPr>
          <w:rFonts w:ascii="Century" w:hAnsi="Century"/>
          <w:sz w:val="22"/>
          <w:szCs w:val="22"/>
        </w:rPr>
        <w:tab/>
        <w:t>Отклонений  в  показателях  качества  не  выявлено.</w:t>
      </w:r>
    </w:p>
    <w:p w:rsidR="002F441F" w:rsidRPr="0055256D" w:rsidRDefault="002F441F" w:rsidP="002F441F">
      <w:pPr>
        <w:jc w:val="both"/>
        <w:rPr>
          <w:rFonts w:ascii="Century" w:hAnsi="Century"/>
          <w:sz w:val="22"/>
          <w:szCs w:val="22"/>
        </w:rPr>
      </w:pPr>
      <w:r w:rsidRPr="0055256D">
        <w:rPr>
          <w:rFonts w:ascii="Century" w:hAnsi="Century"/>
          <w:sz w:val="22"/>
          <w:szCs w:val="22"/>
        </w:rPr>
        <w:tab/>
      </w:r>
      <w:r w:rsidRPr="0055256D">
        <w:rPr>
          <w:rFonts w:ascii="Century" w:hAnsi="Century"/>
          <w:b/>
          <w:sz w:val="22"/>
          <w:szCs w:val="22"/>
        </w:rPr>
        <w:t>2.2.</w:t>
      </w:r>
      <w:r w:rsidRPr="0055256D">
        <w:rPr>
          <w:rFonts w:ascii="Century" w:hAnsi="Century"/>
          <w:sz w:val="22"/>
          <w:szCs w:val="22"/>
        </w:rPr>
        <w:t xml:space="preserve"> Жалоб от </w:t>
      </w:r>
      <w:r w:rsidR="00CB46F7" w:rsidRPr="0055256D">
        <w:rPr>
          <w:rFonts w:ascii="Century" w:hAnsi="Century"/>
          <w:sz w:val="22"/>
          <w:szCs w:val="22"/>
        </w:rPr>
        <w:t xml:space="preserve"> потребителей  государственной </w:t>
      </w:r>
      <w:r w:rsidRPr="0055256D">
        <w:rPr>
          <w:rFonts w:ascii="Century" w:hAnsi="Century"/>
          <w:sz w:val="22"/>
          <w:szCs w:val="22"/>
        </w:rPr>
        <w:t xml:space="preserve"> услуги не поступало. </w:t>
      </w:r>
    </w:p>
    <w:p w:rsidR="002F441F" w:rsidRPr="0055256D" w:rsidRDefault="002F441F" w:rsidP="002F441F">
      <w:pPr>
        <w:jc w:val="both"/>
        <w:rPr>
          <w:rFonts w:ascii="Century" w:hAnsi="Century"/>
          <w:sz w:val="22"/>
          <w:szCs w:val="22"/>
        </w:rPr>
      </w:pPr>
      <w:r w:rsidRPr="0055256D">
        <w:rPr>
          <w:rFonts w:ascii="Century" w:hAnsi="Century"/>
          <w:sz w:val="22"/>
          <w:szCs w:val="22"/>
        </w:rPr>
        <w:tab/>
      </w:r>
      <w:r w:rsidRPr="0055256D">
        <w:rPr>
          <w:rFonts w:ascii="Century" w:hAnsi="Century"/>
          <w:b/>
          <w:sz w:val="22"/>
          <w:szCs w:val="22"/>
        </w:rPr>
        <w:t xml:space="preserve">2.3. </w:t>
      </w:r>
      <w:r w:rsidRPr="0055256D">
        <w:rPr>
          <w:rFonts w:ascii="Century" w:hAnsi="Century"/>
          <w:sz w:val="22"/>
          <w:szCs w:val="22"/>
        </w:rPr>
        <w:t>Нарушений  требований законодательства не  выявлено.</w:t>
      </w:r>
    </w:p>
    <w:p w:rsidR="002F441F" w:rsidRPr="0055256D" w:rsidRDefault="002F441F" w:rsidP="002F441F">
      <w:pPr>
        <w:jc w:val="both"/>
        <w:rPr>
          <w:rFonts w:ascii="Century" w:hAnsi="Century"/>
          <w:sz w:val="22"/>
          <w:szCs w:val="22"/>
        </w:rPr>
      </w:pPr>
      <w:r w:rsidRPr="0055256D">
        <w:rPr>
          <w:rFonts w:ascii="Century" w:hAnsi="Century"/>
          <w:sz w:val="22"/>
          <w:szCs w:val="22"/>
        </w:rPr>
        <w:tab/>
      </w:r>
      <w:r w:rsidRPr="0055256D">
        <w:rPr>
          <w:rFonts w:ascii="Century" w:hAnsi="Century"/>
          <w:b/>
          <w:sz w:val="22"/>
          <w:szCs w:val="22"/>
        </w:rPr>
        <w:t>2.4.</w:t>
      </w:r>
      <w:r w:rsidRPr="0055256D">
        <w:rPr>
          <w:rFonts w:ascii="Century" w:hAnsi="Century"/>
          <w:sz w:val="22"/>
          <w:szCs w:val="22"/>
        </w:rPr>
        <w:t xml:space="preserve"> Питание детей осуществляется с соблюдением пищевой ценности дневного рациона в соответствии с нормативами, установленными </w:t>
      </w:r>
      <w:r w:rsidR="004A0DBA" w:rsidRPr="0055256D">
        <w:rPr>
          <w:rFonts w:ascii="Century" w:hAnsi="Century"/>
          <w:sz w:val="22"/>
          <w:szCs w:val="22"/>
        </w:rPr>
        <w:t>постановление  Липецкого  областного  Совета  депутатов  от 18.12.2014 г.  №1020- пс  «Об  утверждении  норм  питания  и  нормативов  обеспечения мягкий  инвентарем  получателей  социальных  услуг  в  организациях  социального  обслуживания  Липецкой  области.</w:t>
      </w:r>
      <w:r w:rsidRPr="0055256D">
        <w:rPr>
          <w:rFonts w:ascii="Century" w:hAnsi="Century"/>
          <w:sz w:val="22"/>
          <w:szCs w:val="22"/>
        </w:rPr>
        <w:t xml:space="preserve"> В учреждении составлено 2-х недельное меню. Отклонений от нормативов не допускается. Организация питания осуществляется в со</w:t>
      </w:r>
      <w:r w:rsidR="001F68E8" w:rsidRPr="0055256D">
        <w:rPr>
          <w:rFonts w:ascii="Century" w:hAnsi="Century"/>
          <w:sz w:val="22"/>
          <w:szCs w:val="22"/>
        </w:rPr>
        <w:t>ответствии с СанПиН 2.4.3259-15</w:t>
      </w:r>
      <w:r w:rsidRPr="0055256D">
        <w:rPr>
          <w:rFonts w:ascii="Century" w:hAnsi="Century"/>
          <w:sz w:val="22"/>
          <w:szCs w:val="22"/>
        </w:rPr>
        <w:t>,   утвержденных   Главным санитарным врачом Российской Федерации.</w:t>
      </w:r>
    </w:p>
    <w:p w:rsidR="002F441F" w:rsidRPr="0055256D" w:rsidRDefault="002F441F" w:rsidP="00CB46F7">
      <w:pPr>
        <w:jc w:val="both"/>
        <w:rPr>
          <w:rFonts w:ascii="Century" w:hAnsi="Century"/>
          <w:sz w:val="22"/>
          <w:szCs w:val="22"/>
        </w:rPr>
      </w:pPr>
      <w:r w:rsidRPr="0055256D">
        <w:rPr>
          <w:rFonts w:ascii="Century" w:hAnsi="Century"/>
          <w:sz w:val="22"/>
          <w:szCs w:val="22"/>
        </w:rPr>
        <w:lastRenderedPageBreak/>
        <w:tab/>
      </w:r>
      <w:r w:rsidRPr="0055256D">
        <w:rPr>
          <w:rFonts w:ascii="Century" w:hAnsi="Century"/>
          <w:b/>
          <w:sz w:val="22"/>
          <w:szCs w:val="22"/>
        </w:rPr>
        <w:t>2.5.</w:t>
      </w:r>
      <w:r w:rsidRPr="0055256D">
        <w:rPr>
          <w:rFonts w:ascii="Century" w:hAnsi="Century"/>
          <w:sz w:val="22"/>
          <w:szCs w:val="22"/>
        </w:rPr>
        <w:t xml:space="preserve"> Реабилитационными мероприятиями охвачены - 100% воспитанников. На каждого ребенка составляется индивидуальная программа реабилитации, в соответствии с которой работают специалисты Центра.</w:t>
      </w:r>
    </w:p>
    <w:p w:rsidR="005F179E" w:rsidRPr="009474AA" w:rsidRDefault="00BC5A6D" w:rsidP="009474AA">
      <w:pPr>
        <w:ind w:firstLine="720"/>
        <w:jc w:val="both"/>
        <w:rPr>
          <w:rFonts w:ascii="Century" w:hAnsi="Century"/>
          <w:sz w:val="22"/>
          <w:szCs w:val="22"/>
        </w:rPr>
      </w:pPr>
      <w:r w:rsidRPr="0055256D">
        <w:rPr>
          <w:rFonts w:ascii="Century" w:hAnsi="Century"/>
          <w:b/>
          <w:sz w:val="22"/>
          <w:szCs w:val="22"/>
        </w:rPr>
        <w:t xml:space="preserve">2.6.  </w:t>
      </w:r>
      <w:r w:rsidRPr="0055256D">
        <w:rPr>
          <w:rFonts w:ascii="Century" w:hAnsi="Century"/>
          <w:sz w:val="22"/>
          <w:szCs w:val="22"/>
        </w:rPr>
        <w:t xml:space="preserve">Досуговые  мероприятия  проводятся  в  соответствии  с  планами  работ  специалистов  учреждения,  которые  направлены  на  реализацию  индивидуальных  программ  реабилитации. Досуговые  мероприятия  проводятся  ежедневно. </w:t>
      </w:r>
    </w:p>
    <w:p w:rsidR="00251EBC" w:rsidRDefault="00251EBC" w:rsidP="00CB46F7">
      <w:pPr>
        <w:jc w:val="center"/>
        <w:rPr>
          <w:rFonts w:ascii="Century Schoolbook" w:hAnsi="Century Schoolbook" w:cs="Century Schoolbook"/>
          <w:b/>
          <w:bCs/>
          <w:color w:val="548DD4"/>
          <w:sz w:val="22"/>
          <w:szCs w:val="22"/>
        </w:rPr>
      </w:pPr>
    </w:p>
    <w:p w:rsidR="00CB46F7" w:rsidRPr="0055256D" w:rsidRDefault="00136D43" w:rsidP="00CB46F7">
      <w:pPr>
        <w:jc w:val="center"/>
        <w:rPr>
          <w:rFonts w:ascii="Century Schoolbook" w:hAnsi="Century Schoolbook" w:cs="Century Schoolbook"/>
          <w:b/>
          <w:bCs/>
          <w:color w:val="92D050"/>
          <w:sz w:val="22"/>
          <w:szCs w:val="22"/>
        </w:rPr>
      </w:pPr>
      <w:r>
        <w:rPr>
          <w:rFonts w:ascii="Century Schoolbook" w:hAnsi="Century Schoolbook" w:cs="Century Schoolbook"/>
          <w:b/>
          <w:bCs/>
          <w:color w:val="548DD4"/>
          <w:sz w:val="22"/>
          <w:szCs w:val="22"/>
        </w:rPr>
        <w:pict>
          <v:shape id="_x0000_i1037" type="#_x0000_t136" style="width:310.5pt;height:22.5pt" adj=",10800" fillcolor="navy" stroked="f">
            <v:fill color2="#099"/>
            <v:shadow on="t" color="silver" opacity="52429f" offset="3pt,3pt"/>
            <v:textpath style="font-family:&quot;Times New Roman&quot;;font-size:12pt;v-text-kern:t" trim="t" fitpath="t" string="Социальные  услуги  предоставляемые  несовершеннолетним:"/>
          </v:shape>
        </w:pict>
      </w:r>
    </w:p>
    <w:p w:rsidR="00CB46F7" w:rsidRPr="0055256D" w:rsidRDefault="00136D43" w:rsidP="00CB46F7">
      <w:pPr>
        <w:rPr>
          <w:rFonts w:ascii="Century Schoolbook" w:hAnsi="Century Schoolbook" w:cs="Century Schoolbook"/>
          <w:sz w:val="22"/>
          <w:szCs w:val="22"/>
        </w:rPr>
      </w:pPr>
      <w:r>
        <w:rPr>
          <w:rFonts w:ascii="Century Schoolbook" w:hAnsi="Century Schoolbook" w:cs="Century Schoolbook"/>
          <w:b/>
          <w:bCs/>
          <w:color w:val="FF0000"/>
          <w:sz w:val="22"/>
          <w:szCs w:val="22"/>
        </w:rPr>
        <w:pict>
          <v:shape id="_x0000_i1038" type="#_x0000_t136" style="width:299.25pt;height:15.75pt" adj=",10800" fillcolor="#930" stroked="f">
            <v:fill color2="#099"/>
            <v:shadow on="t" color="silver" opacity="52429f" offset="3pt,3pt"/>
            <v:textpath style="font-family:&quot;Times New Roman&quot;;font-size:14pt;v-text-kern:t" trim="t" fitpath="t" string="Социально- психологическая  реабилитация: "/>
          </v:shape>
        </w:pict>
      </w:r>
    </w:p>
    <w:p w:rsidR="00CB46F7" w:rsidRPr="0055256D" w:rsidRDefault="00CB46F7" w:rsidP="00CB46F7">
      <w:pPr>
        <w:pStyle w:val="11"/>
        <w:tabs>
          <w:tab w:val="left" w:pos="567"/>
        </w:tabs>
        <w:ind w:left="0"/>
        <w:jc w:val="both"/>
        <w:rPr>
          <w:rFonts w:ascii="Century" w:hAnsi="Century" w:cs="Century Schoolbook"/>
          <w:sz w:val="22"/>
          <w:szCs w:val="22"/>
        </w:rPr>
      </w:pPr>
      <w:r w:rsidRPr="0055256D">
        <w:rPr>
          <w:rFonts w:ascii="Century" w:hAnsi="Century" w:cs="Century Schoolbook"/>
          <w:sz w:val="22"/>
          <w:szCs w:val="22"/>
        </w:rPr>
        <w:t>- психологическая  помощь  в  решении  проблем  преодоления  комплексов  личностного  плана и детско- родительских отношений; </w:t>
      </w:r>
    </w:p>
    <w:p w:rsidR="00CB46F7" w:rsidRPr="0055256D" w:rsidRDefault="00CB46F7" w:rsidP="00CB46F7">
      <w:pPr>
        <w:pStyle w:val="11"/>
        <w:tabs>
          <w:tab w:val="left" w:pos="567"/>
        </w:tabs>
        <w:ind w:left="0"/>
        <w:jc w:val="both"/>
        <w:rPr>
          <w:rFonts w:ascii="Century" w:hAnsi="Century" w:cs="Century Schoolbook"/>
          <w:sz w:val="22"/>
          <w:szCs w:val="22"/>
        </w:rPr>
      </w:pPr>
      <w:r w:rsidRPr="0055256D">
        <w:rPr>
          <w:rFonts w:ascii="Century" w:hAnsi="Century" w:cs="Century Schoolbook"/>
          <w:sz w:val="22"/>
          <w:szCs w:val="22"/>
        </w:rPr>
        <w:t>- восстановление  утраченных  семейных  связей  и  нормализация  детско- родительских  отношений; </w:t>
      </w:r>
    </w:p>
    <w:p w:rsidR="00CB46F7" w:rsidRPr="0055256D" w:rsidRDefault="00CB46F7" w:rsidP="00CB46F7">
      <w:pPr>
        <w:pStyle w:val="11"/>
        <w:ind w:left="0"/>
        <w:jc w:val="both"/>
        <w:rPr>
          <w:rFonts w:ascii="Century" w:hAnsi="Century" w:cs="Century Schoolbook"/>
          <w:sz w:val="22"/>
          <w:szCs w:val="22"/>
        </w:rPr>
      </w:pPr>
      <w:r w:rsidRPr="0055256D">
        <w:rPr>
          <w:rFonts w:ascii="Century" w:hAnsi="Century" w:cs="Century Schoolbook"/>
          <w:sz w:val="22"/>
          <w:szCs w:val="22"/>
        </w:rPr>
        <w:t>- мероприятия, направленные  на  личностный  рост  несовершеннолетних: </w:t>
      </w:r>
    </w:p>
    <w:p w:rsidR="00CB46F7" w:rsidRPr="0055256D" w:rsidRDefault="00CB46F7" w:rsidP="00CB46F7">
      <w:pPr>
        <w:pStyle w:val="11"/>
        <w:ind w:left="0"/>
        <w:jc w:val="both"/>
        <w:rPr>
          <w:rFonts w:ascii="Century" w:hAnsi="Century" w:cs="Century Schoolbook"/>
          <w:sz w:val="22"/>
          <w:szCs w:val="22"/>
        </w:rPr>
      </w:pPr>
      <w:r w:rsidRPr="0055256D">
        <w:rPr>
          <w:rFonts w:ascii="Century" w:hAnsi="Century" w:cs="Century Schoolbook"/>
          <w:sz w:val="22"/>
          <w:szCs w:val="22"/>
        </w:rPr>
        <w:t>- тренинги  по развитию  коммуникативных  навыков,  уверенного  поведения; </w:t>
      </w:r>
    </w:p>
    <w:p w:rsidR="00CB46F7" w:rsidRPr="0055256D" w:rsidRDefault="00CB46F7" w:rsidP="00CB46F7">
      <w:pPr>
        <w:pStyle w:val="11"/>
        <w:ind w:left="0"/>
        <w:jc w:val="both"/>
        <w:rPr>
          <w:rFonts w:ascii="Century" w:hAnsi="Century" w:cs="Century Schoolbook"/>
          <w:sz w:val="22"/>
          <w:szCs w:val="22"/>
        </w:rPr>
      </w:pPr>
      <w:r w:rsidRPr="0055256D">
        <w:rPr>
          <w:rFonts w:ascii="Century" w:hAnsi="Century" w:cs="Century Schoolbook"/>
          <w:sz w:val="22"/>
          <w:szCs w:val="22"/>
        </w:rPr>
        <w:t>- индивидуальное  консультирование; </w:t>
      </w:r>
    </w:p>
    <w:p w:rsidR="00CB46F7" w:rsidRPr="0055256D" w:rsidRDefault="00CB46F7" w:rsidP="00CB46F7">
      <w:pPr>
        <w:pStyle w:val="11"/>
        <w:ind w:left="0"/>
        <w:jc w:val="both"/>
        <w:rPr>
          <w:rFonts w:ascii="Century" w:hAnsi="Century" w:cs="Century Schoolbook"/>
          <w:sz w:val="22"/>
          <w:szCs w:val="22"/>
        </w:rPr>
      </w:pPr>
      <w:r w:rsidRPr="0055256D">
        <w:rPr>
          <w:rFonts w:ascii="Century" w:hAnsi="Century" w:cs="Century Schoolbook"/>
          <w:sz w:val="22"/>
          <w:szCs w:val="22"/>
        </w:rPr>
        <w:t>- психологическая  диагностика; </w:t>
      </w:r>
    </w:p>
    <w:p w:rsidR="00CB46F7" w:rsidRPr="0055256D" w:rsidRDefault="00CB46F7" w:rsidP="00CB46F7">
      <w:pPr>
        <w:pStyle w:val="11"/>
        <w:ind w:left="0"/>
        <w:jc w:val="both"/>
        <w:rPr>
          <w:rFonts w:ascii="Century" w:hAnsi="Century" w:cs="Century Schoolbook"/>
          <w:sz w:val="22"/>
          <w:szCs w:val="22"/>
        </w:rPr>
      </w:pPr>
      <w:r w:rsidRPr="0055256D">
        <w:rPr>
          <w:rFonts w:ascii="Century" w:hAnsi="Century" w:cs="Century Schoolbook"/>
          <w:sz w:val="22"/>
          <w:szCs w:val="22"/>
        </w:rPr>
        <w:t>- формирование  жизненной  компетентности. </w:t>
      </w:r>
    </w:p>
    <w:p w:rsidR="00CB46F7" w:rsidRPr="0055256D" w:rsidRDefault="00CB46F7" w:rsidP="00CB46F7">
      <w:pPr>
        <w:pStyle w:val="11"/>
        <w:ind w:left="0"/>
        <w:jc w:val="both"/>
        <w:rPr>
          <w:rFonts w:ascii="Century Schoolbook" w:hAnsi="Century Schoolbook" w:cs="Century Schoolbook"/>
          <w:sz w:val="22"/>
          <w:szCs w:val="22"/>
        </w:rPr>
      </w:pPr>
    </w:p>
    <w:p w:rsidR="00CB46F7" w:rsidRPr="0055256D" w:rsidRDefault="00136D43" w:rsidP="00CB46F7">
      <w:pPr>
        <w:pStyle w:val="11"/>
        <w:shd w:val="clear" w:color="auto" w:fill="FFFFFF"/>
        <w:ind w:left="0"/>
        <w:rPr>
          <w:rFonts w:ascii="Century Schoolbook" w:hAnsi="Century Schoolbook" w:cs="Century Schoolbook"/>
          <w:sz w:val="22"/>
          <w:szCs w:val="22"/>
        </w:rPr>
      </w:pPr>
      <w:r>
        <w:rPr>
          <w:rFonts w:ascii="Century Schoolbook" w:hAnsi="Century Schoolbook" w:cs="Century Schoolbook"/>
          <w:b/>
          <w:bCs/>
          <w:sz w:val="22"/>
          <w:szCs w:val="22"/>
        </w:rPr>
        <w:pict>
          <v:shape id="_x0000_i1039" type="#_x0000_t136" style="width:272.25pt;height:15.75pt" adj=",10800" fillcolor="#930" stroked="f">
            <v:fill color2="#099"/>
            <v:shadow on="t" color="silver" opacity="52429f" offset="3pt,3pt"/>
            <v:textpath style="font-family:&quot;Times New Roman&quot;;font-size:14pt;v-text-kern:t" trim="t" fitpath="t" string="Социально-  медицинская  реабилитация:"/>
          </v:shape>
        </w:pict>
      </w:r>
    </w:p>
    <w:p w:rsidR="00CB46F7" w:rsidRPr="0055256D" w:rsidRDefault="00CB46F7" w:rsidP="00CB46F7">
      <w:pPr>
        <w:pStyle w:val="11"/>
        <w:shd w:val="clear" w:color="auto" w:fill="FFFFFF"/>
        <w:ind w:left="0"/>
        <w:jc w:val="both"/>
        <w:rPr>
          <w:rFonts w:ascii="Century" w:hAnsi="Century" w:cs="Century Schoolbook"/>
          <w:sz w:val="22"/>
          <w:szCs w:val="22"/>
        </w:rPr>
      </w:pPr>
      <w:r w:rsidRPr="0055256D">
        <w:rPr>
          <w:rFonts w:ascii="Century" w:hAnsi="Century" w:cs="Century Schoolbook"/>
          <w:sz w:val="22"/>
          <w:szCs w:val="22"/>
        </w:rPr>
        <w:t>- проведение  первичного  медицинского  осмотра  и  первичной  санитарной  обработки;</w:t>
      </w:r>
    </w:p>
    <w:p w:rsidR="00CB46F7" w:rsidRPr="0055256D" w:rsidRDefault="00CB46F7" w:rsidP="00CB46F7">
      <w:pPr>
        <w:pStyle w:val="11"/>
        <w:shd w:val="clear" w:color="auto" w:fill="FFFFFF"/>
        <w:ind w:left="0"/>
        <w:jc w:val="both"/>
        <w:rPr>
          <w:rFonts w:ascii="Century" w:hAnsi="Century" w:cs="Century Schoolbook"/>
          <w:sz w:val="22"/>
          <w:szCs w:val="22"/>
        </w:rPr>
      </w:pPr>
      <w:r w:rsidRPr="0055256D">
        <w:rPr>
          <w:rFonts w:ascii="Century" w:hAnsi="Century" w:cs="Century Schoolbook"/>
          <w:sz w:val="22"/>
          <w:szCs w:val="22"/>
        </w:rPr>
        <w:t>- оказание первой доврачебной помощи;</w:t>
      </w:r>
    </w:p>
    <w:p w:rsidR="00CB46F7" w:rsidRPr="0055256D" w:rsidRDefault="00CB46F7" w:rsidP="00CB46F7">
      <w:pPr>
        <w:pStyle w:val="11"/>
        <w:shd w:val="clear" w:color="auto" w:fill="FFFFFF"/>
        <w:ind w:left="0"/>
        <w:jc w:val="both"/>
        <w:rPr>
          <w:rFonts w:ascii="Century" w:hAnsi="Century" w:cs="Century Schoolbook"/>
          <w:sz w:val="22"/>
          <w:szCs w:val="22"/>
        </w:rPr>
      </w:pPr>
      <w:r w:rsidRPr="0055256D">
        <w:rPr>
          <w:rFonts w:ascii="Century" w:hAnsi="Century" w:cs="Century Schoolbook"/>
          <w:sz w:val="22"/>
          <w:szCs w:val="22"/>
        </w:rPr>
        <w:t>- организация лечебно-оздоровительных мероприятий;</w:t>
      </w:r>
    </w:p>
    <w:p w:rsidR="00CB46F7" w:rsidRPr="0055256D" w:rsidRDefault="00CB46F7" w:rsidP="00CB46F7">
      <w:pPr>
        <w:pStyle w:val="11"/>
        <w:shd w:val="clear" w:color="auto" w:fill="FFFFFF"/>
        <w:ind w:left="0"/>
        <w:jc w:val="both"/>
        <w:rPr>
          <w:rFonts w:ascii="Century" w:hAnsi="Century" w:cs="Century Schoolbook"/>
          <w:sz w:val="22"/>
          <w:szCs w:val="22"/>
        </w:rPr>
      </w:pPr>
      <w:r w:rsidRPr="0055256D">
        <w:rPr>
          <w:rFonts w:ascii="Century" w:hAnsi="Century" w:cs="Century Schoolbook"/>
          <w:sz w:val="22"/>
          <w:szCs w:val="22"/>
        </w:rPr>
        <w:t>- содействие в организации  прохождения  несовершеннолетними  диспансеризации;</w:t>
      </w:r>
    </w:p>
    <w:p w:rsidR="00CB46F7" w:rsidRPr="0055256D" w:rsidRDefault="00CB46F7" w:rsidP="00CB46F7">
      <w:pPr>
        <w:pStyle w:val="11"/>
        <w:shd w:val="clear" w:color="auto" w:fill="FFFFFF"/>
        <w:ind w:left="0"/>
        <w:jc w:val="both"/>
        <w:rPr>
          <w:rFonts w:ascii="Century" w:hAnsi="Century" w:cs="Century Schoolbook"/>
          <w:sz w:val="22"/>
          <w:szCs w:val="22"/>
        </w:rPr>
      </w:pPr>
      <w:r w:rsidRPr="0055256D">
        <w:rPr>
          <w:rFonts w:ascii="Century" w:hAnsi="Century" w:cs="Century Schoolbook"/>
          <w:sz w:val="22"/>
          <w:szCs w:val="22"/>
        </w:rPr>
        <w:t>- индивидуальная  работа  с  несовершеннолетними,  связанная с  предупреждением появления вредных привычек и   избавлением от них, подготовкой  к  созданию семьи  и  рождению ребенка;</w:t>
      </w:r>
    </w:p>
    <w:p w:rsidR="00CB46F7" w:rsidRPr="0055256D" w:rsidRDefault="00CB46F7" w:rsidP="00CB46F7">
      <w:pPr>
        <w:pStyle w:val="11"/>
        <w:shd w:val="clear" w:color="auto" w:fill="FFFFFF"/>
        <w:ind w:left="0"/>
        <w:jc w:val="both"/>
        <w:rPr>
          <w:rFonts w:ascii="Century" w:hAnsi="Century" w:cs="Century Schoolbook"/>
          <w:sz w:val="22"/>
          <w:szCs w:val="22"/>
        </w:rPr>
      </w:pPr>
      <w:r w:rsidRPr="0055256D">
        <w:rPr>
          <w:rFonts w:ascii="Century" w:hAnsi="Century" w:cs="Century Schoolbook"/>
          <w:sz w:val="22"/>
          <w:szCs w:val="22"/>
        </w:rPr>
        <w:t>- содействие  в  госпитализации;</w:t>
      </w:r>
    </w:p>
    <w:p w:rsidR="00CB46F7" w:rsidRPr="0055256D" w:rsidRDefault="00CB46F7" w:rsidP="00CB46F7">
      <w:pPr>
        <w:pStyle w:val="11"/>
        <w:shd w:val="clear" w:color="auto" w:fill="FFFFFF"/>
        <w:ind w:left="0"/>
        <w:jc w:val="both"/>
        <w:rPr>
          <w:rFonts w:ascii="Century" w:hAnsi="Century" w:cs="Century Schoolbook"/>
          <w:sz w:val="22"/>
          <w:szCs w:val="22"/>
        </w:rPr>
      </w:pPr>
      <w:r w:rsidRPr="0055256D">
        <w:rPr>
          <w:rFonts w:ascii="Century" w:hAnsi="Century" w:cs="Century Schoolbook"/>
          <w:sz w:val="22"/>
          <w:szCs w:val="22"/>
        </w:rPr>
        <w:t>- наблюдение  за  состоянием  здоровья;</w:t>
      </w:r>
    </w:p>
    <w:p w:rsidR="00CB46F7" w:rsidRPr="0055256D" w:rsidRDefault="00CB46F7" w:rsidP="00CB46F7">
      <w:pPr>
        <w:pStyle w:val="11"/>
        <w:shd w:val="clear" w:color="auto" w:fill="FFFFFF"/>
        <w:ind w:left="0"/>
        <w:jc w:val="both"/>
        <w:rPr>
          <w:rFonts w:ascii="Century" w:hAnsi="Century" w:cs="Century Schoolbook"/>
          <w:sz w:val="22"/>
          <w:szCs w:val="22"/>
        </w:rPr>
      </w:pPr>
      <w:r w:rsidRPr="0055256D">
        <w:rPr>
          <w:rFonts w:ascii="Century" w:hAnsi="Century" w:cs="Century Schoolbook"/>
          <w:sz w:val="22"/>
          <w:szCs w:val="22"/>
        </w:rPr>
        <w:t>- содействие в  предоставлении  услуг  по  оздоровлению,  направлении  несовершеннолетних  на  санаторно- курортное  лечение.</w:t>
      </w:r>
    </w:p>
    <w:p w:rsidR="00CB46F7" w:rsidRPr="0055256D" w:rsidRDefault="00CB46F7" w:rsidP="00CB46F7">
      <w:pPr>
        <w:pStyle w:val="11"/>
        <w:ind w:left="0"/>
        <w:rPr>
          <w:rFonts w:ascii="Century Schoolbook" w:hAnsi="Century Schoolbook" w:cs="Century Schoolbook"/>
          <w:b/>
          <w:bCs/>
          <w:color w:val="000000"/>
          <w:sz w:val="22"/>
          <w:szCs w:val="22"/>
        </w:rPr>
      </w:pPr>
    </w:p>
    <w:p w:rsidR="00CB46F7" w:rsidRPr="0055256D" w:rsidRDefault="00136D43" w:rsidP="00CB46F7">
      <w:pPr>
        <w:pStyle w:val="11"/>
        <w:ind w:left="0"/>
        <w:rPr>
          <w:rFonts w:ascii="Century Schoolbook" w:hAnsi="Century Schoolbook" w:cs="Century Schoolbook"/>
          <w:color w:val="000000"/>
          <w:sz w:val="22"/>
          <w:szCs w:val="22"/>
        </w:rPr>
      </w:pPr>
      <w:r>
        <w:rPr>
          <w:rFonts w:ascii="Century Schoolbook" w:hAnsi="Century Schoolbook" w:cs="Century Schoolbook"/>
          <w:b/>
          <w:bCs/>
          <w:color w:val="000000"/>
          <w:sz w:val="22"/>
          <w:szCs w:val="22"/>
        </w:rPr>
        <w:pict>
          <v:shape id="_x0000_i1040" type="#_x0000_t136" style="width:306.75pt;height:15.75pt" adj=",10800" fillcolor="#930" stroked="f">
            <v:fill color2="#099"/>
            <v:shadow on="t" color="silver" opacity="52429f" offset="3pt,3pt"/>
            <v:textpath style="font-family:&quot;Times New Roman&quot;;font-size:14pt;v-text-kern:t" trim="t" fitpath="t" string="Социально- педагогическая  реабилитация: "/>
          </v:shape>
        </w:pict>
      </w:r>
    </w:p>
    <w:p w:rsidR="00CB46F7" w:rsidRPr="0055256D" w:rsidRDefault="00CB46F7" w:rsidP="00CB46F7">
      <w:pPr>
        <w:pStyle w:val="11"/>
        <w:ind w:left="0"/>
        <w:jc w:val="both"/>
        <w:rPr>
          <w:rFonts w:ascii="Century" w:hAnsi="Century" w:cs="Century Schoolbook"/>
          <w:color w:val="000000"/>
          <w:sz w:val="22"/>
          <w:szCs w:val="22"/>
        </w:rPr>
      </w:pPr>
      <w:r w:rsidRPr="0055256D">
        <w:rPr>
          <w:rFonts w:ascii="Century" w:hAnsi="Century" w:cs="Century Schoolbook"/>
          <w:color w:val="000000"/>
          <w:sz w:val="22"/>
          <w:szCs w:val="22"/>
        </w:rPr>
        <w:t>- расширение  кругозора  и  творческих  способностей  воспитанников; </w:t>
      </w:r>
    </w:p>
    <w:p w:rsidR="00CB46F7" w:rsidRPr="0055256D" w:rsidRDefault="00CB46F7" w:rsidP="00CB46F7">
      <w:pPr>
        <w:pStyle w:val="11"/>
        <w:ind w:left="0"/>
        <w:jc w:val="both"/>
        <w:rPr>
          <w:rFonts w:ascii="Century" w:hAnsi="Century" w:cs="Century Schoolbook"/>
          <w:color w:val="000000"/>
          <w:sz w:val="22"/>
          <w:szCs w:val="22"/>
        </w:rPr>
      </w:pPr>
      <w:r w:rsidRPr="0055256D">
        <w:rPr>
          <w:rFonts w:ascii="Century" w:hAnsi="Century" w:cs="Century Schoolbook"/>
          <w:color w:val="000000"/>
          <w:sz w:val="22"/>
          <w:szCs w:val="22"/>
        </w:rPr>
        <w:t>- духовно-  нравственное  воспитание; </w:t>
      </w:r>
    </w:p>
    <w:p w:rsidR="00CB46F7" w:rsidRPr="0055256D" w:rsidRDefault="00CB46F7" w:rsidP="00CB46F7">
      <w:pPr>
        <w:pStyle w:val="11"/>
        <w:ind w:left="0"/>
        <w:jc w:val="both"/>
        <w:rPr>
          <w:rFonts w:ascii="Century" w:hAnsi="Century" w:cs="Century Schoolbook"/>
          <w:color w:val="000000"/>
          <w:sz w:val="22"/>
          <w:szCs w:val="22"/>
        </w:rPr>
      </w:pPr>
      <w:r w:rsidRPr="0055256D">
        <w:rPr>
          <w:rFonts w:ascii="Century" w:hAnsi="Century" w:cs="Century Schoolbook"/>
          <w:color w:val="000000"/>
          <w:sz w:val="22"/>
          <w:szCs w:val="22"/>
        </w:rPr>
        <w:t>- развитие самообслуживания  и  культурно- гигиенических  навыков; </w:t>
      </w:r>
    </w:p>
    <w:p w:rsidR="00CB46F7" w:rsidRPr="0055256D" w:rsidRDefault="00CB46F7" w:rsidP="00CB46F7">
      <w:pPr>
        <w:pStyle w:val="11"/>
        <w:ind w:left="0"/>
        <w:jc w:val="both"/>
        <w:rPr>
          <w:rFonts w:ascii="Century" w:hAnsi="Century" w:cs="Century Schoolbook"/>
          <w:color w:val="000000"/>
          <w:sz w:val="22"/>
          <w:szCs w:val="22"/>
        </w:rPr>
      </w:pPr>
      <w:r w:rsidRPr="0055256D">
        <w:rPr>
          <w:rFonts w:ascii="Century" w:hAnsi="Century" w:cs="Century Schoolbook"/>
          <w:color w:val="000000"/>
          <w:sz w:val="22"/>
          <w:szCs w:val="22"/>
        </w:rPr>
        <w:t>- сопровождение  процесса  адаптации  несовершеннолетнего  к  трудовой  деятельности; </w:t>
      </w:r>
    </w:p>
    <w:p w:rsidR="00CB46F7" w:rsidRPr="0055256D" w:rsidRDefault="00CB46F7" w:rsidP="00CB46F7">
      <w:pPr>
        <w:pStyle w:val="11"/>
        <w:ind w:left="0"/>
        <w:jc w:val="both"/>
        <w:rPr>
          <w:rFonts w:ascii="Century" w:hAnsi="Century" w:cs="Century Schoolbook"/>
          <w:color w:val="000000"/>
          <w:sz w:val="22"/>
          <w:szCs w:val="22"/>
        </w:rPr>
      </w:pPr>
      <w:r w:rsidRPr="0055256D">
        <w:rPr>
          <w:rFonts w:ascii="Century" w:hAnsi="Century" w:cs="Century Schoolbook"/>
          <w:color w:val="000000"/>
          <w:sz w:val="22"/>
          <w:szCs w:val="22"/>
        </w:rPr>
        <w:t>- организация  досуговой  реабилитации  и  формирование  общей  культуры  несовершеннолетних; </w:t>
      </w:r>
    </w:p>
    <w:p w:rsidR="00CB46F7" w:rsidRPr="0055256D" w:rsidRDefault="00CB46F7" w:rsidP="00CB46F7">
      <w:pPr>
        <w:pStyle w:val="11"/>
        <w:ind w:left="0"/>
        <w:jc w:val="both"/>
        <w:rPr>
          <w:rFonts w:ascii="Century" w:hAnsi="Century" w:cs="Century Schoolbook"/>
          <w:color w:val="000000"/>
          <w:sz w:val="22"/>
          <w:szCs w:val="22"/>
        </w:rPr>
      </w:pPr>
      <w:r w:rsidRPr="0055256D">
        <w:rPr>
          <w:rFonts w:ascii="Century" w:hAnsi="Century" w:cs="Century Schoolbook"/>
          <w:color w:val="000000"/>
          <w:sz w:val="22"/>
          <w:szCs w:val="22"/>
        </w:rPr>
        <w:t>- организация  мероприятий (родительский клуб,  сетевые встречи,  семейные конференции)  по налаживанию детско-родительских отношений;</w:t>
      </w:r>
    </w:p>
    <w:p w:rsidR="00CB46F7" w:rsidRPr="0055256D" w:rsidRDefault="00CB46F7" w:rsidP="00CB46F7">
      <w:pPr>
        <w:rPr>
          <w:rFonts w:ascii="Century Schoolbook" w:hAnsi="Century Schoolbook" w:cs="Century Schoolbook"/>
          <w:color w:val="000000"/>
          <w:sz w:val="22"/>
          <w:szCs w:val="22"/>
        </w:rPr>
      </w:pPr>
    </w:p>
    <w:p w:rsidR="00CB46F7" w:rsidRPr="0055256D" w:rsidRDefault="00136D43" w:rsidP="00CB46F7">
      <w:pPr>
        <w:pStyle w:val="11"/>
        <w:ind w:left="0"/>
        <w:rPr>
          <w:rFonts w:ascii="Century Schoolbook" w:hAnsi="Century Schoolbook" w:cs="Century Schoolbook"/>
          <w:b/>
          <w:bCs/>
          <w:color w:val="000000"/>
          <w:sz w:val="22"/>
          <w:szCs w:val="22"/>
        </w:rPr>
      </w:pPr>
      <w:r>
        <w:rPr>
          <w:rFonts w:ascii="Century Schoolbook" w:hAnsi="Century Schoolbook" w:cs="Century Schoolbook"/>
          <w:b/>
          <w:bCs/>
          <w:color w:val="000000"/>
          <w:sz w:val="22"/>
          <w:szCs w:val="22"/>
        </w:rPr>
        <w:pict>
          <v:shape id="_x0000_i1041" type="#_x0000_t136" style="width:269.25pt;height:15.75pt" adj=",10800" fillcolor="#930" stroked="f">
            <v:fill color2="#099"/>
            <v:shadow on="t" color="silver" opacity="52429f" offset="3pt,3pt"/>
            <v:textpath style="font-family:&quot;Times New Roman&quot;;font-size:14pt;v-text-kern:t" trim="t" fitpath="t" string="Социально- трудовая  реабилитация:"/>
          </v:shape>
        </w:pict>
      </w:r>
    </w:p>
    <w:p w:rsidR="00CB46F7" w:rsidRPr="0055256D" w:rsidRDefault="00CB46F7" w:rsidP="00CB46F7">
      <w:pPr>
        <w:pStyle w:val="11"/>
        <w:ind w:left="0"/>
        <w:jc w:val="both"/>
        <w:rPr>
          <w:rFonts w:ascii="Century" w:hAnsi="Century" w:cs="Century Schoolbook"/>
          <w:color w:val="000000"/>
          <w:sz w:val="22"/>
          <w:szCs w:val="22"/>
        </w:rPr>
      </w:pPr>
      <w:r w:rsidRPr="0055256D">
        <w:rPr>
          <w:rFonts w:ascii="Century" w:hAnsi="Century" w:cs="Century Schoolbook"/>
          <w:color w:val="000000"/>
          <w:sz w:val="22"/>
          <w:szCs w:val="22"/>
        </w:rPr>
        <w:t>- формирование  и  укрепление  навыков  самообслуживания;</w:t>
      </w:r>
    </w:p>
    <w:p w:rsidR="00CB46F7" w:rsidRPr="0055256D" w:rsidRDefault="00CB46F7" w:rsidP="00CB46F7">
      <w:pPr>
        <w:pStyle w:val="11"/>
        <w:ind w:left="0"/>
        <w:jc w:val="both"/>
        <w:rPr>
          <w:rFonts w:ascii="Century" w:hAnsi="Century" w:cs="Century Schoolbook"/>
          <w:b/>
          <w:bCs/>
          <w:color w:val="000000"/>
          <w:sz w:val="22"/>
          <w:szCs w:val="22"/>
        </w:rPr>
      </w:pPr>
      <w:r w:rsidRPr="0055256D">
        <w:rPr>
          <w:rFonts w:ascii="Century" w:hAnsi="Century" w:cs="Century Schoolbook"/>
          <w:color w:val="000000"/>
          <w:sz w:val="22"/>
          <w:szCs w:val="22"/>
        </w:rPr>
        <w:t>- развитие  эстетического  восприятия  окружающей  действительности;</w:t>
      </w:r>
    </w:p>
    <w:p w:rsidR="00CB46F7" w:rsidRPr="0055256D" w:rsidRDefault="00CB46F7" w:rsidP="00CB46F7">
      <w:pPr>
        <w:pStyle w:val="11"/>
        <w:ind w:left="0"/>
        <w:jc w:val="both"/>
        <w:rPr>
          <w:rFonts w:ascii="Century" w:hAnsi="Century" w:cs="Century Schoolbook"/>
          <w:b/>
          <w:bCs/>
          <w:color w:val="000000"/>
          <w:sz w:val="22"/>
          <w:szCs w:val="22"/>
        </w:rPr>
      </w:pPr>
      <w:r w:rsidRPr="0055256D">
        <w:rPr>
          <w:rFonts w:ascii="Century" w:hAnsi="Century" w:cs="Century Schoolbook"/>
          <w:color w:val="000000"/>
          <w:sz w:val="22"/>
          <w:szCs w:val="22"/>
        </w:rPr>
        <w:t>- воспитание  желания  трудиться  для  общего  дела,  согласовывать  работу  с  другими  детьми;</w:t>
      </w:r>
    </w:p>
    <w:p w:rsidR="00CB46F7" w:rsidRPr="0055256D" w:rsidRDefault="00CB46F7" w:rsidP="00CB46F7">
      <w:pPr>
        <w:pStyle w:val="11"/>
        <w:ind w:left="0"/>
        <w:jc w:val="both"/>
        <w:rPr>
          <w:rFonts w:ascii="Century" w:hAnsi="Century" w:cs="Century Schoolbook"/>
          <w:color w:val="000000"/>
          <w:sz w:val="22"/>
          <w:szCs w:val="22"/>
        </w:rPr>
      </w:pPr>
      <w:r w:rsidRPr="0055256D">
        <w:rPr>
          <w:rFonts w:ascii="Century" w:hAnsi="Century" w:cs="Century Schoolbook"/>
          <w:color w:val="000000"/>
          <w:sz w:val="22"/>
          <w:szCs w:val="22"/>
        </w:rPr>
        <w:t xml:space="preserve">- получение  необходимого  уровня  знаний  о  некоторых  популярных  видах  деятельности  и  отдельных  профессиях;        </w:t>
      </w:r>
    </w:p>
    <w:p w:rsidR="00CB46F7" w:rsidRPr="0055256D" w:rsidRDefault="00CB46F7" w:rsidP="00CB46F7">
      <w:pPr>
        <w:pStyle w:val="11"/>
        <w:ind w:left="0"/>
        <w:jc w:val="both"/>
        <w:rPr>
          <w:rFonts w:ascii="Century Schoolbook" w:hAnsi="Century Schoolbook" w:cs="Century Schoolbook"/>
          <w:b/>
          <w:bCs/>
          <w:color w:val="000000"/>
          <w:sz w:val="22"/>
          <w:szCs w:val="22"/>
        </w:rPr>
      </w:pPr>
    </w:p>
    <w:p w:rsidR="00CB46F7" w:rsidRPr="0055256D" w:rsidRDefault="00136D43" w:rsidP="00CB46F7">
      <w:pPr>
        <w:rPr>
          <w:rFonts w:ascii="Century Schoolbook" w:hAnsi="Century Schoolbook" w:cs="Century Schoolbook"/>
          <w:sz w:val="22"/>
          <w:szCs w:val="22"/>
        </w:rPr>
      </w:pPr>
      <w:r>
        <w:rPr>
          <w:rFonts w:ascii="Century Schoolbook" w:hAnsi="Century Schoolbook" w:cs="Century Schoolbook"/>
          <w:b/>
          <w:bCs/>
          <w:color w:val="FF0000"/>
          <w:sz w:val="22"/>
          <w:szCs w:val="22"/>
        </w:rPr>
        <w:pict>
          <v:shape id="_x0000_i1042" type="#_x0000_t136" style="width:299.25pt;height:15.75pt" adj=",10800" fillcolor="#930" stroked="f">
            <v:fill color2="#099"/>
            <v:shadow on="t" color="silver" opacity="52429f" offset="3pt,3pt"/>
            <v:textpath style="font-family:&quot;Times New Roman&quot;;font-size:14pt;v-text-kern:t" trim="t" fitpath="t" string="Социально- правовая  реабилитация: "/>
          </v:shape>
        </w:pict>
      </w:r>
    </w:p>
    <w:p w:rsidR="00CB46F7" w:rsidRPr="0055256D" w:rsidRDefault="00CB46F7" w:rsidP="00CB46F7">
      <w:pPr>
        <w:jc w:val="both"/>
        <w:rPr>
          <w:rFonts w:ascii="Century" w:hAnsi="Century" w:cs="Century Schoolbook"/>
          <w:sz w:val="22"/>
          <w:szCs w:val="22"/>
        </w:rPr>
      </w:pPr>
      <w:r w:rsidRPr="0055256D">
        <w:rPr>
          <w:rFonts w:ascii="Century" w:hAnsi="Century" w:cs="Century Schoolbook"/>
          <w:sz w:val="22"/>
          <w:szCs w:val="22"/>
        </w:rPr>
        <w:t>- правовое  просвещение  и  формирование  социальной активности; </w:t>
      </w:r>
    </w:p>
    <w:p w:rsidR="00CB46F7" w:rsidRPr="0055256D" w:rsidRDefault="00CB46F7" w:rsidP="00CB46F7">
      <w:pPr>
        <w:jc w:val="both"/>
        <w:rPr>
          <w:rFonts w:ascii="Century" w:hAnsi="Century" w:cs="Century Schoolbook"/>
          <w:sz w:val="22"/>
          <w:szCs w:val="22"/>
        </w:rPr>
      </w:pPr>
      <w:r w:rsidRPr="0055256D">
        <w:rPr>
          <w:rFonts w:ascii="Century" w:hAnsi="Century" w:cs="Century Schoolbook"/>
          <w:sz w:val="22"/>
          <w:szCs w:val="22"/>
        </w:rPr>
        <w:t>- оказание  помощи  и  содействие   в  установлении статуса  подростка. </w:t>
      </w:r>
    </w:p>
    <w:p w:rsidR="00CB46F7" w:rsidRPr="0055256D" w:rsidRDefault="00CB46F7" w:rsidP="00CB46F7">
      <w:pPr>
        <w:jc w:val="both"/>
        <w:rPr>
          <w:rFonts w:ascii="Century" w:hAnsi="Century" w:cs="Century Schoolbook"/>
          <w:sz w:val="22"/>
          <w:szCs w:val="22"/>
        </w:rPr>
      </w:pPr>
      <w:r w:rsidRPr="0055256D">
        <w:rPr>
          <w:rFonts w:ascii="Century" w:hAnsi="Century" w:cs="Century Schoolbook"/>
          <w:sz w:val="22"/>
          <w:szCs w:val="22"/>
        </w:rPr>
        <w:t>- содействие  в  восстановлении  и  получении  документов,  в  предоставлении  мер  социальной  поддержки;</w:t>
      </w:r>
    </w:p>
    <w:p w:rsidR="00223BF2" w:rsidRPr="00754C8C" w:rsidRDefault="00223BF2" w:rsidP="009474AA">
      <w:pPr>
        <w:pStyle w:val="12"/>
        <w:spacing w:after="0" w:line="240" w:lineRule="auto"/>
        <w:ind w:left="0"/>
        <w:rPr>
          <w:rFonts w:cs="Times New Roman"/>
          <w:b/>
          <w:bCs/>
        </w:rPr>
      </w:pPr>
    </w:p>
    <w:p w:rsidR="00251EBC" w:rsidRDefault="00251EBC" w:rsidP="00BC5A6D">
      <w:pPr>
        <w:pStyle w:val="12"/>
        <w:spacing w:after="0" w:line="240" w:lineRule="auto"/>
        <w:ind w:left="0"/>
        <w:jc w:val="center"/>
        <w:rPr>
          <w:rFonts w:cs="Times New Roman"/>
          <w:b/>
          <w:bCs/>
        </w:rPr>
      </w:pPr>
    </w:p>
    <w:p w:rsidR="00E52B73" w:rsidRDefault="00E52B73" w:rsidP="00BC5A6D">
      <w:pPr>
        <w:pStyle w:val="12"/>
        <w:spacing w:after="0" w:line="240" w:lineRule="auto"/>
        <w:ind w:left="0"/>
        <w:jc w:val="center"/>
        <w:rPr>
          <w:rFonts w:cs="Times New Roman"/>
          <w:b/>
          <w:bCs/>
        </w:rPr>
      </w:pPr>
    </w:p>
    <w:p w:rsidR="00BC5A6D" w:rsidRPr="0055256D" w:rsidRDefault="00136D43" w:rsidP="00BC5A6D">
      <w:pPr>
        <w:pStyle w:val="12"/>
        <w:spacing w:after="0" w:line="240" w:lineRule="auto"/>
        <w:ind w:left="0"/>
        <w:jc w:val="center"/>
        <w:rPr>
          <w:rFonts w:ascii="Century Schoolbook" w:hAnsi="Century Schoolbook" w:cs="Century Schoolbook"/>
        </w:rPr>
      </w:pPr>
      <w:r>
        <w:rPr>
          <w:rFonts w:cs="Times New Roman"/>
          <w:b/>
          <w:bCs/>
        </w:rPr>
        <w:pict>
          <v:shape id="_x0000_i1043" type="#_x0000_t136" style="width:363.75pt;height:18.75pt" adj=",10800" fillcolor="navy" stroked="f">
            <v:fill color2="#099"/>
            <v:shadow on="t" color="silver" opacity="52429f" offset="3pt,3pt"/>
            <v:textpath style="font-family:&quot;Times New Roman&quot;;font-size:18pt;font-weight:bold;v-text-kern:t" trim="t" fitpath="t" string="IV. Структура  и  организация  деятельности"/>
          </v:shape>
        </w:pict>
      </w:r>
    </w:p>
    <w:p w:rsidR="00BC5A6D" w:rsidRPr="0055256D" w:rsidRDefault="00591CEF" w:rsidP="00D91103">
      <w:pPr>
        <w:jc w:val="both"/>
        <w:rPr>
          <w:rFonts w:ascii="Century" w:hAnsi="Century" w:cs="Century Gothic"/>
          <w:b/>
          <w:bCs/>
          <w:sz w:val="22"/>
          <w:szCs w:val="22"/>
        </w:rPr>
      </w:pPr>
      <w:r>
        <w:rPr>
          <w:noProof/>
          <w:sz w:val="22"/>
          <w:szCs w:val="22"/>
        </w:rPr>
        <w:drawing>
          <wp:anchor distT="0" distB="0" distL="114300" distR="114300" simplePos="0" relativeHeight="251601920" behindDoc="1" locked="0" layoutInCell="1" allowOverlap="1" wp14:anchorId="5F3F75AE" wp14:editId="209285E1">
            <wp:simplePos x="0" y="0"/>
            <wp:positionH relativeFrom="column">
              <wp:posOffset>27360</wp:posOffset>
            </wp:positionH>
            <wp:positionV relativeFrom="paragraph">
              <wp:posOffset>183680</wp:posOffset>
            </wp:positionV>
            <wp:extent cx="1340485" cy="1000125"/>
            <wp:effectExtent l="0" t="0" r="0" b="0"/>
            <wp:wrapTight wrapText="bothSides">
              <wp:wrapPolygon edited="0">
                <wp:start x="0" y="0"/>
                <wp:lineTo x="0" y="21394"/>
                <wp:lineTo x="21180" y="21394"/>
                <wp:lineTo x="21180" y="0"/>
                <wp:lineTo x="0" y="0"/>
              </wp:wrapPolygon>
            </wp:wrapTight>
            <wp:docPr id="229" name="Рисунок 229" descr="P109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1090947"/>
                    <pic:cNvPicPr>
                      <a:picLocks noChangeAspect="1" noChangeArrowheads="1"/>
                    </pic:cNvPicPr>
                  </pic:nvPicPr>
                  <pic:blipFill>
                    <a:blip r:embed="rId12" cstate="print"/>
                    <a:srcRect/>
                    <a:stretch>
                      <a:fillRect/>
                    </a:stretch>
                  </pic:blipFill>
                  <pic:spPr bwMode="auto">
                    <a:xfrm>
                      <a:off x="0" y="0"/>
                      <a:ext cx="1340485" cy="1000125"/>
                    </a:xfrm>
                    <a:prstGeom prst="rect">
                      <a:avLst/>
                    </a:prstGeom>
                    <a:noFill/>
                    <a:ln w="9525">
                      <a:noFill/>
                      <a:miter lim="800000"/>
                      <a:headEnd/>
                      <a:tailEnd/>
                    </a:ln>
                  </pic:spPr>
                </pic:pic>
              </a:graphicData>
            </a:graphic>
          </wp:anchor>
        </w:drawing>
      </w:r>
      <w:r w:rsidR="00BC5A6D" w:rsidRPr="0055256D">
        <w:rPr>
          <w:rFonts w:ascii="Century" w:hAnsi="Century"/>
          <w:b/>
          <w:bCs/>
          <w:sz w:val="22"/>
          <w:szCs w:val="22"/>
        </w:rPr>
        <w:tab/>
      </w:r>
      <w:r w:rsidR="00BC5A6D" w:rsidRPr="0055256D">
        <w:rPr>
          <w:rFonts w:ascii="Century" w:hAnsi="Century"/>
          <w:sz w:val="22"/>
          <w:szCs w:val="22"/>
        </w:rPr>
        <w:t xml:space="preserve">Реабилитационный центр расположен на обособленном участке. Территория Центра огорожена, озеленена, наружное освещение территории имеется. Площадь участка составляет </w:t>
      </w:r>
      <w:smartTag w:uri="urn:schemas-microsoft-com:office:smarttags" w:element="metricconverter">
        <w:smartTagPr>
          <w:attr w:name="ProductID" w:val="4122 кв. м"/>
        </w:smartTagPr>
        <w:r w:rsidR="00BC5A6D" w:rsidRPr="0055256D">
          <w:rPr>
            <w:rFonts w:ascii="Century" w:hAnsi="Century"/>
            <w:sz w:val="22"/>
            <w:szCs w:val="22"/>
          </w:rPr>
          <w:t>4122 кв. м</w:t>
        </w:r>
      </w:smartTag>
      <w:r w:rsidR="00BC5A6D" w:rsidRPr="0055256D">
        <w:rPr>
          <w:rFonts w:ascii="Century" w:hAnsi="Century"/>
          <w:sz w:val="22"/>
          <w:szCs w:val="22"/>
        </w:rPr>
        <w:t xml:space="preserve">. Площадь игровой площадки составляет </w:t>
      </w:r>
      <w:smartTag w:uri="urn:schemas-microsoft-com:office:smarttags" w:element="metricconverter">
        <w:smartTagPr>
          <w:attr w:name="ProductID" w:val="400 кв. м"/>
        </w:smartTagPr>
        <w:r w:rsidR="00BC5A6D" w:rsidRPr="0055256D">
          <w:rPr>
            <w:rFonts w:ascii="Century" w:hAnsi="Century"/>
            <w:sz w:val="22"/>
            <w:szCs w:val="22"/>
          </w:rPr>
          <w:t>400 кв. м</w:t>
        </w:r>
      </w:smartTag>
      <w:r w:rsidR="00BC5A6D" w:rsidRPr="0055256D">
        <w:rPr>
          <w:rFonts w:ascii="Century" w:hAnsi="Century"/>
          <w:sz w:val="22"/>
          <w:szCs w:val="22"/>
        </w:rPr>
        <w:t>. Игровая площадка имеет песчано-травяной покров.</w:t>
      </w:r>
    </w:p>
    <w:p w:rsidR="00BC5A6D" w:rsidRPr="0055256D" w:rsidRDefault="0055256D" w:rsidP="00BC5A6D">
      <w:pPr>
        <w:jc w:val="both"/>
        <w:rPr>
          <w:rFonts w:ascii="Century" w:hAnsi="Century"/>
          <w:sz w:val="22"/>
          <w:szCs w:val="22"/>
        </w:rPr>
      </w:pPr>
      <w:r>
        <w:rPr>
          <w:noProof/>
          <w:sz w:val="22"/>
          <w:szCs w:val="22"/>
        </w:rPr>
        <w:drawing>
          <wp:anchor distT="0" distB="0" distL="114300" distR="114300" simplePos="0" relativeHeight="251656192" behindDoc="1" locked="0" layoutInCell="1" allowOverlap="1">
            <wp:simplePos x="0" y="0"/>
            <wp:positionH relativeFrom="column">
              <wp:posOffset>2711146</wp:posOffset>
            </wp:positionH>
            <wp:positionV relativeFrom="paragraph">
              <wp:posOffset>506123</wp:posOffset>
            </wp:positionV>
            <wp:extent cx="1952625" cy="1466850"/>
            <wp:effectExtent l="0" t="0" r="0" b="0"/>
            <wp:wrapTight wrapText="bothSides">
              <wp:wrapPolygon edited="0">
                <wp:start x="0" y="0"/>
                <wp:lineTo x="0" y="21319"/>
                <wp:lineTo x="21495" y="21319"/>
                <wp:lineTo x="21495" y="0"/>
                <wp:lineTo x="0" y="0"/>
              </wp:wrapPolygon>
            </wp:wrapTight>
            <wp:docPr id="255" name="Рисунок 255" descr="P109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1090948"/>
                    <pic:cNvPicPr>
                      <a:picLocks noChangeAspect="1" noChangeArrowheads="1"/>
                    </pic:cNvPicPr>
                  </pic:nvPicPr>
                  <pic:blipFill>
                    <a:blip r:embed="rId13" cstate="print"/>
                    <a:srcRect/>
                    <a:stretch>
                      <a:fillRect/>
                    </a:stretch>
                  </pic:blipFill>
                  <pic:spPr bwMode="auto">
                    <a:xfrm>
                      <a:off x="0" y="0"/>
                      <a:ext cx="1952625" cy="1466850"/>
                    </a:xfrm>
                    <a:prstGeom prst="rect">
                      <a:avLst/>
                    </a:prstGeom>
                    <a:noFill/>
                    <a:ln w="9525">
                      <a:noFill/>
                      <a:miter lim="800000"/>
                      <a:headEnd/>
                      <a:tailEnd/>
                    </a:ln>
                  </pic:spPr>
                </pic:pic>
              </a:graphicData>
            </a:graphic>
          </wp:anchor>
        </w:drawing>
      </w:r>
      <w:r w:rsidR="00BC5A6D" w:rsidRPr="0055256D">
        <w:rPr>
          <w:sz w:val="22"/>
          <w:szCs w:val="22"/>
        </w:rPr>
        <w:tab/>
      </w:r>
      <w:r w:rsidR="00BC5A6D" w:rsidRPr="0055256D">
        <w:rPr>
          <w:rFonts w:ascii="Century" w:hAnsi="Century"/>
          <w:sz w:val="22"/>
          <w:szCs w:val="22"/>
        </w:rPr>
        <w:t xml:space="preserve">На игровой площадке имеется оборудование: теневой навес, беседка, скамейки, игровой комплекс промышленного производства. Теневой навес имеет 3-х стороннее ограждение, деревянные полы. Площадь теневого навеса – </w:t>
      </w:r>
      <w:smartTag w:uri="urn:schemas-microsoft-com:office:smarttags" w:element="metricconverter">
        <w:smartTagPr>
          <w:attr w:name="ProductID" w:val="20 кв. м"/>
        </w:smartTagPr>
        <w:r w:rsidR="00BC5A6D" w:rsidRPr="0055256D">
          <w:rPr>
            <w:rFonts w:ascii="Century" w:hAnsi="Century"/>
            <w:sz w:val="22"/>
            <w:szCs w:val="22"/>
          </w:rPr>
          <w:t>20 кв. м</w:t>
        </w:r>
      </w:smartTag>
      <w:r w:rsidR="00BC5A6D" w:rsidRPr="0055256D">
        <w:rPr>
          <w:rFonts w:ascii="Century" w:hAnsi="Century"/>
          <w:sz w:val="22"/>
          <w:szCs w:val="22"/>
        </w:rPr>
        <w:t xml:space="preserve">.  </w:t>
      </w:r>
      <w:r w:rsidR="00BC5A6D" w:rsidRPr="0055256D">
        <w:rPr>
          <w:rFonts w:ascii="Century" w:hAnsi="Century"/>
          <w:sz w:val="22"/>
          <w:szCs w:val="22"/>
        </w:rPr>
        <w:tab/>
        <w:t>В хозяйственной зоне на бетонированной площадке установлены 2 контейнера для сбора мусора, оборудованные крышками. В хозяйственной зоне расположены 2 гаража.</w:t>
      </w:r>
    </w:p>
    <w:p w:rsidR="00BC5A6D" w:rsidRPr="0055256D" w:rsidRDefault="00BC5A6D" w:rsidP="00BC5A6D">
      <w:pPr>
        <w:jc w:val="both"/>
        <w:rPr>
          <w:rFonts w:ascii="Century" w:hAnsi="Century"/>
          <w:sz w:val="22"/>
          <w:szCs w:val="22"/>
        </w:rPr>
      </w:pPr>
      <w:r w:rsidRPr="0055256D">
        <w:rPr>
          <w:rFonts w:ascii="Century" w:hAnsi="Century"/>
          <w:sz w:val="22"/>
          <w:szCs w:val="22"/>
        </w:rPr>
        <w:tab/>
        <w:t xml:space="preserve">Социально-реабилитационный центр занимает 2-х этажное здание из кирпича. Водопровод централизованный. Горячая вода от водонагревателей. Канализация – централизованная на районные очистные сооружения. Отопление – централизованное водяное от котельной детского сада. Внутренняя отделка помещений </w:t>
      </w:r>
      <w:r w:rsidR="00AD56B0" w:rsidRPr="0055256D">
        <w:rPr>
          <w:rFonts w:ascii="Century" w:hAnsi="Century"/>
          <w:sz w:val="22"/>
          <w:szCs w:val="22"/>
        </w:rPr>
        <w:t>соответствует СанПиН 2.4.3259-15</w:t>
      </w:r>
      <w:r w:rsidRPr="0055256D">
        <w:rPr>
          <w:rFonts w:ascii="Century" w:hAnsi="Century"/>
          <w:sz w:val="22"/>
          <w:szCs w:val="22"/>
        </w:rPr>
        <w:t xml:space="preserve">. Освещение смешанное. </w:t>
      </w:r>
    </w:p>
    <w:p w:rsidR="00BC5A6D" w:rsidRPr="0055256D" w:rsidRDefault="00BC5A6D" w:rsidP="00BC5A6D">
      <w:pPr>
        <w:ind w:firstLine="708"/>
        <w:jc w:val="both"/>
        <w:rPr>
          <w:rFonts w:ascii="Century" w:hAnsi="Century"/>
          <w:sz w:val="22"/>
          <w:szCs w:val="22"/>
        </w:rPr>
      </w:pPr>
      <w:r w:rsidRPr="0055256D">
        <w:rPr>
          <w:rFonts w:ascii="Century" w:hAnsi="Century"/>
          <w:sz w:val="22"/>
          <w:szCs w:val="22"/>
        </w:rPr>
        <w:t>Вместимость – 16 детей. Пребывание детей – круглосуточное. Организованы 2 группы по возрастам – группа  детей  дошкольного  и  младшего  школьного  возраста  и  группа  детей  среднего  и  старшего  школьного  возраста.</w:t>
      </w:r>
    </w:p>
    <w:p w:rsidR="00BC5A6D" w:rsidRPr="0055256D" w:rsidRDefault="00BC5A6D" w:rsidP="00BC5A6D">
      <w:pPr>
        <w:jc w:val="both"/>
        <w:rPr>
          <w:rFonts w:ascii="Century" w:hAnsi="Century"/>
          <w:sz w:val="22"/>
          <w:szCs w:val="22"/>
        </w:rPr>
      </w:pPr>
      <w:r w:rsidRPr="0055256D">
        <w:rPr>
          <w:rFonts w:ascii="Century" w:hAnsi="Century"/>
          <w:sz w:val="22"/>
          <w:szCs w:val="22"/>
        </w:rPr>
        <w:tab/>
        <w:t>Здание обеспечивает принцип группой изоляции и имеет следующие группы помещений: изолятор, жилые помещения, комната психологической коррекции, помещения медицинского обслуживания, административно-хозяйственные помещения, бытовые помещения с пищеблоком и прачечной.</w:t>
      </w:r>
    </w:p>
    <w:p w:rsidR="00BC5A6D" w:rsidRPr="0055256D" w:rsidRDefault="00BC5A6D" w:rsidP="00BC5A6D">
      <w:pPr>
        <w:jc w:val="both"/>
        <w:rPr>
          <w:rFonts w:ascii="Century" w:hAnsi="Century"/>
          <w:b/>
          <w:bCs/>
          <w:color w:val="993300"/>
          <w:sz w:val="22"/>
          <w:szCs w:val="22"/>
        </w:rPr>
      </w:pPr>
      <w:r w:rsidRPr="0055256D">
        <w:rPr>
          <w:rFonts w:ascii="Century" w:hAnsi="Century"/>
          <w:sz w:val="22"/>
          <w:szCs w:val="22"/>
        </w:rPr>
        <w:tab/>
      </w:r>
      <w:r w:rsidRPr="0055256D">
        <w:rPr>
          <w:rFonts w:ascii="Century" w:hAnsi="Century"/>
          <w:b/>
          <w:bCs/>
          <w:color w:val="993300"/>
          <w:sz w:val="22"/>
          <w:szCs w:val="22"/>
        </w:rPr>
        <w:t xml:space="preserve">Стационарное отделение диагностики и социальной реабилитации </w:t>
      </w:r>
    </w:p>
    <w:p w:rsidR="00BC5A6D" w:rsidRPr="0055256D" w:rsidRDefault="0055256D" w:rsidP="00BC5A6D">
      <w:pPr>
        <w:pStyle w:val="20"/>
        <w:suppressAutoHyphens/>
        <w:spacing w:after="0" w:line="240" w:lineRule="auto"/>
        <w:ind w:left="0" w:firstLine="709"/>
        <w:jc w:val="both"/>
        <w:rPr>
          <w:rFonts w:ascii="Century" w:hAnsi="Century" w:cs="Century Schoolbook"/>
          <w:color w:val="000000"/>
          <w:sz w:val="22"/>
          <w:szCs w:val="22"/>
        </w:rPr>
      </w:pPr>
      <w:r>
        <w:rPr>
          <w:rFonts w:ascii="Century" w:hAnsi="Century"/>
          <w:noProof/>
          <w:sz w:val="22"/>
          <w:szCs w:val="22"/>
        </w:rPr>
        <w:drawing>
          <wp:anchor distT="0" distB="0" distL="114300" distR="114300" simplePos="0" relativeHeight="251636736" behindDoc="1" locked="0" layoutInCell="1" allowOverlap="1">
            <wp:simplePos x="0" y="0"/>
            <wp:positionH relativeFrom="column">
              <wp:posOffset>0</wp:posOffset>
            </wp:positionH>
            <wp:positionV relativeFrom="paragraph">
              <wp:posOffset>155575</wp:posOffset>
            </wp:positionV>
            <wp:extent cx="1638300" cy="1239520"/>
            <wp:effectExtent l="19050" t="0" r="0" b="0"/>
            <wp:wrapTight wrapText="bothSides">
              <wp:wrapPolygon edited="0">
                <wp:start x="-251" y="0"/>
                <wp:lineTo x="-251" y="21246"/>
                <wp:lineTo x="21600" y="21246"/>
                <wp:lineTo x="21600" y="0"/>
                <wp:lineTo x="-251" y="0"/>
              </wp:wrapPolygon>
            </wp:wrapTight>
            <wp:docPr id="8" name="Рисунок 3" descr="IMG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507"/>
                    <pic:cNvPicPr>
                      <a:picLocks noChangeAspect="1" noChangeArrowheads="1"/>
                    </pic:cNvPicPr>
                  </pic:nvPicPr>
                  <pic:blipFill>
                    <a:blip r:embed="rId14" cstate="print"/>
                    <a:srcRect/>
                    <a:stretch>
                      <a:fillRect/>
                    </a:stretch>
                  </pic:blipFill>
                  <pic:spPr bwMode="auto">
                    <a:xfrm>
                      <a:off x="0" y="0"/>
                      <a:ext cx="1638300" cy="1239520"/>
                    </a:xfrm>
                    <a:prstGeom prst="rect">
                      <a:avLst/>
                    </a:prstGeom>
                    <a:noFill/>
                  </pic:spPr>
                </pic:pic>
              </a:graphicData>
            </a:graphic>
          </wp:anchor>
        </w:drawing>
      </w:r>
      <w:r w:rsidR="00BC5A6D" w:rsidRPr="0055256D">
        <w:rPr>
          <w:rFonts w:ascii="Century" w:hAnsi="Century" w:cs="Century Schoolbook"/>
          <w:color w:val="000000"/>
          <w:sz w:val="22"/>
          <w:szCs w:val="22"/>
        </w:rPr>
        <w:t xml:space="preserve">Стационарное  отделение  диагностики  и социальной реабилитации предназначено для круглосуточного пребывания несовершеннолетних  в  возрасте от 3 до18 лет, из  детей  находящихся в  трудной  жизненной  ситуации  и  нуждающихся  в помощи государства. </w:t>
      </w:r>
    </w:p>
    <w:p w:rsidR="00BC5A6D" w:rsidRPr="0055256D" w:rsidRDefault="00BC5A6D" w:rsidP="00BC5A6D">
      <w:pPr>
        <w:pStyle w:val="20"/>
        <w:suppressAutoHyphens/>
        <w:spacing w:after="0" w:line="240" w:lineRule="auto"/>
        <w:ind w:left="0" w:firstLine="709"/>
        <w:jc w:val="both"/>
        <w:rPr>
          <w:rFonts w:ascii="Century" w:hAnsi="Century"/>
          <w:sz w:val="22"/>
          <w:szCs w:val="22"/>
        </w:rPr>
      </w:pPr>
      <w:r w:rsidRPr="0055256D">
        <w:rPr>
          <w:rFonts w:ascii="Century" w:hAnsi="Century"/>
          <w:sz w:val="22"/>
          <w:szCs w:val="22"/>
        </w:rPr>
        <w:t>Отделение осуществляет прием несовершеннолетних в Центр, проводит диагностику, разработку  и  реализацию Комплексной  программы  реабилитации, предназначенной конкретно  для  каждого      воспитанника   Центра с  целью  вывода  его  из  трудной  жизненной  ситуации  и  адаптации  к  жизни  в  окружающем  мире.</w:t>
      </w:r>
    </w:p>
    <w:p w:rsidR="00BC5A6D" w:rsidRPr="0055256D" w:rsidRDefault="0055256D" w:rsidP="00BC5A6D">
      <w:pPr>
        <w:pStyle w:val="20"/>
        <w:suppressAutoHyphens/>
        <w:spacing w:after="0" w:line="240" w:lineRule="auto"/>
        <w:ind w:left="0" w:firstLine="709"/>
        <w:jc w:val="both"/>
        <w:rPr>
          <w:rFonts w:ascii="Century" w:hAnsi="Century"/>
          <w:sz w:val="22"/>
          <w:szCs w:val="22"/>
        </w:rPr>
      </w:pPr>
      <w:r>
        <w:rPr>
          <w:noProof/>
          <w:sz w:val="22"/>
          <w:szCs w:val="22"/>
        </w:rPr>
        <w:drawing>
          <wp:anchor distT="0" distB="0" distL="114300" distR="114300" simplePos="0" relativeHeight="251653120" behindDoc="1" locked="0" layoutInCell="1" allowOverlap="1">
            <wp:simplePos x="0" y="0"/>
            <wp:positionH relativeFrom="column">
              <wp:posOffset>4343400</wp:posOffset>
            </wp:positionH>
            <wp:positionV relativeFrom="paragraph">
              <wp:posOffset>772160</wp:posOffset>
            </wp:positionV>
            <wp:extent cx="1828800" cy="1374140"/>
            <wp:effectExtent l="19050" t="0" r="0" b="0"/>
            <wp:wrapTight wrapText="bothSides">
              <wp:wrapPolygon edited="0">
                <wp:start x="-225" y="0"/>
                <wp:lineTo x="-225" y="21261"/>
                <wp:lineTo x="21600" y="21261"/>
                <wp:lineTo x="21600" y="0"/>
                <wp:lineTo x="-225" y="0"/>
              </wp:wrapPolygon>
            </wp:wrapTight>
            <wp:docPr id="231" name="Рисунок 231" descr="P1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1100420"/>
                    <pic:cNvPicPr>
                      <a:picLocks noChangeAspect="1" noChangeArrowheads="1"/>
                    </pic:cNvPicPr>
                  </pic:nvPicPr>
                  <pic:blipFill>
                    <a:blip r:embed="rId15" cstate="print"/>
                    <a:srcRect/>
                    <a:stretch>
                      <a:fillRect/>
                    </a:stretch>
                  </pic:blipFill>
                  <pic:spPr bwMode="auto">
                    <a:xfrm>
                      <a:off x="0" y="0"/>
                      <a:ext cx="1828800" cy="1374140"/>
                    </a:xfrm>
                    <a:prstGeom prst="rect">
                      <a:avLst/>
                    </a:prstGeom>
                    <a:noFill/>
                    <a:ln w="9525">
                      <a:noFill/>
                      <a:miter lim="800000"/>
                      <a:headEnd/>
                      <a:tailEnd/>
                    </a:ln>
                  </pic:spPr>
                </pic:pic>
              </a:graphicData>
            </a:graphic>
          </wp:anchor>
        </w:drawing>
      </w:r>
      <w:r w:rsidR="00BC5A6D" w:rsidRPr="0055256D">
        <w:rPr>
          <w:rFonts w:ascii="Century" w:hAnsi="Century"/>
          <w:sz w:val="22"/>
          <w:szCs w:val="22"/>
        </w:rPr>
        <w:t xml:space="preserve">Для первичной санитарной обработки и медицинского осмотра поступающих детей на 1-ом этаже выделен блок с изолированным выходом на улицу. Помещения приемного отделения: - сан.пропускник (в т.ч. приемник – 7,9 кв.м, кладовая для сбора вещей – 1,3 кв.м., душевая – 1,2 кв.м) – 10,4 кв.м.; комната первичного осмотра детей – </w:t>
      </w:r>
      <w:smartTag w:uri="urn:schemas-microsoft-com:office:smarttags" w:element="metricconverter">
        <w:smartTagPr>
          <w:attr w:name="ProductID" w:val="9,7 кв. м"/>
        </w:smartTagPr>
        <w:r w:rsidR="00BC5A6D" w:rsidRPr="0055256D">
          <w:rPr>
            <w:rFonts w:ascii="Century" w:hAnsi="Century"/>
            <w:sz w:val="22"/>
            <w:szCs w:val="22"/>
          </w:rPr>
          <w:t>9,7 кв. м</w:t>
        </w:r>
      </w:smartTag>
      <w:r w:rsidR="00BC5A6D" w:rsidRPr="0055256D">
        <w:rPr>
          <w:rFonts w:ascii="Century" w:hAnsi="Century"/>
          <w:sz w:val="22"/>
          <w:szCs w:val="22"/>
        </w:rPr>
        <w:t xml:space="preserve">.; комнат изолятора № 15 - 9,6 кв.м., комната изолятора № 16 – 9,3 кв.м., раздаточная изолятора – </w:t>
      </w:r>
      <w:smartTag w:uri="urn:schemas-microsoft-com:office:smarttags" w:element="metricconverter">
        <w:smartTagPr>
          <w:attr w:name="ProductID" w:val="7,0 кв. м"/>
        </w:smartTagPr>
        <w:r w:rsidR="00BC5A6D" w:rsidRPr="0055256D">
          <w:rPr>
            <w:rFonts w:ascii="Century" w:hAnsi="Century"/>
            <w:sz w:val="22"/>
            <w:szCs w:val="22"/>
          </w:rPr>
          <w:t>7,0 кв. м</w:t>
        </w:r>
      </w:smartTag>
      <w:r w:rsidR="00BC5A6D" w:rsidRPr="0055256D">
        <w:rPr>
          <w:rFonts w:ascii="Century" w:hAnsi="Century"/>
          <w:sz w:val="22"/>
          <w:szCs w:val="22"/>
        </w:rPr>
        <w:t>; сан.узел для детей – 3,0 кв.м.; комната для для хранения дез.растворов и уборочного инвентаря – 1,7 кв.м.; туалет для персонала – 1,9 кв.м., тамбур, коридор, холл – 20,3 кв.м.</w:t>
      </w:r>
    </w:p>
    <w:p w:rsidR="00BC5A6D" w:rsidRPr="0055256D" w:rsidRDefault="00BC5A6D" w:rsidP="00BC5A6D">
      <w:pPr>
        <w:ind w:firstLine="567"/>
        <w:jc w:val="both"/>
        <w:rPr>
          <w:rFonts w:ascii="Century" w:hAnsi="Century"/>
          <w:color w:val="000000"/>
          <w:sz w:val="22"/>
          <w:szCs w:val="22"/>
        </w:rPr>
      </w:pPr>
      <w:r w:rsidRPr="0055256D">
        <w:rPr>
          <w:rFonts w:ascii="Century" w:hAnsi="Century"/>
          <w:sz w:val="22"/>
          <w:szCs w:val="22"/>
        </w:rPr>
        <w:t xml:space="preserve">Успех  реабилитационной  работы  во  многом  зависит  от  условий,  созданных  в  Центре,  который  становиться  для  детей  домом.  Несовершеннолетние находятся в учреждении временно, на период, необходимый для реабилитации или решения вопроса дальнейшего жизнеустройства  несовершеннолетнего. </w:t>
      </w:r>
    </w:p>
    <w:p w:rsidR="00BC5A6D" w:rsidRPr="0055256D" w:rsidRDefault="00BC5A6D" w:rsidP="00BC5A6D">
      <w:pPr>
        <w:suppressAutoHyphens/>
        <w:ind w:firstLine="708"/>
        <w:jc w:val="both"/>
        <w:rPr>
          <w:rFonts w:ascii="Century" w:hAnsi="Century"/>
          <w:sz w:val="22"/>
          <w:szCs w:val="22"/>
        </w:rPr>
      </w:pPr>
      <w:r w:rsidRPr="0055256D">
        <w:rPr>
          <w:rFonts w:ascii="Century" w:hAnsi="Century"/>
          <w:sz w:val="22"/>
          <w:szCs w:val="22"/>
        </w:rPr>
        <w:lastRenderedPageBreak/>
        <w:t xml:space="preserve">Воспитанники проживают в комнатах по 2  и 4 человека  в условиях, приближенных к домашним, способствующим социальной реабилитации и адаптации несовершеннолетних. </w:t>
      </w:r>
    </w:p>
    <w:p w:rsidR="00BC5A6D" w:rsidRPr="0055256D" w:rsidRDefault="00BC5A6D" w:rsidP="00BC5A6D">
      <w:pPr>
        <w:suppressAutoHyphens/>
        <w:ind w:firstLine="708"/>
        <w:jc w:val="both"/>
        <w:rPr>
          <w:rFonts w:ascii="Century" w:hAnsi="Century"/>
          <w:sz w:val="22"/>
          <w:szCs w:val="22"/>
        </w:rPr>
      </w:pPr>
      <w:r w:rsidRPr="0055256D">
        <w:rPr>
          <w:rFonts w:ascii="Century" w:hAnsi="Century"/>
          <w:sz w:val="22"/>
          <w:szCs w:val="22"/>
        </w:rPr>
        <w:t xml:space="preserve">Для детей школьного возраста предусмотрены четыре жилые ячейки, которые состоят из следующих помещений: 2-е спальни по 2 места площадью по 11 кв.м., раздевальная со шкафами для одежды – 6,48 кв.м., сан.узел с душевой – 2,5 кв.м. Спальные оборудованы деревянными кроватями, 2-х местными ученическими столами с полочками. Раздевальные оборудованы шкафами для одежды. В каждой раздевальной установлено по 4  шкафа. Шкафы имеют 2 секции (для верхней и нижней одежды). Туалетная оборудована раковиной, унитазом, поддоном с гибким шлангом, имеются вешалки для полотенец, вешалки для одежды. </w:t>
      </w:r>
    </w:p>
    <w:p w:rsidR="00BC5A6D" w:rsidRPr="0055256D" w:rsidRDefault="0055256D" w:rsidP="00BC5A6D">
      <w:pPr>
        <w:suppressAutoHyphens/>
        <w:ind w:firstLine="708"/>
        <w:jc w:val="both"/>
        <w:rPr>
          <w:rFonts w:ascii="Century" w:hAnsi="Century"/>
          <w:sz w:val="22"/>
          <w:szCs w:val="22"/>
        </w:rPr>
      </w:pPr>
      <w:r>
        <w:rPr>
          <w:noProof/>
          <w:sz w:val="22"/>
          <w:szCs w:val="22"/>
        </w:rPr>
        <w:drawing>
          <wp:anchor distT="0" distB="0" distL="114300" distR="114300" simplePos="0" relativeHeight="251652096" behindDoc="1" locked="0" layoutInCell="1" allowOverlap="1">
            <wp:simplePos x="0" y="0"/>
            <wp:positionH relativeFrom="column">
              <wp:posOffset>4343400</wp:posOffset>
            </wp:positionH>
            <wp:positionV relativeFrom="paragraph">
              <wp:posOffset>1742440</wp:posOffset>
            </wp:positionV>
            <wp:extent cx="1752600" cy="1304290"/>
            <wp:effectExtent l="19050" t="0" r="0" b="0"/>
            <wp:wrapTight wrapText="bothSides">
              <wp:wrapPolygon edited="0">
                <wp:start x="-235" y="0"/>
                <wp:lineTo x="-235" y="21137"/>
                <wp:lineTo x="21600" y="21137"/>
                <wp:lineTo x="21600" y="0"/>
                <wp:lineTo x="-235" y="0"/>
              </wp:wrapPolygon>
            </wp:wrapTight>
            <wp:docPr id="230" name="Рисунок 230" descr="P109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1090260"/>
                    <pic:cNvPicPr>
                      <a:picLocks noChangeAspect="1" noChangeArrowheads="1"/>
                    </pic:cNvPicPr>
                  </pic:nvPicPr>
                  <pic:blipFill>
                    <a:blip r:embed="rId16" cstate="print"/>
                    <a:srcRect/>
                    <a:stretch>
                      <a:fillRect/>
                    </a:stretch>
                  </pic:blipFill>
                  <pic:spPr bwMode="auto">
                    <a:xfrm>
                      <a:off x="0" y="0"/>
                      <a:ext cx="1752600" cy="1304290"/>
                    </a:xfrm>
                    <a:prstGeom prst="rect">
                      <a:avLst/>
                    </a:prstGeom>
                    <a:noFill/>
                    <a:ln w="9525">
                      <a:noFill/>
                      <a:miter lim="800000"/>
                      <a:headEnd/>
                      <a:tailEnd/>
                    </a:ln>
                  </pic:spPr>
                </pic:pic>
              </a:graphicData>
            </a:graphic>
          </wp:anchor>
        </w:drawing>
      </w:r>
      <w:r>
        <w:rPr>
          <w:rFonts w:ascii="Century" w:hAnsi="Century"/>
          <w:noProof/>
          <w:sz w:val="22"/>
          <w:szCs w:val="22"/>
        </w:rPr>
        <w:drawing>
          <wp:anchor distT="0" distB="0" distL="114300" distR="114300" simplePos="0" relativeHeight="251637760" behindDoc="1" locked="0" layoutInCell="1" allowOverlap="1">
            <wp:simplePos x="0" y="0"/>
            <wp:positionH relativeFrom="column">
              <wp:posOffset>0</wp:posOffset>
            </wp:positionH>
            <wp:positionV relativeFrom="paragraph">
              <wp:posOffset>45720</wp:posOffset>
            </wp:positionV>
            <wp:extent cx="1739900" cy="1305560"/>
            <wp:effectExtent l="19050" t="0" r="0" b="0"/>
            <wp:wrapTight wrapText="bothSides">
              <wp:wrapPolygon edited="0">
                <wp:start x="-236" y="0"/>
                <wp:lineTo x="-236" y="21432"/>
                <wp:lineTo x="21521" y="21432"/>
                <wp:lineTo x="21521" y="0"/>
                <wp:lineTo x="-236"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739900" cy="1305560"/>
                    </a:xfrm>
                    <a:prstGeom prst="rect">
                      <a:avLst/>
                    </a:prstGeom>
                    <a:noFill/>
                  </pic:spPr>
                </pic:pic>
              </a:graphicData>
            </a:graphic>
          </wp:anchor>
        </w:drawing>
      </w:r>
      <w:r w:rsidR="00BC5A6D" w:rsidRPr="0055256D">
        <w:rPr>
          <w:rFonts w:ascii="Century" w:hAnsi="Century"/>
          <w:sz w:val="22"/>
          <w:szCs w:val="22"/>
        </w:rPr>
        <w:t>Для детей дошкольного возраста выделена отдельная жилая ячейка, которая имеет следующий набор помещений: раздевальная – 4 кв.м., спальня, совмещенная с игровой на 4 места – площадью 21,82 кв.м.; туалетная, совмещенная с душевой – 8,3 кв.м. Игровая совмещена со спальней. В спальной зоне установлены деревянные кровати, шкаф с полками для белья. В игровой зоне установлен 4-х местный стол с регулируемой высотой, 5 стульев, шкафы для игрушек. В туалетной комнате установлены 2 раковины, 1 унитаз, ванна для мытья детей, вешалки для полотенец, вешалки для халатов и одежды, выделена зона для уборочного инвентаря туалетной.</w:t>
      </w:r>
    </w:p>
    <w:p w:rsidR="00BC5A6D" w:rsidRPr="0055256D" w:rsidRDefault="00BC5A6D" w:rsidP="00BC5A6D">
      <w:pPr>
        <w:suppressAutoHyphens/>
        <w:ind w:firstLine="708"/>
        <w:jc w:val="both"/>
        <w:rPr>
          <w:rFonts w:ascii="Century" w:hAnsi="Century"/>
          <w:sz w:val="22"/>
          <w:szCs w:val="22"/>
        </w:rPr>
      </w:pPr>
      <w:r w:rsidRPr="0055256D">
        <w:rPr>
          <w:rFonts w:ascii="Century" w:hAnsi="Century"/>
          <w:sz w:val="22"/>
          <w:szCs w:val="22"/>
        </w:rPr>
        <w:t>Корме того для всех воспитанников выделены комнаты:</w:t>
      </w:r>
    </w:p>
    <w:p w:rsidR="00BC5A6D" w:rsidRPr="0055256D" w:rsidRDefault="00BC5A6D" w:rsidP="002C1DD1">
      <w:pPr>
        <w:tabs>
          <w:tab w:val="left" w:pos="6900"/>
        </w:tabs>
        <w:suppressAutoHyphens/>
        <w:jc w:val="both"/>
        <w:rPr>
          <w:rFonts w:ascii="Century" w:hAnsi="Century"/>
          <w:sz w:val="22"/>
          <w:szCs w:val="22"/>
        </w:rPr>
      </w:pPr>
      <w:r w:rsidRPr="0055256D">
        <w:rPr>
          <w:rFonts w:ascii="Century" w:hAnsi="Century"/>
          <w:sz w:val="22"/>
          <w:szCs w:val="22"/>
        </w:rPr>
        <w:t>- общегрупповая комната (гостиная) – 23,69 кв.м;</w:t>
      </w:r>
      <w:r w:rsidR="002C1DD1" w:rsidRPr="0055256D">
        <w:rPr>
          <w:rFonts w:ascii="Century" w:hAnsi="Century"/>
          <w:sz w:val="22"/>
          <w:szCs w:val="22"/>
        </w:rPr>
        <w:tab/>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 комната релаксации – 13,3 кв.м.;</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 спортивный зал – 31,54 кв.м.;</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 комната для стирки личных вещей – 6,94 кв.м.</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 xml:space="preserve">В гостиной имеется телевизор, который установлен на высоте </w:t>
      </w:r>
      <w:smartTag w:uri="urn:schemas-microsoft-com:office:smarttags" w:element="metricconverter">
        <w:smartTagPr>
          <w:attr w:name="ProductID" w:val="1,2 м"/>
        </w:smartTagPr>
        <w:r w:rsidRPr="0055256D">
          <w:rPr>
            <w:rFonts w:ascii="Century" w:hAnsi="Century"/>
            <w:sz w:val="22"/>
            <w:szCs w:val="22"/>
          </w:rPr>
          <w:t>1,2 м</w:t>
        </w:r>
      </w:smartTag>
      <w:r w:rsidRPr="0055256D">
        <w:rPr>
          <w:rFonts w:ascii="Century" w:hAnsi="Century"/>
          <w:sz w:val="22"/>
          <w:szCs w:val="22"/>
        </w:rPr>
        <w:t>. Из мебели имеется диван, 4 стола, шкафы оборудования и книг.</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В комнате релаксации имеется ковер «Звездное небо», сенсорный уголок, кресло трансформер.</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В спортивном зале имеются тренажеры, маты, игровое оборудование.</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Комната для стирки личных вещей оборудована стиральной машиной «Зануси», емкостями для стирки белья, ванна для стирки белья, напольными сушилками.</w:t>
      </w:r>
    </w:p>
    <w:p w:rsidR="00BC5A6D" w:rsidRPr="0055256D" w:rsidRDefault="0055256D" w:rsidP="00BC5A6D">
      <w:pPr>
        <w:suppressAutoHyphens/>
        <w:jc w:val="both"/>
        <w:rPr>
          <w:rFonts w:ascii="Century" w:hAnsi="Century"/>
          <w:sz w:val="22"/>
          <w:szCs w:val="22"/>
        </w:rPr>
      </w:pPr>
      <w:r>
        <w:rPr>
          <w:noProof/>
          <w:sz w:val="22"/>
          <w:szCs w:val="22"/>
        </w:rPr>
        <w:drawing>
          <wp:anchor distT="0" distB="0" distL="114300" distR="114300" simplePos="0" relativeHeight="251654144" behindDoc="1" locked="0" layoutInCell="1" allowOverlap="1">
            <wp:simplePos x="0" y="0"/>
            <wp:positionH relativeFrom="column">
              <wp:posOffset>143124</wp:posOffset>
            </wp:positionH>
            <wp:positionV relativeFrom="paragraph">
              <wp:posOffset>543146</wp:posOffset>
            </wp:positionV>
            <wp:extent cx="1761490" cy="1323340"/>
            <wp:effectExtent l="19050" t="0" r="0" b="0"/>
            <wp:wrapTight wrapText="bothSides">
              <wp:wrapPolygon edited="0">
                <wp:start x="-234" y="0"/>
                <wp:lineTo x="-234" y="21144"/>
                <wp:lineTo x="21491" y="21144"/>
                <wp:lineTo x="21491" y="0"/>
                <wp:lineTo x="-234" y="0"/>
              </wp:wrapPolygon>
            </wp:wrapTight>
            <wp:docPr id="232" name="Рисунок 232" descr="P110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1100419"/>
                    <pic:cNvPicPr>
                      <a:picLocks noChangeAspect="1" noChangeArrowheads="1"/>
                    </pic:cNvPicPr>
                  </pic:nvPicPr>
                  <pic:blipFill>
                    <a:blip r:embed="rId18" cstate="print"/>
                    <a:srcRect/>
                    <a:stretch>
                      <a:fillRect/>
                    </a:stretch>
                  </pic:blipFill>
                  <pic:spPr bwMode="auto">
                    <a:xfrm>
                      <a:off x="0" y="0"/>
                      <a:ext cx="1761490" cy="1323340"/>
                    </a:xfrm>
                    <a:prstGeom prst="rect">
                      <a:avLst/>
                    </a:prstGeom>
                    <a:noFill/>
                    <a:ln w="9525">
                      <a:noFill/>
                      <a:miter lim="800000"/>
                      <a:headEnd/>
                      <a:tailEnd/>
                    </a:ln>
                  </pic:spPr>
                </pic:pic>
              </a:graphicData>
            </a:graphic>
          </wp:anchor>
        </w:drawing>
      </w:r>
      <w:r w:rsidR="00BC5A6D" w:rsidRPr="0055256D">
        <w:rPr>
          <w:rFonts w:ascii="Century" w:hAnsi="Century"/>
          <w:sz w:val="22"/>
          <w:szCs w:val="22"/>
        </w:rPr>
        <w:tab/>
      </w:r>
      <w:r w:rsidR="00BC5A6D" w:rsidRPr="0055256D">
        <w:rPr>
          <w:rFonts w:ascii="Century" w:hAnsi="Century"/>
          <w:b/>
          <w:bCs/>
          <w:color w:val="993300"/>
          <w:sz w:val="22"/>
          <w:szCs w:val="22"/>
        </w:rPr>
        <w:t>Помещения пищеблока</w:t>
      </w:r>
      <w:r w:rsidR="00BC5A6D" w:rsidRPr="0055256D">
        <w:rPr>
          <w:rFonts w:ascii="Century" w:hAnsi="Century"/>
          <w:sz w:val="22"/>
          <w:szCs w:val="22"/>
        </w:rPr>
        <w:t xml:space="preserve">выделены в отдельный блок на 1 этаже. Пищеблок имеет отдельный выход в хозяйственный двор. Помещения столовой включает в себя: обеденный зал – 26,8 кв.м.; кухня с заготовочной  мойкой кухонной посуды – 31,36 кв.м. (моечная от кухни с заготовочной отделена перегородкой); моечная столовой посуды – 7,18 кв.м.; кладовая для сухих продуктов – 4,25 кв.м ; кладовая для холодильного оборудования – 3,64 кв.м.; овощной цех – 7,37 кв.м.; загрузочная – 9,52 кв.м.; комната для уборочного инвентаря – 2,15 кв.м.; комната персонала – 8,24 кв.м.; сан.узел для персонала – 1,08 кв.м.; душевая персонала – 1,08 кв.м. </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В обеденном зале установлены 2-е раковины для мытья рук.</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 xml:space="preserve">Оборудование пищеблока – для обработки пищевых продуктов установлены столы из нержавеющей стали. В варочном зале выделены следующие столы: «ГП», «Салаты», «Хлеб», «Тесто», «СП». Установлена электроплита и на столе «СП» установлена электромясорубка. Моечная для разделочного инвентаря оборудована ванной на </w:t>
      </w:r>
      <w:smartTag w:uri="urn:schemas-microsoft-com:office:smarttags" w:element="metricconverter">
        <w:smartTagPr>
          <w:attr w:name="ProductID" w:val="200 л"/>
        </w:smartTagPr>
        <w:r w:rsidRPr="0055256D">
          <w:rPr>
            <w:rFonts w:ascii="Century" w:hAnsi="Century"/>
            <w:sz w:val="22"/>
            <w:szCs w:val="22"/>
          </w:rPr>
          <w:t>200 л</w:t>
        </w:r>
      </w:smartTag>
      <w:r w:rsidRPr="0055256D">
        <w:rPr>
          <w:rFonts w:ascii="Century" w:hAnsi="Century"/>
          <w:sz w:val="22"/>
          <w:szCs w:val="22"/>
        </w:rPr>
        <w:t xml:space="preserve"> для мытья кухонной посуды, 2 раковины для мытья инвентаря, раковиной для мытья рук, так же имеется стол-стеллаж для кухонной посуды и ячейки для разделочных досок.</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 xml:space="preserve">Моечная столовой посуды оборудована 5 ваннами для столовой посуды, столом для грязной посуды, сушилкой для столовой посуды, полка-шкаф для хранения столовой посуды. Используется кухонная посуда из нержавеющей стали, столовая посуда – фаянсовая, столовые приборы из нержавеющей стали. </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lastRenderedPageBreak/>
        <w:tab/>
        <w:t>Овощной цех оборудован поддоном для мытья овощей, раковиной для мытья рук, столом для разделки овощей, электроовощерезкой, стеллажом для инвентаря.</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 xml:space="preserve">Для хранения скоропортящихся продуктов в отдельной кладовой установлены  холодильники, оснащенные термометрами. Холодильное оборудование промаркировано. </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Для хранения сыпучих продуктов выделена кладовая, оборудованная стеллажами.</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Доставка продуктов осуществляется поставщиками.</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t>В бытовом помещении выделены сан.узел, душевая, гардеробная. Сан.узел оборудован унитазом, раковиной для мытья рук. Гардеробная оборудована 2-мя шкафами для одежды.</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r>
      <w:r w:rsidRPr="0055256D">
        <w:rPr>
          <w:rFonts w:ascii="Century" w:hAnsi="Century"/>
          <w:b/>
          <w:bCs/>
          <w:color w:val="993300"/>
          <w:sz w:val="22"/>
          <w:szCs w:val="22"/>
        </w:rPr>
        <w:t>Медицинские помещения</w:t>
      </w:r>
      <w:r w:rsidRPr="0055256D">
        <w:rPr>
          <w:rFonts w:ascii="Century" w:hAnsi="Century"/>
          <w:sz w:val="22"/>
          <w:szCs w:val="22"/>
        </w:rPr>
        <w:t>расположены на 2-ом этаже. В состав медицинских помещений входит: кабинет врача/мед.сестры – 8,0 кв.м.; процедурный кабинет – 7,7 кв.м.</w:t>
      </w:r>
    </w:p>
    <w:p w:rsidR="00BC5A6D" w:rsidRPr="0055256D" w:rsidRDefault="0055256D" w:rsidP="00BC5A6D">
      <w:pPr>
        <w:suppressAutoHyphens/>
        <w:jc w:val="both"/>
        <w:rPr>
          <w:rFonts w:ascii="Century" w:hAnsi="Century"/>
          <w:sz w:val="22"/>
          <w:szCs w:val="22"/>
        </w:rPr>
      </w:pPr>
      <w:r>
        <w:rPr>
          <w:noProof/>
          <w:sz w:val="22"/>
          <w:szCs w:val="22"/>
        </w:rPr>
        <w:drawing>
          <wp:anchor distT="0" distB="0" distL="114300" distR="114300" simplePos="0" relativeHeight="251658240" behindDoc="1" locked="0" layoutInCell="1" allowOverlap="1">
            <wp:simplePos x="0" y="0"/>
            <wp:positionH relativeFrom="column">
              <wp:posOffset>-42545</wp:posOffset>
            </wp:positionH>
            <wp:positionV relativeFrom="paragraph">
              <wp:posOffset>62865</wp:posOffset>
            </wp:positionV>
            <wp:extent cx="1762760" cy="1316355"/>
            <wp:effectExtent l="0" t="0" r="0" b="0"/>
            <wp:wrapTight wrapText="bothSides">
              <wp:wrapPolygon edited="0">
                <wp:start x="0" y="0"/>
                <wp:lineTo x="0" y="21256"/>
                <wp:lineTo x="21476" y="21256"/>
                <wp:lineTo x="21476" y="0"/>
                <wp:lineTo x="0" y="0"/>
              </wp:wrapPolygon>
            </wp:wrapTight>
            <wp:docPr id="258" name="Рисунок 258" descr="P1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1100468"/>
                    <pic:cNvPicPr>
                      <a:picLocks noChangeAspect="1" noChangeArrowheads="1"/>
                    </pic:cNvPicPr>
                  </pic:nvPicPr>
                  <pic:blipFill>
                    <a:blip r:embed="rId19" cstate="print"/>
                    <a:srcRect/>
                    <a:stretch>
                      <a:fillRect/>
                    </a:stretch>
                  </pic:blipFill>
                  <pic:spPr bwMode="auto">
                    <a:xfrm>
                      <a:off x="0" y="0"/>
                      <a:ext cx="1762760" cy="1316355"/>
                    </a:xfrm>
                    <a:prstGeom prst="rect">
                      <a:avLst/>
                    </a:prstGeom>
                    <a:noFill/>
                    <a:ln w="9525">
                      <a:noFill/>
                      <a:miter lim="800000"/>
                      <a:headEnd/>
                      <a:tailEnd/>
                    </a:ln>
                  </pic:spPr>
                </pic:pic>
              </a:graphicData>
            </a:graphic>
          </wp:anchor>
        </w:drawing>
      </w:r>
      <w:r w:rsidR="00BC5A6D" w:rsidRPr="0055256D">
        <w:rPr>
          <w:rFonts w:ascii="Century" w:hAnsi="Century"/>
          <w:sz w:val="22"/>
          <w:szCs w:val="22"/>
        </w:rPr>
        <w:t>Оборудование процедурного кабинета: инструментальный столик для стерильного материала, холодильник, передвижная напольная кварцевая лампа, рабочий инструментальный столик, металлический шкаф для лекарственных препаратов. Инструментальный столик для емкостей с дезинфицирующими средствами, кушетка, раковина, емкости  и контейнеры для дезинфекции использованного материала и инструментария.</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Оборудование кабинета врача – письменный стол, шкаф для мед.</w:t>
      </w:r>
      <w:r w:rsidR="00612ED2">
        <w:rPr>
          <w:rFonts w:ascii="Century" w:hAnsi="Century"/>
          <w:sz w:val="22"/>
          <w:szCs w:val="22"/>
        </w:rPr>
        <w:t xml:space="preserve"> </w:t>
      </w:r>
      <w:r w:rsidRPr="0055256D">
        <w:rPr>
          <w:rFonts w:ascii="Century" w:hAnsi="Century"/>
          <w:sz w:val="22"/>
          <w:szCs w:val="22"/>
        </w:rPr>
        <w:t>документации, стулья, таблица для исследования остроты зрения.</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r>
      <w:r w:rsidRPr="0055256D">
        <w:rPr>
          <w:rFonts w:ascii="Century" w:hAnsi="Century"/>
          <w:b/>
          <w:bCs/>
          <w:color w:val="993300"/>
          <w:sz w:val="22"/>
          <w:szCs w:val="22"/>
        </w:rPr>
        <w:t>Административно-хозяйственные помещения, вспомогательные помещения</w:t>
      </w:r>
      <w:r w:rsidRPr="0055256D">
        <w:rPr>
          <w:rFonts w:ascii="Century" w:hAnsi="Century"/>
          <w:color w:val="993300"/>
          <w:sz w:val="22"/>
          <w:szCs w:val="22"/>
        </w:rPr>
        <w:t>:</w:t>
      </w:r>
      <w:r w:rsidRPr="0055256D">
        <w:rPr>
          <w:rFonts w:ascii="Century" w:hAnsi="Century"/>
          <w:sz w:val="22"/>
          <w:szCs w:val="22"/>
        </w:rPr>
        <w:t xml:space="preserve"> вестибюль с гардеробом для сотрудников и посетителей – 12 кв.м.; кабинет директора – 10,93 кв.м.; методический кабинет – 16,89 кв.м.; бухгалтерия – </w:t>
      </w:r>
      <w:smartTag w:uri="urn:schemas-microsoft-com:office:smarttags" w:element="metricconverter">
        <w:smartTagPr>
          <w:attr w:name="ProductID" w:val="12,14 кв. м"/>
        </w:smartTagPr>
        <w:r w:rsidRPr="0055256D">
          <w:rPr>
            <w:rFonts w:ascii="Century" w:hAnsi="Century"/>
            <w:sz w:val="22"/>
            <w:szCs w:val="22"/>
          </w:rPr>
          <w:t>12,14 кв. м</w:t>
        </w:r>
      </w:smartTag>
      <w:r w:rsidRPr="0055256D">
        <w:rPr>
          <w:rFonts w:ascii="Century" w:hAnsi="Century"/>
          <w:sz w:val="22"/>
          <w:szCs w:val="22"/>
        </w:rPr>
        <w:t>;кладовая для чистого белья – 4,82 кв.м.; кладовая для сезонной одежды – 4,89 кв.м.; кладовая для хранения новых вещей – 4,84 кв.м.; кастелянская – 4,8 кв.м.; 2 комнаты для уборочного инвентаря – 1,62 кв.м., 1,26 кв.м.; служебный туалет – 1,79 кв.м.</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r>
      <w:r w:rsidRPr="0055256D">
        <w:rPr>
          <w:rFonts w:ascii="Century" w:hAnsi="Century"/>
          <w:b/>
          <w:bCs/>
          <w:color w:val="993300"/>
          <w:sz w:val="22"/>
          <w:szCs w:val="22"/>
        </w:rPr>
        <w:t>Прачечная</w:t>
      </w:r>
      <w:r w:rsidR="003220BA">
        <w:rPr>
          <w:rFonts w:ascii="Century" w:hAnsi="Century"/>
          <w:b/>
          <w:bCs/>
          <w:color w:val="993300"/>
          <w:sz w:val="22"/>
          <w:szCs w:val="22"/>
        </w:rPr>
        <w:t xml:space="preserve">: </w:t>
      </w:r>
      <w:r w:rsidRPr="0055256D">
        <w:rPr>
          <w:rFonts w:ascii="Century" w:hAnsi="Century"/>
          <w:sz w:val="22"/>
          <w:szCs w:val="22"/>
        </w:rPr>
        <w:t>выделена в отдельный блок, имеет следующий набор помещений: помещение, где установлена ванна для замачивания белья – 4,8 кв.м.; постирочная – 12,5 кв.м.; гладильная комната – 11,64 кв.м.; комната уборочного инвентаря – 1,62 кв.м.; комната для моющих средств – 3,54 кв.м. Для сдачи грязного белья и выдачи чистого белья имеются отдельные входы. Для сушки белья в гладильной установлен сушильный шкаф. Для стирки белья установлены 2 стиральные машины – автомат. В гладильной комнате установлен каток для проглаживания. Для хранения чистого белья в гладильной установлен шкаф.</w:t>
      </w:r>
    </w:p>
    <w:p w:rsidR="00BC5A6D" w:rsidRPr="0055256D" w:rsidRDefault="00BC5A6D" w:rsidP="00BC5A6D">
      <w:pPr>
        <w:suppressAutoHyphens/>
        <w:jc w:val="both"/>
        <w:rPr>
          <w:rFonts w:ascii="Century" w:hAnsi="Century"/>
          <w:sz w:val="22"/>
          <w:szCs w:val="22"/>
        </w:rPr>
      </w:pPr>
      <w:r w:rsidRPr="0055256D">
        <w:rPr>
          <w:rFonts w:ascii="Century" w:hAnsi="Century"/>
          <w:sz w:val="22"/>
          <w:szCs w:val="22"/>
        </w:rPr>
        <w:tab/>
      </w:r>
      <w:r w:rsidRPr="0055256D">
        <w:rPr>
          <w:rFonts w:ascii="Century" w:hAnsi="Century"/>
          <w:b/>
          <w:bCs/>
          <w:color w:val="993300"/>
          <w:sz w:val="22"/>
          <w:szCs w:val="22"/>
        </w:rPr>
        <w:t>Отделка помещений:</w:t>
      </w:r>
      <w:r w:rsidR="00591CEF">
        <w:rPr>
          <w:rFonts w:ascii="Century" w:hAnsi="Century"/>
          <w:b/>
          <w:bCs/>
          <w:color w:val="993300"/>
          <w:sz w:val="22"/>
          <w:szCs w:val="22"/>
        </w:rPr>
        <w:t xml:space="preserve"> </w:t>
      </w:r>
      <w:r w:rsidRPr="0055256D">
        <w:rPr>
          <w:rFonts w:ascii="Century" w:hAnsi="Century"/>
          <w:sz w:val="22"/>
          <w:szCs w:val="22"/>
        </w:rPr>
        <w:t>поверхности основных помещений оклеены обоями и окрашены. Стены в производственных помещениях пищеблока, умывальных, прачечной, буфетной, туалетах облицованы глазурованной плиткой. Потолки во всех помещениях окрашены водоэмульсионной краской.</w:t>
      </w:r>
    </w:p>
    <w:p w:rsidR="00BC5A6D" w:rsidRDefault="00BC5A6D" w:rsidP="00BC5A6D">
      <w:pPr>
        <w:suppressAutoHyphens/>
        <w:jc w:val="both"/>
        <w:rPr>
          <w:rFonts w:ascii="Century" w:hAnsi="Century"/>
          <w:sz w:val="22"/>
          <w:szCs w:val="22"/>
        </w:rPr>
      </w:pPr>
      <w:r w:rsidRPr="0055256D">
        <w:rPr>
          <w:rFonts w:ascii="Century" w:hAnsi="Century"/>
          <w:sz w:val="22"/>
          <w:szCs w:val="22"/>
        </w:rPr>
        <w:tab/>
        <w:t>В качестве материала для полов в основных помещениях использован линолеум. В помещениях столовой, прачечной, туалетов, умывальных, процедурной, буфетной, коридоры 1-го этажа полы покрыты плиткой.</w:t>
      </w:r>
    </w:p>
    <w:p w:rsidR="00335C63" w:rsidRPr="00335C63" w:rsidRDefault="00335C63" w:rsidP="00335C63">
      <w:pPr>
        <w:shd w:val="clear" w:color="auto" w:fill="FFFFFF"/>
        <w:jc w:val="both"/>
        <w:rPr>
          <w:rFonts w:ascii="Century" w:hAnsi="Century" w:cs="Tahoma"/>
          <w:sz w:val="22"/>
          <w:szCs w:val="22"/>
        </w:rPr>
      </w:pPr>
      <w:r>
        <w:rPr>
          <w:rFonts w:ascii="Century" w:hAnsi="Century" w:cs="Tahoma"/>
          <w:sz w:val="22"/>
          <w:szCs w:val="22"/>
        </w:rPr>
        <w:t xml:space="preserve">          </w:t>
      </w:r>
      <w:r w:rsidRPr="00335C63">
        <w:rPr>
          <w:rFonts w:ascii="Century" w:hAnsi="Century" w:cs="Tahoma"/>
          <w:sz w:val="22"/>
          <w:szCs w:val="22"/>
        </w:rPr>
        <w:t>В рамках реализации программ по доступной среде в реабилитационном центре «</w:t>
      </w:r>
      <w:r>
        <w:rPr>
          <w:rFonts w:ascii="Century" w:hAnsi="Century" w:cs="Tahoma"/>
          <w:sz w:val="22"/>
          <w:szCs w:val="22"/>
        </w:rPr>
        <w:t>Очаг</w:t>
      </w:r>
      <w:r w:rsidRPr="00335C63">
        <w:rPr>
          <w:rFonts w:ascii="Century" w:hAnsi="Century" w:cs="Tahoma"/>
          <w:sz w:val="22"/>
          <w:szCs w:val="22"/>
        </w:rPr>
        <w:t>» было приобретено</w:t>
      </w:r>
      <w:r>
        <w:rPr>
          <w:rFonts w:ascii="Century" w:hAnsi="Century" w:cs="Tahoma"/>
          <w:sz w:val="22"/>
          <w:szCs w:val="22"/>
        </w:rPr>
        <w:t xml:space="preserve"> и установлено</w:t>
      </w:r>
      <w:r w:rsidRPr="00335C63">
        <w:rPr>
          <w:rFonts w:ascii="Century" w:hAnsi="Century" w:cs="Tahoma"/>
          <w:sz w:val="22"/>
          <w:szCs w:val="22"/>
        </w:rPr>
        <w:t xml:space="preserve"> оборудование с целью адаптации зданий и прилегающих к ним территорий для маломобильной группы населения.</w:t>
      </w:r>
    </w:p>
    <w:p w:rsidR="00335C63" w:rsidRDefault="00335C63" w:rsidP="00335C63">
      <w:pPr>
        <w:shd w:val="clear" w:color="auto" w:fill="FFFFFF"/>
        <w:jc w:val="both"/>
        <w:rPr>
          <w:rFonts w:ascii="Century" w:hAnsi="Century"/>
          <w:color w:val="000000"/>
          <w:sz w:val="22"/>
          <w:szCs w:val="22"/>
        </w:rPr>
      </w:pPr>
      <w:r w:rsidRPr="00335C63">
        <w:rPr>
          <w:rFonts w:ascii="Century" w:hAnsi="Century"/>
          <w:color w:val="000000"/>
          <w:sz w:val="22"/>
          <w:szCs w:val="22"/>
        </w:rPr>
        <w:t>В 201</w:t>
      </w:r>
      <w:r>
        <w:rPr>
          <w:rFonts w:ascii="Century" w:hAnsi="Century"/>
          <w:color w:val="000000"/>
          <w:sz w:val="22"/>
          <w:szCs w:val="22"/>
        </w:rPr>
        <w:t>7</w:t>
      </w:r>
      <w:r w:rsidRPr="00335C63">
        <w:rPr>
          <w:rFonts w:ascii="Century" w:hAnsi="Century"/>
          <w:color w:val="000000"/>
          <w:sz w:val="22"/>
          <w:szCs w:val="22"/>
        </w:rPr>
        <w:t xml:space="preserve"> году в рамках реализации подпрограммы «Доступная среда» в проведены мероприятия по обеспечению доступности учреждения:</w:t>
      </w:r>
    </w:p>
    <w:p w:rsidR="00335C63" w:rsidRDefault="00335C63" w:rsidP="00335C63">
      <w:pPr>
        <w:shd w:val="clear" w:color="auto" w:fill="FFFFFF"/>
        <w:jc w:val="both"/>
        <w:rPr>
          <w:rFonts w:ascii="Century" w:hAnsi="Century"/>
          <w:color w:val="000000"/>
          <w:sz w:val="22"/>
          <w:szCs w:val="22"/>
        </w:rPr>
      </w:pPr>
      <w:r w:rsidRPr="00335C63">
        <w:rPr>
          <w:rFonts w:ascii="Century" w:hAnsi="Century"/>
          <w:color w:val="000000"/>
          <w:sz w:val="22"/>
          <w:szCs w:val="22"/>
        </w:rPr>
        <w:t>• адаптация путей движения до входа в здание;</w:t>
      </w:r>
    </w:p>
    <w:p w:rsidR="002B0452" w:rsidRDefault="002B0452" w:rsidP="002B0452">
      <w:pPr>
        <w:shd w:val="clear" w:color="auto" w:fill="FFFFFF"/>
        <w:jc w:val="both"/>
        <w:rPr>
          <w:rFonts w:ascii="Century" w:hAnsi="Century"/>
          <w:color w:val="000000"/>
          <w:sz w:val="22"/>
          <w:szCs w:val="22"/>
        </w:rPr>
      </w:pPr>
      <w:r w:rsidRPr="00335C63">
        <w:rPr>
          <w:rFonts w:ascii="Century" w:hAnsi="Century"/>
          <w:color w:val="000000"/>
          <w:sz w:val="22"/>
          <w:szCs w:val="22"/>
        </w:rPr>
        <w:t>• приобретение и установка опорных поручней</w:t>
      </w:r>
      <w:r>
        <w:rPr>
          <w:rFonts w:ascii="Century" w:hAnsi="Century"/>
          <w:color w:val="000000"/>
          <w:sz w:val="22"/>
          <w:szCs w:val="22"/>
        </w:rPr>
        <w:t xml:space="preserve"> на лестницу с двумя ригелями</w:t>
      </w:r>
      <w:r w:rsidRPr="00335C63">
        <w:rPr>
          <w:rFonts w:ascii="Century" w:hAnsi="Century"/>
          <w:color w:val="000000"/>
          <w:sz w:val="22"/>
          <w:szCs w:val="22"/>
        </w:rPr>
        <w:t>;</w:t>
      </w:r>
    </w:p>
    <w:p w:rsidR="00335C63" w:rsidRDefault="00335C63" w:rsidP="00335C63">
      <w:pPr>
        <w:shd w:val="clear" w:color="auto" w:fill="FFFFFF"/>
        <w:jc w:val="both"/>
        <w:rPr>
          <w:rFonts w:ascii="Century" w:hAnsi="Century"/>
          <w:color w:val="000000"/>
          <w:sz w:val="22"/>
          <w:szCs w:val="22"/>
        </w:rPr>
      </w:pPr>
      <w:r w:rsidRPr="00335C63">
        <w:rPr>
          <w:rFonts w:ascii="Century" w:hAnsi="Century"/>
          <w:color w:val="000000"/>
          <w:sz w:val="22"/>
          <w:szCs w:val="22"/>
        </w:rPr>
        <w:t xml:space="preserve">• </w:t>
      </w:r>
      <w:r w:rsidR="002B0452">
        <w:rPr>
          <w:rFonts w:ascii="Century" w:hAnsi="Century"/>
          <w:color w:val="000000"/>
          <w:sz w:val="22"/>
          <w:szCs w:val="22"/>
        </w:rPr>
        <w:t>установка табло «Бегущая строка»</w:t>
      </w:r>
      <w:r w:rsidRPr="00335C63">
        <w:rPr>
          <w:rFonts w:ascii="Century" w:hAnsi="Century"/>
          <w:color w:val="000000"/>
          <w:sz w:val="22"/>
          <w:szCs w:val="22"/>
        </w:rPr>
        <w:t>;</w:t>
      </w:r>
    </w:p>
    <w:p w:rsidR="002B0452" w:rsidRPr="00335C63" w:rsidRDefault="002B0452" w:rsidP="002B0452">
      <w:pPr>
        <w:shd w:val="clear" w:color="auto" w:fill="FFFFFF"/>
        <w:jc w:val="both"/>
        <w:rPr>
          <w:rFonts w:ascii="Century" w:hAnsi="Century"/>
          <w:color w:val="000000"/>
          <w:sz w:val="22"/>
          <w:szCs w:val="22"/>
        </w:rPr>
      </w:pPr>
      <w:r w:rsidRPr="00335C63">
        <w:rPr>
          <w:rFonts w:ascii="Century" w:hAnsi="Century"/>
          <w:color w:val="000000"/>
          <w:sz w:val="22"/>
          <w:szCs w:val="22"/>
        </w:rPr>
        <w:t xml:space="preserve">• </w:t>
      </w:r>
      <w:r>
        <w:rPr>
          <w:rFonts w:ascii="Century" w:hAnsi="Century"/>
          <w:color w:val="000000"/>
          <w:sz w:val="22"/>
          <w:szCs w:val="22"/>
        </w:rPr>
        <w:t>установка системы вызова помощника «Пульсар-3»</w:t>
      </w:r>
      <w:r w:rsidRPr="00335C63">
        <w:rPr>
          <w:rFonts w:ascii="Century" w:hAnsi="Century"/>
          <w:color w:val="000000"/>
          <w:sz w:val="22"/>
          <w:szCs w:val="22"/>
        </w:rPr>
        <w:t>.</w:t>
      </w:r>
    </w:p>
    <w:p w:rsidR="00335C63" w:rsidRDefault="00335C63" w:rsidP="00335C63">
      <w:pPr>
        <w:shd w:val="clear" w:color="auto" w:fill="FFFFFF"/>
        <w:jc w:val="both"/>
        <w:rPr>
          <w:rFonts w:ascii="Century" w:hAnsi="Century"/>
          <w:color w:val="000000"/>
          <w:sz w:val="22"/>
          <w:szCs w:val="22"/>
        </w:rPr>
      </w:pPr>
      <w:r w:rsidRPr="00335C63">
        <w:rPr>
          <w:rFonts w:ascii="Century" w:hAnsi="Century"/>
          <w:color w:val="000000"/>
          <w:sz w:val="22"/>
          <w:szCs w:val="22"/>
        </w:rPr>
        <w:t xml:space="preserve">• </w:t>
      </w:r>
      <w:r w:rsidR="002B0452">
        <w:rPr>
          <w:rFonts w:ascii="Century" w:hAnsi="Century"/>
          <w:color w:val="000000"/>
          <w:sz w:val="22"/>
          <w:szCs w:val="22"/>
        </w:rPr>
        <w:t>укладка алюминиевой полосы с резиновой вставкой при входе в здание;</w:t>
      </w:r>
    </w:p>
    <w:p w:rsidR="00335C63" w:rsidRPr="003220BA" w:rsidRDefault="002B0452" w:rsidP="003220BA">
      <w:pPr>
        <w:shd w:val="clear" w:color="auto" w:fill="FFFFFF"/>
        <w:jc w:val="both"/>
        <w:rPr>
          <w:rFonts w:ascii="Century" w:hAnsi="Century"/>
          <w:color w:val="000000"/>
          <w:sz w:val="22"/>
          <w:szCs w:val="22"/>
        </w:rPr>
      </w:pPr>
      <w:r w:rsidRPr="00335C63">
        <w:rPr>
          <w:rFonts w:ascii="Century" w:hAnsi="Century"/>
          <w:color w:val="000000"/>
          <w:sz w:val="22"/>
          <w:szCs w:val="22"/>
        </w:rPr>
        <w:t xml:space="preserve">• </w:t>
      </w:r>
      <w:r w:rsidR="00AB22B4">
        <w:rPr>
          <w:rFonts w:ascii="Century" w:hAnsi="Century"/>
          <w:color w:val="000000"/>
          <w:sz w:val="22"/>
          <w:szCs w:val="22"/>
        </w:rPr>
        <w:t>установка информационного табло со шрифтом Брайлера</w:t>
      </w:r>
      <w:r w:rsidR="003220BA">
        <w:rPr>
          <w:rFonts w:ascii="Century" w:hAnsi="Century"/>
          <w:color w:val="000000"/>
          <w:sz w:val="22"/>
          <w:szCs w:val="22"/>
        </w:rPr>
        <w:t>.</w:t>
      </w:r>
    </w:p>
    <w:p w:rsidR="00BC5A6D" w:rsidRPr="0055256D" w:rsidRDefault="00BC5A6D" w:rsidP="00BC5A6D">
      <w:pPr>
        <w:suppressAutoHyphens/>
        <w:jc w:val="both"/>
        <w:rPr>
          <w:rFonts w:ascii="Century" w:hAnsi="Century"/>
          <w:b/>
          <w:bCs/>
          <w:color w:val="993300"/>
          <w:sz w:val="22"/>
          <w:szCs w:val="22"/>
        </w:rPr>
      </w:pPr>
      <w:r w:rsidRPr="0055256D">
        <w:rPr>
          <w:rFonts w:ascii="Century" w:hAnsi="Century"/>
          <w:sz w:val="22"/>
          <w:szCs w:val="22"/>
        </w:rPr>
        <w:tab/>
      </w:r>
      <w:r w:rsidRPr="0055256D">
        <w:rPr>
          <w:rFonts w:ascii="Century" w:hAnsi="Century"/>
          <w:b/>
          <w:bCs/>
          <w:color w:val="993300"/>
          <w:sz w:val="22"/>
          <w:szCs w:val="22"/>
        </w:rPr>
        <w:t xml:space="preserve">Режим дня. </w:t>
      </w:r>
    </w:p>
    <w:p w:rsidR="00A93029" w:rsidRPr="009474AA" w:rsidRDefault="00BC5A6D" w:rsidP="009474AA">
      <w:pPr>
        <w:suppressAutoHyphens/>
        <w:jc w:val="both"/>
        <w:rPr>
          <w:rFonts w:ascii="Century" w:hAnsi="Century"/>
          <w:b/>
          <w:bCs/>
          <w:sz w:val="22"/>
          <w:szCs w:val="22"/>
        </w:rPr>
      </w:pPr>
      <w:r w:rsidRPr="0055256D">
        <w:rPr>
          <w:rFonts w:ascii="Century" w:hAnsi="Century"/>
          <w:sz w:val="22"/>
          <w:szCs w:val="22"/>
        </w:rPr>
        <w:t>Режим  дня  воспитанников  организован  согласно  требованиям СанПиН 2.4.</w:t>
      </w:r>
      <w:r w:rsidR="00AD56B0" w:rsidRPr="0055256D">
        <w:rPr>
          <w:rFonts w:ascii="Century" w:hAnsi="Century"/>
          <w:sz w:val="22"/>
          <w:szCs w:val="22"/>
        </w:rPr>
        <w:t>3259-15</w:t>
      </w:r>
    </w:p>
    <w:p w:rsidR="00AB22B4" w:rsidRDefault="00AB22B4" w:rsidP="00BC5A6D">
      <w:pPr>
        <w:jc w:val="center"/>
        <w:rPr>
          <w:rFonts w:ascii="Century Gothic" w:hAnsi="Century Gothic" w:cs="Century Gothic"/>
          <w:color w:val="FF0000"/>
          <w:sz w:val="22"/>
          <w:szCs w:val="22"/>
        </w:rPr>
      </w:pPr>
    </w:p>
    <w:p w:rsidR="00AB22B4" w:rsidRDefault="00AB22B4" w:rsidP="003220BA">
      <w:pPr>
        <w:rPr>
          <w:rFonts w:ascii="Century Gothic" w:hAnsi="Century Gothic" w:cs="Century Gothic"/>
          <w:color w:val="FF0000"/>
          <w:sz w:val="22"/>
          <w:szCs w:val="22"/>
        </w:rPr>
      </w:pPr>
    </w:p>
    <w:p w:rsidR="003220BA" w:rsidRDefault="003220BA" w:rsidP="003220BA">
      <w:pPr>
        <w:rPr>
          <w:rFonts w:ascii="Century Gothic" w:hAnsi="Century Gothic" w:cs="Century Gothic"/>
          <w:color w:val="FF0000"/>
          <w:sz w:val="22"/>
          <w:szCs w:val="22"/>
        </w:rPr>
      </w:pPr>
    </w:p>
    <w:p w:rsidR="00BC5A6D" w:rsidRPr="0055256D" w:rsidRDefault="00136D43" w:rsidP="00BC5A6D">
      <w:pPr>
        <w:jc w:val="center"/>
        <w:rPr>
          <w:rFonts w:ascii="Century Gothic" w:hAnsi="Century Gothic" w:cs="Century Gothic"/>
          <w:sz w:val="22"/>
          <w:szCs w:val="22"/>
        </w:rPr>
      </w:pPr>
      <w:r>
        <w:rPr>
          <w:rFonts w:ascii="Century Gothic" w:hAnsi="Century Gothic" w:cs="Century Gothic"/>
          <w:color w:val="FF0000"/>
          <w:sz w:val="22"/>
          <w:szCs w:val="22"/>
        </w:rPr>
        <w:lastRenderedPageBreak/>
        <w:pict>
          <v:shape id="_x0000_i1044" type="#_x0000_t136" style="width:222.75pt;height:17.25pt" fillcolor="#548dd4 [1951]">
            <v:fill color2="black" rotate="t"/>
            <v:shadow on="t" color="#b2b2b2" opacity="52429f" offset="3pt"/>
            <v:textpath style="font-family:&quot;Times New Roman&quot;;font-weight:bold;font-style:italic;v-text-kern:t" trim="t" fitpath="t" string="Режим  дня"/>
          </v:shape>
        </w:pic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FF"/>
        <w:tblLook w:val="0000" w:firstRow="0" w:lastRow="0" w:firstColumn="0" w:lastColumn="0" w:noHBand="0" w:noVBand="0"/>
      </w:tblPr>
      <w:tblGrid>
        <w:gridCol w:w="1421"/>
        <w:gridCol w:w="8432"/>
      </w:tblGrid>
      <w:tr w:rsidR="00BC5A6D" w:rsidRPr="0055256D" w:rsidTr="00612ED2">
        <w:tc>
          <w:tcPr>
            <w:tcW w:w="721" w:type="pct"/>
            <w:tcBorders>
              <w:bottom w:val="single" w:sz="4" w:space="0" w:color="auto"/>
            </w:tcBorders>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Время</w:t>
            </w:r>
          </w:p>
        </w:tc>
        <w:tc>
          <w:tcPr>
            <w:tcW w:w="4279" w:type="pct"/>
            <w:tcBorders>
              <w:bottom w:val="single" w:sz="4" w:space="0" w:color="auto"/>
            </w:tcBorders>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Содержание  деятельности</w:t>
            </w:r>
          </w:p>
        </w:tc>
      </w:tr>
      <w:tr w:rsidR="00BC5A6D" w:rsidRPr="0055256D" w:rsidTr="00612ED2">
        <w:tc>
          <w:tcPr>
            <w:tcW w:w="5000" w:type="pct"/>
            <w:gridSpan w:val="2"/>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Режим  дня  группы  №  1</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9.00-9.15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Подъем.  Утренние  процедуры.  Зарядка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9.15-9.30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Завтрак</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9.30-10.30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Психолого-педагогическая  реабилитация </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10.30-11.00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Развивающие  занятия  </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11.00-12.30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Прогулка  на  свежем  воздухе  </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12.30-13.00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Обед</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13.00-14.00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Занятия  по  интересам  и  по  желанию.  Игры.  (использование  спортзала)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14.00-16.00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Тихий  час</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16.00-16.10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Полдник</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16.10-17.00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Психолого-педагогическая  реабилитация  </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17.00-19.00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Прогулка  на  свежем  воздухе.</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19.00-19.30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Ужин  </w:t>
            </w:r>
            <w:r w:rsidRPr="0055256D">
              <w:rPr>
                <w:rFonts w:ascii="Century" w:hAnsi="Century" w:cs="Century Gothic"/>
                <w:sz w:val="22"/>
                <w:szCs w:val="22"/>
                <w:lang w:val="en-US"/>
              </w:rPr>
              <w:t>I</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19.30-20.30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Воспитательные  мероприятия  (использование  спортзала)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20.30-21.00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Индивидуальная  работа  воспитателя  с  детьми</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21.00-21.15</w:t>
            </w:r>
          </w:p>
        </w:tc>
        <w:tc>
          <w:tcPr>
            <w:tcW w:w="4279" w:type="pct"/>
            <w:shd w:val="clear" w:color="auto" w:fill="FFFF99"/>
          </w:tcPr>
          <w:p w:rsidR="00BC5A6D" w:rsidRPr="0055256D" w:rsidRDefault="00BC5A6D" w:rsidP="00BC5A6D">
            <w:pPr>
              <w:jc w:val="center"/>
              <w:rPr>
                <w:rFonts w:ascii="Century" w:hAnsi="Century" w:cs="Century Gothic"/>
                <w:sz w:val="22"/>
                <w:szCs w:val="22"/>
                <w:lang w:val="en-US"/>
              </w:rPr>
            </w:pPr>
            <w:r w:rsidRPr="0055256D">
              <w:rPr>
                <w:rFonts w:ascii="Century" w:hAnsi="Century" w:cs="Century Gothic"/>
                <w:sz w:val="22"/>
                <w:szCs w:val="22"/>
              </w:rPr>
              <w:t xml:space="preserve">Ужин  </w:t>
            </w:r>
            <w:r w:rsidRPr="0055256D">
              <w:rPr>
                <w:rFonts w:ascii="Century" w:hAnsi="Century" w:cs="Century Gothic"/>
                <w:sz w:val="22"/>
                <w:szCs w:val="22"/>
                <w:lang w:val="en-US"/>
              </w:rPr>
              <w:t>II</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w:t>
            </w:r>
            <w:r w:rsidRPr="0055256D">
              <w:rPr>
                <w:rFonts w:ascii="Century" w:hAnsi="Century" w:cs="Century Gothic"/>
                <w:b/>
                <w:bCs/>
                <w:sz w:val="22"/>
                <w:szCs w:val="22"/>
                <w:lang w:val="en-US"/>
              </w:rPr>
              <w:t>15</w:t>
            </w:r>
            <w:r w:rsidRPr="0055256D">
              <w:rPr>
                <w:rFonts w:ascii="Century" w:hAnsi="Century" w:cs="Century Gothic"/>
                <w:b/>
                <w:bCs/>
                <w:sz w:val="22"/>
                <w:szCs w:val="22"/>
              </w:rPr>
              <w:t>-21.45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Занятия  по  интересам  и  по  желанию.  Спокойные  игры</w:t>
            </w:r>
          </w:p>
        </w:tc>
      </w:tr>
      <w:tr w:rsidR="00BC5A6D" w:rsidRPr="0055256D" w:rsidTr="00612ED2">
        <w:tc>
          <w:tcPr>
            <w:tcW w:w="721" w:type="pct"/>
            <w:tcBorders>
              <w:bottom w:val="single" w:sz="4" w:space="0" w:color="auto"/>
            </w:tcBorders>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21.45-22.00</w:t>
            </w:r>
          </w:p>
        </w:tc>
        <w:tc>
          <w:tcPr>
            <w:tcW w:w="4279" w:type="pct"/>
            <w:tcBorders>
              <w:bottom w:val="single" w:sz="4" w:space="0" w:color="auto"/>
            </w:tcBorders>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Подготовка  ко  сну.  Сон.</w:t>
            </w:r>
          </w:p>
        </w:tc>
      </w:tr>
      <w:tr w:rsidR="00BC5A6D" w:rsidRPr="0055256D" w:rsidTr="00612ED2">
        <w:tc>
          <w:tcPr>
            <w:tcW w:w="5000" w:type="pct"/>
            <w:gridSpan w:val="2"/>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Режим  дня  группы  №  2</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7.15-7.30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Подъем.  Утренние  процедуры.  Зарядка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7.30-8.00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Завтрак</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8.00 – 8.30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Дорога  в  школу</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8.30-13.00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Занятия  в  школе</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13.00-13.30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Дорога  из  школы</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13.30-14.00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Обед</w:t>
            </w:r>
          </w:p>
        </w:tc>
      </w:tr>
      <w:tr w:rsidR="00BC5A6D" w:rsidRPr="0055256D" w:rsidTr="00612ED2">
        <w:trPr>
          <w:trHeight w:val="86"/>
        </w:trPr>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14.00-16.00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Тихий  час.  Самоподготовка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16.00-16.10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Полдник</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16.10-17.00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Психолого-педагогическая  реабилитация</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17.00-19.00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Прогулка  на  свежем  воздухе.</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19.00-19.30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Ужин  </w:t>
            </w:r>
            <w:r w:rsidRPr="0055256D">
              <w:rPr>
                <w:rFonts w:ascii="Century" w:hAnsi="Century" w:cs="Century Gothic"/>
                <w:sz w:val="22"/>
                <w:szCs w:val="22"/>
                <w:lang w:val="en-US"/>
              </w:rPr>
              <w:t>I</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19.30-20.00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Воспитательные  мероприятия  (использование  спортзала).  </w:t>
            </w:r>
          </w:p>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Индивидуальная  работа  воспитателя  с  несовершеннолетними.</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20.00-21.00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Самоподготовка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21.00-21.15</w:t>
            </w:r>
          </w:p>
        </w:tc>
        <w:tc>
          <w:tcPr>
            <w:tcW w:w="4279" w:type="pct"/>
            <w:shd w:val="clear" w:color="auto" w:fill="FFFF99"/>
          </w:tcPr>
          <w:p w:rsidR="00BC5A6D" w:rsidRPr="0055256D" w:rsidRDefault="00BC5A6D" w:rsidP="00BC5A6D">
            <w:pPr>
              <w:jc w:val="center"/>
              <w:rPr>
                <w:rFonts w:ascii="Century" w:hAnsi="Century" w:cs="Century Gothic"/>
                <w:sz w:val="22"/>
                <w:szCs w:val="22"/>
                <w:lang w:val="en-US"/>
              </w:rPr>
            </w:pPr>
            <w:r w:rsidRPr="0055256D">
              <w:rPr>
                <w:rFonts w:ascii="Century" w:hAnsi="Century" w:cs="Century Gothic"/>
                <w:sz w:val="22"/>
                <w:szCs w:val="22"/>
              </w:rPr>
              <w:t xml:space="preserve">Ужин  </w:t>
            </w:r>
            <w:r w:rsidRPr="0055256D">
              <w:rPr>
                <w:rFonts w:ascii="Century" w:hAnsi="Century" w:cs="Century Gothic"/>
                <w:sz w:val="22"/>
                <w:szCs w:val="22"/>
                <w:lang w:val="en-US"/>
              </w:rPr>
              <w:t>II</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w:t>
            </w:r>
            <w:r w:rsidRPr="0055256D">
              <w:rPr>
                <w:rFonts w:ascii="Century" w:hAnsi="Century" w:cs="Century Gothic"/>
                <w:b/>
                <w:bCs/>
                <w:sz w:val="22"/>
                <w:szCs w:val="22"/>
                <w:lang w:val="en-US"/>
              </w:rPr>
              <w:t>15 – 21</w:t>
            </w:r>
            <w:r w:rsidRPr="0055256D">
              <w:rPr>
                <w:rFonts w:ascii="Century" w:hAnsi="Century" w:cs="Century Gothic"/>
                <w:b/>
                <w:bCs/>
                <w:sz w:val="22"/>
                <w:szCs w:val="22"/>
              </w:rPr>
              <w:t>.</w:t>
            </w:r>
            <w:r w:rsidRPr="0055256D">
              <w:rPr>
                <w:rFonts w:ascii="Century" w:hAnsi="Century" w:cs="Century Gothic"/>
                <w:b/>
                <w:bCs/>
                <w:sz w:val="22"/>
                <w:szCs w:val="22"/>
                <w:lang w:val="en-US"/>
              </w:rPr>
              <w:t>45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Занятия  по  интересам    и  по  желанию.  Спокойные  игры</w:t>
            </w:r>
          </w:p>
        </w:tc>
      </w:tr>
      <w:tr w:rsidR="00BC5A6D" w:rsidRPr="0055256D" w:rsidTr="00612ED2">
        <w:tc>
          <w:tcPr>
            <w:tcW w:w="721" w:type="pct"/>
            <w:tcBorders>
              <w:bottom w:val="single" w:sz="4" w:space="0" w:color="auto"/>
            </w:tcBorders>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21.45-22.00</w:t>
            </w:r>
          </w:p>
        </w:tc>
        <w:tc>
          <w:tcPr>
            <w:tcW w:w="4279" w:type="pct"/>
            <w:tcBorders>
              <w:bottom w:val="single" w:sz="4" w:space="0" w:color="auto"/>
            </w:tcBorders>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Подготовка  ко  сну.  Сон</w:t>
            </w:r>
          </w:p>
        </w:tc>
      </w:tr>
      <w:tr w:rsidR="00BC5A6D" w:rsidRPr="0055256D" w:rsidTr="00612ED2">
        <w:tc>
          <w:tcPr>
            <w:tcW w:w="5000" w:type="pct"/>
            <w:gridSpan w:val="2"/>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Режим  дня  в  праздничные  и  выходные  дни</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9.00-9.15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Подъем.  Утренние  процедуры.  Зарядка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9.15-9.30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Завтрак</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9.30-10.30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Досуговая  деятельность  (использование  спортзала)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10.30-12.30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Прогулка  на  свежем  воздухе</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12.30 –13.00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Обед</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13.00-14.00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Занятия  по  интересам  и  по  желанию  (использование  спортзала)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14.00-16.00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Тихий  час</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16.00-16.15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Полдник</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16.15-19.00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Прогулка  на  свежем  воздухе</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19.00-19.30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Ужин  </w:t>
            </w:r>
            <w:r w:rsidRPr="0055256D">
              <w:rPr>
                <w:rFonts w:ascii="Century" w:hAnsi="Century" w:cs="Century Gothic"/>
                <w:sz w:val="22"/>
                <w:szCs w:val="22"/>
                <w:lang w:val="en-US"/>
              </w:rPr>
              <w:t>I</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19.30-20.00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Индивидуальная  работа  воспитателя  с  детьми</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20.00-21.00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Самоподготовка  Занятия  по  интересам  и  по  желанию</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21.00-21.15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Ужин  </w:t>
            </w:r>
            <w:r w:rsidRPr="0055256D">
              <w:rPr>
                <w:rFonts w:ascii="Century" w:hAnsi="Century" w:cs="Century Gothic"/>
                <w:sz w:val="22"/>
                <w:szCs w:val="22"/>
                <w:lang w:val="en-US"/>
              </w:rPr>
              <w:t>II</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21.00-21.45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Занятия  по  интересам  и  по  желанию.  Спокойные  игры</w:t>
            </w:r>
          </w:p>
        </w:tc>
      </w:tr>
      <w:tr w:rsidR="00BC5A6D" w:rsidRPr="0055256D" w:rsidTr="00612ED2">
        <w:tc>
          <w:tcPr>
            <w:tcW w:w="721" w:type="pct"/>
            <w:tcBorders>
              <w:bottom w:val="single" w:sz="4" w:space="0" w:color="auto"/>
            </w:tcBorders>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21.45-22.00</w:t>
            </w:r>
          </w:p>
        </w:tc>
        <w:tc>
          <w:tcPr>
            <w:tcW w:w="4279" w:type="pct"/>
            <w:tcBorders>
              <w:bottom w:val="single" w:sz="4" w:space="0" w:color="auto"/>
            </w:tcBorders>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Подготовка  ко  сну.  Сон</w:t>
            </w:r>
          </w:p>
        </w:tc>
      </w:tr>
      <w:tr w:rsidR="00BC5A6D" w:rsidRPr="0055256D" w:rsidTr="00612ED2">
        <w:tc>
          <w:tcPr>
            <w:tcW w:w="5000" w:type="pct"/>
            <w:gridSpan w:val="2"/>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lastRenderedPageBreak/>
              <w:t>Режим  дня  в  изоляторе</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9.00-9.15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Подъем.  Утренние  процедуры.  Зарядка</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9.15-9.30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Завтрак</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9.30-10.30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Психолого-педагогическая  реабилитация</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10.30-11.30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Прогулка  на  свежем  воздухе</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11.30-12.30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Занятия  по  интересам  и  по  желанию</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12.30-13.00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Обед</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13.00-14.00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Занятия  по  интересам</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14.00-16.00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Тихий  час</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16.00-16.15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Полдник</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16.15-17.00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Психолого-педагогическая  реабилитация</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17.00-19.00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Прогулка  на  свежем  воздухе</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19.00-19.30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Ужин  </w:t>
            </w:r>
            <w:r w:rsidRPr="0055256D">
              <w:rPr>
                <w:rFonts w:ascii="Century" w:hAnsi="Century" w:cs="Century Gothic"/>
                <w:sz w:val="22"/>
                <w:szCs w:val="22"/>
                <w:lang w:val="en-US"/>
              </w:rPr>
              <w:t>I</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19.30-21.00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Занятия  по  интересам.  Индивидуальная  работа  воспитателя.</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21.00-21.15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Ужин  </w:t>
            </w:r>
            <w:r w:rsidRPr="0055256D">
              <w:rPr>
                <w:rFonts w:ascii="Century" w:hAnsi="Century" w:cs="Century Gothic"/>
                <w:sz w:val="22"/>
                <w:szCs w:val="22"/>
                <w:lang w:val="en-US"/>
              </w:rPr>
              <w:t>II</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21.15-21.45</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 xml:space="preserve">  Занятия  по  интересам.  Спокойные  игры</w:t>
            </w:r>
          </w:p>
        </w:tc>
      </w:tr>
      <w:tr w:rsidR="00BC5A6D" w:rsidRPr="0055256D" w:rsidTr="00612ED2">
        <w:tc>
          <w:tcPr>
            <w:tcW w:w="721" w:type="pct"/>
            <w:shd w:val="clear" w:color="auto" w:fill="FFFF99"/>
          </w:tcPr>
          <w:p w:rsidR="00BC5A6D" w:rsidRPr="0055256D" w:rsidRDefault="00BC5A6D" w:rsidP="00BC5A6D">
            <w:pPr>
              <w:jc w:val="center"/>
              <w:rPr>
                <w:rFonts w:ascii="Century" w:hAnsi="Century" w:cs="Century Gothic"/>
                <w:b/>
                <w:bCs/>
                <w:sz w:val="22"/>
                <w:szCs w:val="22"/>
              </w:rPr>
            </w:pPr>
            <w:r w:rsidRPr="0055256D">
              <w:rPr>
                <w:rFonts w:ascii="Century" w:hAnsi="Century" w:cs="Century Gothic"/>
                <w:b/>
                <w:bCs/>
                <w:sz w:val="22"/>
                <w:szCs w:val="22"/>
              </w:rPr>
              <w:t>21.45-22.00</w:t>
            </w:r>
          </w:p>
        </w:tc>
        <w:tc>
          <w:tcPr>
            <w:tcW w:w="4279" w:type="pct"/>
            <w:shd w:val="clear" w:color="auto" w:fill="FFFF99"/>
          </w:tcPr>
          <w:p w:rsidR="00BC5A6D" w:rsidRPr="0055256D" w:rsidRDefault="00BC5A6D" w:rsidP="00BC5A6D">
            <w:pPr>
              <w:jc w:val="center"/>
              <w:rPr>
                <w:rFonts w:ascii="Century" w:hAnsi="Century" w:cs="Century Gothic"/>
                <w:sz w:val="22"/>
                <w:szCs w:val="22"/>
              </w:rPr>
            </w:pPr>
            <w:r w:rsidRPr="0055256D">
              <w:rPr>
                <w:rFonts w:ascii="Century" w:hAnsi="Century" w:cs="Century Gothic"/>
                <w:sz w:val="22"/>
                <w:szCs w:val="22"/>
              </w:rPr>
              <w:t>Подготовка  ко  сну.  Сон</w:t>
            </w:r>
          </w:p>
        </w:tc>
      </w:tr>
    </w:tbl>
    <w:p w:rsidR="00BC5A6D" w:rsidRPr="0055256D" w:rsidRDefault="00BC5A6D" w:rsidP="00BC5A6D">
      <w:pPr>
        <w:suppressAutoHyphens/>
        <w:jc w:val="both"/>
        <w:rPr>
          <w:rFonts w:ascii="Century Gothic" w:hAnsi="Century Gothic" w:cs="Century Gothic"/>
          <w:b/>
          <w:bCs/>
          <w:sz w:val="22"/>
          <w:szCs w:val="22"/>
        </w:rPr>
      </w:pPr>
    </w:p>
    <w:p w:rsidR="00BC5A6D" w:rsidRPr="0055256D" w:rsidRDefault="00BC5A6D" w:rsidP="00BC5A6D">
      <w:pPr>
        <w:suppressAutoHyphens/>
        <w:ind w:firstLine="708"/>
        <w:jc w:val="both"/>
        <w:rPr>
          <w:rFonts w:ascii="Century" w:hAnsi="Century"/>
          <w:sz w:val="22"/>
          <w:szCs w:val="22"/>
        </w:rPr>
      </w:pPr>
      <w:r w:rsidRPr="0055256D">
        <w:rPr>
          <w:rFonts w:ascii="Century" w:hAnsi="Century"/>
          <w:sz w:val="22"/>
          <w:szCs w:val="22"/>
        </w:rPr>
        <w:t xml:space="preserve">Общеобразовательная деятельность для детей школьного возраста проводится в МБОУ СОШ   с. Красное. </w:t>
      </w:r>
    </w:p>
    <w:p w:rsidR="00BC5A6D" w:rsidRPr="0055256D" w:rsidRDefault="00BC5A6D" w:rsidP="00BC5A6D">
      <w:pPr>
        <w:suppressAutoHyphens/>
        <w:ind w:firstLine="708"/>
        <w:jc w:val="both"/>
        <w:rPr>
          <w:rFonts w:ascii="Century" w:hAnsi="Century"/>
          <w:sz w:val="22"/>
          <w:szCs w:val="22"/>
        </w:rPr>
      </w:pPr>
      <w:r w:rsidRPr="0055256D">
        <w:rPr>
          <w:rFonts w:ascii="Century" w:hAnsi="Century"/>
          <w:sz w:val="22"/>
          <w:szCs w:val="22"/>
        </w:rPr>
        <w:t xml:space="preserve">Разработана программа </w:t>
      </w:r>
      <w:r w:rsidRPr="0055256D">
        <w:rPr>
          <w:rFonts w:ascii="Century" w:hAnsi="Century"/>
          <w:b/>
          <w:bCs/>
          <w:color w:val="993300"/>
          <w:sz w:val="22"/>
          <w:szCs w:val="22"/>
        </w:rPr>
        <w:t>Производственного контроля.</w:t>
      </w:r>
    </w:p>
    <w:p w:rsidR="005700E4" w:rsidRPr="0055256D" w:rsidRDefault="003C032C" w:rsidP="00BC5A6D">
      <w:pPr>
        <w:suppressAutoHyphens/>
        <w:ind w:firstLine="708"/>
        <w:jc w:val="both"/>
        <w:rPr>
          <w:rFonts w:ascii="Century" w:hAnsi="Century"/>
          <w:color w:val="000000"/>
          <w:sz w:val="22"/>
          <w:szCs w:val="22"/>
        </w:rPr>
      </w:pPr>
      <w:r w:rsidRPr="0055256D">
        <w:rPr>
          <w:rFonts w:ascii="Century" w:hAnsi="Century"/>
          <w:color w:val="000000"/>
          <w:sz w:val="22"/>
          <w:szCs w:val="22"/>
        </w:rPr>
        <w:t xml:space="preserve">Договор  на  проведение  микробиологических  исследований  согласно  программе  производственного  контроля  заключен  с  филиалом  «Центр  гигиены  и  эпидемиологии  в  Липецкой  области  в  Лебедянском  районе  « 912  от  30.12.2013 года. (СП 1.1.1058-01 «Организация  и  проведение  производственного  контроля  за  соблюдением  санитарных  правил  и  выполнением  санитарно </w:t>
      </w:r>
      <w:r w:rsidR="005700E4" w:rsidRPr="0055256D">
        <w:rPr>
          <w:rFonts w:ascii="Century" w:hAnsi="Century"/>
          <w:color w:val="000000"/>
          <w:sz w:val="22"/>
          <w:szCs w:val="22"/>
        </w:rPr>
        <w:t>–</w:t>
      </w:r>
      <w:r w:rsidR="009B09FD">
        <w:rPr>
          <w:rFonts w:ascii="Century" w:hAnsi="Century"/>
          <w:color w:val="000000"/>
          <w:sz w:val="22"/>
          <w:szCs w:val="22"/>
        </w:rPr>
        <w:t xml:space="preserve"> </w:t>
      </w:r>
      <w:r w:rsidR="005700E4" w:rsidRPr="0055256D">
        <w:rPr>
          <w:rFonts w:ascii="Century" w:hAnsi="Century"/>
          <w:color w:val="000000"/>
          <w:sz w:val="22"/>
          <w:szCs w:val="22"/>
        </w:rPr>
        <w:t>противоэпидемических  профилактических  мероприятий»).</w:t>
      </w:r>
    </w:p>
    <w:p w:rsidR="005700E4" w:rsidRPr="0055256D" w:rsidRDefault="005700E4" w:rsidP="00BC5A6D">
      <w:pPr>
        <w:suppressAutoHyphens/>
        <w:ind w:firstLine="708"/>
        <w:jc w:val="both"/>
        <w:rPr>
          <w:rFonts w:ascii="Century" w:hAnsi="Century"/>
          <w:color w:val="000000"/>
          <w:sz w:val="22"/>
          <w:szCs w:val="22"/>
        </w:rPr>
      </w:pPr>
      <w:r w:rsidRPr="0055256D">
        <w:rPr>
          <w:rFonts w:ascii="Century" w:hAnsi="Century"/>
          <w:color w:val="000000"/>
          <w:sz w:val="22"/>
          <w:szCs w:val="22"/>
        </w:rPr>
        <w:t>Дератизация  проводится  по  договору  с  ФГУП  «Липецкий  областной  Центр  дезинфекции  и  стерилизации  № 4/111  от  25.12.2013 года  (СП 3.5.3.1129 – 02  «Санитарно – эпидемиологические  требования  к  проведению  дератизации»).</w:t>
      </w:r>
    </w:p>
    <w:p w:rsidR="00BC5A6D" w:rsidRPr="0055256D" w:rsidRDefault="005700E4" w:rsidP="005700E4">
      <w:pPr>
        <w:suppressAutoHyphens/>
        <w:ind w:firstLine="708"/>
        <w:jc w:val="both"/>
        <w:rPr>
          <w:rFonts w:ascii="Century" w:hAnsi="Century"/>
          <w:color w:val="000000"/>
          <w:sz w:val="22"/>
          <w:szCs w:val="22"/>
        </w:rPr>
      </w:pPr>
      <w:r w:rsidRPr="0055256D">
        <w:rPr>
          <w:rFonts w:ascii="Century" w:hAnsi="Century"/>
          <w:color w:val="000000"/>
          <w:sz w:val="22"/>
          <w:szCs w:val="22"/>
        </w:rPr>
        <w:t>Вывоз  твердо – бытовых  отходов  проводится  по  договору  с  ООО «Красное  Техс</w:t>
      </w:r>
      <w:r w:rsidR="00AD56B0" w:rsidRPr="0055256D">
        <w:rPr>
          <w:rFonts w:ascii="Century" w:hAnsi="Century"/>
          <w:color w:val="000000"/>
          <w:sz w:val="22"/>
          <w:szCs w:val="22"/>
        </w:rPr>
        <w:t xml:space="preserve">ервис»  №  90-13 от  25.12.2014 </w:t>
      </w:r>
      <w:r w:rsidRPr="0055256D">
        <w:rPr>
          <w:rFonts w:ascii="Century" w:hAnsi="Century"/>
          <w:color w:val="000000"/>
          <w:sz w:val="22"/>
          <w:szCs w:val="22"/>
        </w:rPr>
        <w:t xml:space="preserve">года. </w:t>
      </w:r>
    </w:p>
    <w:p w:rsidR="005700E4" w:rsidRPr="009474AA" w:rsidRDefault="005700E4" w:rsidP="005700E4">
      <w:pPr>
        <w:suppressAutoHyphens/>
        <w:ind w:firstLine="708"/>
        <w:jc w:val="both"/>
        <w:rPr>
          <w:rFonts w:ascii="Century" w:hAnsi="Century"/>
          <w:color w:val="000000"/>
          <w:sz w:val="22"/>
          <w:szCs w:val="22"/>
        </w:rPr>
      </w:pPr>
    </w:p>
    <w:p w:rsidR="00F77019" w:rsidRPr="009474AA" w:rsidRDefault="00F77019" w:rsidP="00F77019">
      <w:pPr>
        <w:suppressAutoHyphens/>
        <w:ind w:firstLine="708"/>
        <w:jc w:val="center"/>
        <w:rPr>
          <w:rFonts w:ascii="Century" w:hAnsi="Century"/>
          <w:b/>
          <w:bCs/>
          <w:sz w:val="22"/>
          <w:szCs w:val="22"/>
        </w:rPr>
      </w:pPr>
      <w:r w:rsidRPr="009474AA">
        <w:rPr>
          <w:rFonts w:ascii="Century" w:hAnsi="Century"/>
          <w:b/>
          <w:bCs/>
          <w:sz w:val="22"/>
          <w:szCs w:val="22"/>
        </w:rPr>
        <w:t>Пожарная безопасность, охрана труда.</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В учреждении имеются средства пожаротушения:</w:t>
      </w:r>
    </w:p>
    <w:p w:rsidR="00F77019" w:rsidRPr="009474AA" w:rsidRDefault="00F77019" w:rsidP="00F77019">
      <w:pPr>
        <w:suppressAutoHyphens/>
        <w:ind w:firstLine="708"/>
        <w:jc w:val="both"/>
        <w:rPr>
          <w:rFonts w:ascii="Century" w:hAnsi="Century"/>
          <w:sz w:val="22"/>
          <w:szCs w:val="22"/>
        </w:rPr>
      </w:pPr>
      <w:r w:rsidRPr="009474AA">
        <w:rPr>
          <w:rFonts w:ascii="Century" w:hAnsi="Century"/>
          <w:sz w:val="22"/>
          <w:szCs w:val="22"/>
        </w:rPr>
        <w:t>- пожарные краны (ПК) – 2 шт.</w:t>
      </w:r>
    </w:p>
    <w:p w:rsidR="00F77019" w:rsidRPr="009474AA" w:rsidRDefault="00F77019" w:rsidP="00F77019">
      <w:pPr>
        <w:suppressAutoHyphens/>
        <w:ind w:firstLine="708"/>
        <w:jc w:val="both"/>
        <w:rPr>
          <w:rFonts w:ascii="Century" w:hAnsi="Century"/>
          <w:sz w:val="22"/>
          <w:szCs w:val="22"/>
        </w:rPr>
      </w:pPr>
      <w:r w:rsidRPr="009474AA">
        <w:rPr>
          <w:rFonts w:ascii="Century" w:hAnsi="Century"/>
          <w:sz w:val="22"/>
          <w:szCs w:val="22"/>
        </w:rPr>
        <w:t>- огнетушители порошковые – 6 шт.</w:t>
      </w:r>
    </w:p>
    <w:p w:rsidR="00F77019" w:rsidRPr="009474AA" w:rsidRDefault="00F77019" w:rsidP="00F77019">
      <w:pPr>
        <w:suppressAutoHyphens/>
        <w:ind w:firstLine="708"/>
        <w:jc w:val="both"/>
        <w:rPr>
          <w:rFonts w:ascii="Century" w:hAnsi="Century"/>
          <w:sz w:val="22"/>
          <w:szCs w:val="22"/>
        </w:rPr>
      </w:pPr>
      <w:r w:rsidRPr="009474AA">
        <w:rPr>
          <w:rFonts w:ascii="Century" w:hAnsi="Century"/>
          <w:sz w:val="22"/>
          <w:szCs w:val="22"/>
        </w:rPr>
        <w:t>- полотно противопожарное – 2 шт.</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Средства защиты:</w:t>
      </w:r>
    </w:p>
    <w:p w:rsidR="00F77019" w:rsidRPr="009474AA" w:rsidRDefault="00F77019" w:rsidP="00F77019">
      <w:pPr>
        <w:suppressAutoHyphens/>
        <w:ind w:firstLine="708"/>
        <w:jc w:val="both"/>
        <w:rPr>
          <w:rFonts w:ascii="Century" w:hAnsi="Century"/>
          <w:sz w:val="22"/>
          <w:szCs w:val="22"/>
        </w:rPr>
      </w:pPr>
      <w:r w:rsidRPr="009474AA">
        <w:rPr>
          <w:rFonts w:ascii="Century" w:hAnsi="Century"/>
          <w:sz w:val="22"/>
          <w:szCs w:val="22"/>
        </w:rPr>
        <w:t>- капюшон «Феникс» - 2 шт.,</w:t>
      </w:r>
    </w:p>
    <w:p w:rsidR="00F77019" w:rsidRPr="009474AA" w:rsidRDefault="00F77019" w:rsidP="00F77019">
      <w:pPr>
        <w:suppressAutoHyphens/>
        <w:ind w:firstLine="708"/>
        <w:jc w:val="both"/>
        <w:rPr>
          <w:rFonts w:ascii="Century" w:hAnsi="Century"/>
          <w:sz w:val="22"/>
          <w:szCs w:val="22"/>
        </w:rPr>
      </w:pPr>
      <w:r w:rsidRPr="009474AA">
        <w:rPr>
          <w:rFonts w:ascii="Century" w:hAnsi="Century"/>
          <w:sz w:val="22"/>
          <w:szCs w:val="22"/>
        </w:rPr>
        <w:t>- респираторы – 20 шт.</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Мероприятия по пожарной безопасности:</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установлено аварийное освещение, которое выделено на отдельную питающую линию;</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отделка коридоров и путей эвакуации произведена из несгораемых материалов;</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металлические решетки на окнах отсутствуют;</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чердачные деревянные конструкции обработаны огнезащитным составом;</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пожарные отсеки обеспечены самостоятельными эвакуационными выходами, ежегодно проводится проверка эвакуационных путей и выходов;</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ежегодно проводится проверка технического обслуживания и проверки внутренних пожарных кранов;</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ежегодно проводится испытание электроустановки;</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огнетушители заряжаются согласно срокам испытания;</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в учреждении установлено круглосуточное дежурство.</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 в  учреждении  установлены  камеры  видеонаблюдения.</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tab/>
        <w:t>Оповещение о пожаре осуществляется посредством АПС (звуковой сигнал) с одновременной подачей сигнала в диспетчерскую службу пожарной части через систему мониторинга пожарной сигнализации.</w:t>
      </w:r>
    </w:p>
    <w:p w:rsidR="00F77019" w:rsidRPr="009474AA" w:rsidRDefault="00F77019" w:rsidP="00F77019">
      <w:pPr>
        <w:suppressAutoHyphens/>
        <w:jc w:val="both"/>
        <w:rPr>
          <w:rFonts w:ascii="Century" w:hAnsi="Century"/>
          <w:sz w:val="22"/>
          <w:szCs w:val="22"/>
        </w:rPr>
      </w:pPr>
      <w:r w:rsidRPr="009474AA">
        <w:rPr>
          <w:rFonts w:ascii="Century" w:hAnsi="Century"/>
          <w:sz w:val="22"/>
          <w:szCs w:val="22"/>
        </w:rPr>
        <w:lastRenderedPageBreak/>
        <w:tab/>
        <w:t>Практические мероприятия по отработке эвакуации производятся в соответствии с планом проведения объектовой учебной тренировки.</w:t>
      </w:r>
    </w:p>
    <w:p w:rsidR="009474AA" w:rsidRDefault="009474AA" w:rsidP="0033252E">
      <w:pPr>
        <w:ind w:firstLine="709"/>
        <w:jc w:val="center"/>
        <w:rPr>
          <w:b/>
          <w:sz w:val="22"/>
          <w:szCs w:val="22"/>
        </w:rPr>
      </w:pPr>
    </w:p>
    <w:p w:rsidR="0033252E" w:rsidRPr="003220BA" w:rsidRDefault="003220BA" w:rsidP="0033252E">
      <w:pPr>
        <w:ind w:firstLine="709"/>
        <w:jc w:val="center"/>
        <w:rPr>
          <w:rFonts w:ascii="Century" w:hAnsi="Century"/>
          <w:b/>
          <w:color w:val="C00000"/>
          <w:sz w:val="22"/>
          <w:szCs w:val="22"/>
        </w:rPr>
      </w:pPr>
      <w:r w:rsidRPr="003220BA">
        <w:rPr>
          <w:rFonts w:ascii="Century" w:hAnsi="Century"/>
          <w:b/>
          <w:color w:val="C00000"/>
          <w:sz w:val="22"/>
          <w:szCs w:val="22"/>
        </w:rPr>
        <w:t>ПЛАНОВАЯ НАПОЛНЯЕМОСТЬ</w:t>
      </w:r>
      <w:r w:rsidR="0033252E" w:rsidRPr="003220BA">
        <w:rPr>
          <w:rFonts w:ascii="Century" w:hAnsi="Century"/>
          <w:b/>
          <w:color w:val="C00000"/>
          <w:sz w:val="22"/>
          <w:szCs w:val="22"/>
        </w:rPr>
        <w:t xml:space="preserve">  </w:t>
      </w:r>
    </w:p>
    <w:p w:rsidR="0006512F" w:rsidRPr="003220BA" w:rsidRDefault="003220BA" w:rsidP="0070348C">
      <w:pPr>
        <w:ind w:firstLine="709"/>
        <w:jc w:val="center"/>
        <w:rPr>
          <w:color w:val="C00000"/>
          <w:sz w:val="22"/>
          <w:szCs w:val="22"/>
        </w:rPr>
      </w:pPr>
      <w:r>
        <w:rPr>
          <w:rFonts w:ascii="Century" w:hAnsi="Century"/>
          <w:b/>
          <w:color w:val="C00000"/>
          <w:sz w:val="22"/>
          <w:szCs w:val="22"/>
        </w:rPr>
        <w:t xml:space="preserve"> ПО ИТОГАМ 2017 ГОДА СОСТОВЛЯЕТ</w:t>
      </w:r>
      <w:r w:rsidR="0033252E" w:rsidRPr="003220BA">
        <w:rPr>
          <w:rFonts w:ascii="Century" w:hAnsi="Century"/>
          <w:b/>
          <w:color w:val="C00000"/>
          <w:sz w:val="22"/>
          <w:szCs w:val="22"/>
        </w:rPr>
        <w:t>:</w:t>
      </w:r>
    </w:p>
    <w:p w:rsidR="0033252E" w:rsidRDefault="0033252E" w:rsidP="003220BA">
      <w:pPr>
        <w:jc w:val="right"/>
        <w:rPr>
          <w:rFonts w:ascii="Century" w:hAnsi="Century"/>
          <w:color w:val="000000"/>
          <w:sz w:val="22"/>
          <w:szCs w:val="22"/>
        </w:rPr>
      </w:pPr>
      <w:r w:rsidRPr="0055256D">
        <w:rPr>
          <w:rFonts w:ascii="Century" w:hAnsi="Century"/>
          <w:color w:val="000000"/>
          <w:sz w:val="22"/>
          <w:szCs w:val="22"/>
        </w:rPr>
        <w:t>Таблица  6.</w:t>
      </w:r>
    </w:p>
    <w:p w:rsidR="003220BA" w:rsidRPr="0055256D" w:rsidRDefault="003220BA" w:rsidP="003220BA">
      <w:pPr>
        <w:jc w:val="right"/>
        <w:rPr>
          <w:rFonts w:ascii="Century" w:hAnsi="Century"/>
          <w:color w:val="000000"/>
          <w:sz w:val="22"/>
          <w:szCs w:val="22"/>
        </w:rPr>
      </w:pPr>
    </w:p>
    <w:tbl>
      <w:tblPr>
        <w:tblW w:w="0" w:type="auto"/>
        <w:jc w:val="center"/>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shd w:val="clear" w:color="auto" w:fill="C0FF81"/>
        <w:tblLook w:val="04A0" w:firstRow="1" w:lastRow="0" w:firstColumn="1" w:lastColumn="0" w:noHBand="0" w:noVBand="1"/>
      </w:tblPr>
      <w:tblGrid>
        <w:gridCol w:w="1212"/>
        <w:gridCol w:w="2674"/>
        <w:gridCol w:w="2004"/>
        <w:gridCol w:w="38"/>
        <w:gridCol w:w="1928"/>
        <w:gridCol w:w="1997"/>
      </w:tblGrid>
      <w:tr w:rsidR="00984063" w:rsidRPr="0055256D" w:rsidTr="00612ED2">
        <w:trPr>
          <w:trHeight w:val="875"/>
          <w:jc w:val="center"/>
        </w:trPr>
        <w:tc>
          <w:tcPr>
            <w:tcW w:w="1212" w:type="dxa"/>
            <w:vMerge w:val="restart"/>
            <w:shd w:val="clear" w:color="auto" w:fill="DAEEF3" w:themeFill="accent5" w:themeFillTint="33"/>
          </w:tcPr>
          <w:p w:rsidR="00984063" w:rsidRPr="0055256D" w:rsidRDefault="00984063" w:rsidP="00465A84">
            <w:pPr>
              <w:jc w:val="center"/>
              <w:rPr>
                <w:rFonts w:ascii="Century" w:hAnsi="Century"/>
                <w:b/>
                <w:sz w:val="22"/>
                <w:szCs w:val="22"/>
              </w:rPr>
            </w:pPr>
            <w:r w:rsidRPr="0055256D">
              <w:rPr>
                <w:rFonts w:ascii="Century" w:hAnsi="Century"/>
                <w:b/>
                <w:sz w:val="22"/>
                <w:szCs w:val="22"/>
              </w:rPr>
              <w:t>Месяц</w:t>
            </w:r>
          </w:p>
        </w:tc>
        <w:tc>
          <w:tcPr>
            <w:tcW w:w="2806" w:type="dxa"/>
            <w:vMerge w:val="restart"/>
            <w:shd w:val="clear" w:color="auto" w:fill="DAEEF3" w:themeFill="accent5" w:themeFillTint="33"/>
          </w:tcPr>
          <w:p w:rsidR="00984063" w:rsidRPr="0055256D" w:rsidRDefault="00984063" w:rsidP="00465A84">
            <w:pPr>
              <w:jc w:val="center"/>
              <w:rPr>
                <w:rFonts w:ascii="Century" w:hAnsi="Century"/>
                <w:b/>
                <w:sz w:val="22"/>
                <w:szCs w:val="22"/>
              </w:rPr>
            </w:pPr>
            <w:r w:rsidRPr="0055256D">
              <w:rPr>
                <w:rFonts w:ascii="Century" w:hAnsi="Century"/>
                <w:b/>
                <w:sz w:val="22"/>
                <w:szCs w:val="22"/>
              </w:rPr>
              <w:t>Количество койко – дней за месяц (норматив наполняемости)</w:t>
            </w:r>
          </w:p>
          <w:p w:rsidR="00984063" w:rsidRPr="0055256D" w:rsidRDefault="00984063" w:rsidP="00465A84">
            <w:pPr>
              <w:jc w:val="center"/>
              <w:rPr>
                <w:rFonts w:ascii="Century" w:hAnsi="Century"/>
                <w:b/>
                <w:sz w:val="22"/>
                <w:szCs w:val="22"/>
              </w:rPr>
            </w:pPr>
          </w:p>
        </w:tc>
        <w:tc>
          <w:tcPr>
            <w:tcW w:w="2121" w:type="dxa"/>
            <w:gridSpan w:val="2"/>
            <w:shd w:val="clear" w:color="auto" w:fill="DAEEF3" w:themeFill="accent5" w:themeFillTint="33"/>
          </w:tcPr>
          <w:p w:rsidR="00984063" w:rsidRPr="0055256D" w:rsidRDefault="00984063" w:rsidP="00465A84">
            <w:pPr>
              <w:jc w:val="center"/>
              <w:rPr>
                <w:rFonts w:ascii="Century" w:hAnsi="Century"/>
                <w:b/>
                <w:sz w:val="22"/>
                <w:szCs w:val="22"/>
              </w:rPr>
            </w:pPr>
            <w:r w:rsidRPr="0055256D">
              <w:rPr>
                <w:rFonts w:ascii="Century" w:hAnsi="Century"/>
                <w:b/>
                <w:sz w:val="22"/>
                <w:szCs w:val="22"/>
              </w:rPr>
              <w:t xml:space="preserve">Выполнение плановых показателей </w:t>
            </w:r>
          </w:p>
          <w:p w:rsidR="00984063" w:rsidRPr="0055256D" w:rsidRDefault="00984063" w:rsidP="00465A84">
            <w:pPr>
              <w:jc w:val="center"/>
              <w:rPr>
                <w:rFonts w:ascii="Century" w:hAnsi="Century"/>
                <w:b/>
                <w:sz w:val="22"/>
                <w:szCs w:val="22"/>
              </w:rPr>
            </w:pPr>
            <w:r w:rsidRPr="0055256D">
              <w:rPr>
                <w:rFonts w:ascii="Century" w:hAnsi="Century"/>
                <w:b/>
                <w:sz w:val="22"/>
                <w:szCs w:val="22"/>
              </w:rPr>
              <w:t>(койко-дни, %)</w:t>
            </w:r>
          </w:p>
        </w:tc>
        <w:tc>
          <w:tcPr>
            <w:tcW w:w="4130" w:type="dxa"/>
            <w:gridSpan w:val="2"/>
            <w:shd w:val="clear" w:color="auto" w:fill="DAEEF3" w:themeFill="accent5" w:themeFillTint="33"/>
          </w:tcPr>
          <w:p w:rsidR="00984063" w:rsidRPr="0055256D" w:rsidRDefault="00984063" w:rsidP="00465A84">
            <w:pPr>
              <w:jc w:val="center"/>
              <w:rPr>
                <w:rFonts w:ascii="Century" w:hAnsi="Century"/>
                <w:b/>
                <w:sz w:val="22"/>
                <w:szCs w:val="22"/>
              </w:rPr>
            </w:pPr>
            <w:r w:rsidRPr="0055256D">
              <w:rPr>
                <w:rFonts w:ascii="Century" w:hAnsi="Century"/>
                <w:b/>
                <w:sz w:val="22"/>
                <w:szCs w:val="22"/>
              </w:rPr>
              <w:t>Выполнение плановых</w:t>
            </w:r>
          </w:p>
          <w:p w:rsidR="00984063" w:rsidRPr="0055256D" w:rsidRDefault="00984063" w:rsidP="00465A84">
            <w:pPr>
              <w:jc w:val="center"/>
              <w:rPr>
                <w:rFonts w:ascii="Century" w:hAnsi="Century"/>
                <w:b/>
                <w:sz w:val="22"/>
                <w:szCs w:val="22"/>
              </w:rPr>
            </w:pPr>
            <w:r w:rsidRPr="0055256D">
              <w:rPr>
                <w:rFonts w:ascii="Century" w:hAnsi="Century"/>
                <w:b/>
                <w:sz w:val="22"/>
                <w:szCs w:val="22"/>
              </w:rPr>
              <w:t>Показателей</w:t>
            </w:r>
          </w:p>
          <w:p w:rsidR="00984063" w:rsidRPr="0055256D" w:rsidRDefault="00984063" w:rsidP="00465A84">
            <w:pPr>
              <w:jc w:val="center"/>
              <w:rPr>
                <w:rFonts w:ascii="Century" w:hAnsi="Century"/>
                <w:b/>
                <w:sz w:val="22"/>
                <w:szCs w:val="22"/>
              </w:rPr>
            </w:pPr>
            <w:r w:rsidRPr="0055256D">
              <w:rPr>
                <w:rFonts w:ascii="Century" w:hAnsi="Century"/>
                <w:b/>
                <w:sz w:val="22"/>
                <w:szCs w:val="22"/>
              </w:rPr>
              <w:t>(койко-дни,%)</w:t>
            </w:r>
          </w:p>
        </w:tc>
      </w:tr>
      <w:tr w:rsidR="00F77019" w:rsidRPr="0055256D" w:rsidTr="00612ED2">
        <w:trPr>
          <w:jc w:val="center"/>
        </w:trPr>
        <w:tc>
          <w:tcPr>
            <w:tcW w:w="1212" w:type="dxa"/>
            <w:vMerge/>
            <w:shd w:val="clear" w:color="auto" w:fill="DAEEF3" w:themeFill="accent5" w:themeFillTint="33"/>
          </w:tcPr>
          <w:p w:rsidR="00F77019" w:rsidRPr="0055256D" w:rsidRDefault="00F77019" w:rsidP="00465A84">
            <w:pPr>
              <w:jc w:val="center"/>
              <w:rPr>
                <w:rFonts w:ascii="Century" w:hAnsi="Century"/>
                <w:b/>
                <w:sz w:val="22"/>
                <w:szCs w:val="22"/>
              </w:rPr>
            </w:pPr>
          </w:p>
        </w:tc>
        <w:tc>
          <w:tcPr>
            <w:tcW w:w="2806" w:type="dxa"/>
            <w:vMerge/>
            <w:tcBorders>
              <w:bottom w:val="single" w:sz="4" w:space="0" w:color="auto"/>
            </w:tcBorders>
            <w:shd w:val="clear" w:color="auto" w:fill="DAEEF3" w:themeFill="accent5" w:themeFillTint="33"/>
          </w:tcPr>
          <w:p w:rsidR="00F77019" w:rsidRPr="0055256D" w:rsidRDefault="00F77019" w:rsidP="00465A84">
            <w:pPr>
              <w:jc w:val="center"/>
              <w:rPr>
                <w:rFonts w:ascii="Century" w:hAnsi="Century"/>
                <w:b/>
                <w:sz w:val="22"/>
                <w:szCs w:val="22"/>
              </w:rPr>
            </w:pPr>
          </w:p>
        </w:tc>
        <w:tc>
          <w:tcPr>
            <w:tcW w:w="2083" w:type="dxa"/>
            <w:tcBorders>
              <w:bottom w:val="single" w:sz="4" w:space="0" w:color="auto"/>
            </w:tcBorders>
            <w:shd w:val="clear" w:color="auto" w:fill="DAEEF3" w:themeFill="accent5" w:themeFillTint="33"/>
          </w:tcPr>
          <w:p w:rsidR="00F77019" w:rsidRPr="0055256D" w:rsidRDefault="00F77019" w:rsidP="0022470A">
            <w:pPr>
              <w:jc w:val="center"/>
              <w:rPr>
                <w:rFonts w:ascii="Century" w:hAnsi="Century"/>
                <w:b/>
                <w:sz w:val="22"/>
                <w:szCs w:val="22"/>
              </w:rPr>
            </w:pPr>
            <w:r w:rsidRPr="0055256D">
              <w:rPr>
                <w:rFonts w:ascii="Century" w:hAnsi="Century"/>
                <w:b/>
                <w:sz w:val="22"/>
                <w:szCs w:val="22"/>
              </w:rPr>
              <w:t>201</w:t>
            </w:r>
            <w:r w:rsidR="0022470A">
              <w:rPr>
                <w:rFonts w:ascii="Century" w:hAnsi="Century"/>
                <w:b/>
                <w:sz w:val="22"/>
                <w:szCs w:val="22"/>
              </w:rPr>
              <w:t>5</w:t>
            </w:r>
            <w:r w:rsidRPr="0055256D">
              <w:rPr>
                <w:rFonts w:ascii="Century" w:hAnsi="Century"/>
                <w:b/>
                <w:sz w:val="22"/>
                <w:szCs w:val="22"/>
              </w:rPr>
              <w:t xml:space="preserve"> год</w:t>
            </w:r>
          </w:p>
        </w:tc>
        <w:tc>
          <w:tcPr>
            <w:tcW w:w="2084" w:type="dxa"/>
            <w:gridSpan w:val="2"/>
            <w:tcBorders>
              <w:bottom w:val="single" w:sz="4" w:space="0" w:color="auto"/>
            </w:tcBorders>
            <w:shd w:val="clear" w:color="auto" w:fill="DAEEF3" w:themeFill="accent5" w:themeFillTint="33"/>
          </w:tcPr>
          <w:p w:rsidR="00F77019" w:rsidRPr="0055256D" w:rsidRDefault="00F77019" w:rsidP="007B29F1">
            <w:pPr>
              <w:jc w:val="center"/>
              <w:rPr>
                <w:rFonts w:ascii="Century" w:hAnsi="Century"/>
                <w:b/>
                <w:sz w:val="22"/>
                <w:szCs w:val="22"/>
              </w:rPr>
            </w:pPr>
            <w:r w:rsidRPr="0055256D">
              <w:rPr>
                <w:rFonts w:ascii="Century" w:hAnsi="Century"/>
                <w:b/>
                <w:sz w:val="22"/>
                <w:szCs w:val="22"/>
              </w:rPr>
              <w:t>201</w:t>
            </w:r>
            <w:r w:rsidR="007B29F1">
              <w:rPr>
                <w:rFonts w:ascii="Century" w:hAnsi="Century"/>
                <w:b/>
                <w:sz w:val="22"/>
                <w:szCs w:val="22"/>
              </w:rPr>
              <w:t>6</w:t>
            </w:r>
            <w:r w:rsidRPr="0055256D">
              <w:rPr>
                <w:rFonts w:ascii="Century" w:hAnsi="Century"/>
                <w:b/>
                <w:sz w:val="22"/>
                <w:szCs w:val="22"/>
              </w:rPr>
              <w:t xml:space="preserve"> год</w:t>
            </w:r>
          </w:p>
        </w:tc>
        <w:tc>
          <w:tcPr>
            <w:tcW w:w="2084" w:type="dxa"/>
            <w:tcBorders>
              <w:bottom w:val="single" w:sz="4" w:space="0" w:color="auto"/>
            </w:tcBorders>
            <w:shd w:val="clear" w:color="auto" w:fill="DAEEF3" w:themeFill="accent5" w:themeFillTint="33"/>
          </w:tcPr>
          <w:p w:rsidR="00F77019" w:rsidRPr="0055256D" w:rsidRDefault="00F77019" w:rsidP="007B29F1">
            <w:pPr>
              <w:jc w:val="center"/>
              <w:rPr>
                <w:rFonts w:ascii="Century" w:hAnsi="Century"/>
                <w:b/>
                <w:sz w:val="22"/>
                <w:szCs w:val="22"/>
              </w:rPr>
            </w:pPr>
            <w:r w:rsidRPr="0055256D">
              <w:rPr>
                <w:rFonts w:ascii="Century" w:hAnsi="Century"/>
                <w:b/>
                <w:sz w:val="22"/>
                <w:szCs w:val="22"/>
              </w:rPr>
              <w:t>201</w:t>
            </w:r>
            <w:r w:rsidR="007B29F1">
              <w:rPr>
                <w:rFonts w:ascii="Century" w:hAnsi="Century"/>
                <w:b/>
                <w:sz w:val="22"/>
                <w:szCs w:val="22"/>
              </w:rPr>
              <w:t>7</w:t>
            </w:r>
            <w:r w:rsidRPr="0055256D">
              <w:rPr>
                <w:rFonts w:ascii="Century" w:hAnsi="Century"/>
                <w:b/>
                <w:sz w:val="22"/>
                <w:szCs w:val="22"/>
              </w:rPr>
              <w:t xml:space="preserve"> год</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sidRPr="0055256D">
              <w:rPr>
                <w:rFonts w:ascii="Century" w:hAnsi="Century"/>
                <w:sz w:val="22"/>
                <w:szCs w:val="22"/>
              </w:rPr>
              <w:t>Январь</w:t>
            </w:r>
          </w:p>
        </w:tc>
        <w:tc>
          <w:tcPr>
            <w:tcW w:w="2806" w:type="dxa"/>
            <w:shd w:val="clear" w:color="auto" w:fill="DAEEF3" w:themeFill="accent5" w:themeFillTint="33"/>
          </w:tcPr>
          <w:p w:rsidR="00596047" w:rsidRPr="0033252E" w:rsidRDefault="00596047" w:rsidP="0022470A">
            <w:pPr>
              <w:jc w:val="center"/>
              <w:rPr>
                <w:rFonts w:ascii="Century" w:hAnsi="Century"/>
                <w:sz w:val="22"/>
                <w:szCs w:val="22"/>
              </w:rPr>
            </w:pPr>
            <w:r w:rsidRPr="0033252E">
              <w:rPr>
                <w:rFonts w:ascii="Century" w:hAnsi="Century"/>
                <w:sz w:val="22"/>
                <w:szCs w:val="22"/>
              </w:rPr>
              <w:t>496</w:t>
            </w:r>
          </w:p>
        </w:tc>
        <w:tc>
          <w:tcPr>
            <w:tcW w:w="2083" w:type="dxa"/>
            <w:tcBorders>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 xml:space="preserve">411  (85 </w:t>
            </w:r>
            <w:r w:rsidRPr="0033252E">
              <w:rPr>
                <w:rFonts w:ascii="Century" w:hAnsi="Century"/>
                <w:sz w:val="22"/>
                <w:szCs w:val="22"/>
              </w:rPr>
              <w:t>%)</w:t>
            </w:r>
          </w:p>
        </w:tc>
        <w:tc>
          <w:tcPr>
            <w:tcW w:w="2084" w:type="dxa"/>
            <w:gridSpan w:val="2"/>
            <w:tcBorders>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sidRPr="0055256D">
              <w:rPr>
                <w:rFonts w:ascii="Century" w:hAnsi="Century"/>
                <w:sz w:val="22"/>
                <w:szCs w:val="22"/>
              </w:rPr>
              <w:t>476  (96 %)</w:t>
            </w:r>
          </w:p>
        </w:tc>
        <w:tc>
          <w:tcPr>
            <w:tcW w:w="2084" w:type="dxa"/>
            <w:tcBorders>
              <w:bottom w:val="single" w:sz="4" w:space="0" w:color="auto"/>
            </w:tcBorders>
            <w:shd w:val="clear" w:color="auto" w:fill="DAEEF3" w:themeFill="accent5" w:themeFillTint="33"/>
          </w:tcPr>
          <w:p w:rsidR="00596047" w:rsidRPr="0055256D" w:rsidRDefault="00596047" w:rsidP="00CF50F2">
            <w:pPr>
              <w:jc w:val="center"/>
              <w:rPr>
                <w:rFonts w:ascii="Century" w:hAnsi="Century"/>
                <w:sz w:val="22"/>
                <w:szCs w:val="22"/>
              </w:rPr>
            </w:pPr>
            <w:r>
              <w:rPr>
                <w:rFonts w:ascii="Century" w:hAnsi="Century"/>
                <w:sz w:val="22"/>
                <w:szCs w:val="22"/>
              </w:rPr>
              <w:t>404</w:t>
            </w:r>
            <w:r w:rsidRPr="0055256D">
              <w:rPr>
                <w:rFonts w:ascii="Century" w:hAnsi="Century"/>
                <w:sz w:val="22"/>
                <w:szCs w:val="22"/>
              </w:rPr>
              <w:t xml:space="preserve">  (</w:t>
            </w:r>
            <w:r>
              <w:rPr>
                <w:rFonts w:ascii="Century" w:hAnsi="Century"/>
                <w:sz w:val="22"/>
                <w:szCs w:val="22"/>
              </w:rPr>
              <w:t>81</w:t>
            </w:r>
            <w:r w:rsidRPr="0055256D">
              <w:rPr>
                <w:rFonts w:ascii="Century" w:hAnsi="Century"/>
                <w:sz w:val="22"/>
                <w:szCs w:val="22"/>
              </w:rPr>
              <w:t>%)</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sidRPr="0055256D">
              <w:rPr>
                <w:rFonts w:ascii="Century" w:hAnsi="Century"/>
                <w:sz w:val="22"/>
                <w:szCs w:val="22"/>
              </w:rPr>
              <w:t>Февраль</w:t>
            </w:r>
          </w:p>
        </w:tc>
        <w:tc>
          <w:tcPr>
            <w:tcW w:w="2806" w:type="dxa"/>
            <w:tcBorders>
              <w:bottom w:val="single" w:sz="4" w:space="0" w:color="auto"/>
            </w:tcBorders>
            <w:shd w:val="clear" w:color="auto" w:fill="DAEEF3" w:themeFill="accent5" w:themeFillTint="33"/>
          </w:tcPr>
          <w:p w:rsidR="00596047" w:rsidRPr="0033252E" w:rsidRDefault="00596047" w:rsidP="0022470A">
            <w:pPr>
              <w:jc w:val="center"/>
              <w:rPr>
                <w:rFonts w:ascii="Century" w:hAnsi="Century"/>
                <w:sz w:val="22"/>
                <w:szCs w:val="22"/>
              </w:rPr>
            </w:pPr>
            <w:r w:rsidRPr="0033252E">
              <w:rPr>
                <w:rFonts w:ascii="Century" w:hAnsi="Century"/>
                <w:sz w:val="22"/>
                <w:szCs w:val="22"/>
              </w:rPr>
              <w:t>4</w:t>
            </w:r>
            <w:r>
              <w:rPr>
                <w:rFonts w:ascii="Century" w:hAnsi="Century"/>
                <w:sz w:val="22"/>
                <w:szCs w:val="22"/>
              </w:rPr>
              <w:t>48/464</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611 (136%)</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sidRPr="0055256D">
              <w:rPr>
                <w:rFonts w:ascii="Century" w:hAnsi="Century"/>
                <w:sz w:val="22"/>
                <w:szCs w:val="22"/>
              </w:rPr>
              <w:t>533 (115%)</w:t>
            </w:r>
          </w:p>
        </w:tc>
        <w:tc>
          <w:tcPr>
            <w:tcW w:w="2084" w:type="dxa"/>
            <w:tcBorders>
              <w:top w:val="single" w:sz="4" w:space="0" w:color="auto"/>
              <w:bottom w:val="single" w:sz="4" w:space="0" w:color="auto"/>
            </w:tcBorders>
            <w:shd w:val="clear" w:color="auto" w:fill="DAEEF3" w:themeFill="accent5" w:themeFillTint="33"/>
          </w:tcPr>
          <w:p w:rsidR="00596047" w:rsidRPr="0055256D" w:rsidRDefault="00596047" w:rsidP="00CF50F2">
            <w:pPr>
              <w:jc w:val="center"/>
              <w:rPr>
                <w:rFonts w:ascii="Century" w:hAnsi="Century"/>
                <w:sz w:val="22"/>
                <w:szCs w:val="22"/>
              </w:rPr>
            </w:pPr>
            <w:r>
              <w:rPr>
                <w:rFonts w:ascii="Century" w:hAnsi="Century"/>
                <w:sz w:val="22"/>
                <w:szCs w:val="22"/>
              </w:rPr>
              <w:t>450</w:t>
            </w:r>
            <w:r w:rsidRPr="0055256D">
              <w:rPr>
                <w:rFonts w:ascii="Century" w:hAnsi="Century"/>
                <w:sz w:val="22"/>
                <w:szCs w:val="22"/>
              </w:rPr>
              <w:t>(</w:t>
            </w:r>
            <w:r>
              <w:rPr>
                <w:rFonts w:ascii="Century" w:hAnsi="Century"/>
                <w:sz w:val="22"/>
                <w:szCs w:val="22"/>
              </w:rPr>
              <w:t>100</w:t>
            </w:r>
            <w:r w:rsidRPr="0055256D">
              <w:rPr>
                <w:rFonts w:ascii="Century" w:hAnsi="Century"/>
                <w:sz w:val="22"/>
                <w:szCs w:val="22"/>
              </w:rPr>
              <w:t>%)</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sidRPr="0055256D">
              <w:rPr>
                <w:rFonts w:ascii="Century" w:hAnsi="Century"/>
                <w:sz w:val="22"/>
                <w:szCs w:val="22"/>
              </w:rPr>
              <w:t>Март</w:t>
            </w:r>
          </w:p>
        </w:tc>
        <w:tc>
          <w:tcPr>
            <w:tcW w:w="2806" w:type="dxa"/>
            <w:tcBorders>
              <w:bottom w:val="single" w:sz="4" w:space="0" w:color="auto"/>
            </w:tcBorders>
            <w:shd w:val="clear" w:color="auto" w:fill="DAEEF3" w:themeFill="accent5" w:themeFillTint="33"/>
          </w:tcPr>
          <w:p w:rsidR="00596047" w:rsidRPr="0033252E" w:rsidRDefault="00596047" w:rsidP="0022470A">
            <w:pPr>
              <w:jc w:val="center"/>
              <w:rPr>
                <w:rFonts w:ascii="Century" w:hAnsi="Century"/>
                <w:sz w:val="22"/>
                <w:szCs w:val="22"/>
              </w:rPr>
            </w:pPr>
            <w:r w:rsidRPr="0033252E">
              <w:rPr>
                <w:rFonts w:ascii="Century" w:hAnsi="Century"/>
                <w:sz w:val="22"/>
                <w:szCs w:val="22"/>
              </w:rPr>
              <w:t>496</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507 (102%)</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sidRPr="0055256D">
              <w:rPr>
                <w:rFonts w:ascii="Century" w:hAnsi="Century"/>
                <w:sz w:val="22"/>
                <w:szCs w:val="22"/>
              </w:rPr>
              <w:t>584 (118%)</w:t>
            </w:r>
          </w:p>
        </w:tc>
        <w:tc>
          <w:tcPr>
            <w:tcW w:w="2084" w:type="dxa"/>
            <w:tcBorders>
              <w:top w:val="single" w:sz="4" w:space="0" w:color="auto"/>
              <w:bottom w:val="single" w:sz="4" w:space="0" w:color="auto"/>
            </w:tcBorders>
            <w:shd w:val="clear" w:color="auto" w:fill="DAEEF3" w:themeFill="accent5" w:themeFillTint="33"/>
          </w:tcPr>
          <w:p w:rsidR="00596047" w:rsidRPr="0055256D" w:rsidRDefault="00596047" w:rsidP="00CF50F2">
            <w:pPr>
              <w:jc w:val="center"/>
              <w:rPr>
                <w:rFonts w:ascii="Century" w:hAnsi="Century"/>
                <w:sz w:val="22"/>
                <w:szCs w:val="22"/>
              </w:rPr>
            </w:pPr>
            <w:r>
              <w:rPr>
                <w:rFonts w:ascii="Century" w:hAnsi="Century"/>
                <w:sz w:val="22"/>
                <w:szCs w:val="22"/>
              </w:rPr>
              <w:t>580</w:t>
            </w:r>
            <w:r w:rsidRPr="0055256D">
              <w:rPr>
                <w:rFonts w:ascii="Century" w:hAnsi="Century"/>
                <w:sz w:val="22"/>
                <w:szCs w:val="22"/>
              </w:rPr>
              <w:t xml:space="preserve"> (</w:t>
            </w:r>
            <w:r>
              <w:rPr>
                <w:rFonts w:ascii="Century" w:hAnsi="Century"/>
                <w:sz w:val="22"/>
                <w:szCs w:val="22"/>
              </w:rPr>
              <w:t>117</w:t>
            </w:r>
            <w:r w:rsidRPr="0055256D">
              <w:rPr>
                <w:rFonts w:ascii="Century" w:hAnsi="Century"/>
                <w:sz w:val="22"/>
                <w:szCs w:val="22"/>
              </w:rPr>
              <w:t>%)</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sidRPr="0055256D">
              <w:rPr>
                <w:rFonts w:ascii="Century" w:hAnsi="Century"/>
                <w:sz w:val="22"/>
                <w:szCs w:val="22"/>
              </w:rPr>
              <w:t>Апрель</w:t>
            </w:r>
          </w:p>
        </w:tc>
        <w:tc>
          <w:tcPr>
            <w:tcW w:w="2806" w:type="dxa"/>
            <w:tcBorders>
              <w:bottom w:val="single" w:sz="4" w:space="0" w:color="auto"/>
            </w:tcBorders>
            <w:shd w:val="clear" w:color="auto" w:fill="DAEEF3" w:themeFill="accent5" w:themeFillTint="33"/>
          </w:tcPr>
          <w:p w:rsidR="00596047" w:rsidRPr="0033252E" w:rsidRDefault="00596047" w:rsidP="0022470A">
            <w:pPr>
              <w:jc w:val="center"/>
              <w:rPr>
                <w:rFonts w:ascii="Century" w:hAnsi="Century"/>
                <w:sz w:val="22"/>
                <w:szCs w:val="22"/>
              </w:rPr>
            </w:pPr>
            <w:r w:rsidRPr="0033252E">
              <w:rPr>
                <w:rFonts w:ascii="Century" w:hAnsi="Century"/>
                <w:sz w:val="22"/>
                <w:szCs w:val="22"/>
              </w:rPr>
              <w:t>480</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624 (130%)</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sidRPr="0055256D">
              <w:rPr>
                <w:rFonts w:ascii="Century" w:hAnsi="Century"/>
                <w:sz w:val="22"/>
                <w:szCs w:val="22"/>
              </w:rPr>
              <w:t>524 (110%)</w:t>
            </w:r>
          </w:p>
        </w:tc>
        <w:tc>
          <w:tcPr>
            <w:tcW w:w="2084" w:type="dxa"/>
            <w:tcBorders>
              <w:top w:val="single" w:sz="4" w:space="0" w:color="auto"/>
              <w:bottom w:val="single" w:sz="4" w:space="0" w:color="auto"/>
            </w:tcBorders>
            <w:shd w:val="clear" w:color="auto" w:fill="DAEEF3" w:themeFill="accent5" w:themeFillTint="33"/>
          </w:tcPr>
          <w:p w:rsidR="00596047" w:rsidRPr="0055256D" w:rsidRDefault="00596047" w:rsidP="00CF50F2">
            <w:pPr>
              <w:jc w:val="center"/>
              <w:rPr>
                <w:rFonts w:ascii="Century" w:hAnsi="Century"/>
                <w:sz w:val="22"/>
                <w:szCs w:val="22"/>
              </w:rPr>
            </w:pPr>
            <w:r>
              <w:rPr>
                <w:rFonts w:ascii="Century" w:hAnsi="Century"/>
                <w:sz w:val="22"/>
                <w:szCs w:val="22"/>
              </w:rPr>
              <w:t>517</w:t>
            </w:r>
            <w:r w:rsidRPr="0055256D">
              <w:rPr>
                <w:rFonts w:ascii="Century" w:hAnsi="Century"/>
                <w:sz w:val="22"/>
                <w:szCs w:val="22"/>
              </w:rPr>
              <w:t xml:space="preserve"> (</w:t>
            </w:r>
            <w:r>
              <w:rPr>
                <w:rFonts w:ascii="Century" w:hAnsi="Century"/>
                <w:sz w:val="22"/>
                <w:szCs w:val="22"/>
              </w:rPr>
              <w:t>108</w:t>
            </w:r>
            <w:r w:rsidRPr="0055256D">
              <w:rPr>
                <w:rFonts w:ascii="Century" w:hAnsi="Century"/>
                <w:sz w:val="22"/>
                <w:szCs w:val="22"/>
              </w:rPr>
              <w:t>%)</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sidRPr="0055256D">
              <w:rPr>
                <w:rFonts w:ascii="Century" w:hAnsi="Century"/>
                <w:sz w:val="22"/>
                <w:szCs w:val="22"/>
              </w:rPr>
              <w:t>Май</w:t>
            </w:r>
          </w:p>
        </w:tc>
        <w:tc>
          <w:tcPr>
            <w:tcW w:w="2806" w:type="dxa"/>
            <w:tcBorders>
              <w:bottom w:val="single" w:sz="4" w:space="0" w:color="auto"/>
            </w:tcBorders>
            <w:shd w:val="clear" w:color="auto" w:fill="DAEEF3" w:themeFill="accent5" w:themeFillTint="33"/>
          </w:tcPr>
          <w:p w:rsidR="00596047" w:rsidRPr="0033252E" w:rsidRDefault="00596047" w:rsidP="0022470A">
            <w:pPr>
              <w:jc w:val="center"/>
              <w:rPr>
                <w:rFonts w:ascii="Century" w:hAnsi="Century"/>
                <w:sz w:val="22"/>
                <w:szCs w:val="22"/>
              </w:rPr>
            </w:pPr>
            <w:r w:rsidRPr="0033252E">
              <w:rPr>
                <w:rFonts w:ascii="Century" w:hAnsi="Century"/>
                <w:sz w:val="22"/>
                <w:szCs w:val="22"/>
              </w:rPr>
              <w:t>496</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609 (122%)</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sidRPr="0055256D">
              <w:rPr>
                <w:rFonts w:ascii="Century" w:hAnsi="Century"/>
                <w:sz w:val="22"/>
                <w:szCs w:val="22"/>
              </w:rPr>
              <w:t>482 (97%)</w:t>
            </w:r>
          </w:p>
        </w:tc>
        <w:tc>
          <w:tcPr>
            <w:tcW w:w="2084" w:type="dxa"/>
            <w:tcBorders>
              <w:top w:val="single" w:sz="4" w:space="0" w:color="auto"/>
              <w:bottom w:val="single" w:sz="4" w:space="0" w:color="auto"/>
              <w:right w:val="single" w:sz="4" w:space="0" w:color="auto"/>
            </w:tcBorders>
            <w:shd w:val="clear" w:color="auto" w:fill="DAEEF3" w:themeFill="accent5" w:themeFillTint="33"/>
          </w:tcPr>
          <w:p w:rsidR="00596047" w:rsidRPr="0055256D" w:rsidRDefault="00596047" w:rsidP="00CF50F2">
            <w:pPr>
              <w:jc w:val="center"/>
              <w:rPr>
                <w:rFonts w:ascii="Century" w:hAnsi="Century"/>
                <w:sz w:val="22"/>
                <w:szCs w:val="22"/>
              </w:rPr>
            </w:pPr>
            <w:r>
              <w:rPr>
                <w:rFonts w:ascii="Century" w:hAnsi="Century"/>
                <w:sz w:val="22"/>
                <w:szCs w:val="22"/>
              </w:rPr>
              <w:t>522</w:t>
            </w:r>
            <w:r w:rsidRPr="0055256D">
              <w:rPr>
                <w:rFonts w:ascii="Century" w:hAnsi="Century"/>
                <w:sz w:val="22"/>
                <w:szCs w:val="22"/>
              </w:rPr>
              <w:t xml:space="preserve"> (</w:t>
            </w:r>
            <w:r>
              <w:rPr>
                <w:rFonts w:ascii="Century" w:hAnsi="Century"/>
                <w:sz w:val="22"/>
                <w:szCs w:val="22"/>
              </w:rPr>
              <w:t>105</w:t>
            </w:r>
            <w:r w:rsidRPr="0055256D">
              <w:rPr>
                <w:rFonts w:ascii="Century" w:hAnsi="Century"/>
                <w:sz w:val="22"/>
                <w:szCs w:val="22"/>
              </w:rPr>
              <w:t>%)</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sidRPr="0055256D">
              <w:rPr>
                <w:rFonts w:ascii="Century" w:hAnsi="Century"/>
                <w:sz w:val="22"/>
                <w:szCs w:val="22"/>
              </w:rPr>
              <w:t>Июнь</w:t>
            </w:r>
          </w:p>
        </w:tc>
        <w:tc>
          <w:tcPr>
            <w:tcW w:w="2806" w:type="dxa"/>
            <w:shd w:val="clear" w:color="auto" w:fill="DAEEF3" w:themeFill="accent5" w:themeFillTint="33"/>
          </w:tcPr>
          <w:p w:rsidR="00596047" w:rsidRPr="0033252E" w:rsidRDefault="00596047" w:rsidP="0022470A">
            <w:pPr>
              <w:jc w:val="center"/>
              <w:rPr>
                <w:rFonts w:ascii="Century" w:hAnsi="Century"/>
                <w:sz w:val="22"/>
                <w:szCs w:val="22"/>
              </w:rPr>
            </w:pPr>
            <w:r w:rsidRPr="0033252E">
              <w:rPr>
                <w:rFonts w:ascii="Century" w:hAnsi="Century"/>
                <w:sz w:val="22"/>
                <w:szCs w:val="22"/>
              </w:rPr>
              <w:t>480</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364 (75%)</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sidRPr="0055256D">
              <w:rPr>
                <w:rFonts w:ascii="Century" w:hAnsi="Century"/>
                <w:sz w:val="22"/>
                <w:szCs w:val="22"/>
              </w:rPr>
              <w:t>442 (93%)</w:t>
            </w:r>
          </w:p>
        </w:tc>
        <w:tc>
          <w:tcPr>
            <w:tcW w:w="2084" w:type="dxa"/>
            <w:tcBorders>
              <w:top w:val="single" w:sz="4" w:space="0" w:color="auto"/>
              <w:bottom w:val="single" w:sz="4" w:space="0" w:color="auto"/>
              <w:right w:val="single" w:sz="4" w:space="0" w:color="auto"/>
            </w:tcBorders>
            <w:shd w:val="clear" w:color="auto" w:fill="DAEEF3" w:themeFill="accent5" w:themeFillTint="33"/>
          </w:tcPr>
          <w:p w:rsidR="00596047" w:rsidRPr="0055256D" w:rsidRDefault="00596047" w:rsidP="00CF50F2">
            <w:pPr>
              <w:jc w:val="center"/>
              <w:rPr>
                <w:rFonts w:ascii="Century" w:hAnsi="Century"/>
                <w:sz w:val="22"/>
                <w:szCs w:val="22"/>
              </w:rPr>
            </w:pPr>
            <w:r>
              <w:rPr>
                <w:rFonts w:ascii="Century" w:hAnsi="Century"/>
                <w:sz w:val="22"/>
                <w:szCs w:val="22"/>
              </w:rPr>
              <w:t>585</w:t>
            </w:r>
            <w:r w:rsidRPr="0055256D">
              <w:rPr>
                <w:rFonts w:ascii="Century" w:hAnsi="Century"/>
                <w:sz w:val="22"/>
                <w:szCs w:val="22"/>
              </w:rPr>
              <w:t xml:space="preserve"> (</w:t>
            </w:r>
            <w:r>
              <w:rPr>
                <w:rFonts w:ascii="Century" w:hAnsi="Century"/>
                <w:sz w:val="22"/>
                <w:szCs w:val="22"/>
              </w:rPr>
              <w:t>121</w:t>
            </w:r>
            <w:r w:rsidRPr="0055256D">
              <w:rPr>
                <w:rFonts w:ascii="Century" w:hAnsi="Century"/>
                <w:sz w:val="22"/>
                <w:szCs w:val="22"/>
              </w:rPr>
              <w:t>%)</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Pr>
                <w:rFonts w:ascii="Century" w:hAnsi="Century"/>
                <w:sz w:val="22"/>
                <w:szCs w:val="22"/>
              </w:rPr>
              <w:t>Июль</w:t>
            </w:r>
          </w:p>
        </w:tc>
        <w:tc>
          <w:tcPr>
            <w:tcW w:w="2806" w:type="dxa"/>
            <w:shd w:val="clear" w:color="auto" w:fill="DAEEF3" w:themeFill="accent5" w:themeFillTint="33"/>
          </w:tcPr>
          <w:p w:rsidR="00596047" w:rsidRPr="0033252E" w:rsidRDefault="00596047" w:rsidP="0022470A">
            <w:pPr>
              <w:jc w:val="center"/>
              <w:rPr>
                <w:rFonts w:ascii="Century" w:hAnsi="Century"/>
                <w:sz w:val="22"/>
                <w:szCs w:val="22"/>
              </w:rPr>
            </w:pPr>
            <w:r>
              <w:rPr>
                <w:rFonts w:ascii="Century" w:hAnsi="Century"/>
                <w:sz w:val="22"/>
                <w:szCs w:val="22"/>
              </w:rPr>
              <w:t>496</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405 (81%)</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Pr>
                <w:rFonts w:ascii="Century" w:hAnsi="Century"/>
                <w:sz w:val="22"/>
                <w:szCs w:val="22"/>
              </w:rPr>
              <w:t>591 (119%)</w:t>
            </w:r>
          </w:p>
        </w:tc>
        <w:tc>
          <w:tcPr>
            <w:tcW w:w="2084" w:type="dxa"/>
            <w:tcBorders>
              <w:top w:val="single" w:sz="4" w:space="0" w:color="auto"/>
              <w:bottom w:val="single" w:sz="4" w:space="0" w:color="auto"/>
              <w:right w:val="single" w:sz="4" w:space="0" w:color="auto"/>
            </w:tcBorders>
            <w:shd w:val="clear" w:color="auto" w:fill="DAEEF3" w:themeFill="accent5" w:themeFillTint="33"/>
          </w:tcPr>
          <w:p w:rsidR="00596047" w:rsidRDefault="009B09FD" w:rsidP="009B09FD">
            <w:pPr>
              <w:jc w:val="center"/>
              <w:rPr>
                <w:rFonts w:ascii="Century" w:hAnsi="Century"/>
                <w:sz w:val="22"/>
                <w:szCs w:val="22"/>
              </w:rPr>
            </w:pPr>
            <w:r>
              <w:rPr>
                <w:rFonts w:ascii="Century" w:hAnsi="Century"/>
                <w:sz w:val="22"/>
                <w:szCs w:val="22"/>
              </w:rPr>
              <w:t>610 (</w:t>
            </w:r>
            <w:r w:rsidR="00F56960">
              <w:rPr>
                <w:rFonts w:ascii="Century" w:hAnsi="Century"/>
                <w:sz w:val="22"/>
                <w:szCs w:val="22"/>
              </w:rPr>
              <w:t>122%)</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Pr>
                <w:rFonts w:ascii="Century" w:hAnsi="Century"/>
                <w:sz w:val="22"/>
                <w:szCs w:val="22"/>
              </w:rPr>
              <w:t>Август</w:t>
            </w:r>
          </w:p>
        </w:tc>
        <w:tc>
          <w:tcPr>
            <w:tcW w:w="2806" w:type="dxa"/>
            <w:shd w:val="clear" w:color="auto" w:fill="DAEEF3" w:themeFill="accent5" w:themeFillTint="33"/>
          </w:tcPr>
          <w:p w:rsidR="00596047" w:rsidRPr="0033252E" w:rsidRDefault="00596047" w:rsidP="0022470A">
            <w:pPr>
              <w:jc w:val="center"/>
              <w:rPr>
                <w:rFonts w:ascii="Century" w:hAnsi="Century"/>
                <w:sz w:val="22"/>
                <w:szCs w:val="22"/>
              </w:rPr>
            </w:pPr>
            <w:r>
              <w:rPr>
                <w:rFonts w:ascii="Century" w:hAnsi="Century"/>
                <w:sz w:val="22"/>
                <w:szCs w:val="22"/>
              </w:rPr>
              <w:t>496</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377 (76%)</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Pr>
                <w:rFonts w:ascii="Century" w:hAnsi="Century"/>
                <w:sz w:val="22"/>
                <w:szCs w:val="22"/>
              </w:rPr>
              <w:t>656 (132%)</w:t>
            </w:r>
          </w:p>
        </w:tc>
        <w:tc>
          <w:tcPr>
            <w:tcW w:w="2084" w:type="dxa"/>
            <w:tcBorders>
              <w:top w:val="single" w:sz="4" w:space="0" w:color="auto"/>
              <w:bottom w:val="single" w:sz="4" w:space="0" w:color="auto"/>
              <w:right w:val="single" w:sz="4" w:space="0" w:color="auto"/>
            </w:tcBorders>
            <w:shd w:val="clear" w:color="auto" w:fill="DAEEF3" w:themeFill="accent5" w:themeFillTint="33"/>
          </w:tcPr>
          <w:p w:rsidR="00596047" w:rsidRDefault="009B09FD" w:rsidP="00CF50F2">
            <w:pPr>
              <w:jc w:val="center"/>
              <w:rPr>
                <w:rFonts w:ascii="Century" w:hAnsi="Century"/>
                <w:sz w:val="22"/>
                <w:szCs w:val="22"/>
              </w:rPr>
            </w:pPr>
            <w:r>
              <w:rPr>
                <w:rFonts w:ascii="Century" w:hAnsi="Century"/>
                <w:sz w:val="22"/>
                <w:szCs w:val="22"/>
              </w:rPr>
              <w:t>513</w:t>
            </w:r>
            <w:r w:rsidR="00F56960">
              <w:rPr>
                <w:rFonts w:ascii="Century" w:hAnsi="Century"/>
                <w:sz w:val="22"/>
                <w:szCs w:val="22"/>
              </w:rPr>
              <w:t xml:space="preserve"> (103%)</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Pr>
                <w:rFonts w:ascii="Century" w:hAnsi="Century"/>
                <w:sz w:val="22"/>
                <w:szCs w:val="22"/>
              </w:rPr>
              <w:t>Сентябрь</w:t>
            </w:r>
          </w:p>
        </w:tc>
        <w:tc>
          <w:tcPr>
            <w:tcW w:w="2806" w:type="dxa"/>
            <w:shd w:val="clear" w:color="auto" w:fill="DAEEF3" w:themeFill="accent5" w:themeFillTint="33"/>
          </w:tcPr>
          <w:p w:rsidR="00596047" w:rsidRPr="0033252E" w:rsidRDefault="00596047" w:rsidP="0022470A">
            <w:pPr>
              <w:jc w:val="center"/>
              <w:rPr>
                <w:rFonts w:ascii="Century" w:hAnsi="Century"/>
                <w:sz w:val="22"/>
                <w:szCs w:val="22"/>
              </w:rPr>
            </w:pPr>
            <w:r>
              <w:rPr>
                <w:rFonts w:ascii="Century" w:hAnsi="Century"/>
                <w:sz w:val="22"/>
                <w:szCs w:val="22"/>
              </w:rPr>
              <w:t>480</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407 (84%)</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Pr>
                <w:rFonts w:ascii="Century" w:hAnsi="Century"/>
                <w:sz w:val="22"/>
                <w:szCs w:val="22"/>
              </w:rPr>
              <w:t>356 (74%)</w:t>
            </w:r>
          </w:p>
        </w:tc>
        <w:tc>
          <w:tcPr>
            <w:tcW w:w="2084" w:type="dxa"/>
            <w:tcBorders>
              <w:top w:val="single" w:sz="4" w:space="0" w:color="auto"/>
              <w:bottom w:val="single" w:sz="4" w:space="0" w:color="auto"/>
              <w:right w:val="single" w:sz="4" w:space="0" w:color="auto"/>
            </w:tcBorders>
            <w:shd w:val="clear" w:color="auto" w:fill="DAEEF3" w:themeFill="accent5" w:themeFillTint="33"/>
          </w:tcPr>
          <w:p w:rsidR="00596047" w:rsidRDefault="009B09FD" w:rsidP="00CF50F2">
            <w:pPr>
              <w:jc w:val="center"/>
              <w:rPr>
                <w:rFonts w:ascii="Century" w:hAnsi="Century"/>
                <w:sz w:val="22"/>
                <w:szCs w:val="22"/>
              </w:rPr>
            </w:pPr>
            <w:r>
              <w:rPr>
                <w:rFonts w:ascii="Century" w:hAnsi="Century"/>
                <w:sz w:val="22"/>
                <w:szCs w:val="22"/>
              </w:rPr>
              <w:t>368</w:t>
            </w:r>
            <w:r w:rsidR="00F56960">
              <w:rPr>
                <w:rFonts w:ascii="Century" w:hAnsi="Century"/>
                <w:sz w:val="22"/>
                <w:szCs w:val="22"/>
              </w:rPr>
              <w:t xml:space="preserve"> (76%)</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Pr>
                <w:rFonts w:ascii="Century" w:hAnsi="Century"/>
                <w:sz w:val="22"/>
                <w:szCs w:val="22"/>
              </w:rPr>
              <w:t>Октябрь</w:t>
            </w:r>
          </w:p>
        </w:tc>
        <w:tc>
          <w:tcPr>
            <w:tcW w:w="2806" w:type="dxa"/>
            <w:shd w:val="clear" w:color="auto" w:fill="DAEEF3" w:themeFill="accent5" w:themeFillTint="33"/>
          </w:tcPr>
          <w:p w:rsidR="00596047" w:rsidRPr="0033252E" w:rsidRDefault="00596047" w:rsidP="0022470A">
            <w:pPr>
              <w:jc w:val="center"/>
              <w:rPr>
                <w:rFonts w:ascii="Century" w:hAnsi="Century"/>
                <w:sz w:val="22"/>
                <w:szCs w:val="22"/>
              </w:rPr>
            </w:pPr>
            <w:r>
              <w:rPr>
                <w:rFonts w:ascii="Century" w:hAnsi="Century"/>
                <w:sz w:val="22"/>
                <w:szCs w:val="22"/>
              </w:rPr>
              <w:t>496</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483 (97%)</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596047">
            <w:pPr>
              <w:jc w:val="center"/>
              <w:rPr>
                <w:rFonts w:ascii="Century" w:hAnsi="Century"/>
                <w:sz w:val="22"/>
                <w:szCs w:val="22"/>
              </w:rPr>
            </w:pPr>
            <w:r>
              <w:rPr>
                <w:rFonts w:ascii="Century" w:hAnsi="Century"/>
                <w:sz w:val="22"/>
                <w:szCs w:val="22"/>
              </w:rPr>
              <w:t>554(112%)</w:t>
            </w:r>
          </w:p>
        </w:tc>
        <w:tc>
          <w:tcPr>
            <w:tcW w:w="2084" w:type="dxa"/>
            <w:tcBorders>
              <w:top w:val="single" w:sz="4" w:space="0" w:color="auto"/>
              <w:bottom w:val="single" w:sz="4" w:space="0" w:color="auto"/>
              <w:right w:val="single" w:sz="4" w:space="0" w:color="auto"/>
            </w:tcBorders>
            <w:shd w:val="clear" w:color="auto" w:fill="DAEEF3" w:themeFill="accent5" w:themeFillTint="33"/>
          </w:tcPr>
          <w:p w:rsidR="00596047" w:rsidRDefault="00032D8F" w:rsidP="00CF50F2">
            <w:pPr>
              <w:jc w:val="center"/>
              <w:rPr>
                <w:rFonts w:ascii="Century" w:hAnsi="Century"/>
                <w:sz w:val="22"/>
                <w:szCs w:val="22"/>
              </w:rPr>
            </w:pPr>
            <w:r>
              <w:rPr>
                <w:rFonts w:ascii="Century" w:hAnsi="Century"/>
                <w:sz w:val="22"/>
                <w:szCs w:val="22"/>
              </w:rPr>
              <w:t>453</w:t>
            </w:r>
            <w:r w:rsidR="00F56960">
              <w:rPr>
                <w:rFonts w:ascii="Century" w:hAnsi="Century"/>
                <w:sz w:val="22"/>
                <w:szCs w:val="22"/>
              </w:rPr>
              <w:t xml:space="preserve"> (91%)</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Pr>
                <w:rFonts w:ascii="Century" w:hAnsi="Century"/>
                <w:sz w:val="22"/>
                <w:szCs w:val="22"/>
              </w:rPr>
              <w:t>Ноябрь</w:t>
            </w:r>
          </w:p>
        </w:tc>
        <w:tc>
          <w:tcPr>
            <w:tcW w:w="2806" w:type="dxa"/>
            <w:shd w:val="clear" w:color="auto" w:fill="DAEEF3" w:themeFill="accent5" w:themeFillTint="33"/>
          </w:tcPr>
          <w:p w:rsidR="00596047" w:rsidRPr="0033252E" w:rsidRDefault="00596047" w:rsidP="0022470A">
            <w:pPr>
              <w:jc w:val="center"/>
              <w:rPr>
                <w:rFonts w:ascii="Century" w:hAnsi="Century"/>
                <w:sz w:val="22"/>
                <w:szCs w:val="22"/>
              </w:rPr>
            </w:pPr>
            <w:r>
              <w:rPr>
                <w:rFonts w:ascii="Century" w:hAnsi="Century"/>
                <w:sz w:val="22"/>
                <w:szCs w:val="22"/>
              </w:rPr>
              <w:t>480</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427 (88%)</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Pr>
                <w:rFonts w:ascii="Century" w:hAnsi="Century"/>
                <w:sz w:val="22"/>
                <w:szCs w:val="22"/>
              </w:rPr>
              <w:t>579 (120%)</w:t>
            </w:r>
          </w:p>
        </w:tc>
        <w:tc>
          <w:tcPr>
            <w:tcW w:w="2084" w:type="dxa"/>
            <w:tcBorders>
              <w:top w:val="single" w:sz="4" w:space="0" w:color="auto"/>
              <w:bottom w:val="single" w:sz="4" w:space="0" w:color="auto"/>
              <w:right w:val="single" w:sz="4" w:space="0" w:color="auto"/>
            </w:tcBorders>
            <w:shd w:val="clear" w:color="auto" w:fill="DAEEF3" w:themeFill="accent5" w:themeFillTint="33"/>
          </w:tcPr>
          <w:p w:rsidR="00596047" w:rsidRDefault="00032D8F" w:rsidP="00CF50F2">
            <w:pPr>
              <w:jc w:val="center"/>
              <w:rPr>
                <w:rFonts w:ascii="Century" w:hAnsi="Century"/>
                <w:sz w:val="22"/>
                <w:szCs w:val="22"/>
              </w:rPr>
            </w:pPr>
            <w:r>
              <w:rPr>
                <w:rFonts w:ascii="Century" w:hAnsi="Century"/>
                <w:sz w:val="22"/>
                <w:szCs w:val="22"/>
              </w:rPr>
              <w:t>458</w:t>
            </w:r>
            <w:r w:rsidR="00F56960">
              <w:rPr>
                <w:rFonts w:ascii="Century" w:hAnsi="Century"/>
                <w:sz w:val="22"/>
                <w:szCs w:val="22"/>
              </w:rPr>
              <w:t xml:space="preserve"> (95%)</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sz w:val="22"/>
                <w:szCs w:val="22"/>
              </w:rPr>
            </w:pPr>
            <w:r>
              <w:rPr>
                <w:rFonts w:ascii="Century" w:hAnsi="Century"/>
                <w:sz w:val="22"/>
                <w:szCs w:val="22"/>
              </w:rPr>
              <w:t>Декабрь</w:t>
            </w:r>
          </w:p>
        </w:tc>
        <w:tc>
          <w:tcPr>
            <w:tcW w:w="2806" w:type="dxa"/>
            <w:shd w:val="clear" w:color="auto" w:fill="DAEEF3" w:themeFill="accent5" w:themeFillTint="33"/>
          </w:tcPr>
          <w:p w:rsidR="00596047" w:rsidRPr="0033252E" w:rsidRDefault="00596047" w:rsidP="0022470A">
            <w:pPr>
              <w:jc w:val="center"/>
              <w:rPr>
                <w:rFonts w:ascii="Century" w:hAnsi="Century"/>
                <w:sz w:val="22"/>
                <w:szCs w:val="22"/>
              </w:rPr>
            </w:pPr>
            <w:r>
              <w:rPr>
                <w:rFonts w:ascii="Century" w:hAnsi="Century"/>
                <w:sz w:val="22"/>
                <w:szCs w:val="22"/>
              </w:rPr>
              <w:t>496</w:t>
            </w:r>
          </w:p>
        </w:tc>
        <w:tc>
          <w:tcPr>
            <w:tcW w:w="2083" w:type="dxa"/>
            <w:tcBorders>
              <w:top w:val="single" w:sz="4" w:space="0" w:color="auto"/>
              <w:bottom w:val="single" w:sz="4" w:space="0" w:color="auto"/>
            </w:tcBorders>
            <w:shd w:val="clear" w:color="auto" w:fill="DAEEF3" w:themeFill="accent5" w:themeFillTint="33"/>
          </w:tcPr>
          <w:p w:rsidR="00596047" w:rsidRDefault="00596047" w:rsidP="00FF5AF8">
            <w:pPr>
              <w:jc w:val="center"/>
              <w:rPr>
                <w:rFonts w:ascii="Century" w:hAnsi="Century"/>
                <w:sz w:val="22"/>
                <w:szCs w:val="22"/>
              </w:rPr>
            </w:pPr>
            <w:r>
              <w:rPr>
                <w:rFonts w:ascii="Century" w:hAnsi="Century"/>
                <w:sz w:val="22"/>
                <w:szCs w:val="22"/>
              </w:rPr>
              <w:t>481 (97%)</w:t>
            </w:r>
          </w:p>
        </w:tc>
        <w:tc>
          <w:tcPr>
            <w:tcW w:w="2084" w:type="dxa"/>
            <w:gridSpan w:val="2"/>
            <w:tcBorders>
              <w:top w:val="single" w:sz="4" w:space="0" w:color="auto"/>
              <w:bottom w:val="single" w:sz="4" w:space="0" w:color="auto"/>
            </w:tcBorders>
            <w:shd w:val="clear" w:color="auto" w:fill="DAEEF3" w:themeFill="accent5" w:themeFillTint="33"/>
          </w:tcPr>
          <w:p w:rsidR="00596047" w:rsidRPr="0055256D" w:rsidRDefault="00596047" w:rsidP="00C6597F">
            <w:pPr>
              <w:jc w:val="center"/>
              <w:rPr>
                <w:rFonts w:ascii="Century" w:hAnsi="Century"/>
                <w:sz w:val="22"/>
                <w:szCs w:val="22"/>
              </w:rPr>
            </w:pPr>
            <w:r>
              <w:rPr>
                <w:rFonts w:ascii="Century" w:hAnsi="Century"/>
                <w:sz w:val="22"/>
                <w:szCs w:val="22"/>
              </w:rPr>
              <w:t>526 (106%)</w:t>
            </w:r>
          </w:p>
        </w:tc>
        <w:tc>
          <w:tcPr>
            <w:tcW w:w="2084" w:type="dxa"/>
            <w:tcBorders>
              <w:top w:val="single" w:sz="4" w:space="0" w:color="auto"/>
              <w:bottom w:val="single" w:sz="4" w:space="0" w:color="auto"/>
              <w:right w:val="single" w:sz="4" w:space="0" w:color="auto"/>
            </w:tcBorders>
            <w:shd w:val="clear" w:color="auto" w:fill="DAEEF3" w:themeFill="accent5" w:themeFillTint="33"/>
          </w:tcPr>
          <w:p w:rsidR="00596047" w:rsidRDefault="00F56960" w:rsidP="00CF50F2">
            <w:pPr>
              <w:jc w:val="center"/>
              <w:rPr>
                <w:rFonts w:ascii="Century" w:hAnsi="Century"/>
                <w:sz w:val="22"/>
                <w:szCs w:val="22"/>
              </w:rPr>
            </w:pPr>
            <w:r>
              <w:rPr>
                <w:rFonts w:ascii="Century" w:hAnsi="Century"/>
                <w:sz w:val="22"/>
                <w:szCs w:val="22"/>
              </w:rPr>
              <w:t>488 (98%)</w:t>
            </w:r>
          </w:p>
        </w:tc>
      </w:tr>
      <w:tr w:rsidR="00596047" w:rsidRPr="0055256D" w:rsidTr="00612ED2">
        <w:trPr>
          <w:jc w:val="center"/>
        </w:trPr>
        <w:tc>
          <w:tcPr>
            <w:tcW w:w="1212" w:type="dxa"/>
            <w:shd w:val="clear" w:color="auto" w:fill="DAEEF3" w:themeFill="accent5" w:themeFillTint="33"/>
          </w:tcPr>
          <w:p w:rsidR="00596047" w:rsidRPr="0055256D" w:rsidRDefault="00596047" w:rsidP="00465A84">
            <w:pPr>
              <w:rPr>
                <w:rFonts w:ascii="Century" w:hAnsi="Century"/>
                <w:b/>
                <w:sz w:val="22"/>
                <w:szCs w:val="22"/>
              </w:rPr>
            </w:pPr>
            <w:r w:rsidRPr="0055256D">
              <w:rPr>
                <w:rFonts w:ascii="Century" w:hAnsi="Century"/>
                <w:b/>
                <w:sz w:val="22"/>
                <w:szCs w:val="22"/>
              </w:rPr>
              <w:t>Итого</w:t>
            </w:r>
          </w:p>
        </w:tc>
        <w:tc>
          <w:tcPr>
            <w:tcW w:w="2806" w:type="dxa"/>
            <w:shd w:val="clear" w:color="auto" w:fill="DAEEF3" w:themeFill="accent5" w:themeFillTint="33"/>
          </w:tcPr>
          <w:p w:rsidR="00596047" w:rsidRPr="00FC175A" w:rsidRDefault="00596047" w:rsidP="007B29F1">
            <w:pPr>
              <w:jc w:val="center"/>
              <w:rPr>
                <w:rFonts w:ascii="Century" w:hAnsi="Century"/>
                <w:b/>
                <w:sz w:val="22"/>
                <w:szCs w:val="22"/>
              </w:rPr>
            </w:pPr>
            <w:r>
              <w:rPr>
                <w:rFonts w:ascii="Century" w:hAnsi="Century"/>
                <w:b/>
                <w:sz w:val="22"/>
                <w:szCs w:val="22"/>
              </w:rPr>
              <w:t>5840/5856</w:t>
            </w:r>
          </w:p>
        </w:tc>
        <w:tc>
          <w:tcPr>
            <w:tcW w:w="2083" w:type="dxa"/>
            <w:shd w:val="clear" w:color="auto" w:fill="DAEEF3" w:themeFill="accent5" w:themeFillTint="33"/>
          </w:tcPr>
          <w:p w:rsidR="00596047" w:rsidRPr="00D22982" w:rsidRDefault="00596047" w:rsidP="00FF5AF8">
            <w:pPr>
              <w:jc w:val="center"/>
              <w:rPr>
                <w:rFonts w:ascii="Century" w:hAnsi="Century"/>
                <w:b/>
                <w:sz w:val="22"/>
                <w:szCs w:val="22"/>
              </w:rPr>
            </w:pPr>
            <w:r w:rsidRPr="00D22982">
              <w:rPr>
                <w:rFonts w:ascii="Century" w:hAnsi="Century"/>
                <w:b/>
                <w:sz w:val="22"/>
                <w:szCs w:val="22"/>
              </w:rPr>
              <w:t>5923 (101%)</w:t>
            </w:r>
          </w:p>
        </w:tc>
        <w:tc>
          <w:tcPr>
            <w:tcW w:w="2084" w:type="dxa"/>
            <w:gridSpan w:val="2"/>
            <w:shd w:val="clear" w:color="auto" w:fill="DAEEF3" w:themeFill="accent5" w:themeFillTint="33"/>
          </w:tcPr>
          <w:p w:rsidR="00596047" w:rsidRPr="00D22982" w:rsidRDefault="00596047" w:rsidP="00CF50F2">
            <w:pPr>
              <w:jc w:val="center"/>
              <w:rPr>
                <w:rFonts w:ascii="Century" w:hAnsi="Century"/>
                <w:b/>
                <w:sz w:val="22"/>
                <w:szCs w:val="22"/>
              </w:rPr>
            </w:pPr>
            <w:r>
              <w:rPr>
                <w:rFonts w:ascii="Century" w:hAnsi="Century"/>
                <w:b/>
                <w:sz w:val="22"/>
                <w:szCs w:val="22"/>
              </w:rPr>
              <w:t>6303 (107%)</w:t>
            </w:r>
          </w:p>
        </w:tc>
        <w:tc>
          <w:tcPr>
            <w:tcW w:w="2084" w:type="dxa"/>
            <w:shd w:val="clear" w:color="auto" w:fill="DAEEF3" w:themeFill="accent5" w:themeFillTint="33"/>
          </w:tcPr>
          <w:p w:rsidR="00596047" w:rsidRPr="0055256D" w:rsidRDefault="00F56960" w:rsidP="00F56960">
            <w:pPr>
              <w:jc w:val="center"/>
              <w:rPr>
                <w:rFonts w:ascii="Century" w:hAnsi="Century"/>
                <w:b/>
                <w:sz w:val="22"/>
                <w:szCs w:val="22"/>
              </w:rPr>
            </w:pPr>
            <w:r>
              <w:rPr>
                <w:rFonts w:ascii="Century" w:hAnsi="Century"/>
                <w:b/>
                <w:sz w:val="22"/>
                <w:szCs w:val="22"/>
              </w:rPr>
              <w:t>5948</w:t>
            </w:r>
            <w:r w:rsidR="00596047" w:rsidRPr="0055256D">
              <w:rPr>
                <w:rFonts w:ascii="Century" w:hAnsi="Century"/>
                <w:b/>
                <w:sz w:val="22"/>
                <w:szCs w:val="22"/>
              </w:rPr>
              <w:t>(</w:t>
            </w:r>
            <w:r w:rsidR="00596047">
              <w:rPr>
                <w:rFonts w:ascii="Century" w:hAnsi="Century"/>
                <w:b/>
                <w:sz w:val="22"/>
                <w:szCs w:val="22"/>
              </w:rPr>
              <w:t>10</w:t>
            </w:r>
            <w:r>
              <w:rPr>
                <w:rFonts w:ascii="Century" w:hAnsi="Century"/>
                <w:b/>
                <w:sz w:val="22"/>
                <w:szCs w:val="22"/>
              </w:rPr>
              <w:t>1</w:t>
            </w:r>
            <w:r w:rsidR="00596047" w:rsidRPr="0055256D">
              <w:rPr>
                <w:rFonts w:ascii="Century" w:hAnsi="Century"/>
                <w:b/>
                <w:sz w:val="22"/>
                <w:szCs w:val="22"/>
              </w:rPr>
              <w:t>%)</w:t>
            </w:r>
          </w:p>
        </w:tc>
      </w:tr>
    </w:tbl>
    <w:p w:rsidR="00A33F38" w:rsidRDefault="00A33F38" w:rsidP="0006512F">
      <w:pPr>
        <w:jc w:val="both"/>
        <w:rPr>
          <w:rFonts w:ascii="Century" w:hAnsi="Century"/>
          <w:sz w:val="22"/>
          <w:szCs w:val="22"/>
        </w:rPr>
      </w:pPr>
    </w:p>
    <w:p w:rsidR="0033252E" w:rsidRPr="0055256D" w:rsidRDefault="0033252E" w:rsidP="00F56960">
      <w:pPr>
        <w:jc w:val="both"/>
        <w:rPr>
          <w:rFonts w:ascii="Century" w:hAnsi="Century"/>
          <w:sz w:val="22"/>
          <w:szCs w:val="22"/>
        </w:rPr>
      </w:pPr>
      <w:r w:rsidRPr="0055256D">
        <w:rPr>
          <w:rFonts w:ascii="Century" w:hAnsi="Century"/>
          <w:sz w:val="22"/>
          <w:szCs w:val="22"/>
        </w:rPr>
        <w:t>Из таблицы 6 видно, ч</w:t>
      </w:r>
      <w:r w:rsidR="003220BA">
        <w:rPr>
          <w:rFonts w:ascii="Century" w:hAnsi="Century"/>
          <w:sz w:val="22"/>
          <w:szCs w:val="22"/>
        </w:rPr>
        <w:t xml:space="preserve">то показатели наполняемости </w:t>
      </w:r>
      <w:r w:rsidR="00CF50F2">
        <w:rPr>
          <w:rFonts w:ascii="Century" w:hAnsi="Century"/>
          <w:sz w:val="22"/>
          <w:szCs w:val="22"/>
        </w:rPr>
        <w:t xml:space="preserve">за </w:t>
      </w:r>
      <w:r w:rsidRPr="0055256D">
        <w:rPr>
          <w:rFonts w:ascii="Century" w:hAnsi="Century"/>
          <w:sz w:val="22"/>
          <w:szCs w:val="22"/>
        </w:rPr>
        <w:t>201</w:t>
      </w:r>
      <w:r w:rsidR="00CF50F2">
        <w:rPr>
          <w:rFonts w:ascii="Century" w:hAnsi="Century"/>
          <w:sz w:val="22"/>
          <w:szCs w:val="22"/>
        </w:rPr>
        <w:t>7</w:t>
      </w:r>
      <w:r w:rsidR="00A33F38">
        <w:rPr>
          <w:rFonts w:ascii="Century" w:hAnsi="Century"/>
          <w:sz w:val="22"/>
          <w:szCs w:val="22"/>
        </w:rPr>
        <w:t xml:space="preserve"> год</w:t>
      </w:r>
      <w:r w:rsidRPr="0055256D">
        <w:rPr>
          <w:rFonts w:ascii="Century" w:hAnsi="Century"/>
          <w:sz w:val="22"/>
          <w:szCs w:val="22"/>
        </w:rPr>
        <w:t xml:space="preserve">  составили  </w:t>
      </w:r>
      <w:r w:rsidR="009767C9">
        <w:rPr>
          <w:rFonts w:ascii="Century" w:hAnsi="Century"/>
          <w:sz w:val="22"/>
          <w:szCs w:val="22"/>
        </w:rPr>
        <w:t>10</w:t>
      </w:r>
      <w:r w:rsidR="00F56960">
        <w:rPr>
          <w:rFonts w:ascii="Century" w:hAnsi="Century"/>
          <w:sz w:val="22"/>
          <w:szCs w:val="22"/>
        </w:rPr>
        <w:t>1</w:t>
      </w:r>
      <w:r w:rsidRPr="0055256D">
        <w:rPr>
          <w:rFonts w:ascii="Century" w:hAnsi="Century"/>
          <w:sz w:val="22"/>
          <w:szCs w:val="22"/>
        </w:rPr>
        <w:t xml:space="preserve"> %</w:t>
      </w:r>
    </w:p>
    <w:p w:rsidR="004A0DBA" w:rsidRPr="0055256D" w:rsidRDefault="004A0DBA" w:rsidP="0070348C">
      <w:pPr>
        <w:ind w:firstLine="709"/>
        <w:jc w:val="center"/>
        <w:rPr>
          <w:rFonts w:ascii="Century" w:hAnsi="Century"/>
          <w:b/>
          <w:color w:val="000080"/>
          <w:sz w:val="22"/>
          <w:szCs w:val="22"/>
        </w:rPr>
      </w:pPr>
    </w:p>
    <w:p w:rsidR="009767C9" w:rsidRDefault="009767C9" w:rsidP="0070348C">
      <w:pPr>
        <w:ind w:firstLine="709"/>
        <w:jc w:val="center"/>
        <w:rPr>
          <w:rFonts w:ascii="Century" w:hAnsi="Century"/>
          <w:b/>
          <w:color w:val="000080"/>
          <w:sz w:val="22"/>
          <w:szCs w:val="22"/>
        </w:rPr>
      </w:pPr>
    </w:p>
    <w:p w:rsidR="003220BA" w:rsidRDefault="003220BA" w:rsidP="0070348C">
      <w:pPr>
        <w:ind w:firstLine="709"/>
        <w:jc w:val="center"/>
        <w:rPr>
          <w:rFonts w:ascii="Century" w:hAnsi="Century"/>
          <w:b/>
          <w:color w:val="000080"/>
          <w:sz w:val="22"/>
          <w:szCs w:val="22"/>
        </w:rPr>
      </w:pPr>
    </w:p>
    <w:p w:rsidR="003220BA" w:rsidRDefault="003220BA" w:rsidP="0070348C">
      <w:pPr>
        <w:ind w:firstLine="709"/>
        <w:jc w:val="center"/>
        <w:rPr>
          <w:rFonts w:ascii="Century" w:hAnsi="Century"/>
          <w:b/>
          <w:color w:val="000080"/>
          <w:sz w:val="22"/>
          <w:szCs w:val="22"/>
        </w:rPr>
      </w:pPr>
    </w:p>
    <w:p w:rsidR="003220BA" w:rsidRDefault="003220BA" w:rsidP="0070348C">
      <w:pPr>
        <w:ind w:firstLine="709"/>
        <w:jc w:val="center"/>
        <w:rPr>
          <w:rFonts w:ascii="Century" w:hAnsi="Century"/>
          <w:b/>
          <w:color w:val="000080"/>
          <w:sz w:val="22"/>
          <w:szCs w:val="22"/>
        </w:rPr>
      </w:pPr>
    </w:p>
    <w:p w:rsidR="0070348C" w:rsidRPr="0055256D" w:rsidRDefault="0033252E" w:rsidP="0070348C">
      <w:pPr>
        <w:ind w:firstLine="709"/>
        <w:jc w:val="center"/>
        <w:rPr>
          <w:rFonts w:ascii="Century" w:hAnsi="Century"/>
          <w:b/>
          <w:color w:val="000080"/>
          <w:sz w:val="22"/>
          <w:szCs w:val="22"/>
        </w:rPr>
      </w:pPr>
      <w:r w:rsidRPr="0055256D">
        <w:rPr>
          <w:rFonts w:ascii="Century" w:hAnsi="Century"/>
          <w:b/>
          <w:color w:val="000080"/>
          <w:sz w:val="22"/>
          <w:szCs w:val="22"/>
        </w:rPr>
        <w:t xml:space="preserve">КОЛИЧЕСТВО  НЕСОВЕРШЕННОЛЕТНИХ, </w:t>
      </w:r>
    </w:p>
    <w:p w:rsidR="0033252E" w:rsidRPr="0055256D" w:rsidRDefault="0033252E" w:rsidP="0070348C">
      <w:pPr>
        <w:ind w:firstLine="709"/>
        <w:jc w:val="center"/>
        <w:rPr>
          <w:rFonts w:ascii="Century" w:hAnsi="Century"/>
          <w:b/>
          <w:color w:val="000080"/>
          <w:sz w:val="22"/>
          <w:szCs w:val="22"/>
        </w:rPr>
      </w:pPr>
      <w:r w:rsidRPr="0055256D">
        <w:rPr>
          <w:rFonts w:ascii="Century" w:hAnsi="Century"/>
          <w:b/>
          <w:color w:val="000080"/>
          <w:sz w:val="22"/>
          <w:szCs w:val="22"/>
        </w:rPr>
        <w:t xml:space="preserve">ПОМЕЩЕННЫХ  В  УЧРЕЖДЕНИЕ  </w:t>
      </w:r>
    </w:p>
    <w:p w:rsidR="0070348C" w:rsidRPr="0055256D" w:rsidRDefault="0070348C" w:rsidP="0070348C">
      <w:pPr>
        <w:ind w:firstLine="709"/>
        <w:jc w:val="right"/>
        <w:rPr>
          <w:rFonts w:ascii="Century" w:hAnsi="Century"/>
          <w:sz w:val="22"/>
          <w:szCs w:val="22"/>
        </w:rPr>
      </w:pPr>
      <w:r w:rsidRPr="0055256D">
        <w:rPr>
          <w:rFonts w:ascii="Century" w:hAnsi="Century"/>
          <w:sz w:val="22"/>
          <w:szCs w:val="22"/>
        </w:rPr>
        <w:t xml:space="preserve">Таблица 7. </w:t>
      </w:r>
    </w:p>
    <w:tbl>
      <w:tblPr>
        <w:tblpPr w:leftFromText="180" w:rightFromText="180" w:vertAnchor="text" w:horzAnchor="margin" w:tblpX="-97" w:tblpY="144"/>
        <w:tblW w:w="10008"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shd w:val="clear" w:color="auto" w:fill="AFEF75"/>
        <w:tblLayout w:type="fixed"/>
        <w:tblCellMar>
          <w:top w:w="57" w:type="dxa"/>
          <w:bottom w:w="57" w:type="dxa"/>
        </w:tblCellMar>
        <w:tblLook w:val="04A0" w:firstRow="1" w:lastRow="0" w:firstColumn="1" w:lastColumn="0" w:noHBand="0" w:noVBand="1"/>
      </w:tblPr>
      <w:tblGrid>
        <w:gridCol w:w="1728"/>
        <w:gridCol w:w="1800"/>
        <w:gridCol w:w="1800"/>
        <w:gridCol w:w="1620"/>
        <w:gridCol w:w="1440"/>
        <w:gridCol w:w="1620"/>
      </w:tblGrid>
      <w:tr w:rsidR="0033252E" w:rsidRPr="0055256D" w:rsidTr="003220BA">
        <w:tc>
          <w:tcPr>
            <w:tcW w:w="1728" w:type="dxa"/>
            <w:shd w:val="clear" w:color="auto" w:fill="FDE9D9" w:themeFill="accent6" w:themeFillTint="33"/>
          </w:tcPr>
          <w:p w:rsidR="0033252E" w:rsidRPr="0055256D" w:rsidRDefault="0033252E" w:rsidP="00465A84">
            <w:pPr>
              <w:jc w:val="center"/>
              <w:rPr>
                <w:rFonts w:ascii="Century" w:hAnsi="Century"/>
                <w:sz w:val="22"/>
                <w:szCs w:val="22"/>
              </w:rPr>
            </w:pPr>
            <w:r w:rsidRPr="0055256D">
              <w:rPr>
                <w:rFonts w:ascii="Century" w:hAnsi="Century"/>
                <w:sz w:val="22"/>
                <w:szCs w:val="22"/>
              </w:rPr>
              <w:t>год</w:t>
            </w:r>
          </w:p>
        </w:tc>
        <w:tc>
          <w:tcPr>
            <w:tcW w:w="1800" w:type="dxa"/>
            <w:shd w:val="clear" w:color="auto" w:fill="FDE9D9" w:themeFill="accent6" w:themeFillTint="33"/>
          </w:tcPr>
          <w:p w:rsidR="0033252E" w:rsidRPr="0055256D" w:rsidRDefault="0033252E" w:rsidP="00465A84">
            <w:pPr>
              <w:jc w:val="center"/>
              <w:rPr>
                <w:rFonts w:ascii="Century" w:hAnsi="Century"/>
                <w:sz w:val="22"/>
                <w:szCs w:val="22"/>
              </w:rPr>
            </w:pPr>
            <w:r w:rsidRPr="0055256D">
              <w:rPr>
                <w:rFonts w:ascii="Century" w:hAnsi="Century"/>
                <w:sz w:val="22"/>
                <w:szCs w:val="22"/>
              </w:rPr>
              <w:t xml:space="preserve">Число детей, помещённых в учреждение всего за год </w:t>
            </w:r>
          </w:p>
          <w:p w:rsidR="0033252E" w:rsidRPr="0055256D" w:rsidRDefault="0033252E" w:rsidP="00465A84">
            <w:pPr>
              <w:jc w:val="center"/>
              <w:rPr>
                <w:rFonts w:ascii="Century" w:hAnsi="Century"/>
                <w:sz w:val="22"/>
                <w:szCs w:val="22"/>
              </w:rPr>
            </w:pPr>
            <w:r w:rsidRPr="0055256D">
              <w:rPr>
                <w:rFonts w:ascii="Century" w:hAnsi="Century"/>
                <w:sz w:val="22"/>
                <w:szCs w:val="22"/>
              </w:rPr>
              <w:t>( с нарастающим итогом)</w:t>
            </w:r>
          </w:p>
        </w:tc>
        <w:tc>
          <w:tcPr>
            <w:tcW w:w="1800" w:type="dxa"/>
            <w:shd w:val="clear" w:color="auto" w:fill="FDE9D9" w:themeFill="accent6" w:themeFillTint="33"/>
          </w:tcPr>
          <w:p w:rsidR="0033252E" w:rsidRPr="0055256D" w:rsidRDefault="0033252E" w:rsidP="00465A84">
            <w:pPr>
              <w:jc w:val="center"/>
              <w:rPr>
                <w:rFonts w:ascii="Century" w:hAnsi="Century"/>
                <w:sz w:val="22"/>
                <w:szCs w:val="22"/>
              </w:rPr>
            </w:pPr>
            <w:r w:rsidRPr="0055256D">
              <w:rPr>
                <w:rFonts w:ascii="Century" w:hAnsi="Century"/>
                <w:sz w:val="22"/>
                <w:szCs w:val="22"/>
              </w:rPr>
              <w:t>Численность детей, находящихся в учреждении на</w:t>
            </w:r>
          </w:p>
          <w:p w:rsidR="0033252E" w:rsidRPr="0055256D" w:rsidRDefault="0033252E" w:rsidP="00465A84">
            <w:pPr>
              <w:jc w:val="center"/>
              <w:rPr>
                <w:rFonts w:ascii="Century" w:hAnsi="Century"/>
                <w:sz w:val="22"/>
                <w:szCs w:val="22"/>
              </w:rPr>
            </w:pPr>
            <w:r w:rsidRPr="0055256D">
              <w:rPr>
                <w:rFonts w:ascii="Century" w:hAnsi="Century"/>
                <w:sz w:val="22"/>
                <w:szCs w:val="22"/>
              </w:rPr>
              <w:t>1 января</w:t>
            </w:r>
          </w:p>
          <w:p w:rsidR="0033252E" w:rsidRPr="0055256D" w:rsidRDefault="0033252E" w:rsidP="00465A84">
            <w:pPr>
              <w:jc w:val="center"/>
              <w:rPr>
                <w:rFonts w:ascii="Century" w:hAnsi="Century"/>
                <w:sz w:val="22"/>
                <w:szCs w:val="22"/>
              </w:rPr>
            </w:pPr>
            <w:r w:rsidRPr="0055256D">
              <w:rPr>
                <w:rFonts w:ascii="Century" w:hAnsi="Century"/>
                <w:sz w:val="22"/>
                <w:szCs w:val="22"/>
              </w:rPr>
              <w:t>(оставшихся с прошлого года)</w:t>
            </w:r>
          </w:p>
        </w:tc>
        <w:tc>
          <w:tcPr>
            <w:tcW w:w="1620" w:type="dxa"/>
            <w:shd w:val="clear" w:color="auto" w:fill="FDE9D9" w:themeFill="accent6" w:themeFillTint="33"/>
          </w:tcPr>
          <w:p w:rsidR="0033252E" w:rsidRPr="0055256D" w:rsidRDefault="0033252E" w:rsidP="00465A84">
            <w:pPr>
              <w:jc w:val="center"/>
              <w:rPr>
                <w:rFonts w:ascii="Century" w:hAnsi="Century"/>
                <w:sz w:val="22"/>
                <w:szCs w:val="22"/>
              </w:rPr>
            </w:pPr>
            <w:r w:rsidRPr="0055256D">
              <w:rPr>
                <w:rFonts w:ascii="Century" w:hAnsi="Century"/>
                <w:sz w:val="22"/>
                <w:szCs w:val="22"/>
              </w:rPr>
              <w:t>Численность детей,</w:t>
            </w:r>
          </w:p>
          <w:p w:rsidR="0033252E" w:rsidRPr="0055256D" w:rsidRDefault="0033252E" w:rsidP="00465A84">
            <w:pPr>
              <w:jc w:val="center"/>
              <w:rPr>
                <w:rFonts w:ascii="Century" w:hAnsi="Century"/>
                <w:sz w:val="22"/>
                <w:szCs w:val="22"/>
              </w:rPr>
            </w:pPr>
            <w:r w:rsidRPr="0055256D">
              <w:rPr>
                <w:rFonts w:ascii="Century" w:hAnsi="Century"/>
                <w:sz w:val="22"/>
                <w:szCs w:val="22"/>
              </w:rPr>
              <w:t>поступивших в учреждение</w:t>
            </w:r>
          </w:p>
          <w:p w:rsidR="0033252E" w:rsidRPr="0055256D" w:rsidRDefault="0033252E" w:rsidP="00465A84">
            <w:pPr>
              <w:jc w:val="center"/>
              <w:rPr>
                <w:rFonts w:ascii="Century" w:hAnsi="Century"/>
                <w:sz w:val="22"/>
                <w:szCs w:val="22"/>
              </w:rPr>
            </w:pPr>
            <w:r w:rsidRPr="0055256D">
              <w:rPr>
                <w:rFonts w:ascii="Century" w:hAnsi="Century"/>
                <w:sz w:val="22"/>
                <w:szCs w:val="22"/>
              </w:rPr>
              <w:t xml:space="preserve"> с начала года </w:t>
            </w:r>
          </w:p>
        </w:tc>
        <w:tc>
          <w:tcPr>
            <w:tcW w:w="1440" w:type="dxa"/>
            <w:shd w:val="clear" w:color="auto" w:fill="FDE9D9" w:themeFill="accent6" w:themeFillTint="33"/>
          </w:tcPr>
          <w:p w:rsidR="0033252E" w:rsidRPr="0055256D" w:rsidRDefault="0033252E" w:rsidP="00465A84">
            <w:pPr>
              <w:jc w:val="center"/>
              <w:rPr>
                <w:rFonts w:ascii="Century" w:hAnsi="Century"/>
                <w:sz w:val="22"/>
                <w:szCs w:val="22"/>
              </w:rPr>
            </w:pPr>
            <w:r w:rsidRPr="0055256D">
              <w:rPr>
                <w:rFonts w:ascii="Century" w:hAnsi="Century"/>
                <w:sz w:val="22"/>
                <w:szCs w:val="22"/>
              </w:rPr>
              <w:t>Число детей, выбывших из центра с начала года</w:t>
            </w:r>
          </w:p>
        </w:tc>
        <w:tc>
          <w:tcPr>
            <w:tcW w:w="1620" w:type="dxa"/>
            <w:shd w:val="clear" w:color="auto" w:fill="FDE9D9" w:themeFill="accent6" w:themeFillTint="33"/>
          </w:tcPr>
          <w:p w:rsidR="0033252E" w:rsidRPr="0055256D" w:rsidRDefault="0033252E" w:rsidP="00465A84">
            <w:pPr>
              <w:jc w:val="center"/>
              <w:rPr>
                <w:rFonts w:ascii="Century" w:hAnsi="Century"/>
                <w:sz w:val="22"/>
                <w:szCs w:val="22"/>
              </w:rPr>
            </w:pPr>
            <w:r w:rsidRPr="0055256D">
              <w:rPr>
                <w:rFonts w:ascii="Century" w:hAnsi="Century"/>
                <w:sz w:val="22"/>
                <w:szCs w:val="22"/>
              </w:rPr>
              <w:t>Численность детей, находящихся в учреждении на конец отчётного периода</w:t>
            </w:r>
          </w:p>
        </w:tc>
      </w:tr>
      <w:tr w:rsidR="00DC4949" w:rsidRPr="0055256D" w:rsidTr="003220BA">
        <w:tc>
          <w:tcPr>
            <w:tcW w:w="1728" w:type="dxa"/>
            <w:shd w:val="clear" w:color="auto" w:fill="FDE9D9" w:themeFill="accent6" w:themeFillTint="33"/>
          </w:tcPr>
          <w:p w:rsidR="00DC4949" w:rsidRPr="0055256D" w:rsidRDefault="00DC4949" w:rsidP="00CF50F2">
            <w:pPr>
              <w:jc w:val="center"/>
              <w:rPr>
                <w:rFonts w:ascii="Century" w:hAnsi="Century"/>
                <w:sz w:val="22"/>
                <w:szCs w:val="22"/>
              </w:rPr>
            </w:pPr>
            <w:r w:rsidRPr="0055256D">
              <w:rPr>
                <w:rFonts w:ascii="Century" w:hAnsi="Century"/>
                <w:sz w:val="22"/>
                <w:szCs w:val="22"/>
              </w:rPr>
              <w:t>2</w:t>
            </w:r>
            <w:r w:rsidR="009767C9">
              <w:rPr>
                <w:rFonts w:ascii="Century" w:hAnsi="Century"/>
                <w:sz w:val="22"/>
                <w:szCs w:val="22"/>
              </w:rPr>
              <w:t>01</w:t>
            </w:r>
            <w:r w:rsidR="00CF50F2">
              <w:rPr>
                <w:rFonts w:ascii="Century" w:hAnsi="Century"/>
                <w:sz w:val="22"/>
                <w:szCs w:val="22"/>
              </w:rPr>
              <w:t>5</w:t>
            </w:r>
            <w:r w:rsidR="009767C9">
              <w:rPr>
                <w:rFonts w:ascii="Century" w:hAnsi="Century"/>
                <w:sz w:val="22"/>
                <w:szCs w:val="22"/>
              </w:rPr>
              <w:t xml:space="preserve"> год</w:t>
            </w:r>
          </w:p>
        </w:tc>
        <w:tc>
          <w:tcPr>
            <w:tcW w:w="1800" w:type="dxa"/>
            <w:shd w:val="clear" w:color="auto" w:fill="FDE9D9" w:themeFill="accent6" w:themeFillTint="33"/>
          </w:tcPr>
          <w:p w:rsidR="00DC4949" w:rsidRPr="0055256D" w:rsidRDefault="00A33F38" w:rsidP="00DC4949">
            <w:pPr>
              <w:jc w:val="center"/>
              <w:rPr>
                <w:rFonts w:ascii="Century" w:hAnsi="Century"/>
                <w:sz w:val="22"/>
                <w:szCs w:val="22"/>
              </w:rPr>
            </w:pPr>
            <w:r>
              <w:rPr>
                <w:rFonts w:ascii="Century" w:hAnsi="Century"/>
                <w:sz w:val="22"/>
                <w:szCs w:val="22"/>
              </w:rPr>
              <w:t>60</w:t>
            </w:r>
          </w:p>
        </w:tc>
        <w:tc>
          <w:tcPr>
            <w:tcW w:w="1800" w:type="dxa"/>
            <w:shd w:val="clear" w:color="auto" w:fill="FDE9D9" w:themeFill="accent6" w:themeFillTint="33"/>
          </w:tcPr>
          <w:p w:rsidR="00DC4949" w:rsidRPr="0055256D" w:rsidRDefault="00CF50F2" w:rsidP="00DC4949">
            <w:pPr>
              <w:jc w:val="center"/>
              <w:rPr>
                <w:rFonts w:ascii="Century" w:hAnsi="Century"/>
                <w:sz w:val="22"/>
                <w:szCs w:val="22"/>
              </w:rPr>
            </w:pPr>
            <w:r>
              <w:rPr>
                <w:rFonts w:ascii="Century" w:hAnsi="Century"/>
                <w:sz w:val="22"/>
                <w:szCs w:val="22"/>
              </w:rPr>
              <w:t>18</w:t>
            </w:r>
          </w:p>
        </w:tc>
        <w:tc>
          <w:tcPr>
            <w:tcW w:w="1620" w:type="dxa"/>
            <w:shd w:val="clear" w:color="auto" w:fill="FDE9D9" w:themeFill="accent6" w:themeFillTint="33"/>
          </w:tcPr>
          <w:p w:rsidR="00DC4949" w:rsidRPr="0055256D" w:rsidRDefault="00A33F38" w:rsidP="00DC4949">
            <w:pPr>
              <w:jc w:val="center"/>
              <w:rPr>
                <w:rFonts w:ascii="Century" w:hAnsi="Century"/>
                <w:sz w:val="22"/>
                <w:szCs w:val="22"/>
              </w:rPr>
            </w:pPr>
            <w:r>
              <w:rPr>
                <w:rFonts w:ascii="Century" w:hAnsi="Century"/>
                <w:sz w:val="22"/>
                <w:szCs w:val="22"/>
              </w:rPr>
              <w:t>42</w:t>
            </w:r>
          </w:p>
        </w:tc>
        <w:tc>
          <w:tcPr>
            <w:tcW w:w="1440" w:type="dxa"/>
            <w:shd w:val="clear" w:color="auto" w:fill="FDE9D9" w:themeFill="accent6" w:themeFillTint="33"/>
          </w:tcPr>
          <w:p w:rsidR="00DC4949" w:rsidRPr="0055256D" w:rsidRDefault="00A33F38" w:rsidP="00DC4949">
            <w:pPr>
              <w:jc w:val="center"/>
              <w:rPr>
                <w:rFonts w:ascii="Century" w:hAnsi="Century"/>
                <w:sz w:val="22"/>
                <w:szCs w:val="22"/>
              </w:rPr>
            </w:pPr>
            <w:r>
              <w:rPr>
                <w:rFonts w:ascii="Century" w:hAnsi="Century"/>
                <w:sz w:val="22"/>
                <w:szCs w:val="22"/>
              </w:rPr>
              <w:t>46</w:t>
            </w:r>
          </w:p>
        </w:tc>
        <w:tc>
          <w:tcPr>
            <w:tcW w:w="1620" w:type="dxa"/>
            <w:shd w:val="clear" w:color="auto" w:fill="FDE9D9" w:themeFill="accent6" w:themeFillTint="33"/>
          </w:tcPr>
          <w:p w:rsidR="00DC4949" w:rsidRPr="0055256D" w:rsidRDefault="00A33F38" w:rsidP="00DC4949">
            <w:pPr>
              <w:jc w:val="center"/>
              <w:rPr>
                <w:rFonts w:ascii="Century" w:hAnsi="Century"/>
                <w:sz w:val="22"/>
                <w:szCs w:val="22"/>
              </w:rPr>
            </w:pPr>
            <w:r>
              <w:rPr>
                <w:rFonts w:ascii="Century" w:hAnsi="Century"/>
                <w:sz w:val="22"/>
                <w:szCs w:val="22"/>
              </w:rPr>
              <w:t>14</w:t>
            </w:r>
          </w:p>
        </w:tc>
      </w:tr>
      <w:tr w:rsidR="00DC4949" w:rsidRPr="0055256D" w:rsidTr="003220BA">
        <w:tc>
          <w:tcPr>
            <w:tcW w:w="1728" w:type="dxa"/>
            <w:shd w:val="clear" w:color="auto" w:fill="FDE9D9" w:themeFill="accent6" w:themeFillTint="33"/>
          </w:tcPr>
          <w:p w:rsidR="00DC4949" w:rsidRPr="0055256D" w:rsidRDefault="00DC4949" w:rsidP="00CF50F2">
            <w:pPr>
              <w:jc w:val="center"/>
              <w:rPr>
                <w:rFonts w:ascii="Century" w:hAnsi="Century"/>
                <w:sz w:val="22"/>
                <w:szCs w:val="22"/>
              </w:rPr>
            </w:pPr>
            <w:r w:rsidRPr="0055256D">
              <w:rPr>
                <w:rFonts w:ascii="Century" w:hAnsi="Century"/>
                <w:sz w:val="22"/>
                <w:szCs w:val="22"/>
              </w:rPr>
              <w:t>2</w:t>
            </w:r>
            <w:r w:rsidR="009767C9">
              <w:rPr>
                <w:rFonts w:ascii="Century" w:hAnsi="Century"/>
                <w:sz w:val="22"/>
                <w:szCs w:val="22"/>
              </w:rPr>
              <w:t>01</w:t>
            </w:r>
            <w:r w:rsidR="00CF50F2">
              <w:rPr>
                <w:rFonts w:ascii="Century" w:hAnsi="Century"/>
                <w:sz w:val="22"/>
                <w:szCs w:val="22"/>
              </w:rPr>
              <w:t>6</w:t>
            </w:r>
            <w:r w:rsidR="009767C9">
              <w:rPr>
                <w:rFonts w:ascii="Century" w:hAnsi="Century"/>
                <w:sz w:val="22"/>
                <w:szCs w:val="22"/>
              </w:rPr>
              <w:t xml:space="preserve"> год</w:t>
            </w:r>
          </w:p>
        </w:tc>
        <w:tc>
          <w:tcPr>
            <w:tcW w:w="1800" w:type="dxa"/>
            <w:shd w:val="clear" w:color="auto" w:fill="FDE9D9" w:themeFill="accent6" w:themeFillTint="33"/>
          </w:tcPr>
          <w:p w:rsidR="00DC4949" w:rsidRPr="0055256D" w:rsidRDefault="00A33F38" w:rsidP="00DC4949">
            <w:pPr>
              <w:jc w:val="center"/>
              <w:rPr>
                <w:rFonts w:ascii="Century" w:hAnsi="Century"/>
                <w:sz w:val="22"/>
                <w:szCs w:val="22"/>
              </w:rPr>
            </w:pPr>
            <w:r>
              <w:rPr>
                <w:rFonts w:ascii="Century" w:hAnsi="Century"/>
                <w:sz w:val="22"/>
                <w:szCs w:val="22"/>
              </w:rPr>
              <w:t>51</w:t>
            </w:r>
          </w:p>
        </w:tc>
        <w:tc>
          <w:tcPr>
            <w:tcW w:w="1800" w:type="dxa"/>
            <w:shd w:val="clear" w:color="auto" w:fill="FDE9D9" w:themeFill="accent6" w:themeFillTint="33"/>
          </w:tcPr>
          <w:p w:rsidR="00DC4949" w:rsidRPr="0055256D" w:rsidRDefault="00A33F38" w:rsidP="00DC4949">
            <w:pPr>
              <w:jc w:val="center"/>
              <w:rPr>
                <w:rFonts w:ascii="Century" w:hAnsi="Century"/>
                <w:sz w:val="22"/>
                <w:szCs w:val="22"/>
              </w:rPr>
            </w:pPr>
            <w:r>
              <w:rPr>
                <w:rFonts w:ascii="Century" w:hAnsi="Century"/>
                <w:sz w:val="22"/>
                <w:szCs w:val="22"/>
              </w:rPr>
              <w:t>14</w:t>
            </w:r>
          </w:p>
        </w:tc>
        <w:tc>
          <w:tcPr>
            <w:tcW w:w="1620" w:type="dxa"/>
            <w:shd w:val="clear" w:color="auto" w:fill="FDE9D9" w:themeFill="accent6" w:themeFillTint="33"/>
          </w:tcPr>
          <w:p w:rsidR="00DC4949" w:rsidRPr="0055256D" w:rsidRDefault="00A33F38" w:rsidP="00DC4949">
            <w:pPr>
              <w:jc w:val="center"/>
              <w:rPr>
                <w:rFonts w:ascii="Century" w:hAnsi="Century"/>
                <w:sz w:val="22"/>
                <w:szCs w:val="22"/>
              </w:rPr>
            </w:pPr>
            <w:r>
              <w:rPr>
                <w:rFonts w:ascii="Century" w:hAnsi="Century"/>
                <w:sz w:val="22"/>
                <w:szCs w:val="22"/>
              </w:rPr>
              <w:t>37</w:t>
            </w:r>
          </w:p>
        </w:tc>
        <w:tc>
          <w:tcPr>
            <w:tcW w:w="1440" w:type="dxa"/>
            <w:shd w:val="clear" w:color="auto" w:fill="FDE9D9" w:themeFill="accent6" w:themeFillTint="33"/>
          </w:tcPr>
          <w:p w:rsidR="00DC4949" w:rsidRPr="0055256D" w:rsidRDefault="00A33F38" w:rsidP="00DC4949">
            <w:pPr>
              <w:jc w:val="center"/>
              <w:rPr>
                <w:rFonts w:ascii="Century" w:hAnsi="Century"/>
                <w:sz w:val="22"/>
                <w:szCs w:val="22"/>
              </w:rPr>
            </w:pPr>
            <w:r>
              <w:rPr>
                <w:rFonts w:ascii="Century" w:hAnsi="Century"/>
                <w:sz w:val="22"/>
                <w:szCs w:val="22"/>
              </w:rPr>
              <w:t>36</w:t>
            </w:r>
          </w:p>
        </w:tc>
        <w:tc>
          <w:tcPr>
            <w:tcW w:w="1620" w:type="dxa"/>
            <w:shd w:val="clear" w:color="auto" w:fill="FDE9D9" w:themeFill="accent6" w:themeFillTint="33"/>
          </w:tcPr>
          <w:p w:rsidR="00DC4949" w:rsidRPr="0055256D" w:rsidRDefault="00A33F38" w:rsidP="00DC4949">
            <w:pPr>
              <w:jc w:val="center"/>
              <w:rPr>
                <w:rFonts w:ascii="Century" w:hAnsi="Century"/>
                <w:sz w:val="22"/>
                <w:szCs w:val="22"/>
              </w:rPr>
            </w:pPr>
            <w:r>
              <w:rPr>
                <w:rFonts w:ascii="Century" w:hAnsi="Century"/>
                <w:sz w:val="22"/>
                <w:szCs w:val="22"/>
              </w:rPr>
              <w:t>15</w:t>
            </w:r>
          </w:p>
        </w:tc>
      </w:tr>
      <w:tr w:rsidR="0033252E" w:rsidRPr="0055256D" w:rsidTr="003220BA">
        <w:tc>
          <w:tcPr>
            <w:tcW w:w="1728" w:type="dxa"/>
            <w:shd w:val="clear" w:color="auto" w:fill="FDE9D9" w:themeFill="accent6" w:themeFillTint="33"/>
          </w:tcPr>
          <w:p w:rsidR="0033252E" w:rsidRPr="0055256D" w:rsidRDefault="00DC4949" w:rsidP="00CF50F2">
            <w:pPr>
              <w:jc w:val="center"/>
              <w:rPr>
                <w:rFonts w:ascii="Century" w:hAnsi="Century"/>
                <w:sz w:val="22"/>
                <w:szCs w:val="22"/>
              </w:rPr>
            </w:pPr>
            <w:r w:rsidRPr="0055256D">
              <w:rPr>
                <w:rFonts w:ascii="Century" w:hAnsi="Century"/>
                <w:sz w:val="22"/>
                <w:szCs w:val="22"/>
              </w:rPr>
              <w:t>201</w:t>
            </w:r>
            <w:r w:rsidR="00CF50F2">
              <w:rPr>
                <w:rFonts w:ascii="Century" w:hAnsi="Century"/>
                <w:sz w:val="22"/>
                <w:szCs w:val="22"/>
              </w:rPr>
              <w:t>7</w:t>
            </w:r>
            <w:r w:rsidRPr="0055256D">
              <w:rPr>
                <w:rFonts w:ascii="Century" w:hAnsi="Century"/>
                <w:sz w:val="22"/>
                <w:szCs w:val="22"/>
              </w:rPr>
              <w:t xml:space="preserve"> г</w:t>
            </w:r>
            <w:r w:rsidR="009767C9">
              <w:rPr>
                <w:rFonts w:ascii="Century" w:hAnsi="Century"/>
                <w:sz w:val="22"/>
                <w:szCs w:val="22"/>
              </w:rPr>
              <w:t>од</w:t>
            </w:r>
          </w:p>
        </w:tc>
        <w:tc>
          <w:tcPr>
            <w:tcW w:w="1800" w:type="dxa"/>
            <w:shd w:val="clear" w:color="auto" w:fill="FDE9D9" w:themeFill="accent6" w:themeFillTint="33"/>
          </w:tcPr>
          <w:p w:rsidR="0033252E" w:rsidRPr="0055256D" w:rsidRDefault="00D51509" w:rsidP="00465A84">
            <w:pPr>
              <w:jc w:val="center"/>
              <w:rPr>
                <w:rFonts w:ascii="Century" w:hAnsi="Century"/>
                <w:sz w:val="22"/>
                <w:szCs w:val="22"/>
              </w:rPr>
            </w:pPr>
            <w:r>
              <w:rPr>
                <w:rFonts w:ascii="Century" w:hAnsi="Century"/>
                <w:sz w:val="22"/>
                <w:szCs w:val="22"/>
              </w:rPr>
              <w:t>48</w:t>
            </w:r>
          </w:p>
        </w:tc>
        <w:tc>
          <w:tcPr>
            <w:tcW w:w="1800" w:type="dxa"/>
            <w:shd w:val="clear" w:color="auto" w:fill="FDE9D9" w:themeFill="accent6" w:themeFillTint="33"/>
          </w:tcPr>
          <w:p w:rsidR="0033252E" w:rsidRPr="0055256D" w:rsidRDefault="00D51509" w:rsidP="00465A84">
            <w:pPr>
              <w:jc w:val="center"/>
              <w:rPr>
                <w:rFonts w:ascii="Century" w:hAnsi="Century"/>
                <w:sz w:val="22"/>
                <w:szCs w:val="22"/>
              </w:rPr>
            </w:pPr>
            <w:r>
              <w:rPr>
                <w:rFonts w:ascii="Century" w:hAnsi="Century"/>
                <w:sz w:val="22"/>
                <w:szCs w:val="22"/>
              </w:rPr>
              <w:t>15</w:t>
            </w:r>
          </w:p>
        </w:tc>
        <w:tc>
          <w:tcPr>
            <w:tcW w:w="1620" w:type="dxa"/>
            <w:shd w:val="clear" w:color="auto" w:fill="FDE9D9" w:themeFill="accent6" w:themeFillTint="33"/>
          </w:tcPr>
          <w:p w:rsidR="0033252E" w:rsidRPr="0055256D" w:rsidRDefault="00D51509" w:rsidP="00465A84">
            <w:pPr>
              <w:jc w:val="center"/>
              <w:rPr>
                <w:rFonts w:ascii="Century" w:hAnsi="Century"/>
                <w:sz w:val="22"/>
                <w:szCs w:val="22"/>
              </w:rPr>
            </w:pPr>
            <w:r>
              <w:rPr>
                <w:rFonts w:ascii="Century" w:hAnsi="Century"/>
                <w:sz w:val="22"/>
                <w:szCs w:val="22"/>
              </w:rPr>
              <w:t>33</w:t>
            </w:r>
          </w:p>
        </w:tc>
        <w:tc>
          <w:tcPr>
            <w:tcW w:w="1440" w:type="dxa"/>
            <w:shd w:val="clear" w:color="auto" w:fill="FDE9D9" w:themeFill="accent6" w:themeFillTint="33"/>
          </w:tcPr>
          <w:p w:rsidR="0033252E" w:rsidRPr="0055256D" w:rsidRDefault="00D51509" w:rsidP="00465A84">
            <w:pPr>
              <w:jc w:val="center"/>
              <w:rPr>
                <w:rFonts w:ascii="Century" w:hAnsi="Century"/>
                <w:sz w:val="22"/>
                <w:szCs w:val="22"/>
              </w:rPr>
            </w:pPr>
            <w:r>
              <w:rPr>
                <w:rFonts w:ascii="Century" w:hAnsi="Century"/>
                <w:sz w:val="22"/>
                <w:szCs w:val="22"/>
              </w:rPr>
              <w:t>27</w:t>
            </w:r>
          </w:p>
        </w:tc>
        <w:tc>
          <w:tcPr>
            <w:tcW w:w="1620" w:type="dxa"/>
            <w:shd w:val="clear" w:color="auto" w:fill="FDE9D9" w:themeFill="accent6" w:themeFillTint="33"/>
          </w:tcPr>
          <w:p w:rsidR="0033252E" w:rsidRPr="0055256D" w:rsidRDefault="00D51509" w:rsidP="00465A84">
            <w:pPr>
              <w:jc w:val="center"/>
              <w:rPr>
                <w:rFonts w:ascii="Century" w:hAnsi="Century"/>
                <w:sz w:val="22"/>
                <w:szCs w:val="22"/>
              </w:rPr>
            </w:pPr>
            <w:r>
              <w:rPr>
                <w:rFonts w:ascii="Century" w:hAnsi="Century"/>
                <w:sz w:val="22"/>
                <w:szCs w:val="22"/>
              </w:rPr>
              <w:t>21</w:t>
            </w:r>
          </w:p>
        </w:tc>
      </w:tr>
    </w:tbl>
    <w:p w:rsidR="003220BA" w:rsidRDefault="003220BA" w:rsidP="005956A7">
      <w:pPr>
        <w:ind w:firstLine="709"/>
        <w:jc w:val="right"/>
        <w:rPr>
          <w:rFonts w:ascii="Century" w:hAnsi="Century"/>
          <w:b/>
          <w:color w:val="800000"/>
          <w:sz w:val="22"/>
          <w:szCs w:val="22"/>
        </w:rPr>
      </w:pPr>
    </w:p>
    <w:p w:rsidR="003220BA" w:rsidRDefault="003220BA" w:rsidP="005956A7">
      <w:pPr>
        <w:ind w:firstLine="709"/>
        <w:jc w:val="right"/>
        <w:rPr>
          <w:rFonts w:ascii="Century" w:hAnsi="Century"/>
          <w:b/>
          <w:color w:val="800000"/>
          <w:sz w:val="22"/>
          <w:szCs w:val="22"/>
        </w:rPr>
      </w:pPr>
    </w:p>
    <w:p w:rsidR="003220BA" w:rsidRDefault="003220BA" w:rsidP="005956A7">
      <w:pPr>
        <w:ind w:firstLine="709"/>
        <w:jc w:val="right"/>
        <w:rPr>
          <w:rFonts w:ascii="Century" w:hAnsi="Century"/>
          <w:b/>
          <w:color w:val="800000"/>
          <w:sz w:val="22"/>
          <w:szCs w:val="22"/>
        </w:rPr>
      </w:pPr>
    </w:p>
    <w:p w:rsidR="003220BA" w:rsidRDefault="003220BA" w:rsidP="005956A7">
      <w:pPr>
        <w:ind w:firstLine="709"/>
        <w:jc w:val="right"/>
        <w:rPr>
          <w:rFonts w:ascii="Century" w:hAnsi="Century"/>
          <w:b/>
          <w:color w:val="800000"/>
          <w:sz w:val="22"/>
          <w:szCs w:val="22"/>
        </w:rPr>
      </w:pPr>
    </w:p>
    <w:p w:rsidR="003220BA" w:rsidRDefault="003220BA" w:rsidP="005956A7">
      <w:pPr>
        <w:ind w:firstLine="709"/>
        <w:jc w:val="right"/>
        <w:rPr>
          <w:rFonts w:ascii="Century" w:hAnsi="Century"/>
          <w:b/>
          <w:color w:val="800000"/>
          <w:sz w:val="22"/>
          <w:szCs w:val="22"/>
        </w:rPr>
      </w:pPr>
    </w:p>
    <w:p w:rsidR="003220BA" w:rsidRDefault="003220BA" w:rsidP="005956A7">
      <w:pPr>
        <w:ind w:firstLine="709"/>
        <w:jc w:val="right"/>
        <w:rPr>
          <w:rFonts w:ascii="Century" w:hAnsi="Century"/>
          <w:b/>
          <w:color w:val="800000"/>
          <w:sz w:val="22"/>
          <w:szCs w:val="22"/>
        </w:rPr>
      </w:pPr>
    </w:p>
    <w:p w:rsidR="003220BA" w:rsidRDefault="003220BA" w:rsidP="003220BA">
      <w:pPr>
        <w:rPr>
          <w:rFonts w:ascii="Century" w:hAnsi="Century"/>
          <w:b/>
          <w:color w:val="800000"/>
          <w:sz w:val="22"/>
          <w:szCs w:val="22"/>
        </w:rPr>
      </w:pPr>
    </w:p>
    <w:p w:rsidR="003220BA" w:rsidRDefault="003220BA" w:rsidP="005956A7">
      <w:pPr>
        <w:ind w:firstLine="709"/>
        <w:jc w:val="right"/>
        <w:rPr>
          <w:rFonts w:ascii="Century" w:hAnsi="Century"/>
          <w:b/>
          <w:color w:val="800000"/>
          <w:sz w:val="22"/>
          <w:szCs w:val="22"/>
        </w:rPr>
      </w:pPr>
    </w:p>
    <w:p w:rsidR="005956A7" w:rsidRPr="0055256D" w:rsidRDefault="005956A7" w:rsidP="005956A7">
      <w:pPr>
        <w:ind w:firstLine="709"/>
        <w:jc w:val="right"/>
        <w:rPr>
          <w:rFonts w:ascii="Century" w:hAnsi="Century"/>
          <w:b/>
          <w:color w:val="800000"/>
          <w:sz w:val="22"/>
          <w:szCs w:val="22"/>
        </w:rPr>
      </w:pPr>
      <w:r w:rsidRPr="0055256D">
        <w:rPr>
          <w:rFonts w:ascii="Century" w:hAnsi="Century"/>
          <w:b/>
          <w:color w:val="800000"/>
          <w:sz w:val="22"/>
          <w:szCs w:val="22"/>
        </w:rPr>
        <w:lastRenderedPageBreak/>
        <w:t>Диаграмма 1</w:t>
      </w:r>
    </w:p>
    <w:p w:rsidR="00AD56B0" w:rsidRPr="0055256D" w:rsidRDefault="0055256D" w:rsidP="009474AA">
      <w:pPr>
        <w:ind w:firstLine="709"/>
        <w:rPr>
          <w:rFonts w:ascii="Century" w:hAnsi="Century"/>
          <w:sz w:val="22"/>
          <w:szCs w:val="22"/>
        </w:rPr>
      </w:pPr>
      <w:r>
        <w:rPr>
          <w:rFonts w:ascii="Arial" w:hAnsi="Arial" w:cs="Arial"/>
          <w:noProof/>
          <w:sz w:val="22"/>
          <w:szCs w:val="22"/>
        </w:rPr>
        <w:drawing>
          <wp:inline distT="0" distB="0" distL="0" distR="0">
            <wp:extent cx="4242816" cy="1764536"/>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512F" w:rsidRPr="0055256D" w:rsidRDefault="00AD56B0" w:rsidP="00A763E3">
      <w:pPr>
        <w:shd w:val="clear" w:color="auto" w:fill="FFFFFF" w:themeFill="background1"/>
        <w:ind w:firstLine="709"/>
        <w:jc w:val="both"/>
        <w:rPr>
          <w:rFonts w:ascii="Century" w:hAnsi="Century"/>
          <w:sz w:val="22"/>
          <w:szCs w:val="22"/>
        </w:rPr>
      </w:pPr>
      <w:r w:rsidRPr="0055256D">
        <w:rPr>
          <w:rFonts w:ascii="Century" w:hAnsi="Century"/>
          <w:sz w:val="22"/>
          <w:szCs w:val="22"/>
        </w:rPr>
        <w:t xml:space="preserve"> За  </w:t>
      </w:r>
      <w:r w:rsidR="0006512F" w:rsidRPr="0055256D">
        <w:rPr>
          <w:rFonts w:ascii="Century" w:hAnsi="Century"/>
          <w:sz w:val="22"/>
          <w:szCs w:val="22"/>
        </w:rPr>
        <w:t>отчётный период из прошедших социальную реабилитацию несовершеннолетних:</w:t>
      </w:r>
    </w:p>
    <w:p w:rsidR="0006512F" w:rsidRPr="0055256D" w:rsidRDefault="00A763E3" w:rsidP="00A763E3">
      <w:pPr>
        <w:numPr>
          <w:ilvl w:val="0"/>
          <w:numId w:val="1"/>
        </w:numPr>
        <w:shd w:val="clear" w:color="auto" w:fill="FFFFFF" w:themeFill="background1"/>
        <w:spacing w:line="276" w:lineRule="auto"/>
        <w:jc w:val="both"/>
        <w:rPr>
          <w:rFonts w:ascii="Century" w:hAnsi="Century"/>
          <w:sz w:val="22"/>
          <w:szCs w:val="22"/>
        </w:rPr>
      </w:pPr>
      <w:r>
        <w:rPr>
          <w:rFonts w:ascii="Century" w:hAnsi="Century"/>
          <w:sz w:val="22"/>
          <w:szCs w:val="22"/>
        </w:rPr>
        <w:t>30</w:t>
      </w:r>
      <w:r w:rsidR="003E21D6">
        <w:rPr>
          <w:rFonts w:ascii="Century" w:hAnsi="Century"/>
          <w:sz w:val="22"/>
          <w:szCs w:val="22"/>
        </w:rPr>
        <w:t xml:space="preserve"> </w:t>
      </w:r>
      <w:r w:rsidR="0006512F" w:rsidRPr="0055256D">
        <w:rPr>
          <w:rFonts w:ascii="Century" w:hAnsi="Century"/>
          <w:sz w:val="22"/>
          <w:szCs w:val="22"/>
        </w:rPr>
        <w:t>- дети, проживающие в семьях, находящихся в социально-опасном положении;</w:t>
      </w:r>
    </w:p>
    <w:p w:rsidR="0006512F" w:rsidRPr="0055256D" w:rsidRDefault="0006512F" w:rsidP="00A763E3">
      <w:pPr>
        <w:numPr>
          <w:ilvl w:val="0"/>
          <w:numId w:val="1"/>
        </w:numPr>
        <w:shd w:val="clear" w:color="auto" w:fill="FFFFFF" w:themeFill="background1"/>
        <w:spacing w:line="276" w:lineRule="auto"/>
        <w:jc w:val="both"/>
        <w:rPr>
          <w:rFonts w:ascii="Century" w:hAnsi="Century"/>
          <w:sz w:val="22"/>
          <w:szCs w:val="22"/>
        </w:rPr>
      </w:pPr>
      <w:r w:rsidRPr="0055256D">
        <w:rPr>
          <w:rFonts w:ascii="Century" w:hAnsi="Century"/>
          <w:sz w:val="22"/>
          <w:szCs w:val="22"/>
        </w:rPr>
        <w:t>0 - не имеющие места жительства, места пребывания и (или) средств к существованию;</w:t>
      </w:r>
    </w:p>
    <w:p w:rsidR="0006512F" w:rsidRPr="0055256D" w:rsidRDefault="0006512F" w:rsidP="00A763E3">
      <w:pPr>
        <w:numPr>
          <w:ilvl w:val="0"/>
          <w:numId w:val="1"/>
        </w:numPr>
        <w:shd w:val="clear" w:color="auto" w:fill="FFFFFF" w:themeFill="background1"/>
        <w:spacing w:line="276" w:lineRule="auto"/>
        <w:jc w:val="both"/>
        <w:rPr>
          <w:rFonts w:ascii="Century" w:hAnsi="Century"/>
          <w:sz w:val="22"/>
          <w:szCs w:val="22"/>
        </w:rPr>
      </w:pPr>
      <w:r w:rsidRPr="0055256D">
        <w:rPr>
          <w:rFonts w:ascii="Century" w:hAnsi="Century"/>
          <w:sz w:val="22"/>
          <w:szCs w:val="22"/>
        </w:rPr>
        <w:t>0 – самовольно ушедшие из образовательных учреждений для детей сирот и детей, оставшихся без попечения родителей;</w:t>
      </w:r>
    </w:p>
    <w:p w:rsidR="0006512F" w:rsidRPr="0055256D" w:rsidRDefault="0006512F" w:rsidP="00A763E3">
      <w:pPr>
        <w:numPr>
          <w:ilvl w:val="0"/>
          <w:numId w:val="1"/>
        </w:numPr>
        <w:shd w:val="clear" w:color="auto" w:fill="FFFFFF" w:themeFill="background1"/>
        <w:spacing w:line="276" w:lineRule="auto"/>
        <w:jc w:val="both"/>
        <w:rPr>
          <w:rFonts w:ascii="Century" w:hAnsi="Century"/>
          <w:sz w:val="22"/>
          <w:szCs w:val="22"/>
        </w:rPr>
      </w:pPr>
      <w:r w:rsidRPr="0055256D">
        <w:rPr>
          <w:rFonts w:ascii="Century" w:hAnsi="Century"/>
          <w:sz w:val="22"/>
          <w:szCs w:val="22"/>
        </w:rPr>
        <w:t>0 – ставшие жертвой насилия;</w:t>
      </w:r>
    </w:p>
    <w:p w:rsidR="0006512F" w:rsidRPr="0055256D" w:rsidRDefault="00A763E3" w:rsidP="00A763E3">
      <w:pPr>
        <w:numPr>
          <w:ilvl w:val="0"/>
          <w:numId w:val="1"/>
        </w:numPr>
        <w:shd w:val="clear" w:color="auto" w:fill="FFFFFF" w:themeFill="background1"/>
        <w:spacing w:line="276" w:lineRule="auto"/>
        <w:jc w:val="both"/>
        <w:rPr>
          <w:rFonts w:ascii="Century" w:hAnsi="Century"/>
          <w:sz w:val="22"/>
          <w:szCs w:val="22"/>
        </w:rPr>
      </w:pPr>
      <w:r>
        <w:rPr>
          <w:rFonts w:ascii="Century" w:hAnsi="Century"/>
          <w:sz w:val="22"/>
          <w:szCs w:val="22"/>
        </w:rPr>
        <w:t>17</w:t>
      </w:r>
      <w:r w:rsidR="0006512F" w:rsidRPr="0055256D">
        <w:rPr>
          <w:rFonts w:ascii="Century" w:hAnsi="Century"/>
          <w:sz w:val="22"/>
          <w:szCs w:val="22"/>
        </w:rPr>
        <w:t xml:space="preserve"> – оказавшиеся в иной трудной жизненной ситуации и нуждающиеся в социальной помощи и реабилитации.</w:t>
      </w:r>
    </w:p>
    <w:p w:rsidR="00E30A73" w:rsidRPr="0055256D" w:rsidRDefault="00A763E3" w:rsidP="00A763E3">
      <w:pPr>
        <w:numPr>
          <w:ilvl w:val="0"/>
          <w:numId w:val="1"/>
        </w:numPr>
        <w:shd w:val="clear" w:color="auto" w:fill="FFFFFF" w:themeFill="background1"/>
        <w:spacing w:line="276" w:lineRule="auto"/>
        <w:jc w:val="both"/>
        <w:rPr>
          <w:rFonts w:ascii="Century" w:hAnsi="Century"/>
          <w:sz w:val="22"/>
          <w:szCs w:val="22"/>
        </w:rPr>
      </w:pPr>
      <w:r>
        <w:rPr>
          <w:rFonts w:ascii="Century" w:hAnsi="Century"/>
          <w:sz w:val="22"/>
          <w:szCs w:val="22"/>
        </w:rPr>
        <w:t>1</w:t>
      </w:r>
      <w:r w:rsidR="00E30A73" w:rsidRPr="0055256D">
        <w:rPr>
          <w:rFonts w:ascii="Century" w:hAnsi="Century"/>
          <w:sz w:val="22"/>
          <w:szCs w:val="22"/>
        </w:rPr>
        <w:t xml:space="preserve"> – дети, оставшиеся без попечения родителей или законных представителей.</w:t>
      </w:r>
    </w:p>
    <w:p w:rsidR="0006512F" w:rsidRPr="0055256D" w:rsidRDefault="0006512F" w:rsidP="00A763E3">
      <w:pPr>
        <w:shd w:val="clear" w:color="auto" w:fill="FFFFFF" w:themeFill="background1"/>
        <w:spacing w:line="276" w:lineRule="auto"/>
        <w:ind w:left="180"/>
        <w:jc w:val="both"/>
        <w:rPr>
          <w:rFonts w:ascii="Century" w:hAnsi="Century"/>
          <w:sz w:val="22"/>
          <w:szCs w:val="22"/>
        </w:rPr>
      </w:pPr>
    </w:p>
    <w:p w:rsidR="003E21D6" w:rsidRPr="0055256D" w:rsidRDefault="0006512F" w:rsidP="003220BA">
      <w:pPr>
        <w:ind w:firstLine="900"/>
        <w:jc w:val="both"/>
        <w:rPr>
          <w:rFonts w:ascii="Century" w:hAnsi="Century"/>
          <w:sz w:val="22"/>
          <w:szCs w:val="22"/>
        </w:rPr>
      </w:pPr>
      <w:r w:rsidRPr="0055256D">
        <w:rPr>
          <w:rFonts w:ascii="Century" w:hAnsi="Century"/>
          <w:sz w:val="22"/>
          <w:szCs w:val="22"/>
        </w:rPr>
        <w:t>Анализируя категории несовершеннолетних, прошедших социальную реабилитацию наблюдаем, что основными причинами помещения детей в учреждение является проживание в семьях,  находящихся в  социально-опасном положении и  находящихся</w:t>
      </w:r>
      <w:r w:rsidR="003220BA">
        <w:rPr>
          <w:rFonts w:ascii="Century" w:hAnsi="Century"/>
          <w:sz w:val="22"/>
          <w:szCs w:val="22"/>
        </w:rPr>
        <w:t xml:space="preserve">  в трудной жизненной ситуации.</w:t>
      </w:r>
    </w:p>
    <w:p w:rsidR="0006512F" w:rsidRPr="0055256D" w:rsidRDefault="00126149" w:rsidP="00126149">
      <w:pPr>
        <w:jc w:val="right"/>
        <w:rPr>
          <w:rFonts w:ascii="Century" w:hAnsi="Century"/>
          <w:sz w:val="22"/>
          <w:szCs w:val="22"/>
        </w:rPr>
      </w:pPr>
      <w:r w:rsidRPr="0055256D">
        <w:rPr>
          <w:rFonts w:ascii="Century" w:hAnsi="Century"/>
          <w:sz w:val="22"/>
          <w:szCs w:val="22"/>
        </w:rPr>
        <w:t xml:space="preserve">Диаграмма  </w:t>
      </w:r>
      <w:r w:rsidR="004037AE" w:rsidRPr="0055256D">
        <w:rPr>
          <w:rFonts w:ascii="Century" w:hAnsi="Century"/>
          <w:sz w:val="22"/>
          <w:szCs w:val="22"/>
        </w:rPr>
        <w:t>2</w:t>
      </w:r>
    </w:p>
    <w:p w:rsidR="008E0B5D" w:rsidRPr="009474AA" w:rsidRDefault="00B126AC" w:rsidP="009474AA">
      <w:pPr>
        <w:jc w:val="center"/>
        <w:rPr>
          <w:sz w:val="22"/>
          <w:szCs w:val="22"/>
        </w:rPr>
      </w:pPr>
      <w:bookmarkStart w:id="0" w:name="_GoBack"/>
      <w:r>
        <w:rPr>
          <w:noProof/>
        </w:rPr>
        <w:drawing>
          <wp:inline distT="0" distB="0" distL="0" distR="0">
            <wp:extent cx="5318125" cy="248729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E21D6" w:rsidRDefault="003E21D6" w:rsidP="00126149">
      <w:pPr>
        <w:ind w:firstLine="783"/>
        <w:jc w:val="center"/>
        <w:rPr>
          <w:rFonts w:ascii="Century" w:hAnsi="Century"/>
          <w:b/>
          <w:color w:val="993300"/>
          <w:sz w:val="22"/>
          <w:szCs w:val="22"/>
        </w:rPr>
      </w:pPr>
    </w:p>
    <w:p w:rsidR="003220BA" w:rsidRDefault="003220BA" w:rsidP="00126149">
      <w:pPr>
        <w:ind w:firstLine="783"/>
        <w:jc w:val="center"/>
        <w:rPr>
          <w:rFonts w:ascii="Century" w:hAnsi="Century"/>
          <w:b/>
          <w:color w:val="C00000"/>
          <w:sz w:val="22"/>
          <w:szCs w:val="22"/>
        </w:rPr>
      </w:pPr>
    </w:p>
    <w:p w:rsidR="00126149" w:rsidRDefault="003220BA" w:rsidP="00126149">
      <w:pPr>
        <w:ind w:firstLine="783"/>
        <w:jc w:val="center"/>
        <w:rPr>
          <w:rFonts w:ascii="Century" w:hAnsi="Century"/>
          <w:b/>
          <w:color w:val="C00000"/>
          <w:sz w:val="22"/>
          <w:szCs w:val="22"/>
        </w:rPr>
      </w:pPr>
      <w:r w:rsidRPr="003220BA">
        <w:rPr>
          <w:rFonts w:ascii="Century" w:hAnsi="Century"/>
          <w:b/>
          <w:color w:val="C00000"/>
          <w:sz w:val="22"/>
          <w:szCs w:val="22"/>
        </w:rPr>
        <w:t xml:space="preserve">ТЕРРИТОРИАЛЬНОЕ </w:t>
      </w:r>
      <w:r>
        <w:rPr>
          <w:rFonts w:ascii="Century" w:hAnsi="Century"/>
          <w:b/>
          <w:color w:val="C00000"/>
          <w:sz w:val="22"/>
          <w:szCs w:val="22"/>
        </w:rPr>
        <w:t>РАСПРЕДЕЛЕНИЕ ПОСТУПИВШИХ НЕСОВЕРШЕННОЛЕТНИХ</w:t>
      </w:r>
    </w:p>
    <w:p w:rsidR="003220BA" w:rsidRPr="003220BA" w:rsidRDefault="003220BA" w:rsidP="00126149">
      <w:pPr>
        <w:ind w:firstLine="783"/>
        <w:jc w:val="center"/>
        <w:rPr>
          <w:rFonts w:ascii="Century" w:hAnsi="Century"/>
          <w:b/>
          <w:color w:val="C00000"/>
          <w:sz w:val="22"/>
          <w:szCs w:val="22"/>
        </w:rPr>
      </w:pPr>
    </w:p>
    <w:p w:rsidR="00126149" w:rsidRPr="0055256D" w:rsidRDefault="00126149" w:rsidP="00126149">
      <w:pPr>
        <w:ind w:firstLine="540"/>
        <w:jc w:val="right"/>
        <w:rPr>
          <w:rFonts w:ascii="Century" w:hAnsi="Century"/>
          <w:sz w:val="22"/>
          <w:szCs w:val="22"/>
        </w:rPr>
      </w:pPr>
      <w:r w:rsidRPr="0055256D">
        <w:rPr>
          <w:rFonts w:ascii="Century" w:hAnsi="Century"/>
          <w:sz w:val="22"/>
          <w:szCs w:val="22"/>
        </w:rPr>
        <w:t xml:space="preserve">Таблица 8.                                                                                                    </w:t>
      </w: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99CC"/>
        <w:tblLook w:val="01E0" w:firstRow="1" w:lastRow="1" w:firstColumn="1" w:lastColumn="1" w:noHBand="0" w:noVBand="0"/>
      </w:tblPr>
      <w:tblGrid>
        <w:gridCol w:w="4715"/>
        <w:gridCol w:w="1714"/>
        <w:gridCol w:w="1714"/>
        <w:gridCol w:w="1710"/>
      </w:tblGrid>
      <w:tr w:rsidR="00DF1A4F" w:rsidRPr="0055256D" w:rsidTr="00A763E3">
        <w:tc>
          <w:tcPr>
            <w:tcW w:w="2392" w:type="pct"/>
            <w:shd w:val="clear" w:color="auto" w:fill="05FBBB"/>
          </w:tcPr>
          <w:p w:rsidR="00DF1A4F" w:rsidRPr="0055256D" w:rsidRDefault="00DF1A4F" w:rsidP="00465A84">
            <w:pPr>
              <w:jc w:val="center"/>
              <w:rPr>
                <w:rFonts w:ascii="Century" w:hAnsi="Century"/>
                <w:b/>
                <w:sz w:val="22"/>
                <w:szCs w:val="22"/>
              </w:rPr>
            </w:pPr>
            <w:r w:rsidRPr="0055256D">
              <w:rPr>
                <w:rFonts w:ascii="Century" w:hAnsi="Century"/>
                <w:b/>
                <w:sz w:val="22"/>
                <w:szCs w:val="22"/>
              </w:rPr>
              <w:t>Место проживания несовершеннолетнего</w:t>
            </w:r>
          </w:p>
        </w:tc>
        <w:tc>
          <w:tcPr>
            <w:tcW w:w="870" w:type="pct"/>
            <w:shd w:val="clear" w:color="auto" w:fill="05FBBB"/>
          </w:tcPr>
          <w:p w:rsidR="00DF1A4F" w:rsidRPr="0055256D" w:rsidRDefault="00DF1A4F" w:rsidP="006C016C">
            <w:pPr>
              <w:jc w:val="center"/>
              <w:rPr>
                <w:rFonts w:ascii="Century" w:hAnsi="Century"/>
                <w:b/>
                <w:sz w:val="22"/>
                <w:szCs w:val="22"/>
              </w:rPr>
            </w:pPr>
            <w:r w:rsidRPr="0055256D">
              <w:rPr>
                <w:rFonts w:ascii="Century" w:hAnsi="Century"/>
                <w:b/>
                <w:sz w:val="22"/>
                <w:szCs w:val="22"/>
              </w:rPr>
              <w:t>201</w:t>
            </w:r>
            <w:r w:rsidR="006C016C">
              <w:rPr>
                <w:rFonts w:ascii="Century" w:hAnsi="Century"/>
                <w:b/>
                <w:sz w:val="22"/>
                <w:szCs w:val="22"/>
              </w:rPr>
              <w:t>5</w:t>
            </w:r>
            <w:r w:rsidR="00A33F38">
              <w:rPr>
                <w:rFonts w:ascii="Century" w:hAnsi="Century"/>
                <w:b/>
                <w:sz w:val="22"/>
                <w:szCs w:val="22"/>
              </w:rPr>
              <w:t xml:space="preserve"> г</w:t>
            </w:r>
          </w:p>
        </w:tc>
        <w:tc>
          <w:tcPr>
            <w:tcW w:w="870" w:type="pct"/>
            <w:shd w:val="clear" w:color="auto" w:fill="05FBBB"/>
          </w:tcPr>
          <w:p w:rsidR="00DF1A4F" w:rsidRPr="0055256D" w:rsidRDefault="00DF1A4F" w:rsidP="006C016C">
            <w:pPr>
              <w:jc w:val="center"/>
              <w:rPr>
                <w:rFonts w:ascii="Century" w:hAnsi="Century"/>
                <w:b/>
                <w:sz w:val="22"/>
                <w:szCs w:val="22"/>
              </w:rPr>
            </w:pPr>
            <w:r w:rsidRPr="0055256D">
              <w:rPr>
                <w:rFonts w:ascii="Century" w:hAnsi="Century"/>
                <w:b/>
                <w:sz w:val="22"/>
                <w:szCs w:val="22"/>
              </w:rPr>
              <w:t>201</w:t>
            </w:r>
            <w:r w:rsidR="006C016C">
              <w:rPr>
                <w:rFonts w:ascii="Century" w:hAnsi="Century"/>
                <w:b/>
                <w:sz w:val="22"/>
                <w:szCs w:val="22"/>
              </w:rPr>
              <w:t>6</w:t>
            </w:r>
            <w:r w:rsidR="00A33F38">
              <w:rPr>
                <w:rFonts w:ascii="Century" w:hAnsi="Century"/>
                <w:b/>
                <w:sz w:val="22"/>
                <w:szCs w:val="22"/>
              </w:rPr>
              <w:t xml:space="preserve"> г</w:t>
            </w:r>
          </w:p>
        </w:tc>
        <w:tc>
          <w:tcPr>
            <w:tcW w:w="869" w:type="pct"/>
            <w:shd w:val="clear" w:color="auto" w:fill="05FBBB"/>
          </w:tcPr>
          <w:p w:rsidR="00DF1A4F" w:rsidRPr="0055256D" w:rsidRDefault="00DF1A4F" w:rsidP="006C016C">
            <w:pPr>
              <w:jc w:val="center"/>
              <w:rPr>
                <w:rFonts w:ascii="Century" w:hAnsi="Century"/>
                <w:b/>
                <w:sz w:val="22"/>
                <w:szCs w:val="22"/>
              </w:rPr>
            </w:pPr>
            <w:r w:rsidRPr="0055256D">
              <w:rPr>
                <w:rFonts w:ascii="Century" w:hAnsi="Century"/>
                <w:b/>
                <w:sz w:val="22"/>
                <w:szCs w:val="22"/>
              </w:rPr>
              <w:t>201</w:t>
            </w:r>
            <w:r w:rsidR="006C016C">
              <w:rPr>
                <w:rFonts w:ascii="Century" w:hAnsi="Century"/>
                <w:b/>
                <w:sz w:val="22"/>
                <w:szCs w:val="22"/>
              </w:rPr>
              <w:t>7</w:t>
            </w:r>
            <w:r w:rsidR="00A33F38">
              <w:rPr>
                <w:rFonts w:ascii="Century" w:hAnsi="Century"/>
                <w:b/>
                <w:sz w:val="22"/>
                <w:szCs w:val="22"/>
              </w:rPr>
              <w:t>г</w:t>
            </w:r>
          </w:p>
        </w:tc>
      </w:tr>
      <w:tr w:rsidR="006C016C" w:rsidRPr="0055256D" w:rsidTr="00A763E3">
        <w:tc>
          <w:tcPr>
            <w:tcW w:w="2392" w:type="pct"/>
            <w:shd w:val="clear" w:color="auto" w:fill="05FBBB"/>
          </w:tcPr>
          <w:p w:rsidR="006C016C" w:rsidRPr="0055256D" w:rsidRDefault="006C016C" w:rsidP="00465A84">
            <w:pPr>
              <w:jc w:val="both"/>
              <w:rPr>
                <w:rFonts w:ascii="Century" w:hAnsi="Century"/>
                <w:sz w:val="22"/>
                <w:szCs w:val="22"/>
              </w:rPr>
            </w:pPr>
            <w:r w:rsidRPr="0055256D">
              <w:rPr>
                <w:rFonts w:ascii="Century" w:hAnsi="Century"/>
                <w:sz w:val="22"/>
                <w:szCs w:val="22"/>
              </w:rPr>
              <w:t>Краснинский  район</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31 %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28%</w:t>
            </w:r>
          </w:p>
        </w:tc>
        <w:tc>
          <w:tcPr>
            <w:tcW w:w="869" w:type="pct"/>
            <w:shd w:val="clear" w:color="auto" w:fill="05FBBB"/>
          </w:tcPr>
          <w:p w:rsidR="006C016C" w:rsidRPr="0055256D" w:rsidRDefault="006C016C" w:rsidP="00465A84">
            <w:pPr>
              <w:jc w:val="center"/>
              <w:rPr>
                <w:rFonts w:ascii="Century" w:hAnsi="Century"/>
                <w:sz w:val="22"/>
                <w:szCs w:val="22"/>
              </w:rPr>
            </w:pPr>
            <w:r>
              <w:rPr>
                <w:rFonts w:ascii="Century" w:hAnsi="Century"/>
                <w:sz w:val="22"/>
                <w:szCs w:val="22"/>
              </w:rPr>
              <w:t>51</w:t>
            </w:r>
            <w:r w:rsidRPr="0055256D">
              <w:rPr>
                <w:rFonts w:ascii="Century" w:hAnsi="Century"/>
                <w:sz w:val="22"/>
                <w:szCs w:val="22"/>
              </w:rPr>
              <w:t>%</w:t>
            </w:r>
          </w:p>
        </w:tc>
      </w:tr>
      <w:tr w:rsidR="006C016C" w:rsidRPr="0055256D" w:rsidTr="00A763E3">
        <w:tc>
          <w:tcPr>
            <w:tcW w:w="2392" w:type="pct"/>
            <w:shd w:val="clear" w:color="auto" w:fill="05FBBB"/>
          </w:tcPr>
          <w:p w:rsidR="006C016C" w:rsidRPr="0055256D" w:rsidRDefault="006C016C" w:rsidP="00465A84">
            <w:pPr>
              <w:rPr>
                <w:rFonts w:ascii="Century" w:hAnsi="Century"/>
                <w:sz w:val="22"/>
                <w:szCs w:val="22"/>
              </w:rPr>
            </w:pPr>
            <w:r w:rsidRPr="0055256D">
              <w:rPr>
                <w:rFonts w:ascii="Century" w:hAnsi="Century"/>
                <w:sz w:val="22"/>
                <w:szCs w:val="22"/>
              </w:rPr>
              <w:t>Грязинский  район</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0 %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0%</w:t>
            </w:r>
          </w:p>
        </w:tc>
        <w:tc>
          <w:tcPr>
            <w:tcW w:w="869" w:type="pct"/>
            <w:shd w:val="clear" w:color="auto" w:fill="05FBBB"/>
          </w:tcPr>
          <w:p w:rsidR="006C016C" w:rsidRPr="0055256D" w:rsidRDefault="006C016C" w:rsidP="00465A84">
            <w:pPr>
              <w:jc w:val="center"/>
              <w:rPr>
                <w:rFonts w:ascii="Century" w:hAnsi="Century"/>
                <w:sz w:val="22"/>
                <w:szCs w:val="22"/>
              </w:rPr>
            </w:pPr>
            <w:r>
              <w:rPr>
                <w:rFonts w:ascii="Century" w:hAnsi="Century"/>
                <w:sz w:val="22"/>
                <w:szCs w:val="22"/>
              </w:rPr>
              <w:t>1</w:t>
            </w:r>
            <w:r w:rsidRPr="0055256D">
              <w:rPr>
                <w:rFonts w:ascii="Century" w:hAnsi="Century"/>
                <w:sz w:val="22"/>
                <w:szCs w:val="22"/>
              </w:rPr>
              <w:t>%</w:t>
            </w:r>
          </w:p>
        </w:tc>
      </w:tr>
      <w:tr w:rsidR="006C016C" w:rsidRPr="0055256D" w:rsidTr="00A763E3">
        <w:tc>
          <w:tcPr>
            <w:tcW w:w="2392" w:type="pct"/>
            <w:shd w:val="clear" w:color="auto" w:fill="05FBBB"/>
          </w:tcPr>
          <w:p w:rsidR="006C016C" w:rsidRPr="0055256D" w:rsidRDefault="006C016C" w:rsidP="00465A84">
            <w:pPr>
              <w:jc w:val="both"/>
              <w:rPr>
                <w:rFonts w:ascii="Century" w:hAnsi="Century"/>
                <w:sz w:val="22"/>
                <w:szCs w:val="22"/>
              </w:rPr>
            </w:pPr>
            <w:r w:rsidRPr="0055256D">
              <w:rPr>
                <w:rFonts w:ascii="Century" w:hAnsi="Century"/>
                <w:sz w:val="22"/>
                <w:szCs w:val="22"/>
              </w:rPr>
              <w:t>г. Липецк,  Липецкий  р-н</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28 %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12%</w:t>
            </w:r>
          </w:p>
        </w:tc>
        <w:tc>
          <w:tcPr>
            <w:tcW w:w="869" w:type="pct"/>
            <w:shd w:val="clear" w:color="auto" w:fill="05FBBB"/>
          </w:tcPr>
          <w:p w:rsidR="006C016C" w:rsidRPr="0055256D" w:rsidRDefault="000F39C6" w:rsidP="006D68C3">
            <w:pPr>
              <w:jc w:val="center"/>
              <w:rPr>
                <w:rFonts w:ascii="Century" w:hAnsi="Century"/>
                <w:sz w:val="22"/>
                <w:szCs w:val="22"/>
              </w:rPr>
            </w:pPr>
            <w:r>
              <w:rPr>
                <w:rFonts w:ascii="Century" w:hAnsi="Century"/>
                <w:sz w:val="22"/>
                <w:szCs w:val="22"/>
              </w:rPr>
              <w:t>3</w:t>
            </w:r>
            <w:r w:rsidR="006C016C" w:rsidRPr="0055256D">
              <w:rPr>
                <w:rFonts w:ascii="Century" w:hAnsi="Century"/>
                <w:sz w:val="22"/>
                <w:szCs w:val="22"/>
              </w:rPr>
              <w:t>%</w:t>
            </w:r>
          </w:p>
        </w:tc>
      </w:tr>
      <w:tr w:rsidR="006C016C" w:rsidRPr="0055256D" w:rsidTr="00A763E3">
        <w:tc>
          <w:tcPr>
            <w:tcW w:w="2392" w:type="pct"/>
            <w:shd w:val="clear" w:color="auto" w:fill="05FBBB"/>
          </w:tcPr>
          <w:p w:rsidR="006C016C" w:rsidRPr="0055256D" w:rsidRDefault="006C016C" w:rsidP="00465A84">
            <w:pPr>
              <w:rPr>
                <w:rFonts w:ascii="Century" w:hAnsi="Century"/>
                <w:sz w:val="22"/>
                <w:szCs w:val="22"/>
              </w:rPr>
            </w:pPr>
            <w:r w:rsidRPr="0055256D">
              <w:rPr>
                <w:rFonts w:ascii="Century" w:hAnsi="Century"/>
                <w:sz w:val="22"/>
                <w:szCs w:val="22"/>
              </w:rPr>
              <w:t>Добровский  район</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13 %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8%</w:t>
            </w:r>
          </w:p>
        </w:tc>
        <w:tc>
          <w:tcPr>
            <w:tcW w:w="869" w:type="pct"/>
            <w:shd w:val="clear" w:color="auto" w:fill="05FBBB"/>
          </w:tcPr>
          <w:p w:rsidR="006C016C" w:rsidRPr="0055256D" w:rsidRDefault="006C016C" w:rsidP="006D68C3">
            <w:pPr>
              <w:jc w:val="center"/>
              <w:rPr>
                <w:rFonts w:ascii="Century" w:hAnsi="Century"/>
                <w:sz w:val="22"/>
                <w:szCs w:val="22"/>
              </w:rPr>
            </w:pPr>
            <w:r>
              <w:rPr>
                <w:rFonts w:ascii="Century" w:hAnsi="Century"/>
                <w:sz w:val="22"/>
                <w:szCs w:val="22"/>
              </w:rPr>
              <w:t>1</w:t>
            </w:r>
            <w:r w:rsidRPr="0055256D">
              <w:rPr>
                <w:rFonts w:ascii="Century" w:hAnsi="Century"/>
                <w:sz w:val="22"/>
                <w:szCs w:val="22"/>
              </w:rPr>
              <w:t>%</w:t>
            </w:r>
          </w:p>
        </w:tc>
      </w:tr>
      <w:tr w:rsidR="006C016C" w:rsidRPr="0055256D" w:rsidTr="00A763E3">
        <w:tc>
          <w:tcPr>
            <w:tcW w:w="2392" w:type="pct"/>
            <w:shd w:val="clear" w:color="auto" w:fill="05FBBB"/>
          </w:tcPr>
          <w:p w:rsidR="006C016C" w:rsidRPr="0055256D" w:rsidRDefault="006C016C" w:rsidP="00465A84">
            <w:pPr>
              <w:rPr>
                <w:rFonts w:ascii="Century" w:hAnsi="Century"/>
                <w:sz w:val="22"/>
                <w:szCs w:val="22"/>
              </w:rPr>
            </w:pPr>
            <w:r w:rsidRPr="0055256D">
              <w:rPr>
                <w:rFonts w:ascii="Century" w:hAnsi="Century"/>
                <w:sz w:val="22"/>
                <w:szCs w:val="22"/>
              </w:rPr>
              <w:t>Лебедянский район</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15 %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32%</w:t>
            </w:r>
          </w:p>
        </w:tc>
        <w:tc>
          <w:tcPr>
            <w:tcW w:w="869" w:type="pct"/>
            <w:shd w:val="clear" w:color="auto" w:fill="05FBBB"/>
          </w:tcPr>
          <w:p w:rsidR="006C016C" w:rsidRPr="0055256D" w:rsidRDefault="006C016C" w:rsidP="00465A84">
            <w:pPr>
              <w:jc w:val="center"/>
              <w:rPr>
                <w:rFonts w:ascii="Century" w:hAnsi="Century"/>
                <w:sz w:val="22"/>
                <w:szCs w:val="22"/>
              </w:rPr>
            </w:pPr>
            <w:r>
              <w:rPr>
                <w:rFonts w:ascii="Century" w:hAnsi="Century"/>
                <w:sz w:val="22"/>
                <w:szCs w:val="22"/>
              </w:rPr>
              <w:t>18</w:t>
            </w:r>
            <w:r w:rsidRPr="0055256D">
              <w:rPr>
                <w:rFonts w:ascii="Century" w:hAnsi="Century"/>
                <w:sz w:val="22"/>
                <w:szCs w:val="22"/>
              </w:rPr>
              <w:t>%</w:t>
            </w:r>
          </w:p>
        </w:tc>
      </w:tr>
      <w:tr w:rsidR="006C016C" w:rsidRPr="0055256D" w:rsidTr="00A763E3">
        <w:tc>
          <w:tcPr>
            <w:tcW w:w="2392" w:type="pct"/>
            <w:shd w:val="clear" w:color="auto" w:fill="05FBBB"/>
          </w:tcPr>
          <w:p w:rsidR="006C016C" w:rsidRPr="0055256D" w:rsidRDefault="006C016C" w:rsidP="00465A84">
            <w:pPr>
              <w:rPr>
                <w:rFonts w:ascii="Century" w:hAnsi="Century"/>
                <w:sz w:val="22"/>
                <w:szCs w:val="22"/>
              </w:rPr>
            </w:pPr>
            <w:r w:rsidRPr="0055256D">
              <w:rPr>
                <w:rFonts w:ascii="Century" w:hAnsi="Century"/>
                <w:sz w:val="22"/>
                <w:szCs w:val="22"/>
              </w:rPr>
              <w:t>Данковский район</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0%</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4%</w:t>
            </w:r>
          </w:p>
        </w:tc>
        <w:tc>
          <w:tcPr>
            <w:tcW w:w="869" w:type="pct"/>
            <w:shd w:val="clear" w:color="auto" w:fill="05FBBB"/>
          </w:tcPr>
          <w:p w:rsidR="006C016C" w:rsidRPr="0055256D" w:rsidRDefault="006C016C" w:rsidP="00465A84">
            <w:pPr>
              <w:jc w:val="center"/>
              <w:rPr>
                <w:rFonts w:ascii="Century" w:hAnsi="Century"/>
                <w:sz w:val="22"/>
                <w:szCs w:val="22"/>
              </w:rPr>
            </w:pPr>
            <w:r>
              <w:rPr>
                <w:rFonts w:ascii="Century" w:hAnsi="Century"/>
                <w:sz w:val="22"/>
                <w:szCs w:val="22"/>
              </w:rPr>
              <w:t>0</w:t>
            </w:r>
            <w:r w:rsidRPr="0055256D">
              <w:rPr>
                <w:rFonts w:ascii="Century" w:hAnsi="Century"/>
                <w:sz w:val="22"/>
                <w:szCs w:val="22"/>
              </w:rPr>
              <w:t>%</w:t>
            </w:r>
          </w:p>
        </w:tc>
      </w:tr>
      <w:bookmarkEnd w:id="0"/>
      <w:tr w:rsidR="006C016C" w:rsidRPr="0055256D" w:rsidTr="00A763E3">
        <w:tc>
          <w:tcPr>
            <w:tcW w:w="2392" w:type="pct"/>
            <w:shd w:val="clear" w:color="auto" w:fill="05FBBB"/>
          </w:tcPr>
          <w:p w:rsidR="006C016C" w:rsidRPr="0055256D" w:rsidRDefault="006C016C" w:rsidP="00465A84">
            <w:pPr>
              <w:rPr>
                <w:rFonts w:ascii="Century" w:hAnsi="Century"/>
                <w:sz w:val="22"/>
                <w:szCs w:val="22"/>
              </w:rPr>
            </w:pPr>
            <w:r w:rsidRPr="0055256D">
              <w:rPr>
                <w:rFonts w:ascii="Century" w:hAnsi="Century"/>
                <w:sz w:val="22"/>
                <w:szCs w:val="22"/>
              </w:rPr>
              <w:lastRenderedPageBreak/>
              <w:t>Елецкий  район</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8 %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0%</w:t>
            </w:r>
          </w:p>
        </w:tc>
        <w:tc>
          <w:tcPr>
            <w:tcW w:w="869" w:type="pct"/>
            <w:shd w:val="clear" w:color="auto" w:fill="05FBBB"/>
          </w:tcPr>
          <w:p w:rsidR="006C016C" w:rsidRPr="0055256D" w:rsidRDefault="006C016C" w:rsidP="00465A84">
            <w:pPr>
              <w:jc w:val="center"/>
              <w:rPr>
                <w:rFonts w:ascii="Century" w:hAnsi="Century"/>
                <w:sz w:val="22"/>
                <w:szCs w:val="22"/>
              </w:rPr>
            </w:pPr>
            <w:r>
              <w:rPr>
                <w:rFonts w:ascii="Century" w:hAnsi="Century"/>
                <w:sz w:val="22"/>
                <w:szCs w:val="22"/>
              </w:rPr>
              <w:t>11</w:t>
            </w:r>
            <w:r w:rsidRPr="0055256D">
              <w:rPr>
                <w:rFonts w:ascii="Century" w:hAnsi="Century"/>
                <w:sz w:val="22"/>
                <w:szCs w:val="22"/>
              </w:rPr>
              <w:t>%</w:t>
            </w:r>
          </w:p>
        </w:tc>
      </w:tr>
      <w:tr w:rsidR="006C016C" w:rsidRPr="0055256D" w:rsidTr="00A763E3">
        <w:tc>
          <w:tcPr>
            <w:tcW w:w="2392" w:type="pct"/>
            <w:shd w:val="clear" w:color="auto" w:fill="05FBBB"/>
          </w:tcPr>
          <w:p w:rsidR="006C016C" w:rsidRPr="0055256D" w:rsidRDefault="006C016C" w:rsidP="00465A84">
            <w:pPr>
              <w:rPr>
                <w:rFonts w:ascii="Century" w:hAnsi="Century"/>
                <w:sz w:val="22"/>
                <w:szCs w:val="22"/>
              </w:rPr>
            </w:pPr>
            <w:r w:rsidRPr="0055256D">
              <w:rPr>
                <w:rFonts w:ascii="Century" w:hAnsi="Century"/>
                <w:sz w:val="22"/>
                <w:szCs w:val="22"/>
              </w:rPr>
              <w:t>Измалковский район</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1 %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0%</w:t>
            </w:r>
          </w:p>
        </w:tc>
        <w:tc>
          <w:tcPr>
            <w:tcW w:w="869" w:type="pct"/>
            <w:shd w:val="clear" w:color="auto" w:fill="05FBBB"/>
          </w:tcPr>
          <w:p w:rsidR="006C016C" w:rsidRPr="0055256D" w:rsidRDefault="006C016C" w:rsidP="00465A84">
            <w:pPr>
              <w:jc w:val="center"/>
              <w:rPr>
                <w:rFonts w:ascii="Century" w:hAnsi="Century"/>
                <w:sz w:val="22"/>
                <w:szCs w:val="22"/>
              </w:rPr>
            </w:pPr>
            <w:r w:rsidRPr="0055256D">
              <w:rPr>
                <w:rFonts w:ascii="Century" w:hAnsi="Century"/>
                <w:sz w:val="22"/>
                <w:szCs w:val="22"/>
              </w:rPr>
              <w:t>0%</w:t>
            </w:r>
          </w:p>
        </w:tc>
      </w:tr>
      <w:tr w:rsidR="006C016C" w:rsidRPr="0055256D" w:rsidTr="00A763E3">
        <w:tc>
          <w:tcPr>
            <w:tcW w:w="2392" w:type="pct"/>
            <w:shd w:val="clear" w:color="auto" w:fill="05FBBB"/>
          </w:tcPr>
          <w:p w:rsidR="006C016C" w:rsidRPr="0055256D" w:rsidRDefault="006C016C" w:rsidP="00465A84">
            <w:pPr>
              <w:rPr>
                <w:rFonts w:ascii="Century" w:hAnsi="Century"/>
                <w:sz w:val="22"/>
                <w:szCs w:val="22"/>
              </w:rPr>
            </w:pPr>
            <w:r w:rsidRPr="0055256D">
              <w:rPr>
                <w:rFonts w:ascii="Century" w:hAnsi="Century"/>
                <w:sz w:val="22"/>
                <w:szCs w:val="22"/>
              </w:rPr>
              <w:t>Усманский район</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0 %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4%</w:t>
            </w:r>
          </w:p>
        </w:tc>
        <w:tc>
          <w:tcPr>
            <w:tcW w:w="869" w:type="pct"/>
            <w:shd w:val="clear" w:color="auto" w:fill="05FBBB"/>
          </w:tcPr>
          <w:p w:rsidR="006C016C" w:rsidRPr="0055256D" w:rsidRDefault="006C016C" w:rsidP="00465A84">
            <w:pPr>
              <w:jc w:val="center"/>
              <w:rPr>
                <w:rFonts w:ascii="Century" w:hAnsi="Century"/>
                <w:sz w:val="22"/>
                <w:szCs w:val="22"/>
              </w:rPr>
            </w:pPr>
            <w:r>
              <w:rPr>
                <w:rFonts w:ascii="Century" w:hAnsi="Century"/>
                <w:sz w:val="22"/>
                <w:szCs w:val="22"/>
              </w:rPr>
              <w:t>1</w:t>
            </w:r>
            <w:r w:rsidRPr="0055256D">
              <w:rPr>
                <w:rFonts w:ascii="Century" w:hAnsi="Century"/>
                <w:sz w:val="22"/>
                <w:szCs w:val="22"/>
              </w:rPr>
              <w:t>%</w:t>
            </w:r>
          </w:p>
        </w:tc>
      </w:tr>
      <w:tr w:rsidR="006C016C" w:rsidRPr="0055256D" w:rsidTr="00A763E3">
        <w:tc>
          <w:tcPr>
            <w:tcW w:w="2392" w:type="pct"/>
            <w:shd w:val="clear" w:color="auto" w:fill="05FBBB"/>
          </w:tcPr>
          <w:p w:rsidR="006C016C" w:rsidRPr="0055256D" w:rsidRDefault="006C016C" w:rsidP="00465A84">
            <w:pPr>
              <w:rPr>
                <w:rFonts w:ascii="Century" w:hAnsi="Century"/>
                <w:sz w:val="22"/>
                <w:szCs w:val="22"/>
              </w:rPr>
            </w:pPr>
            <w:r w:rsidRPr="0055256D">
              <w:rPr>
                <w:rFonts w:ascii="Century" w:hAnsi="Century"/>
                <w:sz w:val="22"/>
                <w:szCs w:val="22"/>
              </w:rPr>
              <w:t>Чаплыгинский район</w:t>
            </w:r>
          </w:p>
        </w:tc>
        <w:tc>
          <w:tcPr>
            <w:tcW w:w="870" w:type="pct"/>
            <w:shd w:val="clear" w:color="auto" w:fill="05FBBB"/>
          </w:tcPr>
          <w:p w:rsidR="006C016C" w:rsidRPr="0055256D" w:rsidRDefault="006C016C" w:rsidP="00C6597F">
            <w:pPr>
              <w:jc w:val="center"/>
              <w:rPr>
                <w:sz w:val="22"/>
                <w:szCs w:val="22"/>
              </w:rPr>
            </w:pPr>
            <w:r w:rsidRPr="0055256D">
              <w:rPr>
                <w:rFonts w:ascii="Century" w:hAnsi="Century"/>
                <w:sz w:val="22"/>
                <w:szCs w:val="22"/>
              </w:rPr>
              <w:t>0 %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4%</w:t>
            </w:r>
          </w:p>
        </w:tc>
        <w:tc>
          <w:tcPr>
            <w:tcW w:w="869" w:type="pct"/>
            <w:shd w:val="clear" w:color="auto" w:fill="05FBBB"/>
          </w:tcPr>
          <w:p w:rsidR="006C016C" w:rsidRPr="0055256D" w:rsidRDefault="006C016C" w:rsidP="00465A84">
            <w:pPr>
              <w:jc w:val="center"/>
              <w:rPr>
                <w:rFonts w:ascii="Century" w:hAnsi="Century"/>
                <w:sz w:val="22"/>
                <w:szCs w:val="22"/>
              </w:rPr>
            </w:pPr>
            <w:r>
              <w:rPr>
                <w:rFonts w:ascii="Century" w:hAnsi="Century"/>
                <w:sz w:val="22"/>
                <w:szCs w:val="22"/>
              </w:rPr>
              <w:t>1</w:t>
            </w:r>
            <w:r w:rsidRPr="0055256D">
              <w:rPr>
                <w:rFonts w:ascii="Century" w:hAnsi="Century"/>
                <w:sz w:val="22"/>
                <w:szCs w:val="22"/>
              </w:rPr>
              <w:t>%</w:t>
            </w:r>
          </w:p>
        </w:tc>
      </w:tr>
      <w:tr w:rsidR="006C016C" w:rsidRPr="0055256D" w:rsidTr="00A763E3">
        <w:tc>
          <w:tcPr>
            <w:tcW w:w="2392" w:type="pct"/>
            <w:shd w:val="clear" w:color="auto" w:fill="05FBBB"/>
          </w:tcPr>
          <w:p w:rsidR="006C016C" w:rsidRPr="0055256D" w:rsidRDefault="006C016C" w:rsidP="00465A84">
            <w:pPr>
              <w:rPr>
                <w:rFonts w:ascii="Century" w:hAnsi="Century"/>
                <w:sz w:val="22"/>
                <w:szCs w:val="22"/>
              </w:rPr>
            </w:pPr>
            <w:r w:rsidRPr="0055256D">
              <w:rPr>
                <w:rFonts w:ascii="Century" w:hAnsi="Century"/>
                <w:sz w:val="22"/>
                <w:szCs w:val="22"/>
              </w:rPr>
              <w:t>Задонский район</w:t>
            </w:r>
          </w:p>
        </w:tc>
        <w:tc>
          <w:tcPr>
            <w:tcW w:w="870" w:type="pct"/>
            <w:shd w:val="clear" w:color="auto" w:fill="05FBBB"/>
          </w:tcPr>
          <w:p w:rsidR="006C016C" w:rsidRPr="0055256D" w:rsidRDefault="006C016C" w:rsidP="00C6597F">
            <w:pPr>
              <w:jc w:val="center"/>
              <w:rPr>
                <w:sz w:val="22"/>
                <w:szCs w:val="22"/>
              </w:rPr>
            </w:pPr>
            <w:r w:rsidRPr="0055256D">
              <w:rPr>
                <w:rFonts w:ascii="Century" w:hAnsi="Century"/>
                <w:sz w:val="22"/>
                <w:szCs w:val="22"/>
              </w:rPr>
              <w:t>0 %</w:t>
            </w:r>
          </w:p>
        </w:tc>
        <w:tc>
          <w:tcPr>
            <w:tcW w:w="870" w:type="pct"/>
            <w:shd w:val="clear" w:color="auto" w:fill="05FBBB"/>
          </w:tcPr>
          <w:p w:rsidR="006C016C" w:rsidRPr="0055256D" w:rsidRDefault="006C016C" w:rsidP="00C6597F">
            <w:pPr>
              <w:jc w:val="center"/>
              <w:rPr>
                <w:rFonts w:ascii="Century" w:hAnsi="Century"/>
                <w:sz w:val="22"/>
                <w:szCs w:val="22"/>
              </w:rPr>
            </w:pPr>
            <w:r w:rsidRPr="0055256D">
              <w:rPr>
                <w:rFonts w:ascii="Century" w:hAnsi="Century"/>
                <w:sz w:val="22"/>
                <w:szCs w:val="22"/>
              </w:rPr>
              <w:t>4%</w:t>
            </w:r>
          </w:p>
        </w:tc>
        <w:tc>
          <w:tcPr>
            <w:tcW w:w="869" w:type="pct"/>
            <w:shd w:val="clear" w:color="auto" w:fill="05FBBB"/>
          </w:tcPr>
          <w:p w:rsidR="006C016C" w:rsidRPr="0055256D" w:rsidRDefault="006C016C" w:rsidP="00465A84">
            <w:pPr>
              <w:jc w:val="center"/>
              <w:rPr>
                <w:rFonts w:ascii="Century" w:hAnsi="Century"/>
                <w:sz w:val="22"/>
                <w:szCs w:val="22"/>
              </w:rPr>
            </w:pPr>
            <w:r>
              <w:rPr>
                <w:rFonts w:ascii="Century" w:hAnsi="Century"/>
                <w:sz w:val="22"/>
                <w:szCs w:val="22"/>
              </w:rPr>
              <w:t>7</w:t>
            </w:r>
            <w:r w:rsidRPr="0055256D">
              <w:rPr>
                <w:rFonts w:ascii="Century" w:hAnsi="Century"/>
                <w:sz w:val="22"/>
                <w:szCs w:val="22"/>
              </w:rPr>
              <w:t>%</w:t>
            </w:r>
          </w:p>
        </w:tc>
      </w:tr>
      <w:tr w:rsidR="00E30A73" w:rsidRPr="0055256D" w:rsidTr="00A763E3">
        <w:tc>
          <w:tcPr>
            <w:tcW w:w="2392" w:type="pct"/>
            <w:shd w:val="clear" w:color="auto" w:fill="05FBBB"/>
          </w:tcPr>
          <w:p w:rsidR="00E30A73" w:rsidRPr="0055256D" w:rsidRDefault="003220BA" w:rsidP="003D2DC7">
            <w:pPr>
              <w:rPr>
                <w:rFonts w:ascii="Century" w:hAnsi="Century"/>
                <w:b/>
                <w:sz w:val="22"/>
                <w:szCs w:val="22"/>
              </w:rPr>
            </w:pPr>
            <w:r>
              <w:rPr>
                <w:rFonts w:ascii="Century" w:hAnsi="Century"/>
                <w:b/>
                <w:sz w:val="22"/>
                <w:szCs w:val="22"/>
              </w:rPr>
              <w:t>Всего</w:t>
            </w:r>
          </w:p>
        </w:tc>
        <w:tc>
          <w:tcPr>
            <w:tcW w:w="870" w:type="pct"/>
            <w:shd w:val="clear" w:color="auto" w:fill="05FBBB"/>
          </w:tcPr>
          <w:p w:rsidR="00E30A73" w:rsidRPr="0055256D" w:rsidRDefault="00DF1A4F" w:rsidP="00465A84">
            <w:pPr>
              <w:jc w:val="center"/>
              <w:rPr>
                <w:rFonts w:ascii="Century" w:hAnsi="Century"/>
                <w:b/>
                <w:sz w:val="22"/>
                <w:szCs w:val="22"/>
              </w:rPr>
            </w:pPr>
            <w:r w:rsidRPr="0055256D">
              <w:rPr>
                <w:rFonts w:ascii="Century" w:hAnsi="Century"/>
                <w:b/>
                <w:sz w:val="22"/>
                <w:szCs w:val="22"/>
              </w:rPr>
              <w:t>6</w:t>
            </w:r>
            <w:r w:rsidR="00A62DEC" w:rsidRPr="0055256D">
              <w:rPr>
                <w:rFonts w:ascii="Century" w:hAnsi="Century"/>
                <w:b/>
                <w:sz w:val="22"/>
                <w:szCs w:val="22"/>
              </w:rPr>
              <w:t xml:space="preserve"> районов</w:t>
            </w:r>
          </w:p>
        </w:tc>
        <w:tc>
          <w:tcPr>
            <w:tcW w:w="870" w:type="pct"/>
            <w:shd w:val="clear" w:color="auto" w:fill="05FBBB"/>
          </w:tcPr>
          <w:p w:rsidR="00E30A73" w:rsidRPr="0055256D" w:rsidRDefault="006C016C" w:rsidP="00465A84">
            <w:pPr>
              <w:jc w:val="center"/>
              <w:rPr>
                <w:rFonts w:ascii="Century" w:hAnsi="Century"/>
                <w:b/>
                <w:sz w:val="22"/>
                <w:szCs w:val="22"/>
              </w:rPr>
            </w:pPr>
            <w:r>
              <w:rPr>
                <w:rFonts w:ascii="Century" w:hAnsi="Century"/>
                <w:b/>
                <w:sz w:val="22"/>
                <w:szCs w:val="22"/>
              </w:rPr>
              <w:t>9</w:t>
            </w:r>
            <w:r w:rsidR="00A0791F" w:rsidRPr="0055256D">
              <w:rPr>
                <w:rFonts w:ascii="Century" w:hAnsi="Century"/>
                <w:b/>
                <w:sz w:val="22"/>
                <w:szCs w:val="22"/>
              </w:rPr>
              <w:t>районов</w:t>
            </w:r>
          </w:p>
        </w:tc>
        <w:tc>
          <w:tcPr>
            <w:tcW w:w="869" w:type="pct"/>
            <w:shd w:val="clear" w:color="auto" w:fill="05FBBB"/>
          </w:tcPr>
          <w:p w:rsidR="00E30A73" w:rsidRPr="0055256D" w:rsidRDefault="000F39C6" w:rsidP="00465A84">
            <w:pPr>
              <w:jc w:val="center"/>
              <w:rPr>
                <w:rFonts w:ascii="Century" w:hAnsi="Century"/>
                <w:b/>
                <w:sz w:val="22"/>
                <w:szCs w:val="22"/>
              </w:rPr>
            </w:pPr>
            <w:r>
              <w:rPr>
                <w:rFonts w:ascii="Century" w:hAnsi="Century"/>
                <w:b/>
                <w:sz w:val="22"/>
                <w:szCs w:val="22"/>
              </w:rPr>
              <w:t>9</w:t>
            </w:r>
            <w:r w:rsidR="00A0791F" w:rsidRPr="0055256D">
              <w:rPr>
                <w:rFonts w:ascii="Century" w:hAnsi="Century"/>
                <w:b/>
                <w:sz w:val="22"/>
                <w:szCs w:val="22"/>
              </w:rPr>
              <w:t xml:space="preserve"> районов</w:t>
            </w:r>
          </w:p>
        </w:tc>
      </w:tr>
    </w:tbl>
    <w:p w:rsidR="0006512F" w:rsidRPr="0055256D" w:rsidRDefault="0006512F" w:rsidP="0006512F">
      <w:pPr>
        <w:jc w:val="both"/>
        <w:rPr>
          <w:rFonts w:ascii="Century" w:hAnsi="Century"/>
          <w:sz w:val="22"/>
          <w:szCs w:val="22"/>
        </w:rPr>
      </w:pPr>
    </w:p>
    <w:p w:rsidR="0006512F" w:rsidRPr="0055256D" w:rsidRDefault="00687453" w:rsidP="00687453">
      <w:pPr>
        <w:ind w:firstLine="360"/>
        <w:jc w:val="both"/>
        <w:rPr>
          <w:rFonts w:ascii="Century" w:hAnsi="Century"/>
          <w:sz w:val="22"/>
          <w:szCs w:val="22"/>
        </w:rPr>
      </w:pPr>
      <w:r w:rsidRPr="0055256D">
        <w:rPr>
          <w:rFonts w:ascii="Century" w:hAnsi="Century"/>
          <w:sz w:val="22"/>
          <w:szCs w:val="22"/>
        </w:rPr>
        <w:t>Из  таблицы  8  видно,  что  наибольшая  доля  поступивших  во</w:t>
      </w:r>
      <w:r w:rsidR="00FB7033">
        <w:rPr>
          <w:rFonts w:ascii="Century" w:hAnsi="Century"/>
          <w:sz w:val="22"/>
          <w:szCs w:val="22"/>
        </w:rPr>
        <w:t xml:space="preserve">спитанников  из  Краснинского, </w:t>
      </w:r>
      <w:r w:rsidR="00A0791F" w:rsidRPr="0055256D">
        <w:rPr>
          <w:rFonts w:ascii="Century" w:hAnsi="Century"/>
          <w:sz w:val="22"/>
          <w:szCs w:val="22"/>
        </w:rPr>
        <w:t xml:space="preserve"> Лебедянского, </w:t>
      </w:r>
      <w:r w:rsidR="00FB7033">
        <w:rPr>
          <w:rFonts w:ascii="Century" w:hAnsi="Century"/>
          <w:sz w:val="22"/>
          <w:szCs w:val="22"/>
        </w:rPr>
        <w:t xml:space="preserve"> Елецкого </w:t>
      </w:r>
      <w:r w:rsidRPr="0055256D">
        <w:rPr>
          <w:rFonts w:ascii="Century" w:hAnsi="Century"/>
          <w:sz w:val="22"/>
          <w:szCs w:val="22"/>
        </w:rPr>
        <w:t xml:space="preserve"> </w:t>
      </w:r>
      <w:r w:rsidR="004D148C">
        <w:rPr>
          <w:rFonts w:ascii="Century" w:hAnsi="Century"/>
          <w:sz w:val="22"/>
          <w:szCs w:val="22"/>
        </w:rPr>
        <w:t xml:space="preserve"> и Задонского районов</w:t>
      </w:r>
      <w:r w:rsidRPr="0055256D">
        <w:rPr>
          <w:rFonts w:ascii="Century" w:hAnsi="Century"/>
          <w:sz w:val="22"/>
          <w:szCs w:val="22"/>
        </w:rPr>
        <w:t xml:space="preserve">.  </w:t>
      </w:r>
    </w:p>
    <w:p w:rsidR="009474AA" w:rsidRDefault="009474AA" w:rsidP="00687453">
      <w:pPr>
        <w:ind w:firstLine="360"/>
        <w:jc w:val="both"/>
        <w:rPr>
          <w:rFonts w:ascii="Century" w:hAnsi="Century"/>
          <w:sz w:val="22"/>
          <w:szCs w:val="22"/>
        </w:rPr>
      </w:pPr>
    </w:p>
    <w:p w:rsidR="00687453" w:rsidRPr="0055256D" w:rsidRDefault="007B64ED" w:rsidP="003220BA">
      <w:pPr>
        <w:jc w:val="right"/>
        <w:rPr>
          <w:rFonts w:ascii="Century" w:hAnsi="Century"/>
          <w:sz w:val="22"/>
          <w:szCs w:val="22"/>
        </w:rPr>
      </w:pPr>
      <w:r w:rsidRPr="0055256D">
        <w:rPr>
          <w:rFonts w:ascii="Century" w:hAnsi="Century"/>
          <w:sz w:val="22"/>
          <w:szCs w:val="22"/>
        </w:rPr>
        <w:t xml:space="preserve">                       Таблица 9.</w:t>
      </w: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99CC"/>
        <w:tblLook w:val="01E0" w:firstRow="1" w:lastRow="1" w:firstColumn="1" w:lastColumn="1" w:noHBand="0" w:noVBand="0"/>
      </w:tblPr>
      <w:tblGrid>
        <w:gridCol w:w="5956"/>
        <w:gridCol w:w="1299"/>
        <w:gridCol w:w="1299"/>
        <w:gridCol w:w="1299"/>
      </w:tblGrid>
      <w:tr w:rsidR="00A0791F" w:rsidRPr="0055256D" w:rsidTr="00A763E3">
        <w:tc>
          <w:tcPr>
            <w:tcW w:w="3022" w:type="pct"/>
            <w:shd w:val="clear" w:color="auto" w:fill="05FBBB"/>
          </w:tcPr>
          <w:p w:rsidR="00A0791F" w:rsidRPr="0055256D" w:rsidRDefault="00A0791F" w:rsidP="00465A84">
            <w:pPr>
              <w:jc w:val="center"/>
              <w:rPr>
                <w:rFonts w:ascii="Century" w:hAnsi="Century"/>
                <w:b/>
                <w:sz w:val="22"/>
                <w:szCs w:val="22"/>
              </w:rPr>
            </w:pPr>
            <w:r w:rsidRPr="0055256D">
              <w:rPr>
                <w:rFonts w:ascii="Century" w:hAnsi="Century"/>
                <w:b/>
                <w:sz w:val="22"/>
                <w:szCs w:val="22"/>
              </w:rPr>
              <w:t>Основание для помещения несовершеннолетних в учреждение (из общего количества обслуженных)</w:t>
            </w:r>
          </w:p>
        </w:tc>
        <w:tc>
          <w:tcPr>
            <w:tcW w:w="659" w:type="pct"/>
            <w:shd w:val="clear" w:color="auto" w:fill="05FBBB"/>
          </w:tcPr>
          <w:p w:rsidR="00A0791F" w:rsidRPr="0055256D" w:rsidRDefault="003D2DC7" w:rsidP="004D148C">
            <w:pPr>
              <w:jc w:val="center"/>
              <w:rPr>
                <w:rFonts w:ascii="Century" w:hAnsi="Century"/>
                <w:b/>
                <w:sz w:val="22"/>
                <w:szCs w:val="22"/>
              </w:rPr>
            </w:pPr>
            <w:r w:rsidRPr="0055256D">
              <w:rPr>
                <w:rFonts w:ascii="Century" w:hAnsi="Century"/>
                <w:b/>
                <w:sz w:val="22"/>
                <w:szCs w:val="22"/>
              </w:rPr>
              <w:t>201</w:t>
            </w:r>
            <w:r w:rsidR="004D148C">
              <w:rPr>
                <w:rFonts w:ascii="Century" w:hAnsi="Century"/>
                <w:b/>
                <w:sz w:val="22"/>
                <w:szCs w:val="22"/>
              </w:rPr>
              <w:t>5</w:t>
            </w:r>
            <w:r w:rsidRPr="0055256D">
              <w:rPr>
                <w:rFonts w:ascii="Century" w:hAnsi="Century"/>
                <w:b/>
                <w:sz w:val="22"/>
                <w:szCs w:val="22"/>
              </w:rPr>
              <w:t xml:space="preserve"> г</w:t>
            </w:r>
          </w:p>
        </w:tc>
        <w:tc>
          <w:tcPr>
            <w:tcW w:w="659" w:type="pct"/>
            <w:shd w:val="clear" w:color="auto" w:fill="05FBBB"/>
          </w:tcPr>
          <w:p w:rsidR="00A0791F" w:rsidRPr="0055256D" w:rsidRDefault="003D2DC7" w:rsidP="004D148C">
            <w:pPr>
              <w:jc w:val="center"/>
              <w:rPr>
                <w:rFonts w:ascii="Century" w:hAnsi="Century"/>
                <w:b/>
                <w:sz w:val="22"/>
                <w:szCs w:val="22"/>
              </w:rPr>
            </w:pPr>
            <w:r w:rsidRPr="0055256D">
              <w:rPr>
                <w:rFonts w:ascii="Century" w:hAnsi="Century"/>
                <w:b/>
                <w:sz w:val="22"/>
                <w:szCs w:val="22"/>
              </w:rPr>
              <w:t>201</w:t>
            </w:r>
            <w:r w:rsidR="004D148C">
              <w:rPr>
                <w:rFonts w:ascii="Century" w:hAnsi="Century"/>
                <w:b/>
                <w:sz w:val="22"/>
                <w:szCs w:val="22"/>
              </w:rPr>
              <w:t>6</w:t>
            </w:r>
            <w:r w:rsidRPr="0055256D">
              <w:rPr>
                <w:rFonts w:ascii="Century" w:hAnsi="Century"/>
                <w:b/>
                <w:sz w:val="22"/>
                <w:szCs w:val="22"/>
              </w:rPr>
              <w:t xml:space="preserve"> г</w:t>
            </w:r>
          </w:p>
        </w:tc>
        <w:tc>
          <w:tcPr>
            <w:tcW w:w="659" w:type="pct"/>
            <w:shd w:val="clear" w:color="auto" w:fill="05FBBB"/>
          </w:tcPr>
          <w:p w:rsidR="00A0791F" w:rsidRPr="0055256D" w:rsidRDefault="003D2DC7" w:rsidP="004D148C">
            <w:pPr>
              <w:jc w:val="center"/>
              <w:rPr>
                <w:rFonts w:ascii="Century" w:hAnsi="Century"/>
                <w:b/>
                <w:sz w:val="22"/>
                <w:szCs w:val="22"/>
              </w:rPr>
            </w:pPr>
            <w:r w:rsidRPr="0055256D">
              <w:rPr>
                <w:rFonts w:ascii="Century" w:hAnsi="Century"/>
                <w:b/>
                <w:sz w:val="22"/>
                <w:szCs w:val="22"/>
              </w:rPr>
              <w:t>201</w:t>
            </w:r>
            <w:r w:rsidR="004D148C">
              <w:rPr>
                <w:rFonts w:ascii="Century" w:hAnsi="Century"/>
                <w:b/>
                <w:sz w:val="22"/>
                <w:szCs w:val="22"/>
              </w:rPr>
              <w:t>7</w:t>
            </w:r>
            <w:r w:rsidRPr="0055256D">
              <w:rPr>
                <w:rFonts w:ascii="Century" w:hAnsi="Century"/>
                <w:b/>
                <w:sz w:val="22"/>
                <w:szCs w:val="22"/>
              </w:rPr>
              <w:t>г</w:t>
            </w:r>
          </w:p>
        </w:tc>
      </w:tr>
      <w:tr w:rsidR="004D148C" w:rsidRPr="0055256D" w:rsidTr="00A763E3">
        <w:tc>
          <w:tcPr>
            <w:tcW w:w="3022" w:type="pct"/>
            <w:shd w:val="clear" w:color="auto" w:fill="05FBBB"/>
          </w:tcPr>
          <w:p w:rsidR="004D148C" w:rsidRPr="0055256D" w:rsidRDefault="004D148C" w:rsidP="00465A84">
            <w:pPr>
              <w:jc w:val="both"/>
              <w:rPr>
                <w:rFonts w:ascii="Century" w:hAnsi="Century"/>
                <w:sz w:val="22"/>
                <w:szCs w:val="22"/>
              </w:rPr>
            </w:pPr>
            <w:r w:rsidRPr="0055256D">
              <w:rPr>
                <w:rFonts w:ascii="Century" w:hAnsi="Century"/>
                <w:sz w:val="22"/>
                <w:szCs w:val="22"/>
              </w:rPr>
              <w:t>Ходатайство и направление органов социальной защиты населения</w:t>
            </w:r>
          </w:p>
        </w:tc>
        <w:tc>
          <w:tcPr>
            <w:tcW w:w="659" w:type="pct"/>
            <w:shd w:val="clear" w:color="auto" w:fill="05FBBB"/>
          </w:tcPr>
          <w:p w:rsidR="004D148C" w:rsidRPr="0055256D" w:rsidRDefault="00934D76" w:rsidP="00C6597F">
            <w:pPr>
              <w:jc w:val="center"/>
              <w:rPr>
                <w:rFonts w:ascii="Century" w:hAnsi="Century"/>
                <w:sz w:val="22"/>
                <w:szCs w:val="22"/>
              </w:rPr>
            </w:pPr>
            <w:r>
              <w:rPr>
                <w:rFonts w:ascii="Century" w:hAnsi="Century"/>
                <w:sz w:val="22"/>
                <w:szCs w:val="22"/>
              </w:rPr>
              <w:t>37</w:t>
            </w:r>
          </w:p>
        </w:tc>
        <w:tc>
          <w:tcPr>
            <w:tcW w:w="659" w:type="pct"/>
            <w:shd w:val="clear" w:color="auto" w:fill="05FBBB"/>
          </w:tcPr>
          <w:p w:rsidR="004D148C" w:rsidRPr="0055256D" w:rsidRDefault="00934D76" w:rsidP="00C6597F">
            <w:pPr>
              <w:jc w:val="center"/>
              <w:rPr>
                <w:rFonts w:ascii="Century" w:hAnsi="Century"/>
                <w:sz w:val="22"/>
                <w:szCs w:val="22"/>
              </w:rPr>
            </w:pPr>
            <w:r>
              <w:rPr>
                <w:rFonts w:ascii="Century" w:hAnsi="Century"/>
                <w:sz w:val="22"/>
                <w:szCs w:val="22"/>
              </w:rPr>
              <w:t>38</w:t>
            </w:r>
          </w:p>
        </w:tc>
        <w:tc>
          <w:tcPr>
            <w:tcW w:w="659" w:type="pct"/>
            <w:shd w:val="clear" w:color="auto" w:fill="05FBBB"/>
          </w:tcPr>
          <w:p w:rsidR="004D148C" w:rsidRPr="0055256D" w:rsidRDefault="00A763E3" w:rsidP="00465A84">
            <w:pPr>
              <w:jc w:val="center"/>
              <w:rPr>
                <w:rFonts w:ascii="Century" w:hAnsi="Century"/>
                <w:sz w:val="22"/>
                <w:szCs w:val="22"/>
              </w:rPr>
            </w:pPr>
            <w:r>
              <w:rPr>
                <w:rFonts w:ascii="Century" w:hAnsi="Century"/>
                <w:sz w:val="22"/>
                <w:szCs w:val="22"/>
              </w:rPr>
              <w:t>47</w:t>
            </w:r>
          </w:p>
        </w:tc>
      </w:tr>
      <w:tr w:rsidR="004D148C" w:rsidRPr="0055256D" w:rsidTr="00A763E3">
        <w:tc>
          <w:tcPr>
            <w:tcW w:w="3022" w:type="pct"/>
            <w:shd w:val="clear" w:color="auto" w:fill="05FBBB"/>
          </w:tcPr>
          <w:p w:rsidR="004D148C" w:rsidRPr="0055256D" w:rsidRDefault="004D148C" w:rsidP="00465A84">
            <w:pPr>
              <w:jc w:val="both"/>
              <w:rPr>
                <w:rFonts w:ascii="Century" w:hAnsi="Century"/>
                <w:sz w:val="22"/>
                <w:szCs w:val="22"/>
              </w:rPr>
            </w:pPr>
            <w:r w:rsidRPr="0055256D">
              <w:rPr>
                <w:rFonts w:ascii="Century" w:hAnsi="Century"/>
                <w:sz w:val="22"/>
                <w:szCs w:val="22"/>
              </w:rPr>
              <w:t>Ходатайство органов опеки и попечительства</w:t>
            </w:r>
          </w:p>
        </w:tc>
        <w:tc>
          <w:tcPr>
            <w:tcW w:w="659" w:type="pct"/>
            <w:shd w:val="clear" w:color="auto" w:fill="05FBBB"/>
          </w:tcPr>
          <w:p w:rsidR="004D148C" w:rsidRPr="0055256D" w:rsidRDefault="00934D76" w:rsidP="00C6597F">
            <w:pPr>
              <w:jc w:val="center"/>
              <w:rPr>
                <w:rFonts w:ascii="Century" w:hAnsi="Century"/>
                <w:sz w:val="22"/>
                <w:szCs w:val="22"/>
              </w:rPr>
            </w:pPr>
            <w:r>
              <w:rPr>
                <w:rFonts w:ascii="Century" w:hAnsi="Century"/>
                <w:sz w:val="22"/>
                <w:szCs w:val="22"/>
              </w:rPr>
              <w:t>18</w:t>
            </w:r>
          </w:p>
        </w:tc>
        <w:tc>
          <w:tcPr>
            <w:tcW w:w="659" w:type="pct"/>
            <w:shd w:val="clear" w:color="auto" w:fill="05FBBB"/>
          </w:tcPr>
          <w:p w:rsidR="004D148C" w:rsidRPr="0055256D" w:rsidRDefault="00934D76" w:rsidP="00C6597F">
            <w:pPr>
              <w:jc w:val="center"/>
              <w:rPr>
                <w:rFonts w:ascii="Century" w:hAnsi="Century"/>
                <w:sz w:val="22"/>
                <w:szCs w:val="22"/>
              </w:rPr>
            </w:pPr>
            <w:r>
              <w:rPr>
                <w:rFonts w:ascii="Century" w:hAnsi="Century"/>
                <w:sz w:val="22"/>
                <w:szCs w:val="22"/>
              </w:rPr>
              <w:t>8</w:t>
            </w:r>
          </w:p>
        </w:tc>
        <w:tc>
          <w:tcPr>
            <w:tcW w:w="659" w:type="pct"/>
            <w:shd w:val="clear" w:color="auto" w:fill="05FBBB"/>
          </w:tcPr>
          <w:p w:rsidR="004D148C" w:rsidRPr="0055256D" w:rsidRDefault="00A763E3" w:rsidP="00465A84">
            <w:pPr>
              <w:jc w:val="center"/>
              <w:rPr>
                <w:rFonts w:ascii="Century" w:hAnsi="Century"/>
                <w:sz w:val="22"/>
                <w:szCs w:val="22"/>
              </w:rPr>
            </w:pPr>
            <w:r>
              <w:rPr>
                <w:rFonts w:ascii="Century" w:hAnsi="Century"/>
                <w:sz w:val="22"/>
                <w:szCs w:val="22"/>
              </w:rPr>
              <w:t>1</w:t>
            </w:r>
          </w:p>
        </w:tc>
      </w:tr>
      <w:tr w:rsidR="004D148C" w:rsidRPr="0055256D" w:rsidTr="00A763E3">
        <w:tc>
          <w:tcPr>
            <w:tcW w:w="3022" w:type="pct"/>
            <w:shd w:val="clear" w:color="auto" w:fill="05FBBB"/>
          </w:tcPr>
          <w:p w:rsidR="004D148C" w:rsidRPr="0055256D" w:rsidRDefault="004D148C" w:rsidP="00465A84">
            <w:pPr>
              <w:jc w:val="both"/>
              <w:rPr>
                <w:rFonts w:ascii="Century" w:hAnsi="Century"/>
                <w:sz w:val="22"/>
                <w:szCs w:val="22"/>
              </w:rPr>
            </w:pPr>
            <w:r w:rsidRPr="0055256D">
              <w:rPr>
                <w:rFonts w:ascii="Century" w:hAnsi="Century"/>
                <w:sz w:val="22"/>
                <w:szCs w:val="22"/>
              </w:rPr>
              <w:t>Ходатайство органов образования</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w:t>
            </w:r>
          </w:p>
        </w:tc>
        <w:tc>
          <w:tcPr>
            <w:tcW w:w="659" w:type="pct"/>
            <w:shd w:val="clear" w:color="auto" w:fill="05FBBB"/>
          </w:tcPr>
          <w:p w:rsidR="004D148C" w:rsidRPr="0055256D" w:rsidRDefault="00A763E3" w:rsidP="00465A84">
            <w:pPr>
              <w:jc w:val="center"/>
              <w:rPr>
                <w:rFonts w:ascii="Century" w:hAnsi="Century"/>
                <w:sz w:val="22"/>
                <w:szCs w:val="22"/>
              </w:rPr>
            </w:pPr>
            <w:r>
              <w:rPr>
                <w:rFonts w:ascii="Century" w:hAnsi="Century"/>
                <w:sz w:val="22"/>
                <w:szCs w:val="22"/>
              </w:rPr>
              <w:t>-</w:t>
            </w:r>
          </w:p>
        </w:tc>
      </w:tr>
      <w:tr w:rsidR="004D148C" w:rsidRPr="0055256D" w:rsidTr="00A763E3">
        <w:tc>
          <w:tcPr>
            <w:tcW w:w="3022" w:type="pct"/>
            <w:shd w:val="clear" w:color="auto" w:fill="05FBBB"/>
          </w:tcPr>
          <w:p w:rsidR="004D148C" w:rsidRPr="0055256D" w:rsidRDefault="004D148C" w:rsidP="00465A84">
            <w:pPr>
              <w:jc w:val="both"/>
              <w:rPr>
                <w:rFonts w:ascii="Century" w:hAnsi="Century"/>
                <w:sz w:val="22"/>
                <w:szCs w:val="22"/>
              </w:rPr>
            </w:pPr>
            <w:r w:rsidRPr="0055256D">
              <w:rPr>
                <w:rFonts w:ascii="Century" w:hAnsi="Century"/>
                <w:sz w:val="22"/>
                <w:szCs w:val="22"/>
              </w:rPr>
              <w:t>Личное заявление родителей или законных представителей</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2</w:t>
            </w:r>
          </w:p>
        </w:tc>
        <w:tc>
          <w:tcPr>
            <w:tcW w:w="659" w:type="pct"/>
            <w:shd w:val="clear" w:color="auto" w:fill="05FBBB"/>
          </w:tcPr>
          <w:p w:rsidR="004D148C" w:rsidRPr="0055256D" w:rsidRDefault="00934D76" w:rsidP="00C6597F">
            <w:pPr>
              <w:jc w:val="center"/>
              <w:rPr>
                <w:rFonts w:ascii="Century" w:hAnsi="Century"/>
                <w:sz w:val="22"/>
                <w:szCs w:val="22"/>
              </w:rPr>
            </w:pPr>
            <w:r>
              <w:rPr>
                <w:rFonts w:ascii="Century" w:hAnsi="Century"/>
                <w:sz w:val="22"/>
                <w:szCs w:val="22"/>
              </w:rPr>
              <w:t>4</w:t>
            </w:r>
          </w:p>
        </w:tc>
        <w:tc>
          <w:tcPr>
            <w:tcW w:w="659" w:type="pct"/>
            <w:shd w:val="clear" w:color="auto" w:fill="05FBBB"/>
          </w:tcPr>
          <w:p w:rsidR="004D148C" w:rsidRPr="0055256D" w:rsidRDefault="00A763E3" w:rsidP="00465A84">
            <w:pPr>
              <w:jc w:val="center"/>
              <w:rPr>
                <w:rFonts w:ascii="Century" w:hAnsi="Century"/>
                <w:sz w:val="22"/>
                <w:szCs w:val="22"/>
              </w:rPr>
            </w:pPr>
            <w:r>
              <w:rPr>
                <w:rFonts w:ascii="Century" w:hAnsi="Century"/>
                <w:sz w:val="22"/>
                <w:szCs w:val="22"/>
              </w:rPr>
              <w:t>-</w:t>
            </w:r>
          </w:p>
        </w:tc>
      </w:tr>
      <w:tr w:rsidR="004D148C" w:rsidRPr="0055256D" w:rsidTr="00A763E3">
        <w:tc>
          <w:tcPr>
            <w:tcW w:w="3022" w:type="pct"/>
            <w:shd w:val="clear" w:color="auto" w:fill="05FBBB"/>
          </w:tcPr>
          <w:p w:rsidR="004D148C" w:rsidRPr="0055256D" w:rsidRDefault="004D148C" w:rsidP="00465A84">
            <w:pPr>
              <w:jc w:val="both"/>
              <w:rPr>
                <w:rFonts w:ascii="Century" w:hAnsi="Century"/>
                <w:sz w:val="22"/>
                <w:szCs w:val="22"/>
              </w:rPr>
            </w:pPr>
            <w:r w:rsidRPr="0055256D">
              <w:rPr>
                <w:rFonts w:ascii="Century" w:hAnsi="Century"/>
                <w:sz w:val="22"/>
                <w:szCs w:val="22"/>
              </w:rPr>
              <w:t>Личное заявление несовершеннолетних</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1</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w:t>
            </w:r>
          </w:p>
        </w:tc>
        <w:tc>
          <w:tcPr>
            <w:tcW w:w="659" w:type="pct"/>
            <w:shd w:val="clear" w:color="auto" w:fill="05FBBB"/>
          </w:tcPr>
          <w:p w:rsidR="004D148C" w:rsidRPr="0055256D" w:rsidRDefault="00A763E3" w:rsidP="00465A84">
            <w:pPr>
              <w:jc w:val="center"/>
              <w:rPr>
                <w:rFonts w:ascii="Century" w:hAnsi="Century"/>
                <w:sz w:val="22"/>
                <w:szCs w:val="22"/>
              </w:rPr>
            </w:pPr>
            <w:r>
              <w:rPr>
                <w:rFonts w:ascii="Century" w:hAnsi="Century"/>
                <w:sz w:val="22"/>
                <w:szCs w:val="22"/>
              </w:rPr>
              <w:t>-</w:t>
            </w:r>
          </w:p>
        </w:tc>
      </w:tr>
      <w:tr w:rsidR="004D148C" w:rsidRPr="0055256D" w:rsidTr="00A763E3">
        <w:tc>
          <w:tcPr>
            <w:tcW w:w="3022" w:type="pct"/>
            <w:shd w:val="clear" w:color="auto" w:fill="05FBBB"/>
          </w:tcPr>
          <w:p w:rsidR="004D148C" w:rsidRPr="0055256D" w:rsidRDefault="004D148C" w:rsidP="00465A84">
            <w:pPr>
              <w:jc w:val="both"/>
              <w:rPr>
                <w:rFonts w:ascii="Century" w:hAnsi="Century"/>
                <w:sz w:val="22"/>
                <w:szCs w:val="22"/>
              </w:rPr>
            </w:pPr>
            <w:r w:rsidRPr="0055256D">
              <w:rPr>
                <w:rFonts w:ascii="Century" w:hAnsi="Century"/>
                <w:sz w:val="22"/>
                <w:szCs w:val="22"/>
              </w:rPr>
              <w:t>Постановление КДН и ЗП</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2</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1</w:t>
            </w:r>
          </w:p>
        </w:tc>
        <w:tc>
          <w:tcPr>
            <w:tcW w:w="659" w:type="pct"/>
            <w:shd w:val="clear" w:color="auto" w:fill="05FBBB"/>
          </w:tcPr>
          <w:p w:rsidR="004D148C" w:rsidRPr="0055256D" w:rsidRDefault="00A763E3" w:rsidP="00465A84">
            <w:pPr>
              <w:jc w:val="center"/>
              <w:rPr>
                <w:rFonts w:ascii="Century" w:hAnsi="Century"/>
                <w:sz w:val="22"/>
                <w:szCs w:val="22"/>
              </w:rPr>
            </w:pPr>
            <w:r>
              <w:rPr>
                <w:rFonts w:ascii="Century" w:hAnsi="Century"/>
                <w:sz w:val="22"/>
                <w:szCs w:val="22"/>
              </w:rPr>
              <w:t>-</w:t>
            </w:r>
          </w:p>
        </w:tc>
      </w:tr>
      <w:tr w:rsidR="004D148C" w:rsidRPr="0055256D" w:rsidTr="00A763E3">
        <w:tc>
          <w:tcPr>
            <w:tcW w:w="3022" w:type="pct"/>
            <w:shd w:val="clear" w:color="auto" w:fill="05FBBB"/>
          </w:tcPr>
          <w:p w:rsidR="004D148C" w:rsidRPr="0055256D" w:rsidRDefault="004D148C" w:rsidP="00465A84">
            <w:pPr>
              <w:jc w:val="both"/>
              <w:rPr>
                <w:rFonts w:ascii="Century" w:hAnsi="Century"/>
                <w:sz w:val="22"/>
                <w:szCs w:val="22"/>
              </w:rPr>
            </w:pPr>
            <w:r w:rsidRPr="0055256D">
              <w:rPr>
                <w:rFonts w:ascii="Century" w:hAnsi="Century"/>
                <w:sz w:val="22"/>
                <w:szCs w:val="22"/>
              </w:rPr>
              <w:t>Ходатайство ОВД</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w:t>
            </w:r>
          </w:p>
        </w:tc>
        <w:tc>
          <w:tcPr>
            <w:tcW w:w="659" w:type="pct"/>
            <w:shd w:val="clear" w:color="auto" w:fill="05FBBB"/>
          </w:tcPr>
          <w:p w:rsidR="004D148C" w:rsidRPr="0055256D" w:rsidRDefault="00A763E3" w:rsidP="00465A84">
            <w:pPr>
              <w:jc w:val="center"/>
              <w:rPr>
                <w:rFonts w:ascii="Century" w:hAnsi="Century"/>
                <w:sz w:val="22"/>
                <w:szCs w:val="22"/>
              </w:rPr>
            </w:pPr>
            <w:r>
              <w:rPr>
                <w:rFonts w:ascii="Century" w:hAnsi="Century"/>
                <w:sz w:val="22"/>
                <w:szCs w:val="22"/>
              </w:rPr>
              <w:t>-</w:t>
            </w:r>
          </w:p>
        </w:tc>
      </w:tr>
      <w:tr w:rsidR="004D148C" w:rsidRPr="0055256D" w:rsidTr="00A763E3">
        <w:tc>
          <w:tcPr>
            <w:tcW w:w="3022" w:type="pct"/>
            <w:shd w:val="clear" w:color="auto" w:fill="05FBBB"/>
          </w:tcPr>
          <w:p w:rsidR="004D148C" w:rsidRPr="0055256D" w:rsidRDefault="004D148C" w:rsidP="00465A84">
            <w:pPr>
              <w:jc w:val="both"/>
              <w:rPr>
                <w:rFonts w:ascii="Century" w:hAnsi="Century"/>
                <w:sz w:val="22"/>
                <w:szCs w:val="22"/>
              </w:rPr>
            </w:pPr>
            <w:r w:rsidRPr="0055256D">
              <w:rPr>
                <w:rFonts w:ascii="Century" w:hAnsi="Century"/>
                <w:sz w:val="22"/>
                <w:szCs w:val="22"/>
              </w:rPr>
              <w:t>Другие причины</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w:t>
            </w:r>
          </w:p>
        </w:tc>
        <w:tc>
          <w:tcPr>
            <w:tcW w:w="659" w:type="pct"/>
            <w:shd w:val="clear" w:color="auto" w:fill="05FBBB"/>
          </w:tcPr>
          <w:p w:rsidR="004D148C" w:rsidRPr="0055256D" w:rsidRDefault="004D148C" w:rsidP="00C6597F">
            <w:pPr>
              <w:jc w:val="center"/>
              <w:rPr>
                <w:rFonts w:ascii="Century" w:hAnsi="Century"/>
                <w:sz w:val="22"/>
                <w:szCs w:val="22"/>
              </w:rPr>
            </w:pPr>
            <w:r w:rsidRPr="0055256D">
              <w:rPr>
                <w:rFonts w:ascii="Century" w:hAnsi="Century"/>
                <w:sz w:val="22"/>
                <w:szCs w:val="22"/>
              </w:rPr>
              <w:t>-</w:t>
            </w:r>
          </w:p>
        </w:tc>
        <w:tc>
          <w:tcPr>
            <w:tcW w:w="659" w:type="pct"/>
            <w:shd w:val="clear" w:color="auto" w:fill="05FBBB"/>
          </w:tcPr>
          <w:p w:rsidR="004D148C" w:rsidRPr="0055256D" w:rsidRDefault="00A763E3" w:rsidP="00465A84">
            <w:pPr>
              <w:jc w:val="center"/>
              <w:rPr>
                <w:rFonts w:ascii="Century" w:hAnsi="Century"/>
                <w:sz w:val="22"/>
                <w:szCs w:val="22"/>
              </w:rPr>
            </w:pPr>
            <w:r>
              <w:rPr>
                <w:rFonts w:ascii="Century" w:hAnsi="Century"/>
                <w:sz w:val="22"/>
                <w:szCs w:val="22"/>
              </w:rPr>
              <w:t>-</w:t>
            </w:r>
          </w:p>
        </w:tc>
      </w:tr>
      <w:tr w:rsidR="004D148C" w:rsidRPr="0055256D" w:rsidTr="00A763E3">
        <w:tc>
          <w:tcPr>
            <w:tcW w:w="3022" w:type="pct"/>
            <w:shd w:val="clear" w:color="auto" w:fill="05FBBB"/>
          </w:tcPr>
          <w:p w:rsidR="004D148C" w:rsidRPr="003220BA" w:rsidRDefault="004D148C" w:rsidP="00465A84">
            <w:pPr>
              <w:jc w:val="both"/>
              <w:rPr>
                <w:rFonts w:ascii="Century" w:hAnsi="Century"/>
                <w:b/>
                <w:sz w:val="22"/>
                <w:szCs w:val="22"/>
              </w:rPr>
            </w:pPr>
            <w:r w:rsidRPr="003220BA">
              <w:rPr>
                <w:rFonts w:ascii="Century" w:hAnsi="Century"/>
                <w:b/>
                <w:sz w:val="22"/>
                <w:szCs w:val="22"/>
              </w:rPr>
              <w:t>Всего</w:t>
            </w:r>
          </w:p>
        </w:tc>
        <w:tc>
          <w:tcPr>
            <w:tcW w:w="659" w:type="pct"/>
            <w:shd w:val="clear" w:color="auto" w:fill="05FBBB"/>
          </w:tcPr>
          <w:p w:rsidR="004D148C" w:rsidRPr="0055256D" w:rsidRDefault="00934D76" w:rsidP="00C6597F">
            <w:pPr>
              <w:jc w:val="center"/>
              <w:rPr>
                <w:rFonts w:ascii="Century" w:hAnsi="Century"/>
                <w:b/>
                <w:sz w:val="22"/>
                <w:szCs w:val="22"/>
              </w:rPr>
            </w:pPr>
            <w:r>
              <w:rPr>
                <w:rFonts w:ascii="Century" w:hAnsi="Century"/>
                <w:b/>
                <w:sz w:val="22"/>
                <w:szCs w:val="22"/>
              </w:rPr>
              <w:t>60</w:t>
            </w:r>
          </w:p>
        </w:tc>
        <w:tc>
          <w:tcPr>
            <w:tcW w:w="659" w:type="pct"/>
            <w:shd w:val="clear" w:color="auto" w:fill="05FBBB"/>
          </w:tcPr>
          <w:p w:rsidR="004D148C" w:rsidRPr="0055256D" w:rsidRDefault="00934D76" w:rsidP="00C6597F">
            <w:pPr>
              <w:jc w:val="center"/>
              <w:rPr>
                <w:rFonts w:ascii="Century" w:hAnsi="Century"/>
                <w:b/>
                <w:sz w:val="22"/>
                <w:szCs w:val="22"/>
              </w:rPr>
            </w:pPr>
            <w:r>
              <w:rPr>
                <w:rFonts w:ascii="Century" w:hAnsi="Century"/>
                <w:b/>
                <w:sz w:val="22"/>
                <w:szCs w:val="22"/>
              </w:rPr>
              <w:t>51</w:t>
            </w:r>
          </w:p>
        </w:tc>
        <w:tc>
          <w:tcPr>
            <w:tcW w:w="659" w:type="pct"/>
            <w:shd w:val="clear" w:color="auto" w:fill="05FBBB"/>
          </w:tcPr>
          <w:p w:rsidR="004D148C" w:rsidRPr="0055256D" w:rsidRDefault="00A763E3" w:rsidP="000F39C6">
            <w:pPr>
              <w:jc w:val="center"/>
              <w:rPr>
                <w:rFonts w:ascii="Century" w:hAnsi="Century"/>
                <w:b/>
                <w:sz w:val="22"/>
                <w:szCs w:val="22"/>
              </w:rPr>
            </w:pPr>
            <w:r>
              <w:rPr>
                <w:rFonts w:ascii="Century" w:hAnsi="Century"/>
                <w:b/>
                <w:sz w:val="22"/>
                <w:szCs w:val="22"/>
              </w:rPr>
              <w:t>48</w:t>
            </w:r>
          </w:p>
        </w:tc>
      </w:tr>
    </w:tbl>
    <w:p w:rsidR="00687453" w:rsidRPr="0055256D" w:rsidRDefault="00687453" w:rsidP="00687453">
      <w:pPr>
        <w:ind w:firstLine="540"/>
        <w:jc w:val="both"/>
        <w:rPr>
          <w:rFonts w:ascii="Century" w:hAnsi="Century"/>
          <w:sz w:val="22"/>
          <w:szCs w:val="22"/>
        </w:rPr>
      </w:pPr>
    </w:p>
    <w:p w:rsidR="00AE3C6A" w:rsidRPr="0055256D" w:rsidRDefault="00AE3C6A" w:rsidP="00AE3C6A">
      <w:pPr>
        <w:ind w:firstLine="708"/>
        <w:jc w:val="both"/>
        <w:rPr>
          <w:rFonts w:ascii="Century" w:hAnsi="Century" w:cs="Arial"/>
          <w:sz w:val="22"/>
          <w:szCs w:val="22"/>
        </w:rPr>
      </w:pPr>
      <w:r w:rsidRPr="0055256D">
        <w:rPr>
          <w:rFonts w:ascii="Century" w:hAnsi="Century" w:cs="Arial"/>
          <w:sz w:val="22"/>
          <w:szCs w:val="22"/>
        </w:rPr>
        <w:t xml:space="preserve">Из таблицы </w:t>
      </w:r>
      <w:r w:rsidR="008742C5" w:rsidRPr="0055256D">
        <w:rPr>
          <w:rFonts w:ascii="Century" w:hAnsi="Century" w:cs="Arial"/>
          <w:sz w:val="22"/>
          <w:szCs w:val="22"/>
        </w:rPr>
        <w:t>9</w:t>
      </w:r>
      <w:r w:rsidRPr="0055256D">
        <w:rPr>
          <w:rFonts w:ascii="Century" w:hAnsi="Century" w:cs="Arial"/>
          <w:sz w:val="22"/>
          <w:szCs w:val="22"/>
        </w:rPr>
        <w:t xml:space="preserve"> видно, что наибольше</w:t>
      </w:r>
      <w:r w:rsidR="004D148C">
        <w:rPr>
          <w:rFonts w:ascii="Century" w:hAnsi="Century" w:cs="Arial"/>
          <w:sz w:val="22"/>
          <w:szCs w:val="22"/>
        </w:rPr>
        <w:t xml:space="preserve">е  число поступивших детей  </w:t>
      </w:r>
      <w:r w:rsidRPr="0055256D">
        <w:rPr>
          <w:rFonts w:ascii="Century" w:hAnsi="Century" w:cs="Arial"/>
          <w:sz w:val="22"/>
          <w:szCs w:val="22"/>
        </w:rPr>
        <w:t xml:space="preserve">- дети,  поступившие  по  ходатайству органов  социальной  защиты  населения.   </w:t>
      </w:r>
      <w:r w:rsidR="00F65AD9" w:rsidRPr="0055256D">
        <w:rPr>
          <w:rFonts w:ascii="Century" w:hAnsi="Century" w:cs="Arial"/>
          <w:sz w:val="22"/>
          <w:szCs w:val="22"/>
        </w:rPr>
        <w:t>Уменьшилось</w:t>
      </w:r>
      <w:r w:rsidRPr="0055256D">
        <w:rPr>
          <w:rFonts w:ascii="Century" w:hAnsi="Century" w:cs="Arial"/>
          <w:sz w:val="22"/>
          <w:szCs w:val="22"/>
        </w:rPr>
        <w:t xml:space="preserve">  число  поступивших  детей  по  постановлению  КДН  и  ЗП</w:t>
      </w:r>
      <w:r w:rsidR="008742C5" w:rsidRPr="0055256D">
        <w:rPr>
          <w:rFonts w:ascii="Century" w:hAnsi="Century" w:cs="Arial"/>
          <w:sz w:val="22"/>
          <w:szCs w:val="22"/>
        </w:rPr>
        <w:t>, уменьшилось количество</w:t>
      </w:r>
      <w:r w:rsidR="00B801DC" w:rsidRPr="00B801DC">
        <w:rPr>
          <w:snapToGrid w:val="0"/>
          <w:color w:val="000000"/>
          <w:w w:val="0"/>
          <w:sz w:val="0"/>
          <w:szCs w:val="0"/>
          <w:u w:color="000000"/>
          <w:bdr w:val="none" w:sz="0" w:space="0" w:color="000000"/>
          <w:shd w:val="clear" w:color="000000" w:fill="000000"/>
          <w:lang w:val="x-none" w:eastAsia="x-none" w:bidi="x-none"/>
        </w:rPr>
        <w:t xml:space="preserve"> </w:t>
      </w:r>
      <w:r w:rsidR="008742C5" w:rsidRPr="0055256D">
        <w:rPr>
          <w:rFonts w:ascii="Century" w:hAnsi="Century" w:cs="Arial"/>
          <w:sz w:val="22"/>
          <w:szCs w:val="22"/>
        </w:rPr>
        <w:t xml:space="preserve"> детей поступивших по ходатайству органов опеки и попечительства. </w:t>
      </w:r>
    </w:p>
    <w:p w:rsidR="00AE3C6A" w:rsidRPr="0055256D" w:rsidRDefault="003220BA" w:rsidP="00AE3C6A">
      <w:pPr>
        <w:ind w:firstLine="708"/>
        <w:jc w:val="both"/>
        <w:rPr>
          <w:rFonts w:ascii="Century" w:hAnsi="Century" w:cs="Arial"/>
          <w:sz w:val="22"/>
          <w:szCs w:val="22"/>
        </w:rPr>
      </w:pPr>
      <w:r>
        <w:rPr>
          <w:rFonts w:ascii="Century" w:hAnsi="Century"/>
          <w:noProof/>
          <w:sz w:val="22"/>
          <w:szCs w:val="22"/>
        </w:rPr>
        <w:drawing>
          <wp:anchor distT="0" distB="0" distL="114300" distR="114300" simplePos="0" relativeHeight="251713536" behindDoc="0" locked="0" layoutInCell="1" allowOverlap="1" wp14:anchorId="302171DF" wp14:editId="0E1A3E00">
            <wp:simplePos x="0" y="0"/>
            <wp:positionH relativeFrom="margin">
              <wp:posOffset>0</wp:posOffset>
            </wp:positionH>
            <wp:positionV relativeFrom="margin">
              <wp:posOffset>4992094</wp:posOffset>
            </wp:positionV>
            <wp:extent cx="2429510" cy="1821180"/>
            <wp:effectExtent l="0" t="0" r="0" b="0"/>
            <wp:wrapSquare wrapText="bothSides"/>
            <wp:docPr id="16" name="Рисунок 16" descr="D:\фотограции 2017\Акты ЖБУ\P117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грации 2017\Акты ЖБУ\P11702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9510" cy="1821180"/>
                    </a:xfrm>
                    <a:prstGeom prst="rect">
                      <a:avLst/>
                    </a:prstGeom>
                    <a:noFill/>
                    <a:ln>
                      <a:noFill/>
                    </a:ln>
                  </pic:spPr>
                </pic:pic>
              </a:graphicData>
            </a:graphic>
          </wp:anchor>
        </w:drawing>
      </w:r>
      <w:r w:rsidR="00AE3C6A" w:rsidRPr="0055256D">
        <w:rPr>
          <w:rFonts w:ascii="Century" w:hAnsi="Century" w:cs="Arial"/>
          <w:sz w:val="22"/>
          <w:szCs w:val="22"/>
        </w:rPr>
        <w:t>Все  данные  о  вновь  прибывших  детях  заносятся  в  Журнал  учета  несовершеннолетних  и  Социальный  паспорт  учреждения.</w:t>
      </w:r>
    </w:p>
    <w:p w:rsidR="00AE3C6A" w:rsidRPr="0055256D" w:rsidRDefault="00AE3C6A" w:rsidP="003220BA">
      <w:pPr>
        <w:ind w:firstLine="142"/>
        <w:jc w:val="both"/>
        <w:rPr>
          <w:rFonts w:ascii="Century" w:hAnsi="Century" w:cs="Arial"/>
          <w:sz w:val="22"/>
          <w:szCs w:val="22"/>
        </w:rPr>
      </w:pPr>
      <w:r w:rsidRPr="0055256D">
        <w:rPr>
          <w:rFonts w:ascii="Century" w:hAnsi="Century" w:cs="Arial"/>
          <w:sz w:val="22"/>
          <w:szCs w:val="22"/>
        </w:rPr>
        <w:tab/>
      </w:r>
      <w:r w:rsidR="00A763E3">
        <w:rPr>
          <w:rFonts w:ascii="Century" w:hAnsi="Century" w:cs="Arial"/>
          <w:sz w:val="22"/>
          <w:szCs w:val="22"/>
        </w:rPr>
        <w:t>62</w:t>
      </w:r>
      <w:r w:rsidRPr="0055256D">
        <w:rPr>
          <w:rFonts w:ascii="Century" w:hAnsi="Century" w:cs="Arial"/>
          <w:sz w:val="22"/>
          <w:szCs w:val="22"/>
        </w:rPr>
        <w:t xml:space="preserve">  %  детей  до  поступления  в  наш  Центр  проживали  в  семьях,  находящихся  в  социально-опасном  положении,  то  есть  в  семьях,  где  психика,  здоровье  и  жизнь  детей   реально  находились  в  опасности. И,  что  более  печально,  подавляющее  большинство  детей – дети  в  возрасте  от  3  до  7  лет</w:t>
      </w:r>
      <w:r w:rsidR="00F65AD9" w:rsidRPr="0055256D">
        <w:rPr>
          <w:rFonts w:ascii="Century" w:hAnsi="Century" w:cs="Arial"/>
          <w:sz w:val="22"/>
          <w:szCs w:val="22"/>
        </w:rPr>
        <w:t xml:space="preserve"> и </w:t>
      </w:r>
      <w:r w:rsidR="006B13C8" w:rsidRPr="0055256D">
        <w:rPr>
          <w:rFonts w:ascii="Century" w:hAnsi="Century" w:cs="Arial"/>
          <w:sz w:val="22"/>
          <w:szCs w:val="22"/>
        </w:rPr>
        <w:t xml:space="preserve"> от </w:t>
      </w:r>
      <w:r w:rsidR="00F65AD9" w:rsidRPr="0055256D">
        <w:rPr>
          <w:rFonts w:ascii="Century" w:hAnsi="Century" w:cs="Arial"/>
          <w:sz w:val="22"/>
          <w:szCs w:val="22"/>
        </w:rPr>
        <w:t>11 до 14 лет</w:t>
      </w:r>
      <w:r w:rsidRPr="0055256D">
        <w:rPr>
          <w:rFonts w:ascii="Century" w:hAnsi="Century" w:cs="Arial"/>
          <w:sz w:val="22"/>
          <w:szCs w:val="22"/>
        </w:rPr>
        <w:t>.  Это  возраст,  когда  закладываются  первые  жизненные  азы,  формируется  представление  о  мире,  вырабатываются  социальные  навыки  и  привычки.  Можно  только  догадываться,  какой  титанический  труд  выпадает  на  плечи  сотрудников  Центра,  чтобы  реабилитировать,  восстановить  эту  раненую  душу.  К  счастью,  дети  склонны  быстро  забывать  невзгоды  и  уже  через  полгода  пребывания  в  учреждении  можно  наблюдать  огромные  позитивные  сдвиги  в  развитии  ребенка.</w:t>
      </w:r>
    </w:p>
    <w:p w:rsidR="000A7188" w:rsidRPr="0055256D" w:rsidRDefault="000A7188"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3220BA" w:rsidRDefault="003220BA" w:rsidP="00AA48AA">
      <w:pPr>
        <w:jc w:val="right"/>
        <w:rPr>
          <w:rFonts w:ascii="Century" w:hAnsi="Century"/>
          <w:sz w:val="22"/>
          <w:szCs w:val="22"/>
        </w:rPr>
      </w:pPr>
    </w:p>
    <w:p w:rsidR="007B64ED" w:rsidRPr="0055256D" w:rsidRDefault="00687453" w:rsidP="00AA48AA">
      <w:pPr>
        <w:jc w:val="right"/>
        <w:rPr>
          <w:rFonts w:ascii="Century" w:hAnsi="Century"/>
          <w:sz w:val="22"/>
          <w:szCs w:val="22"/>
        </w:rPr>
      </w:pPr>
      <w:r w:rsidRPr="0055256D">
        <w:rPr>
          <w:rFonts w:ascii="Century" w:hAnsi="Century"/>
          <w:sz w:val="22"/>
          <w:szCs w:val="22"/>
        </w:rPr>
        <w:lastRenderedPageBreak/>
        <w:t xml:space="preserve">Диаграмма  </w:t>
      </w:r>
      <w:r w:rsidR="004037AE" w:rsidRPr="0055256D">
        <w:rPr>
          <w:rFonts w:ascii="Century" w:hAnsi="Century"/>
          <w:sz w:val="22"/>
          <w:szCs w:val="22"/>
        </w:rPr>
        <w:t>3</w:t>
      </w:r>
      <w:r w:rsidR="007B64ED" w:rsidRPr="0055256D">
        <w:rPr>
          <w:rFonts w:ascii="Century" w:hAnsi="Century"/>
          <w:sz w:val="22"/>
          <w:szCs w:val="22"/>
        </w:rPr>
        <w:t>.</w:t>
      </w:r>
    </w:p>
    <w:p w:rsidR="000A7188" w:rsidRPr="0055256D" w:rsidRDefault="000A7188" w:rsidP="00687453">
      <w:pPr>
        <w:spacing w:line="25" w:lineRule="atLeast"/>
        <w:jc w:val="center"/>
        <w:rPr>
          <w:rFonts w:ascii="Century" w:hAnsi="Century"/>
          <w:b/>
          <w:color w:val="993300"/>
          <w:sz w:val="22"/>
          <w:szCs w:val="22"/>
        </w:rPr>
      </w:pPr>
    </w:p>
    <w:p w:rsidR="00687453" w:rsidRPr="00D73FFC" w:rsidRDefault="00687453" w:rsidP="00687453">
      <w:pPr>
        <w:spacing w:line="25" w:lineRule="atLeast"/>
        <w:jc w:val="center"/>
        <w:rPr>
          <w:rFonts w:ascii="Century" w:hAnsi="Century"/>
          <w:b/>
          <w:color w:val="FF0000"/>
          <w:sz w:val="22"/>
          <w:szCs w:val="22"/>
        </w:rPr>
      </w:pPr>
      <w:r w:rsidRPr="00D73FFC">
        <w:rPr>
          <w:rFonts w:ascii="Century" w:hAnsi="Century"/>
          <w:b/>
          <w:color w:val="FF0000"/>
          <w:sz w:val="22"/>
          <w:szCs w:val="22"/>
        </w:rPr>
        <w:t>«Возрастная категория детей,  помещённых в учреждение с начала года»</w:t>
      </w:r>
    </w:p>
    <w:p w:rsidR="0006512F" w:rsidRPr="0055256D" w:rsidRDefault="0055256D" w:rsidP="00D96ADB">
      <w:pPr>
        <w:jc w:val="center"/>
        <w:rPr>
          <w:rFonts w:ascii="Arial" w:hAnsi="Arial" w:cs="Arial"/>
          <w:b/>
          <w:noProof/>
          <w:sz w:val="22"/>
          <w:szCs w:val="22"/>
        </w:rPr>
      </w:pPr>
      <w:r>
        <w:rPr>
          <w:rFonts w:ascii="Arial" w:hAnsi="Arial" w:cs="Arial"/>
          <w:b/>
          <w:noProof/>
          <w:sz w:val="22"/>
          <w:szCs w:val="22"/>
        </w:rPr>
        <w:drawing>
          <wp:inline distT="0" distB="0" distL="0" distR="0" wp14:anchorId="536302E4" wp14:editId="1872C8EF">
            <wp:extent cx="4829175" cy="274320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742C5" w:rsidRPr="0055256D" w:rsidRDefault="008742C5" w:rsidP="00D96ADB">
      <w:pPr>
        <w:jc w:val="center"/>
        <w:rPr>
          <w:rFonts w:ascii="Arial" w:hAnsi="Arial" w:cs="Arial"/>
          <w:b/>
          <w:noProof/>
          <w:sz w:val="22"/>
          <w:szCs w:val="22"/>
        </w:rPr>
      </w:pPr>
    </w:p>
    <w:p w:rsidR="0006512F" w:rsidRDefault="0006512F" w:rsidP="0006512F">
      <w:pPr>
        <w:ind w:firstLine="540"/>
        <w:jc w:val="both"/>
        <w:rPr>
          <w:rFonts w:ascii="Century" w:hAnsi="Century"/>
          <w:sz w:val="22"/>
          <w:szCs w:val="22"/>
        </w:rPr>
      </w:pPr>
      <w:r w:rsidRPr="0055256D">
        <w:rPr>
          <w:rFonts w:ascii="Century" w:hAnsi="Century"/>
          <w:sz w:val="22"/>
          <w:szCs w:val="22"/>
        </w:rPr>
        <w:t>Современный мир порождает многообразие социальных проблем, сопутствующим преобразованиям в обществе, которые значительно повлияли на социальные роли и функции семьи, зачастую снижая ее воспитательные возможности.</w:t>
      </w:r>
    </w:p>
    <w:p w:rsidR="00EE3A55" w:rsidRPr="0055256D" w:rsidRDefault="00EE3A55" w:rsidP="0006512F">
      <w:pPr>
        <w:ind w:firstLine="540"/>
        <w:jc w:val="both"/>
        <w:rPr>
          <w:rFonts w:ascii="Century" w:hAnsi="Century"/>
          <w:sz w:val="22"/>
          <w:szCs w:val="22"/>
        </w:rPr>
      </w:pPr>
    </w:p>
    <w:p w:rsidR="00EE3A55" w:rsidRDefault="0006512F" w:rsidP="00EE3A55">
      <w:pPr>
        <w:jc w:val="right"/>
        <w:rPr>
          <w:rFonts w:ascii="Century" w:hAnsi="Century"/>
          <w:sz w:val="22"/>
          <w:szCs w:val="22"/>
        </w:rPr>
      </w:pPr>
      <w:r w:rsidRPr="0055256D">
        <w:rPr>
          <w:rFonts w:ascii="Century" w:hAnsi="Century"/>
          <w:sz w:val="22"/>
          <w:szCs w:val="22"/>
        </w:rPr>
        <w:t xml:space="preserve">      </w:t>
      </w:r>
      <w:r w:rsidR="00EE3A55">
        <w:rPr>
          <w:rFonts w:ascii="Century" w:hAnsi="Century"/>
          <w:sz w:val="22"/>
          <w:szCs w:val="22"/>
        </w:rPr>
        <w:t>Диаграмма 4.</w:t>
      </w:r>
    </w:p>
    <w:p w:rsidR="00EE3A55" w:rsidRDefault="00EE3A55" w:rsidP="0006512F">
      <w:pPr>
        <w:jc w:val="both"/>
        <w:rPr>
          <w:rFonts w:ascii="Century" w:hAnsi="Century"/>
          <w:sz w:val="22"/>
          <w:szCs w:val="22"/>
        </w:rPr>
      </w:pPr>
      <w:r>
        <w:rPr>
          <w:rFonts w:ascii="Arial" w:hAnsi="Arial" w:cs="Arial"/>
          <w:noProof/>
          <w:color w:val="0000FF"/>
          <w:sz w:val="22"/>
          <w:szCs w:val="22"/>
        </w:rPr>
        <w:drawing>
          <wp:anchor distT="0" distB="0" distL="114300" distR="114300" simplePos="0" relativeHeight="251606016" behindDoc="0" locked="0" layoutInCell="1" allowOverlap="1" wp14:anchorId="1470C0A0" wp14:editId="449A789E">
            <wp:simplePos x="0" y="0"/>
            <wp:positionH relativeFrom="column">
              <wp:posOffset>100634</wp:posOffset>
            </wp:positionH>
            <wp:positionV relativeFrom="paragraph">
              <wp:posOffset>217695</wp:posOffset>
            </wp:positionV>
            <wp:extent cx="5891530" cy="3204210"/>
            <wp:effectExtent l="0" t="0" r="0" b="0"/>
            <wp:wrapSquare wrapText="bothSides"/>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06512F" w:rsidRPr="0055256D">
        <w:rPr>
          <w:rFonts w:ascii="Century" w:hAnsi="Century"/>
          <w:sz w:val="22"/>
          <w:szCs w:val="22"/>
        </w:rPr>
        <w:t xml:space="preserve">  </w:t>
      </w:r>
    </w:p>
    <w:p w:rsidR="0006512F" w:rsidRPr="0055256D" w:rsidRDefault="0006512F" w:rsidP="00EE3A55">
      <w:pPr>
        <w:ind w:firstLine="567"/>
        <w:jc w:val="both"/>
        <w:rPr>
          <w:rFonts w:ascii="Century" w:hAnsi="Century"/>
          <w:sz w:val="22"/>
          <w:szCs w:val="22"/>
        </w:rPr>
      </w:pPr>
      <w:r w:rsidRPr="0055256D">
        <w:rPr>
          <w:rFonts w:ascii="Century" w:hAnsi="Century"/>
          <w:sz w:val="22"/>
          <w:szCs w:val="22"/>
        </w:rPr>
        <w:t>Обоснованную тревогу вызывает социальное самочувствие семьи, в которой «процветают» внутрисемейная разобщенность, нестабильность брачно-семейных отношений, снижение родительского авторитета, жестокое обращение с детьми, педагогическая некомпетентность. Иначе говоря, современная семья не выполняет свои функции и нуждается в профессиональной помощи, поддержке и социальном сопровождении.</w:t>
      </w:r>
    </w:p>
    <w:p w:rsidR="0006512F" w:rsidRPr="0055256D" w:rsidRDefault="0006512F" w:rsidP="0006512F">
      <w:pPr>
        <w:jc w:val="both"/>
        <w:rPr>
          <w:rFonts w:ascii="Century" w:hAnsi="Century"/>
          <w:sz w:val="22"/>
          <w:szCs w:val="22"/>
        </w:rPr>
      </w:pPr>
      <w:r w:rsidRPr="0055256D">
        <w:rPr>
          <w:rFonts w:ascii="Century" w:hAnsi="Century"/>
          <w:sz w:val="22"/>
          <w:szCs w:val="22"/>
        </w:rPr>
        <w:t xml:space="preserve">          В семье как в социальной микросреде закладываются особые условия для воспитательной работы, для разрешения острых проблем и противоречий. В тоже время в семье берут начало межличностные конфликты, дурное влияние улицы зарождается в околосемейном социуме. </w:t>
      </w:r>
    </w:p>
    <w:p w:rsidR="0006512F" w:rsidRPr="00360D7A" w:rsidRDefault="0006512F" w:rsidP="00B5662C">
      <w:pPr>
        <w:shd w:val="clear" w:color="auto" w:fill="FFFFFF" w:themeFill="background1"/>
        <w:ind w:firstLine="540"/>
        <w:jc w:val="both"/>
        <w:rPr>
          <w:rFonts w:ascii="Century" w:hAnsi="Century"/>
          <w:color w:val="000000" w:themeColor="text1"/>
          <w:sz w:val="22"/>
          <w:szCs w:val="22"/>
        </w:rPr>
      </w:pPr>
      <w:r w:rsidRPr="0055256D">
        <w:rPr>
          <w:rFonts w:ascii="Century" w:hAnsi="Century"/>
          <w:sz w:val="22"/>
          <w:szCs w:val="22"/>
        </w:rPr>
        <w:t xml:space="preserve">Семейное  неблагополучие  в  настоящее  время  становится  настоящей  социальной  проблемой.  </w:t>
      </w:r>
      <w:r w:rsidR="009B09FD">
        <w:rPr>
          <w:rFonts w:ascii="Century" w:hAnsi="Century"/>
          <w:sz w:val="22"/>
          <w:szCs w:val="22"/>
        </w:rPr>
        <w:t>По</w:t>
      </w:r>
      <w:r w:rsidRPr="0055256D">
        <w:rPr>
          <w:rFonts w:ascii="Century" w:hAnsi="Century"/>
          <w:sz w:val="22"/>
          <w:szCs w:val="22"/>
        </w:rPr>
        <w:t xml:space="preserve"> </w:t>
      </w:r>
      <w:r w:rsidR="00AA2108" w:rsidRPr="0055256D">
        <w:rPr>
          <w:rFonts w:ascii="Century" w:hAnsi="Century"/>
          <w:sz w:val="22"/>
          <w:szCs w:val="22"/>
        </w:rPr>
        <w:t xml:space="preserve"> </w:t>
      </w:r>
      <w:r w:rsidR="009B09FD">
        <w:rPr>
          <w:rFonts w:ascii="Century" w:hAnsi="Century"/>
          <w:sz w:val="22"/>
          <w:szCs w:val="22"/>
        </w:rPr>
        <w:t>итогам</w:t>
      </w:r>
      <w:r w:rsidR="00AA2108" w:rsidRPr="0055256D">
        <w:rPr>
          <w:rFonts w:ascii="Century" w:hAnsi="Century"/>
          <w:sz w:val="22"/>
          <w:szCs w:val="22"/>
        </w:rPr>
        <w:t xml:space="preserve"> 201</w:t>
      </w:r>
      <w:r w:rsidR="002862DC">
        <w:rPr>
          <w:rFonts w:ascii="Century" w:hAnsi="Century"/>
          <w:sz w:val="22"/>
          <w:szCs w:val="22"/>
        </w:rPr>
        <w:t>7</w:t>
      </w:r>
      <w:r w:rsidR="006D68C3" w:rsidRPr="0055256D">
        <w:rPr>
          <w:rFonts w:ascii="Century" w:hAnsi="Century"/>
          <w:sz w:val="22"/>
          <w:szCs w:val="22"/>
        </w:rPr>
        <w:t xml:space="preserve"> год</w:t>
      </w:r>
      <w:r w:rsidR="00AD3CFB" w:rsidRPr="0055256D">
        <w:rPr>
          <w:rFonts w:ascii="Century" w:hAnsi="Century"/>
          <w:sz w:val="22"/>
          <w:szCs w:val="22"/>
        </w:rPr>
        <w:t>а</w:t>
      </w:r>
      <w:r w:rsidR="00C439AE" w:rsidRPr="0055256D">
        <w:rPr>
          <w:rFonts w:ascii="Century" w:hAnsi="Century"/>
          <w:sz w:val="22"/>
          <w:szCs w:val="22"/>
        </w:rPr>
        <w:t xml:space="preserve">  в  нашем  учреждении  состоя</w:t>
      </w:r>
      <w:r w:rsidR="00360D7A">
        <w:rPr>
          <w:rFonts w:ascii="Century" w:hAnsi="Century"/>
          <w:sz w:val="22"/>
          <w:szCs w:val="22"/>
        </w:rPr>
        <w:t>т</w:t>
      </w:r>
      <w:r w:rsidR="000F39C6">
        <w:rPr>
          <w:rFonts w:ascii="Century" w:hAnsi="Century"/>
          <w:sz w:val="22"/>
          <w:szCs w:val="22"/>
        </w:rPr>
        <w:t xml:space="preserve"> </w:t>
      </w:r>
      <w:r w:rsidR="00360D7A" w:rsidRPr="00360D7A">
        <w:rPr>
          <w:rFonts w:ascii="Century" w:hAnsi="Century"/>
          <w:color w:val="000000" w:themeColor="text1"/>
          <w:sz w:val="22"/>
          <w:szCs w:val="22"/>
        </w:rPr>
        <w:t>15</w:t>
      </w:r>
      <w:r w:rsidRPr="00360D7A">
        <w:rPr>
          <w:rFonts w:ascii="Century" w:hAnsi="Century"/>
          <w:color w:val="000000" w:themeColor="text1"/>
          <w:sz w:val="22"/>
          <w:szCs w:val="22"/>
        </w:rPr>
        <w:t xml:space="preserve"> социа</w:t>
      </w:r>
      <w:r w:rsidR="00B5662C" w:rsidRPr="00360D7A">
        <w:rPr>
          <w:rFonts w:ascii="Century" w:hAnsi="Century"/>
          <w:color w:val="000000" w:themeColor="text1"/>
          <w:sz w:val="22"/>
          <w:szCs w:val="22"/>
        </w:rPr>
        <w:t>льно – неблагополучных  семей.</w:t>
      </w:r>
    </w:p>
    <w:p w:rsidR="00D96ADB" w:rsidRPr="0055256D" w:rsidRDefault="00EE3A55" w:rsidP="00D96ADB">
      <w:pPr>
        <w:jc w:val="both"/>
        <w:rPr>
          <w:rFonts w:ascii="Century" w:hAnsi="Century"/>
          <w:sz w:val="22"/>
          <w:szCs w:val="22"/>
        </w:rPr>
      </w:pPr>
      <w:r>
        <w:rPr>
          <w:rFonts w:ascii="Century" w:hAnsi="Century"/>
          <w:noProof/>
          <w:color w:val="000000"/>
          <w:sz w:val="22"/>
          <w:szCs w:val="22"/>
        </w:rPr>
        <w:lastRenderedPageBreak/>
        <w:drawing>
          <wp:anchor distT="0" distB="0" distL="114300" distR="114300" simplePos="0" relativeHeight="251691008" behindDoc="0" locked="0" layoutInCell="1" allowOverlap="1" wp14:anchorId="2D78F697" wp14:editId="1498CA50">
            <wp:simplePos x="0" y="0"/>
            <wp:positionH relativeFrom="column">
              <wp:posOffset>108585</wp:posOffset>
            </wp:positionH>
            <wp:positionV relativeFrom="paragraph">
              <wp:posOffset>249528</wp:posOffset>
            </wp:positionV>
            <wp:extent cx="2381250" cy="1784350"/>
            <wp:effectExtent l="0" t="0" r="0" b="0"/>
            <wp:wrapSquare wrapText="bothSides"/>
            <wp:docPr id="239" name="Рисунок 239" descr="D:\фотограции 2017\Родители\P116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фотограции 2017\Родители\P11601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1784350"/>
                    </a:xfrm>
                    <a:prstGeom prst="rect">
                      <a:avLst/>
                    </a:prstGeom>
                    <a:noFill/>
                    <a:ln>
                      <a:noFill/>
                    </a:ln>
                  </pic:spPr>
                </pic:pic>
              </a:graphicData>
            </a:graphic>
          </wp:anchor>
        </w:drawing>
      </w:r>
      <w:r w:rsidR="00D96ADB" w:rsidRPr="0055256D">
        <w:rPr>
          <w:rFonts w:ascii="Century" w:hAnsi="Century"/>
          <w:sz w:val="22"/>
          <w:szCs w:val="22"/>
        </w:rPr>
        <w:t xml:space="preserve">        Семья представляет собой систему отношений, в которой каждый член семьи выполняет определенные функции. Все негативные процессы, происходящие в обществе и государстве, отражаются на состоянии семьи и качестве семейной жизни. Тем не менее, отношения, которые происходят в семье, постоянно меняются не только из-за политических, экономических и социальных условий, но и из-за внутреннего развития семьи. </w:t>
      </w:r>
    </w:p>
    <w:p w:rsidR="00D96ADB" w:rsidRPr="0055256D" w:rsidRDefault="00D96ADB" w:rsidP="00D96ADB">
      <w:pPr>
        <w:jc w:val="both"/>
        <w:rPr>
          <w:rFonts w:ascii="Century" w:hAnsi="Century"/>
          <w:sz w:val="22"/>
          <w:szCs w:val="22"/>
        </w:rPr>
      </w:pPr>
      <w:r w:rsidRPr="0055256D">
        <w:rPr>
          <w:rFonts w:ascii="Century" w:hAnsi="Century"/>
          <w:sz w:val="22"/>
          <w:szCs w:val="22"/>
        </w:rPr>
        <w:t xml:space="preserve">         При нарушении одним из членов семьи определенных функций, дестабилизируется семейный образ жизни.  В семьях, где происходит такая дестабилизация, родители не могут справиться с возложенными на них функциями по воспитанию детей и по улучшению качества семейной жизни. </w:t>
      </w:r>
    </w:p>
    <w:p w:rsidR="00901C69" w:rsidRPr="00EE3A55" w:rsidRDefault="00D96ADB" w:rsidP="00EE3A55">
      <w:pPr>
        <w:pStyle w:val="11"/>
        <w:ind w:left="0"/>
        <w:jc w:val="both"/>
        <w:rPr>
          <w:rFonts w:ascii="Century" w:hAnsi="Century"/>
          <w:sz w:val="22"/>
          <w:szCs w:val="22"/>
        </w:rPr>
      </w:pPr>
      <w:r w:rsidRPr="0055256D">
        <w:rPr>
          <w:rFonts w:ascii="Century" w:hAnsi="Century"/>
          <w:sz w:val="22"/>
          <w:szCs w:val="22"/>
        </w:rPr>
        <w:t xml:space="preserve">       Неблагополучные семьи, где родители ведут аморальный образ жизни, жилищно-бытовые условия не отвечают санитарно-гигиеническим требованиям, а воспитанием детей никто не занимается, дети становятся безнадзорными, отстают в развитии, становятся жертва</w:t>
      </w:r>
      <w:r w:rsidR="009474AA">
        <w:rPr>
          <w:rFonts w:ascii="Century" w:hAnsi="Century"/>
          <w:sz w:val="22"/>
          <w:szCs w:val="22"/>
        </w:rPr>
        <w:t>ми насилия со стороны родителей.</w:t>
      </w:r>
    </w:p>
    <w:p w:rsidR="00D96ADB" w:rsidRPr="0055256D" w:rsidRDefault="00D96ADB" w:rsidP="00360D7A">
      <w:pPr>
        <w:pStyle w:val="Pa3"/>
        <w:spacing w:line="240" w:lineRule="auto"/>
        <w:ind w:firstLine="426"/>
        <w:jc w:val="both"/>
        <w:rPr>
          <w:rFonts w:ascii="Century" w:hAnsi="Century"/>
          <w:color w:val="000000"/>
          <w:sz w:val="22"/>
          <w:szCs w:val="22"/>
        </w:rPr>
      </w:pPr>
      <w:r w:rsidRPr="0055256D">
        <w:rPr>
          <w:rFonts w:ascii="Century" w:hAnsi="Century"/>
          <w:color w:val="000000"/>
          <w:sz w:val="22"/>
          <w:szCs w:val="22"/>
        </w:rPr>
        <w:t>Оптимальная среда для полноценного развития ребенка — это родная семья. Лишение семьи всегда становится травмой для ребенка. Это оз</w:t>
      </w:r>
      <w:r w:rsidRPr="0055256D">
        <w:rPr>
          <w:rFonts w:ascii="Century" w:hAnsi="Century"/>
          <w:color w:val="000000"/>
          <w:sz w:val="22"/>
          <w:szCs w:val="22"/>
        </w:rPr>
        <w:softHyphen/>
        <w:t>начает, что основные наши усилия должны быть направлены на работу с семьей, организацию сотрудничества с ней, совместное решение про</w:t>
      </w:r>
      <w:r w:rsidRPr="0055256D">
        <w:rPr>
          <w:rFonts w:ascii="Century" w:hAnsi="Century"/>
          <w:color w:val="000000"/>
          <w:sz w:val="22"/>
          <w:szCs w:val="22"/>
        </w:rPr>
        <w:softHyphen/>
        <w:t>блем. Только в том случае, если все меры, предпринятые в отношении се</w:t>
      </w:r>
      <w:r w:rsidRPr="0055256D">
        <w:rPr>
          <w:rFonts w:ascii="Century" w:hAnsi="Century"/>
          <w:color w:val="000000"/>
          <w:sz w:val="22"/>
          <w:szCs w:val="22"/>
        </w:rPr>
        <w:softHyphen/>
        <w:t>мьи, доказали свою безрезультатность и дальнейшее продолжение работы с ней не представляется возможным, рассматривается вопрос об изъятии ребенка, создании реабилитационной среды вне родной семьи.</w:t>
      </w:r>
      <w:r w:rsidR="009474AA" w:rsidRPr="009474AA">
        <w:rPr>
          <w:rFonts w:ascii="Century" w:hAnsi="Century"/>
          <w:noProof/>
          <w:color w:val="000000"/>
          <w:sz w:val="22"/>
          <w:szCs w:val="22"/>
        </w:rPr>
        <w:t xml:space="preserve"> </w:t>
      </w:r>
    </w:p>
    <w:p w:rsidR="00D96ADB" w:rsidRPr="0055256D" w:rsidRDefault="00D96ADB" w:rsidP="00D96ADB">
      <w:pPr>
        <w:pStyle w:val="Pa3"/>
        <w:spacing w:line="240" w:lineRule="auto"/>
        <w:ind w:firstLine="220"/>
        <w:jc w:val="both"/>
        <w:rPr>
          <w:rFonts w:ascii="Century" w:hAnsi="Century"/>
          <w:color w:val="000000"/>
          <w:sz w:val="22"/>
          <w:szCs w:val="22"/>
        </w:rPr>
      </w:pPr>
      <w:r w:rsidRPr="0055256D">
        <w:rPr>
          <w:rFonts w:ascii="Century" w:hAnsi="Century"/>
          <w:color w:val="000000"/>
          <w:sz w:val="22"/>
          <w:szCs w:val="22"/>
        </w:rPr>
        <w:t xml:space="preserve">   Социально дезадаптированный ребенок, подросток, находясь в труд</w:t>
      </w:r>
      <w:r w:rsidRPr="0055256D">
        <w:rPr>
          <w:rFonts w:ascii="Century" w:hAnsi="Century"/>
          <w:color w:val="000000"/>
          <w:sz w:val="22"/>
          <w:szCs w:val="22"/>
        </w:rPr>
        <w:softHyphen/>
        <w:t>ной жизненной ситуации, является жертвой, чьи права на полноценное развитие и самореализацию в обществе грубо нарушены. Даже в том случае, когда он сам становится правонарушителем, это лишь способ, ко</w:t>
      </w:r>
      <w:r w:rsidRPr="0055256D">
        <w:rPr>
          <w:rFonts w:ascii="Century" w:hAnsi="Century"/>
          <w:color w:val="000000"/>
          <w:sz w:val="22"/>
          <w:szCs w:val="22"/>
        </w:rPr>
        <w:softHyphen/>
        <w:t>торым он дает обществу знать о своих нарушенных правах. И это может стать сигналом для начала реабилитации. Только в этом случае мы можем надеяться, что подобные проявления больше не повторятся.</w:t>
      </w:r>
    </w:p>
    <w:p w:rsidR="00754C8C" w:rsidRPr="005477D9" w:rsidRDefault="00D96ADB" w:rsidP="009474AA">
      <w:pPr>
        <w:pStyle w:val="Pa3"/>
        <w:spacing w:line="240" w:lineRule="auto"/>
        <w:ind w:firstLine="220"/>
        <w:jc w:val="both"/>
        <w:rPr>
          <w:rFonts w:ascii="Century" w:hAnsi="Century"/>
          <w:sz w:val="22"/>
          <w:szCs w:val="22"/>
        </w:rPr>
      </w:pPr>
      <w:r w:rsidRPr="0055256D">
        <w:rPr>
          <w:rFonts w:ascii="Century" w:hAnsi="Century"/>
          <w:color w:val="000000"/>
          <w:sz w:val="22"/>
          <w:szCs w:val="22"/>
        </w:rPr>
        <w:t>Только комплексный подход к реабилитации несовершеннолетних груп</w:t>
      </w:r>
      <w:r w:rsidRPr="0055256D">
        <w:rPr>
          <w:rFonts w:ascii="Century" w:hAnsi="Century"/>
          <w:color w:val="000000"/>
          <w:sz w:val="22"/>
          <w:szCs w:val="22"/>
        </w:rPr>
        <w:softHyphen/>
        <w:t xml:space="preserve">пы риска может дать стабильный положительный результат и позволит избежать возобновления критической ситуации. </w:t>
      </w:r>
      <w:r w:rsidRPr="0055256D">
        <w:rPr>
          <w:rFonts w:ascii="Century" w:hAnsi="Century"/>
          <w:sz w:val="22"/>
          <w:szCs w:val="22"/>
        </w:rPr>
        <w:t>Только когда использованы все меры по реабилитации семьи, но добиться успехов в реабилитации не удалось, ребенок направляется в учреждение поддержки детства.</w:t>
      </w:r>
      <w:r w:rsidR="005477D9">
        <w:rPr>
          <w:rFonts w:ascii="Century" w:hAnsi="Century"/>
          <w:sz w:val="22"/>
          <w:szCs w:val="22"/>
        </w:rPr>
        <w:t xml:space="preserve"> </w:t>
      </w:r>
      <w:r w:rsidR="00901C69" w:rsidRPr="005477D9">
        <w:rPr>
          <w:rFonts w:ascii="Century" w:hAnsi="Century"/>
          <w:sz w:val="22"/>
          <w:szCs w:val="22"/>
        </w:rPr>
        <w:t xml:space="preserve">Приоритетным  направлением  в  деятельности  Центра  является  сохранение  для  ребенка  кровной  семьи. Мониторинг  жизнеустройства  детей показывает </w:t>
      </w:r>
      <w:r w:rsidR="00901C69" w:rsidRPr="00AD335A">
        <w:rPr>
          <w:rFonts w:ascii="Century" w:hAnsi="Century"/>
          <w:color w:val="000000" w:themeColor="text1"/>
          <w:sz w:val="22"/>
          <w:szCs w:val="22"/>
        </w:rPr>
        <w:t>(таблица</w:t>
      </w:r>
      <w:r w:rsidR="00555BA9" w:rsidRPr="00AD335A">
        <w:rPr>
          <w:rFonts w:ascii="Century" w:hAnsi="Century"/>
          <w:color w:val="000000" w:themeColor="text1"/>
          <w:sz w:val="22"/>
          <w:szCs w:val="22"/>
        </w:rPr>
        <w:t xml:space="preserve">  10),  что </w:t>
      </w:r>
      <w:r w:rsidR="00AD335A">
        <w:rPr>
          <w:rFonts w:ascii="Century" w:hAnsi="Century"/>
          <w:color w:val="000000" w:themeColor="text1"/>
          <w:sz w:val="22"/>
          <w:szCs w:val="22"/>
        </w:rPr>
        <w:t>59</w:t>
      </w:r>
      <w:r w:rsidR="00555BA9" w:rsidRPr="00AD335A">
        <w:rPr>
          <w:rFonts w:ascii="Century" w:hAnsi="Century"/>
          <w:color w:val="000000" w:themeColor="text1"/>
          <w:sz w:val="22"/>
          <w:szCs w:val="22"/>
        </w:rPr>
        <w:t xml:space="preserve"> %</w:t>
      </w:r>
      <w:r w:rsidR="00555BA9" w:rsidRPr="005477D9">
        <w:rPr>
          <w:rFonts w:ascii="Century" w:hAnsi="Century"/>
          <w:sz w:val="22"/>
          <w:szCs w:val="22"/>
        </w:rPr>
        <w:t xml:space="preserve">  из  отчисленных  </w:t>
      </w:r>
      <w:r w:rsidR="009B09FD">
        <w:rPr>
          <w:rFonts w:ascii="Century" w:hAnsi="Century"/>
          <w:sz w:val="22"/>
          <w:szCs w:val="22"/>
        </w:rPr>
        <w:t>за</w:t>
      </w:r>
      <w:r w:rsidR="00AA2108" w:rsidRPr="005477D9">
        <w:rPr>
          <w:rFonts w:ascii="Century" w:hAnsi="Century"/>
          <w:sz w:val="22"/>
          <w:szCs w:val="22"/>
        </w:rPr>
        <w:t xml:space="preserve"> 201</w:t>
      </w:r>
      <w:r w:rsidR="002862DC">
        <w:rPr>
          <w:rFonts w:ascii="Century" w:hAnsi="Century"/>
          <w:sz w:val="22"/>
          <w:szCs w:val="22"/>
        </w:rPr>
        <w:t>7</w:t>
      </w:r>
      <w:r w:rsidR="009B09FD">
        <w:rPr>
          <w:rFonts w:ascii="Century" w:hAnsi="Century"/>
          <w:sz w:val="22"/>
          <w:szCs w:val="22"/>
        </w:rPr>
        <w:t xml:space="preserve"> год</w:t>
      </w:r>
      <w:r w:rsidR="00555BA9" w:rsidRPr="005477D9">
        <w:rPr>
          <w:rFonts w:ascii="Century" w:hAnsi="Century"/>
          <w:sz w:val="22"/>
          <w:szCs w:val="22"/>
        </w:rPr>
        <w:t xml:space="preserve">  воспитанников  </w:t>
      </w:r>
      <w:r w:rsidR="009474AA">
        <w:rPr>
          <w:rFonts w:ascii="Century" w:hAnsi="Century"/>
          <w:sz w:val="22"/>
          <w:szCs w:val="22"/>
        </w:rPr>
        <w:t xml:space="preserve">возвращены  в  кровные  семьи. </w:t>
      </w:r>
    </w:p>
    <w:p w:rsidR="009474AA" w:rsidRDefault="009474AA" w:rsidP="00AD56B0">
      <w:pPr>
        <w:jc w:val="right"/>
        <w:rPr>
          <w:sz w:val="22"/>
          <w:szCs w:val="22"/>
        </w:rPr>
      </w:pPr>
    </w:p>
    <w:p w:rsidR="00555BA9" w:rsidRPr="0055256D" w:rsidRDefault="00555BA9" w:rsidP="00AD56B0">
      <w:pPr>
        <w:jc w:val="right"/>
        <w:rPr>
          <w:sz w:val="22"/>
          <w:szCs w:val="22"/>
        </w:rPr>
      </w:pPr>
      <w:r w:rsidRPr="0055256D">
        <w:rPr>
          <w:sz w:val="22"/>
          <w:szCs w:val="22"/>
        </w:rPr>
        <w:t>Таблица  10.</w:t>
      </w:r>
    </w:p>
    <w:tbl>
      <w:tblPr>
        <w:tblpPr w:leftFromText="180" w:rightFromText="180" w:vertAnchor="text" w:horzAnchor="margin" w:tblpY="123"/>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2D050"/>
        <w:tblCellMar>
          <w:top w:w="227" w:type="dxa"/>
          <w:bottom w:w="227" w:type="dxa"/>
        </w:tblCellMar>
        <w:tblLook w:val="04A0" w:firstRow="1" w:lastRow="0" w:firstColumn="1" w:lastColumn="0" w:noHBand="0" w:noVBand="1"/>
      </w:tblPr>
      <w:tblGrid>
        <w:gridCol w:w="5956"/>
        <w:gridCol w:w="1299"/>
        <w:gridCol w:w="1299"/>
        <w:gridCol w:w="1299"/>
      </w:tblGrid>
      <w:tr w:rsidR="009474AA" w:rsidRPr="0055256D" w:rsidTr="000374C3">
        <w:trPr>
          <w:trHeight w:val="361"/>
        </w:trPr>
        <w:tc>
          <w:tcPr>
            <w:tcW w:w="3022" w:type="pct"/>
            <w:shd w:val="clear" w:color="auto" w:fill="FFFF00"/>
          </w:tcPr>
          <w:p w:rsidR="009474AA" w:rsidRPr="0055256D" w:rsidRDefault="009474AA" w:rsidP="009474AA">
            <w:pPr>
              <w:contextualSpacing/>
              <w:jc w:val="center"/>
              <w:rPr>
                <w:rFonts w:ascii="Century" w:hAnsi="Century" w:cs="Arial"/>
                <w:b/>
                <w:color w:val="002060"/>
                <w:sz w:val="22"/>
                <w:szCs w:val="22"/>
              </w:rPr>
            </w:pPr>
            <w:r w:rsidRPr="0055256D">
              <w:rPr>
                <w:rFonts w:ascii="Century" w:hAnsi="Century" w:cs="Arial"/>
                <w:b/>
                <w:color w:val="002060"/>
                <w:sz w:val="22"/>
                <w:szCs w:val="22"/>
              </w:rPr>
              <w:t>Жизнеустройство детей, прошедших социальную реабилитацию</w:t>
            </w:r>
          </w:p>
        </w:tc>
        <w:tc>
          <w:tcPr>
            <w:tcW w:w="659" w:type="pct"/>
            <w:shd w:val="clear" w:color="auto" w:fill="FFFF00"/>
          </w:tcPr>
          <w:p w:rsidR="009474AA" w:rsidRPr="0055256D" w:rsidRDefault="009474AA" w:rsidP="002862DC">
            <w:pPr>
              <w:contextualSpacing/>
              <w:jc w:val="center"/>
              <w:rPr>
                <w:rFonts w:ascii="Century" w:hAnsi="Century" w:cs="Arial"/>
                <w:b/>
                <w:color w:val="002060"/>
                <w:sz w:val="22"/>
                <w:szCs w:val="22"/>
              </w:rPr>
            </w:pPr>
            <w:r w:rsidRPr="0055256D">
              <w:rPr>
                <w:rFonts w:ascii="Century" w:hAnsi="Century" w:cs="Arial"/>
                <w:b/>
                <w:color w:val="002060"/>
                <w:sz w:val="22"/>
                <w:szCs w:val="22"/>
              </w:rPr>
              <w:t>201</w:t>
            </w:r>
            <w:r w:rsidR="002862DC">
              <w:rPr>
                <w:rFonts w:ascii="Century" w:hAnsi="Century" w:cs="Arial"/>
                <w:b/>
                <w:color w:val="002060"/>
                <w:sz w:val="22"/>
                <w:szCs w:val="22"/>
              </w:rPr>
              <w:t>5</w:t>
            </w:r>
            <w:r w:rsidR="009B09FD">
              <w:rPr>
                <w:rFonts w:ascii="Century" w:hAnsi="Century" w:cs="Arial"/>
                <w:b/>
                <w:color w:val="002060"/>
                <w:sz w:val="22"/>
                <w:szCs w:val="22"/>
              </w:rPr>
              <w:t xml:space="preserve"> год</w:t>
            </w:r>
          </w:p>
        </w:tc>
        <w:tc>
          <w:tcPr>
            <w:tcW w:w="659" w:type="pct"/>
            <w:shd w:val="clear" w:color="auto" w:fill="FFFF00"/>
          </w:tcPr>
          <w:p w:rsidR="009474AA" w:rsidRPr="0055256D" w:rsidRDefault="009474AA" w:rsidP="002862DC">
            <w:pPr>
              <w:contextualSpacing/>
              <w:jc w:val="center"/>
              <w:rPr>
                <w:rFonts w:ascii="Century" w:hAnsi="Century" w:cs="Arial"/>
                <w:b/>
                <w:color w:val="002060"/>
                <w:sz w:val="22"/>
                <w:szCs w:val="22"/>
              </w:rPr>
            </w:pPr>
            <w:r w:rsidRPr="0055256D">
              <w:rPr>
                <w:rFonts w:ascii="Century" w:hAnsi="Century" w:cs="Arial"/>
                <w:b/>
                <w:color w:val="002060"/>
                <w:sz w:val="22"/>
                <w:szCs w:val="22"/>
              </w:rPr>
              <w:t>201</w:t>
            </w:r>
            <w:r w:rsidR="002862DC">
              <w:rPr>
                <w:rFonts w:ascii="Century" w:hAnsi="Century" w:cs="Arial"/>
                <w:b/>
                <w:color w:val="002060"/>
                <w:sz w:val="22"/>
                <w:szCs w:val="22"/>
              </w:rPr>
              <w:t>6</w:t>
            </w:r>
            <w:r w:rsidR="009B09FD">
              <w:rPr>
                <w:rFonts w:ascii="Century" w:hAnsi="Century" w:cs="Arial"/>
                <w:b/>
                <w:color w:val="002060"/>
                <w:sz w:val="22"/>
                <w:szCs w:val="22"/>
              </w:rPr>
              <w:t xml:space="preserve"> год</w:t>
            </w:r>
          </w:p>
        </w:tc>
        <w:tc>
          <w:tcPr>
            <w:tcW w:w="659" w:type="pct"/>
            <w:shd w:val="clear" w:color="auto" w:fill="FFFF00"/>
          </w:tcPr>
          <w:p w:rsidR="009474AA" w:rsidRPr="0055256D" w:rsidRDefault="009474AA" w:rsidP="002862DC">
            <w:pPr>
              <w:contextualSpacing/>
              <w:jc w:val="center"/>
              <w:rPr>
                <w:rFonts w:ascii="Century" w:hAnsi="Century" w:cs="Arial"/>
                <w:b/>
                <w:color w:val="002060"/>
                <w:sz w:val="22"/>
                <w:szCs w:val="22"/>
              </w:rPr>
            </w:pPr>
            <w:r w:rsidRPr="0055256D">
              <w:rPr>
                <w:rFonts w:ascii="Century" w:hAnsi="Century" w:cs="Arial"/>
                <w:b/>
                <w:color w:val="002060"/>
                <w:sz w:val="22"/>
                <w:szCs w:val="22"/>
              </w:rPr>
              <w:t>201</w:t>
            </w:r>
            <w:r w:rsidR="002862DC">
              <w:rPr>
                <w:rFonts w:ascii="Century" w:hAnsi="Century" w:cs="Arial"/>
                <w:b/>
                <w:color w:val="002060"/>
                <w:sz w:val="22"/>
                <w:szCs w:val="22"/>
              </w:rPr>
              <w:t>7</w:t>
            </w:r>
            <w:r w:rsidR="009B09FD">
              <w:rPr>
                <w:rFonts w:ascii="Century" w:hAnsi="Century" w:cs="Arial"/>
                <w:b/>
                <w:color w:val="002060"/>
                <w:sz w:val="22"/>
                <w:szCs w:val="22"/>
              </w:rPr>
              <w:t xml:space="preserve"> год</w:t>
            </w:r>
          </w:p>
        </w:tc>
      </w:tr>
      <w:tr w:rsidR="002862DC" w:rsidRPr="0055256D" w:rsidTr="000374C3">
        <w:trPr>
          <w:trHeight w:val="264"/>
        </w:trPr>
        <w:tc>
          <w:tcPr>
            <w:tcW w:w="3022" w:type="pct"/>
            <w:shd w:val="clear" w:color="auto" w:fill="FFFF00"/>
          </w:tcPr>
          <w:p w:rsidR="002862DC" w:rsidRPr="0055256D" w:rsidRDefault="002862DC" w:rsidP="002862DC">
            <w:pPr>
              <w:contextualSpacing/>
              <w:rPr>
                <w:rFonts w:ascii="Century" w:hAnsi="Century" w:cs="Arial"/>
                <w:color w:val="002060"/>
                <w:sz w:val="22"/>
                <w:szCs w:val="22"/>
              </w:rPr>
            </w:pPr>
            <w:r w:rsidRPr="0055256D">
              <w:rPr>
                <w:rFonts w:ascii="Century" w:hAnsi="Century" w:cs="Arial"/>
                <w:color w:val="002060"/>
                <w:sz w:val="22"/>
                <w:szCs w:val="22"/>
              </w:rPr>
              <w:t>Всего детей, помещённых в учреждение</w:t>
            </w:r>
          </w:p>
        </w:tc>
        <w:tc>
          <w:tcPr>
            <w:tcW w:w="659" w:type="pct"/>
            <w:shd w:val="clear" w:color="auto" w:fill="FFFF00"/>
          </w:tcPr>
          <w:p w:rsidR="002862DC" w:rsidRPr="0055256D" w:rsidRDefault="009B09FD" w:rsidP="002862DC">
            <w:pPr>
              <w:contextualSpacing/>
              <w:jc w:val="center"/>
              <w:rPr>
                <w:rFonts w:ascii="Century" w:hAnsi="Century" w:cs="Arial"/>
                <w:color w:val="002060"/>
                <w:sz w:val="22"/>
                <w:szCs w:val="22"/>
              </w:rPr>
            </w:pPr>
            <w:r>
              <w:rPr>
                <w:rFonts w:ascii="Century" w:hAnsi="Century" w:cs="Arial"/>
                <w:color w:val="002060"/>
                <w:sz w:val="22"/>
                <w:szCs w:val="22"/>
              </w:rPr>
              <w:t>60</w:t>
            </w:r>
          </w:p>
        </w:tc>
        <w:tc>
          <w:tcPr>
            <w:tcW w:w="659" w:type="pct"/>
            <w:shd w:val="clear" w:color="auto" w:fill="FFFF00"/>
          </w:tcPr>
          <w:p w:rsidR="002862DC" w:rsidRPr="0055256D" w:rsidRDefault="000374C3" w:rsidP="002862DC">
            <w:pPr>
              <w:contextualSpacing/>
              <w:jc w:val="center"/>
              <w:rPr>
                <w:rFonts w:ascii="Century" w:hAnsi="Century" w:cs="Arial"/>
                <w:color w:val="002060"/>
                <w:sz w:val="22"/>
                <w:szCs w:val="22"/>
              </w:rPr>
            </w:pPr>
            <w:r>
              <w:rPr>
                <w:rFonts w:ascii="Century" w:hAnsi="Century" w:cs="Arial"/>
                <w:color w:val="002060"/>
                <w:sz w:val="22"/>
                <w:szCs w:val="22"/>
              </w:rPr>
              <w:t>51</w:t>
            </w:r>
          </w:p>
        </w:tc>
        <w:tc>
          <w:tcPr>
            <w:tcW w:w="659" w:type="pct"/>
            <w:shd w:val="clear" w:color="auto" w:fill="FFFF00"/>
          </w:tcPr>
          <w:p w:rsidR="002862DC" w:rsidRPr="0055256D" w:rsidRDefault="00AD335A" w:rsidP="002862DC">
            <w:pPr>
              <w:contextualSpacing/>
              <w:jc w:val="center"/>
              <w:rPr>
                <w:rFonts w:ascii="Century" w:hAnsi="Century" w:cs="Arial"/>
                <w:color w:val="002060"/>
                <w:sz w:val="22"/>
                <w:szCs w:val="22"/>
              </w:rPr>
            </w:pPr>
            <w:r>
              <w:rPr>
                <w:rFonts w:ascii="Century" w:hAnsi="Century" w:cs="Arial"/>
                <w:color w:val="002060"/>
                <w:sz w:val="22"/>
                <w:szCs w:val="22"/>
              </w:rPr>
              <w:t>48</w:t>
            </w:r>
          </w:p>
        </w:tc>
      </w:tr>
      <w:tr w:rsidR="002862DC" w:rsidRPr="0055256D" w:rsidTr="000374C3">
        <w:trPr>
          <w:trHeight w:val="242"/>
        </w:trPr>
        <w:tc>
          <w:tcPr>
            <w:tcW w:w="3022" w:type="pct"/>
            <w:shd w:val="clear" w:color="auto" w:fill="FFFF00"/>
          </w:tcPr>
          <w:p w:rsidR="002862DC" w:rsidRPr="0055256D" w:rsidRDefault="002862DC" w:rsidP="002862DC">
            <w:pPr>
              <w:contextualSpacing/>
              <w:rPr>
                <w:rFonts w:ascii="Century" w:hAnsi="Century" w:cs="Arial"/>
                <w:color w:val="002060"/>
                <w:sz w:val="22"/>
                <w:szCs w:val="22"/>
              </w:rPr>
            </w:pPr>
            <w:r w:rsidRPr="0055256D">
              <w:rPr>
                <w:rFonts w:ascii="Century" w:hAnsi="Century" w:cs="Arial"/>
                <w:color w:val="002060"/>
                <w:sz w:val="22"/>
                <w:szCs w:val="22"/>
              </w:rPr>
              <w:t xml:space="preserve"> Всего отчислено и устроено: </w:t>
            </w:r>
          </w:p>
        </w:tc>
        <w:tc>
          <w:tcPr>
            <w:tcW w:w="659" w:type="pct"/>
            <w:shd w:val="clear" w:color="auto" w:fill="FFFF00"/>
          </w:tcPr>
          <w:p w:rsidR="002862DC" w:rsidRPr="0055256D" w:rsidRDefault="009B09FD" w:rsidP="002862DC">
            <w:pPr>
              <w:contextualSpacing/>
              <w:jc w:val="center"/>
              <w:rPr>
                <w:rFonts w:ascii="Century" w:hAnsi="Century" w:cs="Arial"/>
                <w:color w:val="002060"/>
                <w:sz w:val="22"/>
                <w:szCs w:val="22"/>
              </w:rPr>
            </w:pPr>
            <w:r>
              <w:rPr>
                <w:rFonts w:ascii="Century" w:hAnsi="Century" w:cs="Arial"/>
                <w:color w:val="002060"/>
                <w:sz w:val="22"/>
                <w:szCs w:val="22"/>
              </w:rPr>
              <w:t>46</w:t>
            </w:r>
          </w:p>
        </w:tc>
        <w:tc>
          <w:tcPr>
            <w:tcW w:w="659" w:type="pct"/>
            <w:shd w:val="clear" w:color="auto" w:fill="FFFF00"/>
          </w:tcPr>
          <w:p w:rsidR="002862DC" w:rsidRPr="0055256D" w:rsidRDefault="000374C3" w:rsidP="002862DC">
            <w:pPr>
              <w:contextualSpacing/>
              <w:jc w:val="center"/>
              <w:rPr>
                <w:rFonts w:ascii="Century" w:hAnsi="Century" w:cs="Arial"/>
                <w:color w:val="002060"/>
                <w:sz w:val="22"/>
                <w:szCs w:val="22"/>
              </w:rPr>
            </w:pPr>
            <w:r>
              <w:rPr>
                <w:rFonts w:ascii="Century" w:hAnsi="Century" w:cs="Arial"/>
                <w:color w:val="002060"/>
                <w:sz w:val="22"/>
                <w:szCs w:val="22"/>
              </w:rPr>
              <w:t>37</w:t>
            </w:r>
          </w:p>
        </w:tc>
        <w:tc>
          <w:tcPr>
            <w:tcW w:w="659" w:type="pct"/>
            <w:shd w:val="clear" w:color="auto" w:fill="FFFF00"/>
          </w:tcPr>
          <w:p w:rsidR="002862DC" w:rsidRPr="0055256D" w:rsidRDefault="00AD335A" w:rsidP="002862DC">
            <w:pPr>
              <w:contextualSpacing/>
              <w:jc w:val="center"/>
              <w:rPr>
                <w:rFonts w:ascii="Century" w:hAnsi="Century" w:cs="Arial"/>
                <w:color w:val="002060"/>
                <w:sz w:val="22"/>
                <w:szCs w:val="22"/>
              </w:rPr>
            </w:pPr>
            <w:r>
              <w:rPr>
                <w:rFonts w:ascii="Century" w:hAnsi="Century" w:cs="Arial"/>
                <w:color w:val="002060"/>
                <w:sz w:val="22"/>
                <w:szCs w:val="22"/>
              </w:rPr>
              <w:t>27</w:t>
            </w:r>
          </w:p>
        </w:tc>
      </w:tr>
      <w:tr w:rsidR="002862DC" w:rsidRPr="0055256D" w:rsidTr="000374C3">
        <w:trPr>
          <w:trHeight w:val="102"/>
        </w:trPr>
        <w:tc>
          <w:tcPr>
            <w:tcW w:w="3022" w:type="pct"/>
            <w:shd w:val="clear" w:color="auto" w:fill="FFFF00"/>
          </w:tcPr>
          <w:p w:rsidR="002862DC" w:rsidRPr="0055256D" w:rsidRDefault="002862DC" w:rsidP="002862DC">
            <w:pPr>
              <w:contextualSpacing/>
              <w:rPr>
                <w:rFonts w:ascii="Century" w:hAnsi="Century" w:cs="Arial"/>
                <w:color w:val="002060"/>
                <w:sz w:val="22"/>
                <w:szCs w:val="22"/>
              </w:rPr>
            </w:pPr>
            <w:r w:rsidRPr="0055256D">
              <w:rPr>
                <w:rFonts w:ascii="Century" w:hAnsi="Century" w:cs="Arial"/>
                <w:color w:val="002060"/>
                <w:sz w:val="22"/>
                <w:szCs w:val="22"/>
              </w:rPr>
              <w:t>Возращено в родные семьи</w:t>
            </w:r>
          </w:p>
        </w:tc>
        <w:tc>
          <w:tcPr>
            <w:tcW w:w="659" w:type="pct"/>
            <w:shd w:val="clear" w:color="auto" w:fill="FFFF00"/>
          </w:tcPr>
          <w:p w:rsidR="002862DC" w:rsidRPr="0055256D" w:rsidRDefault="009B09FD" w:rsidP="002862DC">
            <w:pPr>
              <w:contextualSpacing/>
              <w:jc w:val="center"/>
              <w:rPr>
                <w:rFonts w:ascii="Century" w:hAnsi="Century" w:cs="Arial"/>
                <w:color w:val="002060"/>
                <w:sz w:val="22"/>
                <w:szCs w:val="22"/>
              </w:rPr>
            </w:pPr>
            <w:r>
              <w:rPr>
                <w:rFonts w:ascii="Century" w:hAnsi="Century" w:cs="Arial"/>
                <w:color w:val="002060"/>
                <w:sz w:val="22"/>
                <w:szCs w:val="22"/>
              </w:rPr>
              <w:t>20</w:t>
            </w:r>
          </w:p>
        </w:tc>
        <w:tc>
          <w:tcPr>
            <w:tcW w:w="659" w:type="pct"/>
            <w:shd w:val="clear" w:color="auto" w:fill="FFFF00"/>
          </w:tcPr>
          <w:p w:rsidR="002862DC" w:rsidRPr="0055256D" w:rsidRDefault="000374C3" w:rsidP="002862DC">
            <w:pPr>
              <w:contextualSpacing/>
              <w:jc w:val="center"/>
              <w:rPr>
                <w:rFonts w:ascii="Century" w:hAnsi="Century" w:cs="Arial"/>
                <w:color w:val="002060"/>
                <w:sz w:val="22"/>
                <w:szCs w:val="22"/>
              </w:rPr>
            </w:pPr>
            <w:r>
              <w:rPr>
                <w:rFonts w:ascii="Century" w:hAnsi="Century" w:cs="Arial"/>
                <w:color w:val="002060"/>
                <w:sz w:val="22"/>
                <w:szCs w:val="22"/>
              </w:rPr>
              <w:t>25</w:t>
            </w:r>
          </w:p>
        </w:tc>
        <w:tc>
          <w:tcPr>
            <w:tcW w:w="659" w:type="pct"/>
            <w:shd w:val="clear" w:color="auto" w:fill="FFFF00"/>
          </w:tcPr>
          <w:p w:rsidR="002862DC" w:rsidRPr="0055256D" w:rsidRDefault="00AD335A" w:rsidP="002862DC">
            <w:pPr>
              <w:contextualSpacing/>
              <w:jc w:val="center"/>
              <w:rPr>
                <w:rFonts w:ascii="Century" w:hAnsi="Century" w:cs="Arial"/>
                <w:color w:val="002060"/>
                <w:sz w:val="22"/>
                <w:szCs w:val="22"/>
              </w:rPr>
            </w:pPr>
            <w:r>
              <w:rPr>
                <w:rFonts w:ascii="Century" w:hAnsi="Century" w:cs="Arial"/>
                <w:color w:val="002060"/>
                <w:sz w:val="22"/>
                <w:szCs w:val="22"/>
              </w:rPr>
              <w:t>16</w:t>
            </w:r>
          </w:p>
        </w:tc>
      </w:tr>
      <w:tr w:rsidR="002862DC" w:rsidRPr="0055256D" w:rsidTr="000374C3">
        <w:trPr>
          <w:trHeight w:val="170"/>
        </w:trPr>
        <w:tc>
          <w:tcPr>
            <w:tcW w:w="3022" w:type="pct"/>
            <w:shd w:val="clear" w:color="auto" w:fill="FFFF00"/>
          </w:tcPr>
          <w:p w:rsidR="002862DC" w:rsidRPr="0055256D" w:rsidRDefault="002862DC" w:rsidP="002862DC">
            <w:pPr>
              <w:contextualSpacing/>
              <w:rPr>
                <w:rFonts w:ascii="Century" w:hAnsi="Century" w:cs="Arial"/>
                <w:color w:val="002060"/>
                <w:sz w:val="22"/>
                <w:szCs w:val="22"/>
              </w:rPr>
            </w:pPr>
            <w:r w:rsidRPr="0055256D">
              <w:rPr>
                <w:rFonts w:ascii="Century" w:hAnsi="Century" w:cs="Arial"/>
                <w:color w:val="002060"/>
                <w:sz w:val="22"/>
                <w:szCs w:val="22"/>
              </w:rPr>
              <w:t>Передано под опеку</w:t>
            </w:r>
          </w:p>
        </w:tc>
        <w:tc>
          <w:tcPr>
            <w:tcW w:w="659" w:type="pct"/>
            <w:shd w:val="clear" w:color="auto" w:fill="FFFF00"/>
          </w:tcPr>
          <w:p w:rsidR="002862DC" w:rsidRPr="0055256D" w:rsidRDefault="009B09FD" w:rsidP="002862DC">
            <w:pPr>
              <w:contextualSpacing/>
              <w:jc w:val="center"/>
              <w:rPr>
                <w:rFonts w:ascii="Century" w:hAnsi="Century" w:cs="Arial"/>
                <w:color w:val="002060"/>
                <w:sz w:val="22"/>
                <w:szCs w:val="22"/>
              </w:rPr>
            </w:pPr>
            <w:r>
              <w:rPr>
                <w:rFonts w:ascii="Century" w:hAnsi="Century" w:cs="Arial"/>
                <w:color w:val="002060"/>
                <w:sz w:val="22"/>
                <w:szCs w:val="22"/>
              </w:rPr>
              <w:t>13</w:t>
            </w:r>
          </w:p>
        </w:tc>
        <w:tc>
          <w:tcPr>
            <w:tcW w:w="659" w:type="pct"/>
            <w:shd w:val="clear" w:color="auto" w:fill="FFFF00"/>
          </w:tcPr>
          <w:p w:rsidR="002862DC" w:rsidRPr="0055256D" w:rsidRDefault="000374C3" w:rsidP="002862DC">
            <w:pPr>
              <w:contextualSpacing/>
              <w:jc w:val="center"/>
              <w:rPr>
                <w:rFonts w:ascii="Century" w:hAnsi="Century" w:cs="Arial"/>
                <w:color w:val="002060"/>
                <w:sz w:val="22"/>
                <w:szCs w:val="22"/>
              </w:rPr>
            </w:pPr>
            <w:r>
              <w:rPr>
                <w:rFonts w:ascii="Century" w:hAnsi="Century" w:cs="Arial"/>
                <w:color w:val="002060"/>
                <w:sz w:val="22"/>
                <w:szCs w:val="22"/>
              </w:rPr>
              <w:t>2</w:t>
            </w:r>
          </w:p>
        </w:tc>
        <w:tc>
          <w:tcPr>
            <w:tcW w:w="659" w:type="pct"/>
            <w:shd w:val="clear" w:color="auto" w:fill="FFFF00"/>
          </w:tcPr>
          <w:p w:rsidR="002862DC" w:rsidRPr="0055256D" w:rsidRDefault="00AD335A" w:rsidP="002862DC">
            <w:pPr>
              <w:contextualSpacing/>
              <w:jc w:val="center"/>
              <w:rPr>
                <w:rFonts w:ascii="Century" w:hAnsi="Century" w:cs="Arial"/>
                <w:color w:val="002060"/>
                <w:sz w:val="22"/>
                <w:szCs w:val="22"/>
              </w:rPr>
            </w:pPr>
            <w:r>
              <w:rPr>
                <w:rFonts w:ascii="Century" w:hAnsi="Century" w:cs="Arial"/>
                <w:color w:val="002060"/>
                <w:sz w:val="22"/>
                <w:szCs w:val="22"/>
              </w:rPr>
              <w:t>2</w:t>
            </w:r>
          </w:p>
        </w:tc>
      </w:tr>
      <w:tr w:rsidR="002862DC" w:rsidRPr="0055256D" w:rsidTr="000374C3">
        <w:trPr>
          <w:trHeight w:val="148"/>
        </w:trPr>
        <w:tc>
          <w:tcPr>
            <w:tcW w:w="3022" w:type="pct"/>
            <w:shd w:val="clear" w:color="auto" w:fill="FFFF00"/>
          </w:tcPr>
          <w:p w:rsidR="002862DC" w:rsidRPr="0055256D" w:rsidRDefault="002862DC" w:rsidP="002862DC">
            <w:pPr>
              <w:contextualSpacing/>
              <w:rPr>
                <w:rFonts w:ascii="Century" w:hAnsi="Century" w:cs="Arial"/>
                <w:color w:val="002060"/>
                <w:sz w:val="22"/>
                <w:szCs w:val="22"/>
              </w:rPr>
            </w:pPr>
            <w:r w:rsidRPr="0055256D">
              <w:rPr>
                <w:rFonts w:ascii="Century" w:hAnsi="Century" w:cs="Arial"/>
                <w:color w:val="002060"/>
                <w:sz w:val="22"/>
                <w:szCs w:val="22"/>
              </w:rPr>
              <w:lastRenderedPageBreak/>
              <w:t>Направлено в государственное учреждение</w:t>
            </w:r>
          </w:p>
        </w:tc>
        <w:tc>
          <w:tcPr>
            <w:tcW w:w="659" w:type="pct"/>
            <w:shd w:val="clear" w:color="auto" w:fill="FFFF00"/>
          </w:tcPr>
          <w:p w:rsidR="002862DC" w:rsidRPr="0055256D" w:rsidRDefault="002862DC" w:rsidP="002862DC">
            <w:pPr>
              <w:contextualSpacing/>
              <w:jc w:val="center"/>
              <w:rPr>
                <w:rFonts w:ascii="Century" w:hAnsi="Century" w:cs="Arial"/>
                <w:color w:val="002060"/>
                <w:sz w:val="22"/>
                <w:szCs w:val="22"/>
              </w:rPr>
            </w:pPr>
            <w:r w:rsidRPr="0055256D">
              <w:rPr>
                <w:rFonts w:ascii="Century" w:hAnsi="Century" w:cs="Arial"/>
                <w:color w:val="002060"/>
                <w:sz w:val="22"/>
                <w:szCs w:val="22"/>
              </w:rPr>
              <w:t>-</w:t>
            </w:r>
          </w:p>
        </w:tc>
        <w:tc>
          <w:tcPr>
            <w:tcW w:w="659" w:type="pct"/>
            <w:shd w:val="clear" w:color="auto" w:fill="FFFF00"/>
          </w:tcPr>
          <w:p w:rsidR="002862DC" w:rsidRPr="0055256D" w:rsidRDefault="002862DC" w:rsidP="002862DC">
            <w:pPr>
              <w:contextualSpacing/>
              <w:jc w:val="center"/>
              <w:rPr>
                <w:rFonts w:ascii="Century" w:hAnsi="Century" w:cs="Arial"/>
                <w:color w:val="002060"/>
                <w:sz w:val="22"/>
                <w:szCs w:val="22"/>
              </w:rPr>
            </w:pPr>
            <w:r w:rsidRPr="0055256D">
              <w:rPr>
                <w:rFonts w:ascii="Century" w:hAnsi="Century" w:cs="Arial"/>
                <w:color w:val="002060"/>
                <w:sz w:val="22"/>
                <w:szCs w:val="22"/>
              </w:rPr>
              <w:t>-</w:t>
            </w:r>
          </w:p>
        </w:tc>
        <w:tc>
          <w:tcPr>
            <w:tcW w:w="659" w:type="pct"/>
            <w:shd w:val="clear" w:color="auto" w:fill="FFFF00"/>
          </w:tcPr>
          <w:p w:rsidR="002862DC" w:rsidRPr="0055256D" w:rsidRDefault="00AD335A" w:rsidP="002862DC">
            <w:pPr>
              <w:contextualSpacing/>
              <w:jc w:val="center"/>
              <w:rPr>
                <w:rFonts w:ascii="Century" w:hAnsi="Century" w:cs="Arial"/>
                <w:color w:val="002060"/>
                <w:sz w:val="22"/>
                <w:szCs w:val="22"/>
              </w:rPr>
            </w:pPr>
            <w:r>
              <w:rPr>
                <w:rFonts w:ascii="Century" w:hAnsi="Century" w:cs="Arial"/>
                <w:color w:val="002060"/>
                <w:sz w:val="22"/>
                <w:szCs w:val="22"/>
              </w:rPr>
              <w:t>7</w:t>
            </w:r>
          </w:p>
        </w:tc>
      </w:tr>
      <w:tr w:rsidR="002862DC" w:rsidRPr="0055256D" w:rsidTr="000374C3">
        <w:trPr>
          <w:trHeight w:val="148"/>
        </w:trPr>
        <w:tc>
          <w:tcPr>
            <w:tcW w:w="3022" w:type="pct"/>
            <w:shd w:val="clear" w:color="auto" w:fill="FFFF00"/>
          </w:tcPr>
          <w:p w:rsidR="002862DC" w:rsidRPr="0055256D" w:rsidRDefault="002862DC" w:rsidP="002862DC">
            <w:pPr>
              <w:contextualSpacing/>
              <w:rPr>
                <w:rFonts w:ascii="Century" w:hAnsi="Century" w:cs="Arial"/>
                <w:color w:val="002060"/>
                <w:sz w:val="22"/>
                <w:szCs w:val="22"/>
              </w:rPr>
            </w:pPr>
            <w:r w:rsidRPr="0055256D">
              <w:rPr>
                <w:rFonts w:ascii="Century" w:hAnsi="Century" w:cs="Arial"/>
                <w:color w:val="002060"/>
                <w:sz w:val="22"/>
                <w:szCs w:val="22"/>
              </w:rPr>
              <w:t>Другие формы жизнеустройства</w:t>
            </w:r>
          </w:p>
        </w:tc>
        <w:tc>
          <w:tcPr>
            <w:tcW w:w="659" w:type="pct"/>
            <w:shd w:val="clear" w:color="auto" w:fill="FFFF00"/>
          </w:tcPr>
          <w:p w:rsidR="002862DC" w:rsidRPr="0055256D" w:rsidRDefault="009B09FD" w:rsidP="002862DC">
            <w:pPr>
              <w:contextualSpacing/>
              <w:jc w:val="center"/>
              <w:rPr>
                <w:rFonts w:ascii="Century" w:hAnsi="Century" w:cs="Arial"/>
                <w:color w:val="002060"/>
                <w:sz w:val="22"/>
                <w:szCs w:val="22"/>
              </w:rPr>
            </w:pPr>
            <w:r>
              <w:rPr>
                <w:rFonts w:ascii="Century" w:hAnsi="Century" w:cs="Arial"/>
                <w:color w:val="002060"/>
                <w:sz w:val="22"/>
                <w:szCs w:val="22"/>
              </w:rPr>
              <w:t>13</w:t>
            </w:r>
          </w:p>
        </w:tc>
        <w:tc>
          <w:tcPr>
            <w:tcW w:w="659" w:type="pct"/>
            <w:shd w:val="clear" w:color="auto" w:fill="FFFF00"/>
          </w:tcPr>
          <w:p w:rsidR="002862DC" w:rsidRPr="0055256D" w:rsidRDefault="000374C3" w:rsidP="002862DC">
            <w:pPr>
              <w:contextualSpacing/>
              <w:jc w:val="center"/>
              <w:rPr>
                <w:rFonts w:ascii="Century" w:hAnsi="Century" w:cs="Arial"/>
                <w:color w:val="002060"/>
                <w:sz w:val="22"/>
                <w:szCs w:val="22"/>
              </w:rPr>
            </w:pPr>
            <w:r>
              <w:rPr>
                <w:rFonts w:ascii="Century" w:hAnsi="Century" w:cs="Arial"/>
                <w:color w:val="002060"/>
                <w:sz w:val="22"/>
                <w:szCs w:val="22"/>
              </w:rPr>
              <w:t>10</w:t>
            </w:r>
          </w:p>
        </w:tc>
        <w:tc>
          <w:tcPr>
            <w:tcW w:w="659" w:type="pct"/>
            <w:shd w:val="clear" w:color="auto" w:fill="FFFF00"/>
          </w:tcPr>
          <w:p w:rsidR="002862DC" w:rsidRPr="0055256D" w:rsidRDefault="00AD335A" w:rsidP="002862DC">
            <w:pPr>
              <w:contextualSpacing/>
              <w:jc w:val="center"/>
              <w:rPr>
                <w:rFonts w:ascii="Century" w:hAnsi="Century" w:cs="Arial"/>
                <w:color w:val="002060"/>
                <w:sz w:val="22"/>
                <w:szCs w:val="22"/>
              </w:rPr>
            </w:pPr>
            <w:r>
              <w:rPr>
                <w:rFonts w:ascii="Century" w:hAnsi="Century" w:cs="Arial"/>
                <w:color w:val="002060"/>
                <w:sz w:val="22"/>
                <w:szCs w:val="22"/>
              </w:rPr>
              <w:t>2</w:t>
            </w:r>
          </w:p>
        </w:tc>
      </w:tr>
    </w:tbl>
    <w:p w:rsidR="00AD56B0" w:rsidRPr="0055256D" w:rsidRDefault="00AD56B0" w:rsidP="00AD56B0">
      <w:pPr>
        <w:jc w:val="right"/>
        <w:rPr>
          <w:sz w:val="22"/>
          <w:szCs w:val="22"/>
        </w:rPr>
      </w:pPr>
    </w:p>
    <w:p w:rsidR="00B240CC" w:rsidRPr="0055256D" w:rsidRDefault="009B4120" w:rsidP="00B240CC">
      <w:pPr>
        <w:jc w:val="both"/>
        <w:rPr>
          <w:rFonts w:ascii="Century" w:hAnsi="Century"/>
          <w:sz w:val="22"/>
          <w:szCs w:val="22"/>
        </w:rPr>
      </w:pPr>
      <w:r>
        <w:rPr>
          <w:rFonts w:ascii="Century" w:hAnsi="Century" w:cs="Arial"/>
          <w:sz w:val="22"/>
          <w:szCs w:val="22"/>
        </w:rPr>
        <w:t xml:space="preserve">       </w:t>
      </w:r>
      <w:r w:rsidR="00EF06F6" w:rsidRPr="0055256D">
        <w:rPr>
          <w:rFonts w:ascii="Century" w:hAnsi="Century" w:cs="Arial"/>
          <w:sz w:val="22"/>
          <w:szCs w:val="22"/>
        </w:rPr>
        <w:t xml:space="preserve">Перед  нами  в  настоящее  время  остро  стоит  вопрос  о  проблемах  родителей  и  детей.  Одной  из  таких  проблем  является  кризис  семьи.  Поэтому  необходимо  «вернуть»  родителей  в  семью,  помочь  им  осознать  свой  родительский    долг  перед  детьми,  преодолеть  родительскую  лень;  неуверенность,  увидеть  свои  родительские  возможности.  С  каждым  годом  у  нас  становится  все  больше  «проблемных  детей»,  семей  «группы  риска».  Специалистам  трудно  общаться  и  взаимодействовать  с  родителями.  Традиционные  формы  работы  себя  не  оправдали. </w:t>
      </w:r>
      <w:r w:rsidR="00B240CC" w:rsidRPr="0055256D">
        <w:rPr>
          <w:rFonts w:ascii="Century" w:hAnsi="Century"/>
          <w:sz w:val="22"/>
          <w:szCs w:val="22"/>
        </w:rPr>
        <w:t>Поэтому надо искать новые формы, наполнять их педагогически эффективным содержанием. Семье принадлежит основная общественная функция – воспитание детей, она была и остается жизненно необходимой средой для сохранения и передачи  социальных и культурных ценностей, определяющим фактором формирования личности ребенка.</w:t>
      </w:r>
    </w:p>
    <w:p w:rsidR="00E3462A" w:rsidRPr="0055256D" w:rsidRDefault="00E3462A" w:rsidP="00E3462A">
      <w:pPr>
        <w:pStyle w:val="22"/>
        <w:spacing w:after="0" w:line="240" w:lineRule="auto"/>
        <w:ind w:firstLine="902"/>
        <w:jc w:val="both"/>
        <w:rPr>
          <w:rFonts w:ascii="Century" w:hAnsi="Century"/>
        </w:rPr>
      </w:pPr>
      <w:r w:rsidRPr="0055256D">
        <w:rPr>
          <w:rFonts w:ascii="Century" w:hAnsi="Century"/>
        </w:rPr>
        <w:t xml:space="preserve">Семья,  как  институт  социализации,  призвана  обеспечить адаптацию  подростка  к  жизни  в  сложных  внешних  условиях  и  защитить  от  деструктивных  стимулов  развития.  В  сфере  профилактики  безнадзорности   и  правонарушения  несовершеннолетних,   роль  семьи  в  настоящее  время  особенно  возрастает.  Однако  возможности  семьи  в  этом  плане  недостаточно  изучены.   Неясны  спектр  позиций и  установок  родителей  по  проблеме  профилактики,  основные  родительские стратегии  и  их  успешность,  содержание  проективных  ресурсов  семьи, в какой помощи  она  нуждается,  и  как  следовало  бы  эту помощь организовать.  </w:t>
      </w:r>
    </w:p>
    <w:p w:rsidR="00E3462A" w:rsidRPr="0055256D" w:rsidRDefault="00E3462A" w:rsidP="00E3462A">
      <w:pPr>
        <w:ind w:firstLine="360"/>
        <w:jc w:val="both"/>
        <w:rPr>
          <w:rFonts w:ascii="Century" w:hAnsi="Century" w:cs="Arial"/>
          <w:sz w:val="22"/>
          <w:szCs w:val="22"/>
        </w:rPr>
      </w:pPr>
      <w:r w:rsidRPr="0055256D">
        <w:rPr>
          <w:rFonts w:ascii="Century" w:hAnsi="Century" w:cs="Arial"/>
          <w:b/>
          <w:sz w:val="22"/>
          <w:szCs w:val="22"/>
        </w:rPr>
        <w:t xml:space="preserve">Реабилитация  несовершеннолетнего  невозможна  без  реабилитации  семьи, </w:t>
      </w:r>
      <w:r w:rsidRPr="0055256D">
        <w:rPr>
          <w:rFonts w:ascii="Century" w:hAnsi="Century" w:cs="Arial"/>
          <w:sz w:val="22"/>
          <w:szCs w:val="22"/>
        </w:rPr>
        <w:t xml:space="preserve"> поэтому  профилактическая  работа  начинается  с  </w:t>
      </w:r>
      <w:r w:rsidRPr="0055256D">
        <w:rPr>
          <w:rFonts w:ascii="Century" w:hAnsi="Century" w:cs="Arial"/>
          <w:i/>
          <w:sz w:val="22"/>
          <w:szCs w:val="22"/>
        </w:rPr>
        <w:t>ликвидации  факторов  риска</w:t>
      </w:r>
      <w:r w:rsidRPr="0055256D">
        <w:rPr>
          <w:rFonts w:ascii="Century" w:hAnsi="Century" w:cs="Arial"/>
          <w:sz w:val="22"/>
          <w:szCs w:val="22"/>
        </w:rPr>
        <w:t xml:space="preserve"> - и</w:t>
      </w:r>
      <w:r w:rsidRPr="0055256D">
        <w:rPr>
          <w:rFonts w:ascii="Century" w:hAnsi="Century" w:cs="Arial"/>
          <w:i/>
          <w:sz w:val="22"/>
          <w:szCs w:val="22"/>
        </w:rPr>
        <w:t>зучение  семей  воспитанников</w:t>
      </w:r>
      <w:r w:rsidRPr="0055256D">
        <w:rPr>
          <w:rFonts w:ascii="Century" w:hAnsi="Century" w:cs="Arial"/>
          <w:sz w:val="22"/>
          <w:szCs w:val="22"/>
        </w:rPr>
        <w:t>.   По  результатам  обработки  материалов:</w:t>
      </w:r>
    </w:p>
    <w:p w:rsidR="00E3462A" w:rsidRPr="0055256D" w:rsidRDefault="00E3462A" w:rsidP="00E3462A">
      <w:pPr>
        <w:ind w:firstLine="360"/>
        <w:jc w:val="both"/>
        <w:rPr>
          <w:rFonts w:ascii="Century" w:hAnsi="Century" w:cs="Arial"/>
          <w:sz w:val="22"/>
          <w:szCs w:val="22"/>
        </w:rPr>
      </w:pPr>
      <w:r w:rsidRPr="0055256D">
        <w:rPr>
          <w:rFonts w:ascii="Century" w:hAnsi="Century" w:cs="Arial"/>
          <w:sz w:val="22"/>
          <w:szCs w:val="22"/>
        </w:rPr>
        <w:t xml:space="preserve">-  собирается  «База  данных  семей,  находящихся  в  ТЖС  и  СОП»,  </w:t>
      </w:r>
    </w:p>
    <w:p w:rsidR="00E3462A" w:rsidRPr="0055256D" w:rsidRDefault="00E3462A" w:rsidP="00E3462A">
      <w:pPr>
        <w:ind w:firstLine="360"/>
        <w:jc w:val="both"/>
        <w:rPr>
          <w:rFonts w:ascii="Century" w:hAnsi="Century" w:cs="Arial"/>
          <w:sz w:val="22"/>
          <w:szCs w:val="22"/>
        </w:rPr>
      </w:pPr>
      <w:r w:rsidRPr="0055256D">
        <w:rPr>
          <w:rFonts w:ascii="Century" w:hAnsi="Century" w:cs="Arial"/>
          <w:sz w:val="22"/>
          <w:szCs w:val="22"/>
        </w:rPr>
        <w:t xml:space="preserve">- заполняется  «Социальная  карта  семей»,  </w:t>
      </w:r>
    </w:p>
    <w:p w:rsidR="00E3462A" w:rsidRPr="0055256D" w:rsidRDefault="00EE3A55" w:rsidP="00E3462A">
      <w:pPr>
        <w:ind w:firstLine="360"/>
        <w:jc w:val="both"/>
        <w:rPr>
          <w:rFonts w:ascii="Century" w:hAnsi="Century" w:cs="Arial"/>
          <w:sz w:val="22"/>
          <w:szCs w:val="22"/>
        </w:rPr>
      </w:pPr>
      <w:r>
        <w:rPr>
          <w:rFonts w:ascii="Century" w:hAnsi="Century"/>
          <w:noProof/>
          <w:sz w:val="22"/>
          <w:szCs w:val="22"/>
        </w:rPr>
        <w:drawing>
          <wp:anchor distT="0" distB="0" distL="114300" distR="114300" simplePos="0" relativeHeight="251660288" behindDoc="0" locked="0" layoutInCell="1" allowOverlap="1" wp14:anchorId="1B5FE38F" wp14:editId="48A9B2E0">
            <wp:simplePos x="0" y="0"/>
            <wp:positionH relativeFrom="margin">
              <wp:posOffset>3823003</wp:posOffset>
            </wp:positionH>
            <wp:positionV relativeFrom="margin">
              <wp:posOffset>6326173</wp:posOffset>
            </wp:positionV>
            <wp:extent cx="2324735" cy="1742440"/>
            <wp:effectExtent l="0" t="0" r="0" b="0"/>
            <wp:wrapSquare wrapText="bothSides"/>
            <wp:docPr id="247" name="Рисунок 247" descr="D:\фотограции 2017\Акты ЖБУ\P117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грации 2017\Акты ЖБУ\P11702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735"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994">
        <w:rPr>
          <w:rFonts w:ascii="Century" w:hAnsi="Century" w:cs="Arial"/>
          <w:noProof/>
          <w:sz w:val="22"/>
          <w:szCs w:val="22"/>
        </w:rPr>
        <w:drawing>
          <wp:anchor distT="0" distB="0" distL="114300" distR="114300" simplePos="0" relativeHeight="251709440" behindDoc="0" locked="0" layoutInCell="1" allowOverlap="1" wp14:anchorId="305D77E8" wp14:editId="0CCDCDA9">
            <wp:simplePos x="899160" y="1447800"/>
            <wp:positionH relativeFrom="margin">
              <wp:align>left</wp:align>
            </wp:positionH>
            <wp:positionV relativeFrom="margin">
              <wp:posOffset>1638452</wp:posOffset>
            </wp:positionV>
            <wp:extent cx="2377440" cy="1782445"/>
            <wp:effectExtent l="0" t="0" r="0" b="0"/>
            <wp:wrapSquare wrapText="bothSides"/>
            <wp:docPr id="32" name="Рисунок 32" descr="D:\фотограции 2017\Акты ЖБУ\P115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грации 2017\Акты ЖБУ\P11502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9676" cy="1784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62A" w:rsidRPr="0055256D">
        <w:rPr>
          <w:rFonts w:ascii="Century" w:hAnsi="Century" w:cs="Arial"/>
          <w:sz w:val="22"/>
          <w:szCs w:val="22"/>
        </w:rPr>
        <w:t>- разработан  и  постоянно  корректируется  «План  социального  патронажа».</w:t>
      </w:r>
      <w:r w:rsidR="00447138" w:rsidRPr="00447138">
        <w:rPr>
          <w:noProof/>
        </w:rPr>
        <w:t xml:space="preserve"> </w:t>
      </w:r>
      <w:r w:rsidR="00E3462A" w:rsidRPr="0055256D">
        <w:rPr>
          <w:rFonts w:ascii="Century" w:hAnsi="Century" w:cs="Arial"/>
          <w:sz w:val="22"/>
          <w:szCs w:val="22"/>
        </w:rPr>
        <w:tab/>
        <w:t xml:space="preserve">Контроль  за  положением  в  семьях,  являющихся  клиентами  ОКУ «Краснинский СРЦ»,  осуществляется  в  рамках  социального  патронажа  через  посещения  и  обследования  ЖБУ   не  менее   1  раза  в  3  месяца,  а  также  через  проведение  профилактических бесед.  Результаты  посещения  семей  передаются  в  органы  опеки  и  попечительства.  </w:t>
      </w:r>
    </w:p>
    <w:p w:rsidR="00E3462A" w:rsidRPr="0055256D" w:rsidRDefault="00E3462A" w:rsidP="00E3462A">
      <w:pPr>
        <w:ind w:firstLine="709"/>
        <w:jc w:val="both"/>
        <w:rPr>
          <w:rFonts w:ascii="Century" w:hAnsi="Century"/>
          <w:sz w:val="22"/>
          <w:szCs w:val="22"/>
        </w:rPr>
      </w:pPr>
      <w:r w:rsidRPr="0055256D">
        <w:rPr>
          <w:rFonts w:ascii="Century" w:hAnsi="Century"/>
          <w:sz w:val="22"/>
          <w:szCs w:val="22"/>
        </w:rPr>
        <w:t>Вся деятельность коллектива Центра направлена на  раннюю диагностику и профилактику нарушений социальной адаптации и развития детей, возникновения кризисных ситуаций в семье. Исходя из этого,  мы не ждём, когда к нам направят детей, нуждающихся в помощи, а  сами активно взаимодействуем с образовательными учреждениями района, отделом социальной защиты населения, КДН и ЗП, ПДН,  органом опеки и попечительства, родителями.   Выявляя детский контингент групп риска,  предлагаем комплексную помощь детям и семьям,   нуждающимся в нашей помощи.</w:t>
      </w:r>
    </w:p>
    <w:p w:rsidR="00E3462A" w:rsidRPr="0055256D" w:rsidRDefault="00E3462A" w:rsidP="00E3462A">
      <w:pPr>
        <w:pStyle w:val="a5"/>
        <w:ind w:firstLine="708"/>
        <w:rPr>
          <w:rFonts w:ascii="Century" w:hAnsi="Century" w:cs="Arial"/>
          <w:sz w:val="22"/>
          <w:szCs w:val="22"/>
        </w:rPr>
      </w:pPr>
      <w:r w:rsidRPr="0055256D">
        <w:rPr>
          <w:rFonts w:ascii="Century" w:hAnsi="Century" w:cs="Arial"/>
          <w:sz w:val="22"/>
          <w:szCs w:val="22"/>
        </w:rPr>
        <w:t>В Центре оформлен информационный стенд  «Для  родителей»,  «Уголки здоровья», имеются в наличии памятки и рекомендации для родителей и детей по вопросам профилактики, другой справочный и информационный материал.</w:t>
      </w:r>
    </w:p>
    <w:p w:rsidR="00E3462A" w:rsidRPr="0055256D" w:rsidRDefault="00E3462A" w:rsidP="00E3462A">
      <w:pPr>
        <w:ind w:firstLine="709"/>
        <w:jc w:val="both"/>
        <w:rPr>
          <w:rFonts w:ascii="Century" w:hAnsi="Century"/>
          <w:sz w:val="22"/>
          <w:szCs w:val="22"/>
        </w:rPr>
      </w:pPr>
      <w:r w:rsidRPr="0055256D">
        <w:rPr>
          <w:rFonts w:ascii="Century" w:hAnsi="Century"/>
          <w:sz w:val="22"/>
          <w:szCs w:val="22"/>
        </w:rPr>
        <w:lastRenderedPageBreak/>
        <w:t>С  целью  коррекции  детско-родительских  отношений,  привлечения  родителей  к  сотрудничеству,  оказания  помощи  семье  по  выходу  из  трудной  жизненной   ситуации  были  проведены  следующие  мероприятия:</w:t>
      </w:r>
    </w:p>
    <w:p w:rsidR="00E3462A" w:rsidRPr="0055256D" w:rsidRDefault="00B43984" w:rsidP="00E3462A">
      <w:pPr>
        <w:ind w:firstLine="708"/>
        <w:jc w:val="right"/>
        <w:rPr>
          <w:rFonts w:ascii="Century" w:hAnsi="Century" w:cs="Arial"/>
          <w:sz w:val="22"/>
          <w:szCs w:val="22"/>
        </w:rPr>
      </w:pPr>
      <w:r w:rsidRPr="0055256D">
        <w:rPr>
          <w:rFonts w:ascii="Century" w:hAnsi="Century" w:cs="Arial"/>
          <w:sz w:val="22"/>
          <w:szCs w:val="22"/>
        </w:rPr>
        <w:t xml:space="preserve">Таблица  11. </w:t>
      </w:r>
    </w:p>
    <w:tbl>
      <w:tblPr>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shd w:val="clear" w:color="auto" w:fill="FFFF99"/>
        <w:tblLook w:val="01E0" w:firstRow="1" w:lastRow="1" w:firstColumn="1" w:lastColumn="1" w:noHBand="0" w:noVBand="0"/>
      </w:tblPr>
      <w:tblGrid>
        <w:gridCol w:w="5656"/>
        <w:gridCol w:w="1397"/>
        <w:gridCol w:w="1389"/>
        <w:gridCol w:w="1389"/>
      </w:tblGrid>
      <w:tr w:rsidR="009254C7" w:rsidRPr="0055256D" w:rsidTr="00F56960">
        <w:tc>
          <w:tcPr>
            <w:tcW w:w="5656" w:type="dxa"/>
            <w:shd w:val="clear" w:color="auto" w:fill="FFFF00"/>
          </w:tcPr>
          <w:p w:rsidR="009254C7" w:rsidRPr="0055256D" w:rsidRDefault="009254C7" w:rsidP="00465A84">
            <w:pPr>
              <w:jc w:val="center"/>
              <w:rPr>
                <w:rFonts w:ascii="Century" w:hAnsi="Century" w:cs="Arial"/>
                <w:b/>
                <w:sz w:val="22"/>
                <w:szCs w:val="22"/>
              </w:rPr>
            </w:pPr>
            <w:r w:rsidRPr="0055256D">
              <w:rPr>
                <w:rFonts w:ascii="Century" w:hAnsi="Century" w:cs="Arial"/>
                <w:b/>
                <w:sz w:val="22"/>
                <w:szCs w:val="22"/>
              </w:rPr>
              <w:t>Содержание  деятельности</w:t>
            </w:r>
          </w:p>
        </w:tc>
        <w:tc>
          <w:tcPr>
            <w:tcW w:w="1397" w:type="dxa"/>
            <w:shd w:val="clear" w:color="auto" w:fill="FFFF00"/>
          </w:tcPr>
          <w:p w:rsidR="009254C7" w:rsidRPr="0055256D" w:rsidRDefault="009254C7" w:rsidP="00153D1C">
            <w:pPr>
              <w:jc w:val="center"/>
              <w:rPr>
                <w:rFonts w:ascii="Century" w:hAnsi="Century" w:cs="Arial"/>
                <w:b/>
                <w:sz w:val="22"/>
                <w:szCs w:val="22"/>
              </w:rPr>
            </w:pPr>
            <w:r w:rsidRPr="0055256D">
              <w:rPr>
                <w:rFonts w:ascii="Century" w:hAnsi="Century" w:cs="Arial"/>
                <w:b/>
                <w:sz w:val="22"/>
                <w:szCs w:val="22"/>
              </w:rPr>
              <w:t>201</w:t>
            </w:r>
            <w:r w:rsidR="00153D1C">
              <w:rPr>
                <w:rFonts w:ascii="Century" w:hAnsi="Century" w:cs="Arial"/>
                <w:b/>
                <w:sz w:val="22"/>
                <w:szCs w:val="22"/>
              </w:rPr>
              <w:t>5</w:t>
            </w:r>
            <w:r w:rsidRPr="0055256D">
              <w:rPr>
                <w:rFonts w:ascii="Century" w:hAnsi="Century" w:cs="Arial"/>
                <w:b/>
                <w:sz w:val="22"/>
                <w:szCs w:val="22"/>
              </w:rPr>
              <w:t>г</w:t>
            </w:r>
          </w:p>
        </w:tc>
        <w:tc>
          <w:tcPr>
            <w:tcW w:w="1389" w:type="dxa"/>
            <w:shd w:val="clear" w:color="auto" w:fill="FFFF00"/>
          </w:tcPr>
          <w:p w:rsidR="009254C7" w:rsidRPr="0055256D" w:rsidRDefault="002B046A" w:rsidP="00153D1C">
            <w:pPr>
              <w:jc w:val="center"/>
              <w:rPr>
                <w:rFonts w:ascii="Century" w:hAnsi="Century" w:cs="Arial"/>
                <w:b/>
                <w:sz w:val="22"/>
                <w:szCs w:val="22"/>
              </w:rPr>
            </w:pPr>
            <w:r w:rsidRPr="0055256D">
              <w:rPr>
                <w:rFonts w:ascii="Century" w:hAnsi="Century" w:cs="Arial"/>
                <w:b/>
                <w:sz w:val="22"/>
                <w:szCs w:val="22"/>
              </w:rPr>
              <w:t>201</w:t>
            </w:r>
            <w:r w:rsidR="00153D1C">
              <w:rPr>
                <w:rFonts w:ascii="Century" w:hAnsi="Century" w:cs="Arial"/>
                <w:b/>
                <w:sz w:val="22"/>
                <w:szCs w:val="22"/>
              </w:rPr>
              <w:t>6</w:t>
            </w:r>
            <w:r w:rsidRPr="0055256D">
              <w:rPr>
                <w:rFonts w:ascii="Century" w:hAnsi="Century" w:cs="Arial"/>
                <w:b/>
                <w:sz w:val="22"/>
                <w:szCs w:val="22"/>
              </w:rPr>
              <w:t xml:space="preserve"> г</w:t>
            </w:r>
          </w:p>
        </w:tc>
        <w:tc>
          <w:tcPr>
            <w:tcW w:w="1389" w:type="dxa"/>
            <w:shd w:val="clear" w:color="auto" w:fill="FFFF00"/>
          </w:tcPr>
          <w:p w:rsidR="009254C7" w:rsidRPr="0055256D" w:rsidRDefault="002B046A" w:rsidP="00153D1C">
            <w:pPr>
              <w:jc w:val="center"/>
              <w:rPr>
                <w:rFonts w:ascii="Century" w:hAnsi="Century" w:cs="Arial"/>
                <w:b/>
                <w:sz w:val="22"/>
                <w:szCs w:val="22"/>
              </w:rPr>
            </w:pPr>
            <w:r w:rsidRPr="0055256D">
              <w:rPr>
                <w:rFonts w:ascii="Century" w:hAnsi="Century" w:cs="Arial"/>
                <w:b/>
                <w:sz w:val="22"/>
                <w:szCs w:val="22"/>
              </w:rPr>
              <w:t>201</w:t>
            </w:r>
            <w:r w:rsidR="00153D1C">
              <w:rPr>
                <w:rFonts w:ascii="Century" w:hAnsi="Century" w:cs="Arial"/>
                <w:b/>
                <w:sz w:val="22"/>
                <w:szCs w:val="22"/>
              </w:rPr>
              <w:t>7</w:t>
            </w:r>
            <w:r w:rsidRPr="0055256D">
              <w:rPr>
                <w:rFonts w:ascii="Century" w:hAnsi="Century" w:cs="Arial"/>
                <w:b/>
                <w:sz w:val="22"/>
                <w:szCs w:val="22"/>
              </w:rPr>
              <w:t xml:space="preserve"> г</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Разработано  индивидуальных   карт  реабилитации  семьи  и  детей</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28</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37</w:t>
            </w:r>
          </w:p>
        </w:tc>
        <w:tc>
          <w:tcPr>
            <w:tcW w:w="1389" w:type="dxa"/>
            <w:shd w:val="clear" w:color="auto" w:fill="FFFF00"/>
          </w:tcPr>
          <w:p w:rsidR="00153D1C" w:rsidRPr="0055256D" w:rsidRDefault="00F56960" w:rsidP="00465A84">
            <w:pPr>
              <w:jc w:val="center"/>
              <w:rPr>
                <w:rFonts w:ascii="Century" w:hAnsi="Century" w:cs="Arial"/>
                <w:sz w:val="22"/>
                <w:szCs w:val="22"/>
              </w:rPr>
            </w:pPr>
            <w:r>
              <w:rPr>
                <w:rFonts w:ascii="Century" w:hAnsi="Century" w:cs="Arial"/>
                <w:sz w:val="22"/>
                <w:szCs w:val="22"/>
              </w:rPr>
              <w:t>33</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Разработано  индивидуальных  социально-реабилитационных  программ  для  н/л</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42</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37</w:t>
            </w:r>
          </w:p>
        </w:tc>
        <w:tc>
          <w:tcPr>
            <w:tcW w:w="1389" w:type="dxa"/>
            <w:shd w:val="clear" w:color="auto" w:fill="FFFF00"/>
          </w:tcPr>
          <w:p w:rsidR="00153D1C" w:rsidRPr="0055256D" w:rsidRDefault="00F56960" w:rsidP="00465A84">
            <w:pPr>
              <w:jc w:val="center"/>
              <w:rPr>
                <w:rFonts w:ascii="Century" w:hAnsi="Century" w:cs="Arial"/>
                <w:sz w:val="22"/>
                <w:szCs w:val="22"/>
              </w:rPr>
            </w:pPr>
            <w:r>
              <w:rPr>
                <w:rFonts w:ascii="Century" w:hAnsi="Century" w:cs="Arial"/>
                <w:sz w:val="22"/>
                <w:szCs w:val="22"/>
              </w:rPr>
              <w:t>33</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Обследование  семей  воспитанников,  находящихся  на  контроле  специалистов  Центра</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7 рейдов</w:t>
            </w:r>
          </w:p>
          <w:p w:rsidR="00153D1C" w:rsidRPr="0055256D" w:rsidRDefault="000374C3" w:rsidP="00C6597F">
            <w:pPr>
              <w:jc w:val="center"/>
              <w:rPr>
                <w:rFonts w:ascii="Century" w:hAnsi="Century" w:cs="Arial"/>
                <w:sz w:val="22"/>
                <w:szCs w:val="22"/>
              </w:rPr>
            </w:pPr>
            <w:r>
              <w:rPr>
                <w:rFonts w:ascii="Century" w:hAnsi="Century" w:cs="Arial"/>
                <w:sz w:val="22"/>
                <w:szCs w:val="22"/>
              </w:rPr>
              <w:t>24 акта</w:t>
            </w:r>
          </w:p>
        </w:tc>
        <w:tc>
          <w:tcPr>
            <w:tcW w:w="1389" w:type="dxa"/>
            <w:shd w:val="clear" w:color="auto" w:fill="FFFF00"/>
          </w:tcPr>
          <w:p w:rsidR="00153D1C" w:rsidRDefault="000374C3" w:rsidP="00C6597F">
            <w:pPr>
              <w:jc w:val="center"/>
              <w:rPr>
                <w:rFonts w:ascii="Century" w:hAnsi="Century" w:cs="Arial"/>
                <w:sz w:val="22"/>
                <w:szCs w:val="22"/>
              </w:rPr>
            </w:pPr>
            <w:r>
              <w:rPr>
                <w:rFonts w:ascii="Century" w:hAnsi="Century" w:cs="Arial"/>
                <w:sz w:val="22"/>
                <w:szCs w:val="22"/>
              </w:rPr>
              <w:t>10 рейдов</w:t>
            </w:r>
          </w:p>
          <w:p w:rsidR="000374C3" w:rsidRPr="0055256D" w:rsidRDefault="000374C3" w:rsidP="00C6597F">
            <w:pPr>
              <w:jc w:val="center"/>
              <w:rPr>
                <w:rFonts w:ascii="Century" w:hAnsi="Century" w:cs="Arial"/>
                <w:sz w:val="22"/>
                <w:szCs w:val="22"/>
              </w:rPr>
            </w:pPr>
            <w:r>
              <w:rPr>
                <w:rFonts w:ascii="Century" w:hAnsi="Century" w:cs="Arial"/>
                <w:sz w:val="22"/>
                <w:szCs w:val="22"/>
              </w:rPr>
              <w:t>30 актов</w:t>
            </w:r>
          </w:p>
        </w:tc>
        <w:tc>
          <w:tcPr>
            <w:tcW w:w="1389" w:type="dxa"/>
            <w:shd w:val="clear" w:color="auto" w:fill="FFFF00"/>
          </w:tcPr>
          <w:p w:rsidR="00153D1C" w:rsidRPr="0051146C" w:rsidRDefault="0051146C" w:rsidP="00465A84">
            <w:pPr>
              <w:jc w:val="center"/>
              <w:rPr>
                <w:rFonts w:ascii="Century" w:hAnsi="Century" w:cs="Arial"/>
                <w:sz w:val="22"/>
                <w:szCs w:val="22"/>
              </w:rPr>
            </w:pPr>
            <w:r>
              <w:rPr>
                <w:rFonts w:ascii="Century" w:hAnsi="Century" w:cs="Arial"/>
                <w:sz w:val="22"/>
                <w:szCs w:val="22"/>
                <w:lang w:val="en-US"/>
              </w:rPr>
              <w:t>6</w:t>
            </w:r>
            <w:r>
              <w:rPr>
                <w:rFonts w:ascii="Century" w:hAnsi="Century" w:cs="Arial"/>
                <w:sz w:val="22"/>
                <w:szCs w:val="22"/>
              </w:rPr>
              <w:t xml:space="preserve"> рейдов</w:t>
            </w:r>
          </w:p>
          <w:p w:rsidR="0051146C" w:rsidRPr="0051146C" w:rsidRDefault="0051146C" w:rsidP="00465A84">
            <w:pPr>
              <w:jc w:val="center"/>
              <w:rPr>
                <w:rFonts w:ascii="Century" w:hAnsi="Century" w:cs="Arial"/>
                <w:sz w:val="22"/>
                <w:szCs w:val="22"/>
              </w:rPr>
            </w:pPr>
            <w:r>
              <w:rPr>
                <w:rFonts w:ascii="Century" w:hAnsi="Century" w:cs="Arial"/>
                <w:sz w:val="22"/>
                <w:szCs w:val="22"/>
              </w:rPr>
              <w:t>29 актов</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Проведено  профилактических  бесед  с  целью  определения  проблем  семьи  и  путей  выхода  из  ТЖС,  по  соблюдению  санитарно-гигиенических  условий  проживания,  вопросам  воспитания  и  обучения  н/л,  по  коррекции  детско-родительских  отношений</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61</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87</w:t>
            </w:r>
          </w:p>
        </w:tc>
        <w:tc>
          <w:tcPr>
            <w:tcW w:w="1389" w:type="dxa"/>
            <w:shd w:val="clear" w:color="auto" w:fill="FFFF00"/>
          </w:tcPr>
          <w:p w:rsidR="00153D1C" w:rsidRPr="0055256D" w:rsidRDefault="00694B60" w:rsidP="00465A84">
            <w:pPr>
              <w:jc w:val="center"/>
              <w:rPr>
                <w:rFonts w:ascii="Century" w:hAnsi="Century" w:cs="Arial"/>
                <w:sz w:val="22"/>
                <w:szCs w:val="22"/>
              </w:rPr>
            </w:pPr>
            <w:r>
              <w:rPr>
                <w:rFonts w:ascii="Century" w:hAnsi="Century" w:cs="Arial"/>
                <w:sz w:val="22"/>
                <w:szCs w:val="22"/>
              </w:rPr>
              <w:t>68</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Организация  встреч  с  родителями/законными  представителями,  прогулок,  посещений  родной  семьи</w:t>
            </w:r>
          </w:p>
        </w:tc>
        <w:tc>
          <w:tcPr>
            <w:tcW w:w="1397" w:type="dxa"/>
            <w:shd w:val="clear" w:color="auto" w:fill="FFFF00"/>
          </w:tcPr>
          <w:p w:rsidR="00153D1C" w:rsidRDefault="000374C3" w:rsidP="00C6597F">
            <w:pPr>
              <w:jc w:val="center"/>
              <w:rPr>
                <w:rFonts w:ascii="Century" w:hAnsi="Century" w:cs="Arial"/>
                <w:sz w:val="22"/>
                <w:szCs w:val="22"/>
              </w:rPr>
            </w:pPr>
            <w:r>
              <w:rPr>
                <w:rFonts w:ascii="Century" w:hAnsi="Century" w:cs="Arial"/>
                <w:sz w:val="22"/>
                <w:szCs w:val="22"/>
              </w:rPr>
              <w:t>209</w:t>
            </w:r>
            <w:r w:rsidR="00153D1C" w:rsidRPr="0055256D">
              <w:rPr>
                <w:rFonts w:ascii="Century" w:hAnsi="Century" w:cs="Arial"/>
                <w:sz w:val="22"/>
                <w:szCs w:val="22"/>
              </w:rPr>
              <w:t xml:space="preserve"> встреч</w:t>
            </w:r>
          </w:p>
          <w:p w:rsidR="000374C3" w:rsidRPr="0055256D" w:rsidRDefault="000374C3" w:rsidP="00C6597F">
            <w:pPr>
              <w:jc w:val="center"/>
              <w:rPr>
                <w:rFonts w:ascii="Century" w:hAnsi="Century" w:cs="Arial"/>
                <w:sz w:val="22"/>
                <w:szCs w:val="22"/>
              </w:rPr>
            </w:pPr>
            <w:r>
              <w:rPr>
                <w:rFonts w:ascii="Century" w:hAnsi="Century" w:cs="Arial"/>
                <w:sz w:val="22"/>
                <w:szCs w:val="22"/>
              </w:rPr>
              <w:t>30 тел звонков</w:t>
            </w:r>
          </w:p>
          <w:p w:rsidR="00153D1C" w:rsidRPr="0055256D" w:rsidRDefault="00153D1C" w:rsidP="00C6597F">
            <w:pPr>
              <w:jc w:val="center"/>
              <w:rPr>
                <w:rFonts w:ascii="Century" w:hAnsi="Century" w:cs="Arial"/>
                <w:sz w:val="22"/>
                <w:szCs w:val="22"/>
              </w:rPr>
            </w:pP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123</w:t>
            </w:r>
            <w:r w:rsidR="00153D1C" w:rsidRPr="0055256D">
              <w:rPr>
                <w:rFonts w:ascii="Century" w:hAnsi="Century" w:cs="Arial"/>
                <w:sz w:val="22"/>
                <w:szCs w:val="22"/>
              </w:rPr>
              <w:t xml:space="preserve"> встреч</w:t>
            </w:r>
            <w:r>
              <w:rPr>
                <w:rFonts w:ascii="Century" w:hAnsi="Century" w:cs="Arial"/>
                <w:sz w:val="22"/>
                <w:szCs w:val="22"/>
              </w:rPr>
              <w:t>и</w:t>
            </w:r>
          </w:p>
          <w:p w:rsidR="00153D1C" w:rsidRPr="00735696" w:rsidRDefault="00153D1C" w:rsidP="00C6597F">
            <w:pPr>
              <w:jc w:val="center"/>
              <w:rPr>
                <w:rFonts w:ascii="Century" w:hAnsi="Century" w:cs="Arial"/>
                <w:sz w:val="22"/>
                <w:szCs w:val="22"/>
              </w:rPr>
            </w:pPr>
            <w:r w:rsidRPr="0055256D">
              <w:rPr>
                <w:rFonts w:ascii="Century" w:hAnsi="Century" w:cs="Arial"/>
                <w:sz w:val="22"/>
                <w:szCs w:val="22"/>
              </w:rPr>
              <w:t>24 тел звонк</w:t>
            </w:r>
            <w:r>
              <w:rPr>
                <w:rFonts w:ascii="Century" w:hAnsi="Century" w:cs="Arial"/>
                <w:sz w:val="22"/>
                <w:szCs w:val="22"/>
              </w:rPr>
              <w:t>а</w:t>
            </w:r>
          </w:p>
        </w:tc>
        <w:tc>
          <w:tcPr>
            <w:tcW w:w="1389" w:type="dxa"/>
            <w:shd w:val="clear" w:color="auto" w:fill="FFFF00"/>
          </w:tcPr>
          <w:p w:rsidR="00153D1C" w:rsidRDefault="00A91D29" w:rsidP="00465A84">
            <w:pPr>
              <w:jc w:val="center"/>
              <w:rPr>
                <w:rFonts w:ascii="Century" w:hAnsi="Century" w:cs="Arial"/>
                <w:sz w:val="22"/>
                <w:szCs w:val="22"/>
              </w:rPr>
            </w:pPr>
            <w:r>
              <w:rPr>
                <w:rFonts w:ascii="Century" w:hAnsi="Century" w:cs="Arial"/>
                <w:sz w:val="22"/>
                <w:szCs w:val="22"/>
              </w:rPr>
              <w:t>175 встреч</w:t>
            </w:r>
          </w:p>
          <w:p w:rsidR="00A91D29" w:rsidRDefault="00A91D29" w:rsidP="00465A84">
            <w:pPr>
              <w:jc w:val="center"/>
              <w:rPr>
                <w:rFonts w:ascii="Century" w:hAnsi="Century" w:cs="Arial"/>
                <w:sz w:val="22"/>
                <w:szCs w:val="22"/>
              </w:rPr>
            </w:pPr>
            <w:r>
              <w:rPr>
                <w:rFonts w:ascii="Century" w:hAnsi="Century" w:cs="Arial"/>
                <w:sz w:val="22"/>
                <w:szCs w:val="22"/>
              </w:rPr>
              <w:t>35 тел</w:t>
            </w:r>
          </w:p>
          <w:p w:rsidR="00A91D29" w:rsidRPr="00735696" w:rsidRDefault="00A91D29" w:rsidP="00465A84">
            <w:pPr>
              <w:jc w:val="center"/>
              <w:rPr>
                <w:rFonts w:ascii="Century" w:hAnsi="Century" w:cs="Arial"/>
                <w:sz w:val="22"/>
                <w:szCs w:val="22"/>
              </w:rPr>
            </w:pPr>
            <w:r>
              <w:rPr>
                <w:rFonts w:ascii="Century" w:hAnsi="Century" w:cs="Arial"/>
                <w:sz w:val="22"/>
                <w:szCs w:val="22"/>
              </w:rPr>
              <w:t>звонка</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Разработано  памяток  для  родителей</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9</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12</w:t>
            </w:r>
          </w:p>
        </w:tc>
        <w:tc>
          <w:tcPr>
            <w:tcW w:w="1389" w:type="dxa"/>
            <w:shd w:val="clear" w:color="auto" w:fill="FFFF00"/>
          </w:tcPr>
          <w:p w:rsidR="00153D1C" w:rsidRPr="0055256D" w:rsidRDefault="00694B60" w:rsidP="00465A84">
            <w:pPr>
              <w:jc w:val="center"/>
              <w:rPr>
                <w:rFonts w:ascii="Century" w:hAnsi="Century" w:cs="Arial"/>
                <w:sz w:val="22"/>
                <w:szCs w:val="22"/>
              </w:rPr>
            </w:pPr>
            <w:r>
              <w:rPr>
                <w:rFonts w:ascii="Century" w:hAnsi="Century" w:cs="Arial"/>
                <w:sz w:val="22"/>
                <w:szCs w:val="22"/>
              </w:rPr>
              <w:t>12</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Защита  прав  и  законных  интересов  в  суде</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5</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2</w:t>
            </w:r>
          </w:p>
        </w:tc>
        <w:tc>
          <w:tcPr>
            <w:tcW w:w="1389" w:type="dxa"/>
            <w:shd w:val="clear" w:color="auto" w:fill="FFFF00"/>
          </w:tcPr>
          <w:p w:rsidR="00153D1C" w:rsidRPr="00735696" w:rsidRDefault="004824B5" w:rsidP="00C6597F">
            <w:pPr>
              <w:jc w:val="center"/>
              <w:rPr>
                <w:rFonts w:ascii="Century" w:hAnsi="Century" w:cs="Arial"/>
                <w:sz w:val="22"/>
                <w:szCs w:val="22"/>
              </w:rPr>
            </w:pPr>
            <w:r>
              <w:rPr>
                <w:rFonts w:ascii="Century" w:hAnsi="Century" w:cs="Arial"/>
                <w:sz w:val="22"/>
                <w:szCs w:val="22"/>
              </w:rPr>
              <w:t>3</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Консультирование  родителей  по  вопросам,  связанным  с  правом  на  социальное  обслуживание  и  защиту  своих  интересов;  по  вопросу  оформления  и  получения  мер  социальной  поддержки;  по  социально-правовым  вопросам  и  др.</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21</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59</w:t>
            </w:r>
          </w:p>
        </w:tc>
        <w:tc>
          <w:tcPr>
            <w:tcW w:w="1389" w:type="dxa"/>
            <w:shd w:val="clear" w:color="auto" w:fill="FFFF00"/>
          </w:tcPr>
          <w:p w:rsidR="00153D1C" w:rsidRPr="0055256D" w:rsidRDefault="00694B60" w:rsidP="00C6597F">
            <w:pPr>
              <w:jc w:val="center"/>
              <w:rPr>
                <w:rFonts w:ascii="Century" w:hAnsi="Century" w:cs="Arial"/>
                <w:sz w:val="22"/>
                <w:szCs w:val="22"/>
              </w:rPr>
            </w:pPr>
            <w:r>
              <w:rPr>
                <w:rFonts w:ascii="Century" w:hAnsi="Century" w:cs="Arial"/>
                <w:sz w:val="22"/>
                <w:szCs w:val="22"/>
              </w:rPr>
              <w:t>48</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Подготовка  рекомендаций  для  родителей</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12</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28</w:t>
            </w:r>
          </w:p>
        </w:tc>
        <w:tc>
          <w:tcPr>
            <w:tcW w:w="1389" w:type="dxa"/>
            <w:shd w:val="clear" w:color="auto" w:fill="FFFF00"/>
          </w:tcPr>
          <w:p w:rsidR="00153D1C" w:rsidRPr="00735696" w:rsidRDefault="006E5CE9" w:rsidP="00C6597F">
            <w:pPr>
              <w:jc w:val="center"/>
              <w:rPr>
                <w:rFonts w:ascii="Century" w:hAnsi="Century" w:cs="Arial"/>
                <w:sz w:val="22"/>
                <w:szCs w:val="22"/>
              </w:rPr>
            </w:pPr>
            <w:r>
              <w:rPr>
                <w:rFonts w:ascii="Century" w:hAnsi="Century" w:cs="Arial"/>
                <w:sz w:val="22"/>
                <w:szCs w:val="22"/>
              </w:rPr>
              <w:t>8</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Приглашение  родителей  на  беседы,  досуговые  мероприятия  и  др.</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43</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53</w:t>
            </w:r>
          </w:p>
        </w:tc>
        <w:tc>
          <w:tcPr>
            <w:tcW w:w="1389" w:type="dxa"/>
            <w:shd w:val="clear" w:color="auto" w:fill="FFFF00"/>
          </w:tcPr>
          <w:p w:rsidR="00153D1C" w:rsidRPr="0055256D" w:rsidRDefault="00DE3F54" w:rsidP="00C6597F">
            <w:pPr>
              <w:jc w:val="center"/>
              <w:rPr>
                <w:rFonts w:ascii="Century" w:hAnsi="Century" w:cs="Arial"/>
                <w:sz w:val="22"/>
                <w:szCs w:val="22"/>
              </w:rPr>
            </w:pPr>
            <w:r>
              <w:rPr>
                <w:rFonts w:ascii="Century" w:hAnsi="Century" w:cs="Arial"/>
                <w:sz w:val="22"/>
                <w:szCs w:val="22"/>
              </w:rPr>
              <w:t>35</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Родительский  лекторий</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10</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7</w:t>
            </w:r>
          </w:p>
        </w:tc>
        <w:tc>
          <w:tcPr>
            <w:tcW w:w="1389" w:type="dxa"/>
            <w:shd w:val="clear" w:color="auto" w:fill="FFFF00"/>
          </w:tcPr>
          <w:p w:rsidR="00153D1C" w:rsidRPr="00735696" w:rsidRDefault="00694B60" w:rsidP="00C6597F">
            <w:pPr>
              <w:jc w:val="center"/>
              <w:rPr>
                <w:rFonts w:ascii="Century" w:hAnsi="Century" w:cs="Arial"/>
                <w:sz w:val="22"/>
                <w:szCs w:val="22"/>
              </w:rPr>
            </w:pPr>
            <w:r>
              <w:rPr>
                <w:rFonts w:ascii="Century" w:hAnsi="Century" w:cs="Arial"/>
                <w:sz w:val="22"/>
                <w:szCs w:val="22"/>
              </w:rPr>
              <w:t>8</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Помощь  в  оформлении  документов</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29</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12</w:t>
            </w:r>
          </w:p>
        </w:tc>
        <w:tc>
          <w:tcPr>
            <w:tcW w:w="1389" w:type="dxa"/>
            <w:shd w:val="clear" w:color="auto" w:fill="FFFF00"/>
          </w:tcPr>
          <w:p w:rsidR="00153D1C" w:rsidRPr="0055256D" w:rsidRDefault="004824B5" w:rsidP="00C6597F">
            <w:pPr>
              <w:jc w:val="center"/>
              <w:rPr>
                <w:rFonts w:ascii="Century" w:hAnsi="Century" w:cs="Arial"/>
                <w:sz w:val="22"/>
                <w:szCs w:val="22"/>
              </w:rPr>
            </w:pPr>
            <w:r>
              <w:rPr>
                <w:rFonts w:ascii="Century" w:hAnsi="Century" w:cs="Arial"/>
                <w:sz w:val="22"/>
                <w:szCs w:val="22"/>
              </w:rPr>
              <w:t>1</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Помощь  в  оформлении  гражданства</w:t>
            </w:r>
          </w:p>
        </w:tc>
        <w:tc>
          <w:tcPr>
            <w:tcW w:w="1397" w:type="dxa"/>
            <w:shd w:val="clear" w:color="auto" w:fill="FFFF00"/>
          </w:tcPr>
          <w:p w:rsidR="00153D1C" w:rsidRPr="0055256D" w:rsidRDefault="00153D1C" w:rsidP="00C6597F">
            <w:pPr>
              <w:jc w:val="center"/>
              <w:rPr>
                <w:rFonts w:ascii="Century" w:hAnsi="Century" w:cs="Arial"/>
                <w:sz w:val="22"/>
                <w:szCs w:val="22"/>
              </w:rPr>
            </w:pPr>
            <w:r w:rsidRPr="0055256D">
              <w:rPr>
                <w:rFonts w:ascii="Century" w:hAnsi="Century" w:cs="Arial"/>
                <w:sz w:val="22"/>
                <w:szCs w:val="22"/>
              </w:rPr>
              <w:t>0</w:t>
            </w:r>
          </w:p>
        </w:tc>
        <w:tc>
          <w:tcPr>
            <w:tcW w:w="1389" w:type="dxa"/>
            <w:shd w:val="clear" w:color="auto" w:fill="FFFF00"/>
          </w:tcPr>
          <w:p w:rsidR="00153D1C" w:rsidRPr="0055256D" w:rsidRDefault="00153D1C" w:rsidP="00C6597F">
            <w:pPr>
              <w:jc w:val="center"/>
              <w:rPr>
                <w:rFonts w:ascii="Century" w:hAnsi="Century" w:cs="Arial"/>
                <w:sz w:val="22"/>
                <w:szCs w:val="22"/>
              </w:rPr>
            </w:pPr>
            <w:r w:rsidRPr="0055256D">
              <w:rPr>
                <w:rFonts w:ascii="Century" w:hAnsi="Century" w:cs="Arial"/>
                <w:sz w:val="22"/>
                <w:szCs w:val="22"/>
              </w:rPr>
              <w:t>0</w:t>
            </w:r>
          </w:p>
        </w:tc>
        <w:tc>
          <w:tcPr>
            <w:tcW w:w="1389" w:type="dxa"/>
            <w:shd w:val="clear" w:color="auto" w:fill="FFFF00"/>
          </w:tcPr>
          <w:p w:rsidR="00153D1C" w:rsidRPr="00735696" w:rsidRDefault="00694B60" w:rsidP="00C6597F">
            <w:pPr>
              <w:jc w:val="center"/>
              <w:rPr>
                <w:rFonts w:ascii="Century" w:hAnsi="Century" w:cs="Arial"/>
                <w:sz w:val="22"/>
                <w:szCs w:val="22"/>
              </w:rPr>
            </w:pPr>
            <w:r>
              <w:rPr>
                <w:rFonts w:ascii="Century" w:hAnsi="Century" w:cs="Arial"/>
                <w:sz w:val="22"/>
                <w:szCs w:val="22"/>
              </w:rPr>
              <w:t>0</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Подготовлено  и  отправлено  уведомлений  о  зачислении  и  отчислении</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402</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356</w:t>
            </w:r>
          </w:p>
        </w:tc>
        <w:tc>
          <w:tcPr>
            <w:tcW w:w="1389" w:type="dxa"/>
            <w:shd w:val="clear" w:color="auto" w:fill="FFFF00"/>
          </w:tcPr>
          <w:p w:rsidR="00153D1C" w:rsidRPr="0055256D" w:rsidRDefault="0051146C" w:rsidP="00C6597F">
            <w:pPr>
              <w:jc w:val="center"/>
              <w:rPr>
                <w:rFonts w:ascii="Century" w:hAnsi="Century" w:cs="Arial"/>
                <w:sz w:val="22"/>
                <w:szCs w:val="22"/>
              </w:rPr>
            </w:pPr>
            <w:r>
              <w:rPr>
                <w:rFonts w:ascii="Century" w:hAnsi="Century" w:cs="Arial"/>
                <w:sz w:val="22"/>
                <w:szCs w:val="22"/>
              </w:rPr>
              <w:t>100</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Подготовлено  и  отправлено  писем,  ходатайств,  запросов,  справок  по  решению  вопроса  дальнейшего  жизнеустройства,  по  реализации  индивидуальных  программ  реабилитации</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230</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302</w:t>
            </w:r>
          </w:p>
        </w:tc>
        <w:tc>
          <w:tcPr>
            <w:tcW w:w="1389" w:type="dxa"/>
            <w:shd w:val="clear" w:color="auto" w:fill="FFFF00"/>
          </w:tcPr>
          <w:p w:rsidR="00153D1C" w:rsidRPr="0055256D" w:rsidRDefault="00BF70FC" w:rsidP="00465A84">
            <w:pPr>
              <w:jc w:val="center"/>
              <w:rPr>
                <w:rFonts w:ascii="Century" w:hAnsi="Century" w:cs="Arial"/>
                <w:sz w:val="22"/>
                <w:szCs w:val="22"/>
              </w:rPr>
            </w:pPr>
            <w:r>
              <w:rPr>
                <w:rFonts w:ascii="Century" w:hAnsi="Century" w:cs="Arial"/>
                <w:sz w:val="22"/>
                <w:szCs w:val="22"/>
              </w:rPr>
              <w:t>80</w:t>
            </w:r>
          </w:p>
        </w:tc>
      </w:tr>
      <w:tr w:rsidR="00153D1C" w:rsidRPr="0055256D" w:rsidTr="00F56960">
        <w:tc>
          <w:tcPr>
            <w:tcW w:w="5656" w:type="dxa"/>
            <w:shd w:val="clear" w:color="auto" w:fill="FFFF00"/>
          </w:tcPr>
          <w:p w:rsidR="00153D1C" w:rsidRPr="0055256D" w:rsidRDefault="00153D1C" w:rsidP="00465A84">
            <w:pPr>
              <w:jc w:val="both"/>
              <w:rPr>
                <w:rFonts w:ascii="Century" w:hAnsi="Century" w:cs="Arial"/>
                <w:sz w:val="22"/>
                <w:szCs w:val="22"/>
              </w:rPr>
            </w:pPr>
            <w:r w:rsidRPr="0055256D">
              <w:rPr>
                <w:rFonts w:ascii="Century" w:hAnsi="Century" w:cs="Arial"/>
                <w:sz w:val="22"/>
                <w:szCs w:val="22"/>
              </w:rPr>
              <w:t>Анкетирование/тестирование  родителей</w:t>
            </w:r>
          </w:p>
        </w:tc>
        <w:tc>
          <w:tcPr>
            <w:tcW w:w="1397"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73</w:t>
            </w:r>
          </w:p>
        </w:tc>
        <w:tc>
          <w:tcPr>
            <w:tcW w:w="1389" w:type="dxa"/>
            <w:shd w:val="clear" w:color="auto" w:fill="FFFF00"/>
          </w:tcPr>
          <w:p w:rsidR="00153D1C" w:rsidRPr="0055256D" w:rsidRDefault="000374C3" w:rsidP="00C6597F">
            <w:pPr>
              <w:jc w:val="center"/>
              <w:rPr>
                <w:rFonts w:ascii="Century" w:hAnsi="Century" w:cs="Arial"/>
                <w:sz w:val="22"/>
                <w:szCs w:val="22"/>
              </w:rPr>
            </w:pPr>
            <w:r>
              <w:rPr>
                <w:rFonts w:ascii="Century" w:hAnsi="Century" w:cs="Arial"/>
                <w:sz w:val="22"/>
                <w:szCs w:val="22"/>
              </w:rPr>
              <w:t>70</w:t>
            </w:r>
          </w:p>
        </w:tc>
        <w:tc>
          <w:tcPr>
            <w:tcW w:w="1389" w:type="dxa"/>
            <w:shd w:val="clear" w:color="auto" w:fill="FFFF00"/>
          </w:tcPr>
          <w:p w:rsidR="00153D1C" w:rsidRPr="0055256D" w:rsidRDefault="00DE3F54" w:rsidP="00465A84">
            <w:pPr>
              <w:jc w:val="center"/>
              <w:rPr>
                <w:rFonts w:ascii="Century" w:hAnsi="Century" w:cs="Arial"/>
                <w:sz w:val="22"/>
                <w:szCs w:val="22"/>
              </w:rPr>
            </w:pPr>
            <w:r>
              <w:rPr>
                <w:rFonts w:ascii="Century" w:hAnsi="Century" w:cs="Arial"/>
                <w:sz w:val="22"/>
                <w:szCs w:val="22"/>
              </w:rPr>
              <w:t>31</w:t>
            </w:r>
          </w:p>
        </w:tc>
      </w:tr>
    </w:tbl>
    <w:p w:rsidR="00EE3A55" w:rsidRDefault="00694B60" w:rsidP="00EE3A55">
      <w:pPr>
        <w:pStyle w:val="22"/>
        <w:spacing w:after="0" w:line="240" w:lineRule="auto"/>
        <w:jc w:val="both"/>
        <w:rPr>
          <w:rFonts w:ascii="Century" w:hAnsi="Century"/>
        </w:rPr>
      </w:pPr>
      <w:r>
        <w:rPr>
          <w:rFonts w:ascii="Century" w:hAnsi="Century"/>
        </w:rPr>
        <w:t xml:space="preserve">     </w:t>
      </w:r>
      <w:r w:rsidR="006D765B" w:rsidRPr="0055256D">
        <w:rPr>
          <w:rFonts w:ascii="Century" w:hAnsi="Century"/>
        </w:rPr>
        <w:t xml:space="preserve">В учреждении осуществляется социальный патронаж семей воспитанников, проводятся беседы и консультации с родителями, способствующие возвращению детей в биологические семьи, в  результате чего в родительские семьи вернулись </w:t>
      </w:r>
      <w:r w:rsidR="00AD335A">
        <w:rPr>
          <w:rFonts w:ascii="Century" w:hAnsi="Century"/>
        </w:rPr>
        <w:t>16</w:t>
      </w:r>
      <w:r w:rsidR="00153D1C">
        <w:rPr>
          <w:rFonts w:ascii="Century" w:hAnsi="Century"/>
        </w:rPr>
        <w:t xml:space="preserve"> </w:t>
      </w:r>
      <w:r w:rsidR="006D765B" w:rsidRPr="0055256D">
        <w:rPr>
          <w:rFonts w:ascii="Century" w:hAnsi="Century"/>
        </w:rPr>
        <w:t xml:space="preserve">воспитанников. </w:t>
      </w:r>
    </w:p>
    <w:p w:rsidR="006D765B" w:rsidRPr="00EE3A55" w:rsidRDefault="00EE3A55" w:rsidP="00EE3A55">
      <w:pPr>
        <w:pStyle w:val="22"/>
        <w:spacing w:after="0" w:line="240" w:lineRule="auto"/>
        <w:ind w:firstLine="426"/>
        <w:jc w:val="both"/>
        <w:rPr>
          <w:rFonts w:ascii="Century" w:hAnsi="Century"/>
        </w:rPr>
      </w:pPr>
      <w:r>
        <w:rPr>
          <w:rFonts w:ascii="Century" w:hAnsi="Century"/>
          <w:noProof/>
          <w:shd w:val="clear" w:color="auto" w:fill="FFFFFF"/>
        </w:rPr>
        <w:drawing>
          <wp:anchor distT="0" distB="0" distL="114300" distR="114300" simplePos="0" relativeHeight="251693056" behindDoc="0" locked="0" layoutInCell="1" allowOverlap="1" wp14:anchorId="30163EFD" wp14:editId="607B2A0E">
            <wp:simplePos x="0" y="0"/>
            <wp:positionH relativeFrom="margin">
              <wp:posOffset>4490085</wp:posOffset>
            </wp:positionH>
            <wp:positionV relativeFrom="margin">
              <wp:posOffset>8067675</wp:posOffset>
            </wp:positionV>
            <wp:extent cx="1609090" cy="1205865"/>
            <wp:effectExtent l="0" t="0" r="0" b="0"/>
            <wp:wrapSquare wrapText="bothSides"/>
            <wp:docPr id="24" name="Рисунок 24" descr="D:\фотограции 2017\когда нужна семья\P115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фотограции 2017\когда нужна семья\P115099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09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65B" w:rsidRPr="0055256D">
        <w:rPr>
          <w:rFonts w:ascii="Century" w:hAnsi="Century"/>
        </w:rPr>
        <w:t>Специалистами отделения  постоянно ведутся профилактические беседы с семьями воспитанников, даются консультации по ведению хозяйства, путям выхода из трудной жизненной ситуации. По   итогам</w:t>
      </w:r>
      <w:r w:rsidR="00A91D29">
        <w:rPr>
          <w:rFonts w:ascii="Century" w:hAnsi="Century"/>
        </w:rPr>
        <w:t xml:space="preserve"> </w:t>
      </w:r>
      <w:r w:rsidR="007E0E5E" w:rsidRPr="0055256D">
        <w:rPr>
          <w:rFonts w:ascii="Century" w:hAnsi="Century"/>
        </w:rPr>
        <w:t>201</w:t>
      </w:r>
      <w:r w:rsidR="00A91D29">
        <w:rPr>
          <w:rFonts w:ascii="Century" w:hAnsi="Century"/>
        </w:rPr>
        <w:t>7</w:t>
      </w:r>
      <w:r w:rsidR="006D765B" w:rsidRPr="0055256D">
        <w:rPr>
          <w:rFonts w:ascii="Century" w:hAnsi="Century"/>
        </w:rPr>
        <w:t xml:space="preserve"> года  на  учёте  в  учреждении  состоит – </w:t>
      </w:r>
      <w:r w:rsidR="00F56960" w:rsidRPr="00F56960">
        <w:rPr>
          <w:rFonts w:ascii="Century" w:hAnsi="Century"/>
          <w:color w:val="000000" w:themeColor="text1"/>
        </w:rPr>
        <w:t>21</w:t>
      </w:r>
      <w:r w:rsidR="006D765B" w:rsidRPr="00F56960">
        <w:rPr>
          <w:rFonts w:ascii="Century" w:hAnsi="Century"/>
          <w:color w:val="000000" w:themeColor="text1"/>
        </w:rPr>
        <w:t xml:space="preserve"> несовершеннолетни</w:t>
      </w:r>
      <w:r w:rsidR="00F56960" w:rsidRPr="00F56960">
        <w:rPr>
          <w:rFonts w:ascii="Century" w:hAnsi="Century"/>
          <w:color w:val="000000" w:themeColor="text1"/>
        </w:rPr>
        <w:t>й</w:t>
      </w:r>
      <w:r w:rsidR="006D765B" w:rsidRPr="00F56960">
        <w:rPr>
          <w:rFonts w:ascii="Century" w:hAnsi="Century"/>
          <w:color w:val="000000" w:themeColor="text1"/>
        </w:rPr>
        <w:t xml:space="preserve">  из  </w:t>
      </w:r>
      <w:r w:rsidR="00F56960" w:rsidRPr="00F56960">
        <w:rPr>
          <w:rFonts w:ascii="Century" w:hAnsi="Century"/>
          <w:color w:val="000000" w:themeColor="text1"/>
        </w:rPr>
        <w:t>1</w:t>
      </w:r>
      <w:r w:rsidR="006C204D">
        <w:rPr>
          <w:rFonts w:ascii="Century" w:hAnsi="Century"/>
          <w:color w:val="000000" w:themeColor="text1"/>
        </w:rPr>
        <w:t xml:space="preserve">5 </w:t>
      </w:r>
      <w:r w:rsidR="006D765B" w:rsidRPr="00F56960">
        <w:rPr>
          <w:rFonts w:ascii="Century" w:hAnsi="Century"/>
          <w:color w:val="000000" w:themeColor="text1"/>
        </w:rPr>
        <w:t>социально</w:t>
      </w:r>
      <w:r w:rsidR="000374C3" w:rsidRPr="00F56960">
        <w:rPr>
          <w:rFonts w:ascii="Century" w:hAnsi="Century"/>
          <w:color w:val="000000" w:themeColor="text1"/>
        </w:rPr>
        <w:t xml:space="preserve"> </w:t>
      </w:r>
      <w:r w:rsidR="00F56960" w:rsidRPr="00F56960">
        <w:rPr>
          <w:rFonts w:ascii="Century" w:hAnsi="Century"/>
          <w:color w:val="000000" w:themeColor="text1"/>
        </w:rPr>
        <w:t>- неблагополучн</w:t>
      </w:r>
      <w:r w:rsidR="006C204D">
        <w:rPr>
          <w:rFonts w:ascii="Century" w:hAnsi="Century"/>
          <w:color w:val="000000" w:themeColor="text1"/>
        </w:rPr>
        <w:t>ых</w:t>
      </w:r>
      <w:r w:rsidR="00F56960" w:rsidRPr="00F56960">
        <w:rPr>
          <w:rFonts w:ascii="Century" w:hAnsi="Century"/>
          <w:color w:val="000000" w:themeColor="text1"/>
        </w:rPr>
        <w:t xml:space="preserve">  семей</w:t>
      </w:r>
      <w:r w:rsidR="006D765B" w:rsidRPr="00F56960">
        <w:rPr>
          <w:rFonts w:ascii="Century" w:hAnsi="Century"/>
          <w:color w:val="000000" w:themeColor="text1"/>
        </w:rPr>
        <w:t xml:space="preserve">.  </w:t>
      </w:r>
    </w:p>
    <w:p w:rsidR="00937D1C" w:rsidRPr="0055256D" w:rsidRDefault="00937D1C" w:rsidP="00937D1C">
      <w:pPr>
        <w:ind w:firstLine="540"/>
        <w:contextualSpacing/>
        <w:jc w:val="both"/>
        <w:rPr>
          <w:rFonts w:ascii="Century" w:hAnsi="Century"/>
          <w:sz w:val="22"/>
          <w:szCs w:val="22"/>
        </w:rPr>
      </w:pPr>
      <w:r w:rsidRPr="0055256D">
        <w:rPr>
          <w:rFonts w:ascii="Century" w:hAnsi="Century"/>
          <w:sz w:val="22"/>
          <w:szCs w:val="22"/>
        </w:rPr>
        <w:t xml:space="preserve">В  Центре  организована  работа  </w:t>
      </w:r>
      <w:r w:rsidR="00694B60">
        <w:rPr>
          <w:rFonts w:ascii="Century" w:hAnsi="Century"/>
          <w:sz w:val="22"/>
          <w:szCs w:val="22"/>
        </w:rPr>
        <w:t>круглого стола</w:t>
      </w:r>
      <w:r w:rsidRPr="0055256D">
        <w:rPr>
          <w:rFonts w:ascii="Century" w:hAnsi="Century"/>
          <w:sz w:val="22"/>
          <w:szCs w:val="22"/>
        </w:rPr>
        <w:t xml:space="preserve">  «Заботливый  родитель».  </w:t>
      </w:r>
      <w:r w:rsidR="00694B60">
        <w:rPr>
          <w:rFonts w:ascii="Century" w:hAnsi="Century"/>
          <w:sz w:val="22"/>
          <w:szCs w:val="22"/>
        </w:rPr>
        <w:t xml:space="preserve">Это одна из </w:t>
      </w:r>
      <w:r w:rsidRPr="0055256D">
        <w:rPr>
          <w:rFonts w:ascii="Century" w:hAnsi="Century"/>
          <w:sz w:val="22"/>
          <w:szCs w:val="22"/>
        </w:rPr>
        <w:t xml:space="preserve">  формы  работы  по  коррекции  взаимоотношений  детей  и  родителей.  </w:t>
      </w:r>
    </w:p>
    <w:p w:rsidR="00937D1C" w:rsidRPr="0055256D" w:rsidRDefault="00383A95" w:rsidP="00937D1C">
      <w:pPr>
        <w:contextualSpacing/>
        <w:jc w:val="both"/>
        <w:rPr>
          <w:rFonts w:ascii="Century" w:hAnsi="Century"/>
          <w:sz w:val="22"/>
          <w:szCs w:val="22"/>
        </w:rPr>
      </w:pPr>
      <w:r w:rsidRPr="0055256D">
        <w:rPr>
          <w:rFonts w:ascii="Century" w:hAnsi="Century"/>
          <w:b/>
          <w:sz w:val="22"/>
          <w:szCs w:val="22"/>
          <w:u w:val="single"/>
        </w:rPr>
        <w:t>Задача</w:t>
      </w:r>
      <w:r w:rsidR="00937D1C" w:rsidRPr="0055256D">
        <w:rPr>
          <w:rFonts w:ascii="Century" w:hAnsi="Century"/>
          <w:b/>
          <w:sz w:val="22"/>
          <w:szCs w:val="22"/>
        </w:rPr>
        <w:t>:</w:t>
      </w:r>
      <w:r w:rsidR="00937D1C" w:rsidRPr="0055256D">
        <w:rPr>
          <w:rFonts w:ascii="Century" w:hAnsi="Century"/>
          <w:sz w:val="22"/>
          <w:szCs w:val="22"/>
        </w:rPr>
        <w:t xml:space="preserve">  обучение  творческому  взаимодействию  родителей  и  детей,  использованию  «внешних  ресурсов»  мам  и  отцов,  а  безопасная  среда,  которую  мы  организуем,  служит  средством  для  достижения  нашей  цели.  Безопасная  атмосфера  помогает  </w:t>
      </w:r>
      <w:r w:rsidR="00937D1C" w:rsidRPr="0055256D">
        <w:rPr>
          <w:rFonts w:ascii="Century" w:hAnsi="Century"/>
          <w:sz w:val="22"/>
          <w:szCs w:val="22"/>
        </w:rPr>
        <w:lastRenderedPageBreak/>
        <w:t>детям  и  родителям  открыть  для  себя  радость  общения  родитель-  ребёнок,  родитель-  родитель,  родитель-  педагог,  педагог-  ребёнок.</w:t>
      </w:r>
    </w:p>
    <w:p w:rsidR="00937D1C" w:rsidRPr="0055256D" w:rsidRDefault="00EE3A55" w:rsidP="00937D1C">
      <w:pPr>
        <w:contextualSpacing/>
        <w:jc w:val="both"/>
        <w:rPr>
          <w:rFonts w:ascii="Century" w:hAnsi="Century"/>
          <w:sz w:val="22"/>
          <w:szCs w:val="22"/>
        </w:rPr>
      </w:pPr>
      <w:r>
        <w:rPr>
          <w:rFonts w:ascii="Century" w:hAnsi="Century"/>
          <w:noProof/>
          <w:color w:val="000000"/>
          <w:sz w:val="22"/>
          <w:szCs w:val="22"/>
        </w:rPr>
        <w:drawing>
          <wp:anchor distT="0" distB="0" distL="114300" distR="114300" simplePos="0" relativeHeight="251613184" behindDoc="0" locked="0" layoutInCell="1" allowOverlap="1" wp14:anchorId="5EF730DD" wp14:editId="4C1A85CC">
            <wp:simplePos x="0" y="0"/>
            <wp:positionH relativeFrom="margin">
              <wp:posOffset>36913</wp:posOffset>
            </wp:positionH>
            <wp:positionV relativeFrom="margin">
              <wp:posOffset>348726</wp:posOffset>
            </wp:positionV>
            <wp:extent cx="2488565" cy="1864995"/>
            <wp:effectExtent l="0" t="0" r="0" b="0"/>
            <wp:wrapSquare wrapText="bothSides"/>
            <wp:docPr id="244" name="Рисунок 244" descr="F:\DCIM\116_PANA\P116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DCIM\116_PANA\P11604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8565"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D1C" w:rsidRPr="0055256D">
        <w:rPr>
          <w:rFonts w:ascii="Century" w:hAnsi="Century"/>
          <w:sz w:val="22"/>
          <w:szCs w:val="22"/>
        </w:rPr>
        <w:t xml:space="preserve">         Еще  одна  задача  </w:t>
      </w:r>
      <w:r w:rsidR="00694B60">
        <w:rPr>
          <w:rFonts w:ascii="Century" w:hAnsi="Century"/>
          <w:sz w:val="22"/>
          <w:szCs w:val="22"/>
        </w:rPr>
        <w:t>лектория</w:t>
      </w:r>
      <w:r w:rsidR="00937D1C" w:rsidRPr="0055256D">
        <w:rPr>
          <w:rFonts w:ascii="Century" w:hAnsi="Century"/>
          <w:sz w:val="22"/>
          <w:szCs w:val="22"/>
        </w:rPr>
        <w:t xml:space="preserve">  определяется  возможностями  расширения  социального  пространства  наших  семей.  Здесь  в  безопасной  стабильной  атмосфере  дети  и  родители  встречаются  с  другими  родителями  и  детьми,  чтобы  чувствовать,  видеть,  слышать,  воспринимать  то,  что  им  говорят.  </w:t>
      </w:r>
    </w:p>
    <w:p w:rsidR="00937D1C" w:rsidRPr="0055256D" w:rsidRDefault="00937D1C" w:rsidP="00937D1C">
      <w:pPr>
        <w:contextualSpacing/>
        <w:jc w:val="both"/>
        <w:rPr>
          <w:rFonts w:ascii="Century" w:hAnsi="Century"/>
          <w:sz w:val="22"/>
          <w:szCs w:val="22"/>
        </w:rPr>
      </w:pPr>
      <w:r w:rsidRPr="0055256D">
        <w:rPr>
          <w:rFonts w:ascii="Century" w:hAnsi="Century"/>
          <w:sz w:val="22"/>
          <w:szCs w:val="22"/>
        </w:rPr>
        <w:t xml:space="preserve">          Исходя  из  этого,  с  родителями  был</w:t>
      </w:r>
      <w:r w:rsidR="00AC1CA8" w:rsidRPr="0055256D">
        <w:rPr>
          <w:rFonts w:ascii="Century" w:hAnsi="Century"/>
          <w:sz w:val="22"/>
          <w:szCs w:val="22"/>
        </w:rPr>
        <w:t>и  проведены  круглый  стол</w:t>
      </w:r>
      <w:r w:rsidR="008E4935" w:rsidRPr="0055256D">
        <w:rPr>
          <w:rFonts w:ascii="Century" w:hAnsi="Century"/>
          <w:sz w:val="22"/>
          <w:szCs w:val="22"/>
        </w:rPr>
        <w:t xml:space="preserve"> с элементами тренинга</w:t>
      </w:r>
      <w:r w:rsidR="00AC1CA8" w:rsidRPr="0055256D">
        <w:rPr>
          <w:rFonts w:ascii="Century" w:hAnsi="Century"/>
          <w:sz w:val="22"/>
          <w:szCs w:val="22"/>
        </w:rPr>
        <w:t>:</w:t>
      </w:r>
      <w:r w:rsidR="00694B60">
        <w:rPr>
          <w:rFonts w:ascii="Century" w:hAnsi="Century"/>
          <w:sz w:val="22"/>
          <w:szCs w:val="22"/>
        </w:rPr>
        <w:t xml:space="preserve"> </w:t>
      </w:r>
      <w:r w:rsidRPr="0055256D">
        <w:rPr>
          <w:rFonts w:ascii="Century" w:hAnsi="Century"/>
          <w:sz w:val="22"/>
          <w:szCs w:val="22"/>
        </w:rPr>
        <w:t>«</w:t>
      </w:r>
      <w:r w:rsidR="008E4935" w:rsidRPr="0055256D">
        <w:rPr>
          <w:rFonts w:ascii="Century" w:hAnsi="Century"/>
          <w:sz w:val="22"/>
          <w:szCs w:val="22"/>
        </w:rPr>
        <w:t>Кризисы. Что это такое. Какие бывают</w:t>
      </w:r>
      <w:r w:rsidR="00694B60">
        <w:rPr>
          <w:rFonts w:ascii="Century" w:hAnsi="Century"/>
          <w:sz w:val="22"/>
          <w:szCs w:val="22"/>
        </w:rPr>
        <w:t xml:space="preserve"> криз</w:t>
      </w:r>
      <w:r w:rsidR="00715177">
        <w:rPr>
          <w:rFonts w:ascii="Century" w:hAnsi="Century"/>
          <w:sz w:val="22"/>
          <w:szCs w:val="22"/>
        </w:rPr>
        <w:t>и</w:t>
      </w:r>
      <w:r w:rsidR="00694B60">
        <w:rPr>
          <w:rFonts w:ascii="Century" w:hAnsi="Century"/>
          <w:sz w:val="22"/>
          <w:szCs w:val="22"/>
        </w:rPr>
        <w:t>сы</w:t>
      </w:r>
      <w:r w:rsidR="008E4935" w:rsidRPr="0055256D">
        <w:rPr>
          <w:rFonts w:ascii="Century" w:hAnsi="Century"/>
          <w:sz w:val="22"/>
          <w:szCs w:val="22"/>
        </w:rPr>
        <w:t>. Как поступить</w:t>
      </w:r>
      <w:r w:rsidRPr="0055256D">
        <w:rPr>
          <w:rFonts w:ascii="Century" w:hAnsi="Century"/>
          <w:sz w:val="22"/>
          <w:szCs w:val="22"/>
        </w:rPr>
        <w:t xml:space="preserve">»,   </w:t>
      </w:r>
      <w:r w:rsidR="00046FFE" w:rsidRPr="0055256D">
        <w:rPr>
          <w:rFonts w:ascii="Century" w:hAnsi="Century"/>
          <w:sz w:val="22"/>
          <w:szCs w:val="22"/>
        </w:rPr>
        <w:t xml:space="preserve">круглый стол </w:t>
      </w:r>
      <w:r w:rsidRPr="0055256D">
        <w:rPr>
          <w:rFonts w:ascii="Century" w:hAnsi="Century"/>
          <w:sz w:val="22"/>
          <w:szCs w:val="22"/>
        </w:rPr>
        <w:t xml:space="preserve"> «</w:t>
      </w:r>
      <w:r w:rsidR="008E4935" w:rsidRPr="0055256D">
        <w:rPr>
          <w:rFonts w:ascii="Century" w:hAnsi="Century"/>
          <w:sz w:val="22"/>
          <w:szCs w:val="22"/>
        </w:rPr>
        <w:t>Как организовать интересный досуг семьи?</w:t>
      </w:r>
      <w:r w:rsidR="00CA207A" w:rsidRPr="0055256D">
        <w:rPr>
          <w:rFonts w:ascii="Century" w:hAnsi="Century"/>
          <w:sz w:val="22"/>
          <w:szCs w:val="22"/>
        </w:rPr>
        <w:t>»,</w:t>
      </w:r>
      <w:r w:rsidR="00715177">
        <w:rPr>
          <w:rFonts w:ascii="Century" w:hAnsi="Century"/>
          <w:sz w:val="22"/>
          <w:szCs w:val="22"/>
        </w:rPr>
        <w:t xml:space="preserve"> </w:t>
      </w:r>
      <w:r w:rsidR="00D36860" w:rsidRPr="0055256D">
        <w:rPr>
          <w:rFonts w:ascii="Century" w:hAnsi="Century"/>
          <w:sz w:val="22"/>
          <w:szCs w:val="22"/>
        </w:rPr>
        <w:t>круглый стол</w:t>
      </w:r>
      <w:r w:rsidR="00046FFE" w:rsidRPr="0055256D">
        <w:rPr>
          <w:rFonts w:ascii="Century" w:hAnsi="Century"/>
          <w:sz w:val="22"/>
          <w:szCs w:val="22"/>
        </w:rPr>
        <w:t xml:space="preserve"> «</w:t>
      </w:r>
      <w:r w:rsidR="008E4935" w:rsidRPr="0055256D">
        <w:rPr>
          <w:rFonts w:ascii="Century" w:hAnsi="Century"/>
          <w:sz w:val="22"/>
          <w:szCs w:val="22"/>
        </w:rPr>
        <w:t xml:space="preserve">Дети не для насилия </w:t>
      </w:r>
      <w:r w:rsidR="00046FFE" w:rsidRPr="0055256D">
        <w:rPr>
          <w:rFonts w:ascii="Century" w:hAnsi="Century"/>
          <w:sz w:val="22"/>
          <w:szCs w:val="22"/>
        </w:rPr>
        <w:t xml:space="preserve">», </w:t>
      </w:r>
      <w:r w:rsidR="008E4935" w:rsidRPr="0055256D">
        <w:rPr>
          <w:rFonts w:ascii="Century" w:hAnsi="Century"/>
          <w:sz w:val="22"/>
          <w:szCs w:val="22"/>
        </w:rPr>
        <w:t xml:space="preserve"> анкетирование по выявлению трудностей и интересов. </w:t>
      </w:r>
      <w:r w:rsidR="008E52DB" w:rsidRPr="0055256D">
        <w:rPr>
          <w:rFonts w:ascii="Century" w:hAnsi="Century"/>
          <w:sz w:val="22"/>
          <w:szCs w:val="22"/>
        </w:rPr>
        <w:t>Специалистами центра постоянно пропагандируются памятки для родителей «Нет насилию в семье», «Внимание к внутреннему миру подростка», «Родительский авторитет», «Трудный возраст»</w:t>
      </w:r>
      <w:r w:rsidR="008A0ED2" w:rsidRPr="0055256D">
        <w:rPr>
          <w:rFonts w:ascii="Century" w:hAnsi="Century"/>
          <w:sz w:val="22"/>
          <w:szCs w:val="22"/>
        </w:rPr>
        <w:t>, «Поможем нашим детям вместе</w:t>
      </w:r>
      <w:r w:rsidR="00732230">
        <w:rPr>
          <w:rFonts w:ascii="Century" w:hAnsi="Century"/>
          <w:sz w:val="22"/>
          <w:szCs w:val="22"/>
        </w:rPr>
        <w:t>,</w:t>
      </w:r>
      <w:r w:rsidR="00694B60">
        <w:rPr>
          <w:rFonts w:ascii="Century" w:hAnsi="Century"/>
          <w:sz w:val="22"/>
          <w:szCs w:val="22"/>
        </w:rPr>
        <w:t xml:space="preserve"> «Интересная зависимость»</w:t>
      </w:r>
      <w:r w:rsidR="00732230">
        <w:rPr>
          <w:rFonts w:ascii="Century" w:hAnsi="Century"/>
          <w:sz w:val="22"/>
          <w:szCs w:val="22"/>
        </w:rPr>
        <w:t>, Формирование у детей сознательной дисциплины»</w:t>
      </w:r>
      <w:r w:rsidR="008E52DB" w:rsidRPr="0055256D">
        <w:rPr>
          <w:rFonts w:ascii="Century" w:hAnsi="Century"/>
          <w:sz w:val="22"/>
          <w:szCs w:val="22"/>
        </w:rPr>
        <w:t xml:space="preserve">. </w:t>
      </w:r>
      <w:r w:rsidR="0055256D" w:rsidRPr="0055256D">
        <w:rPr>
          <w:rFonts w:ascii="Century" w:hAnsi="Century"/>
          <w:sz w:val="22"/>
          <w:szCs w:val="22"/>
          <w:shd w:val="clear" w:color="auto" w:fill="FFFFFF"/>
        </w:rPr>
        <w:t>Важно провести реабилитацию воспитанников, не разлучая их с родными. При общении с родителями делать все возможное, чтобы не допустить лишения их прав на детей. Это перспектива реабилитационной работы.</w:t>
      </w:r>
    </w:p>
    <w:p w:rsidR="00B047FB" w:rsidRPr="00B047FB" w:rsidRDefault="00B047FB" w:rsidP="00B047FB">
      <w:pPr>
        <w:jc w:val="both"/>
        <w:rPr>
          <w:rFonts w:ascii="Century" w:hAnsi="Century"/>
          <w:sz w:val="22"/>
          <w:szCs w:val="22"/>
        </w:rPr>
      </w:pPr>
      <w:r w:rsidRPr="00B047FB">
        <w:rPr>
          <w:sz w:val="28"/>
          <w:szCs w:val="28"/>
        </w:rPr>
        <w:t xml:space="preserve">       </w:t>
      </w:r>
      <w:r w:rsidRPr="00B047FB">
        <w:rPr>
          <w:rFonts w:ascii="Century" w:hAnsi="Century"/>
          <w:sz w:val="22"/>
          <w:szCs w:val="22"/>
        </w:rPr>
        <w:t xml:space="preserve">Семья, как основной элемент общества, была и остается хранительницей человеческих ценностей, культуры и исторической преемственности поколений, фактором стабильности и развития. Благодаря семье крепнет и развивается государство, растет благосостояние народа. </w:t>
      </w:r>
    </w:p>
    <w:p w:rsidR="00B047FB" w:rsidRPr="0055256D" w:rsidRDefault="00EE3A55" w:rsidP="00251EBC">
      <w:pPr>
        <w:shd w:val="clear" w:color="auto" w:fill="FFFFFF" w:themeFill="background1"/>
        <w:jc w:val="both"/>
        <w:rPr>
          <w:rFonts w:ascii="Century" w:hAnsi="Century"/>
          <w:sz w:val="22"/>
          <w:szCs w:val="22"/>
        </w:rPr>
      </w:pPr>
      <w:r>
        <w:rPr>
          <w:rFonts w:ascii="Century" w:hAnsi="Century"/>
          <w:noProof/>
          <w:sz w:val="22"/>
          <w:szCs w:val="22"/>
        </w:rPr>
        <w:drawing>
          <wp:anchor distT="0" distB="0" distL="114300" distR="114300" simplePos="0" relativeHeight="251612160" behindDoc="0" locked="0" layoutInCell="1" allowOverlap="1" wp14:anchorId="165FC2EB" wp14:editId="72C56F09">
            <wp:simplePos x="0" y="0"/>
            <wp:positionH relativeFrom="margin">
              <wp:posOffset>3833523</wp:posOffset>
            </wp:positionH>
            <wp:positionV relativeFrom="margin">
              <wp:posOffset>7260535</wp:posOffset>
            </wp:positionV>
            <wp:extent cx="2289175" cy="1715770"/>
            <wp:effectExtent l="0" t="0" r="0" b="0"/>
            <wp:wrapSquare wrapText="bothSides"/>
            <wp:docPr id="242" name="Рисунок 242" descr="D:\фотограции 2017\Родители\P115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фотограции 2017\Родители\P11509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9175"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7FB" w:rsidRPr="00B047FB">
        <w:rPr>
          <w:rFonts w:ascii="Century" w:hAnsi="Century"/>
          <w:sz w:val="22"/>
          <w:szCs w:val="22"/>
        </w:rPr>
        <w:t xml:space="preserve">       </w:t>
      </w:r>
      <w:r w:rsidR="00B2765C">
        <w:rPr>
          <w:rFonts w:ascii="Century" w:eastAsia="Calibri" w:hAnsi="Century"/>
          <w:sz w:val="22"/>
          <w:szCs w:val="22"/>
          <w:lang w:eastAsia="en-US"/>
        </w:rPr>
        <w:t>27</w:t>
      </w:r>
      <w:r w:rsidR="00B047FB" w:rsidRPr="0055256D">
        <w:rPr>
          <w:rFonts w:ascii="Century" w:eastAsia="Calibri" w:hAnsi="Century"/>
          <w:sz w:val="22"/>
          <w:szCs w:val="22"/>
          <w:lang w:eastAsia="en-US"/>
        </w:rPr>
        <w:t xml:space="preserve"> марта прошло конкурсно–развлекательное  мероприятие</w:t>
      </w:r>
      <w:r w:rsidR="00B2765C">
        <w:rPr>
          <w:rFonts w:ascii="Century" w:eastAsia="Calibri" w:hAnsi="Century"/>
          <w:sz w:val="22"/>
          <w:szCs w:val="22"/>
          <w:lang w:eastAsia="en-US"/>
        </w:rPr>
        <w:t xml:space="preserve"> «Семья – остров Веры, корабль Надежды и гавань Любви»</w:t>
      </w:r>
      <w:r w:rsidR="00B047FB" w:rsidRPr="0055256D">
        <w:rPr>
          <w:rFonts w:ascii="Century" w:eastAsia="Calibri" w:hAnsi="Century"/>
          <w:sz w:val="22"/>
          <w:szCs w:val="22"/>
          <w:lang w:eastAsia="en-US"/>
        </w:rPr>
        <w:t>, посвященное  семье, семейным традициям,  теплу родного очага.</w:t>
      </w:r>
      <w:r w:rsidR="00B047FB" w:rsidRPr="0055256D">
        <w:rPr>
          <w:rFonts w:ascii="Century" w:hAnsi="Century"/>
          <w:sz w:val="22"/>
          <w:szCs w:val="22"/>
        </w:rPr>
        <w:t xml:space="preserve">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У каждого человека есть свой родной уголок, который навсегда  останется самым родным и близким местом на земле  - это родительский дом.  В ходе мероприятия  воспитанники Центра разделились на две команды, по семейному признаку: «Улыбка» и «Дружба». Каждая команда очень захотела спроектировать модель идеальной семьи. Домашним заданием было придумать каждой семье свой девиз. Воспитанники подошли к заданию творчески  и с легкостью с ним справились. Ребята читали стихи,  высказывания и афоризмы о семье, с большим интересом говорили о семейных традициях. Обе команды с  удовольствием принимали  участие в семейных  конкурсах: «Шустрый поваренок», «Наряжаемся», «Гусеница с шарами», «Найди свою маму», «Устами младенца» и т.д. Весело и интересно  прошел конкурс «Дом моей мечты», где участники команд должны были с закрытыми глазами  нарисовать  свой дом.  В завершении мероприятия каждый участник высказал свое представление об идеальной семье. Воспитанница Кристина   прочитала стихотворение «Берегите своих детей».  В заключении были подведены итоги конкурсной программы, где как всегда победила дружба. Все участники мероприятия получили памятные сувениры.  Данное  мероприятие способствовало развитию интереса у  воспитанников к истории своей семьи, семейным традициям, сплочению детского коллектива, расширению кругозора детей о семье и семейных ценностях. Дети узнали о главных семейных сокровищах – это труд, отдых, смех, занятия спортом. А главное</w:t>
      </w:r>
      <w:r w:rsidR="00360D7A">
        <w:rPr>
          <w:rFonts w:ascii="Century" w:hAnsi="Century"/>
          <w:sz w:val="22"/>
          <w:szCs w:val="22"/>
        </w:rPr>
        <w:t>,</w:t>
      </w:r>
      <w:r w:rsidR="00B047FB" w:rsidRPr="0055256D">
        <w:rPr>
          <w:rFonts w:ascii="Century" w:hAnsi="Century"/>
          <w:sz w:val="22"/>
          <w:szCs w:val="22"/>
        </w:rPr>
        <w:t xml:space="preserve"> чем бы не занималась семья, она всегда должна быть вместе.</w:t>
      </w:r>
    </w:p>
    <w:p w:rsidR="0055256D" w:rsidRPr="0055256D" w:rsidRDefault="0055256D" w:rsidP="000327C9">
      <w:pPr>
        <w:ind w:firstLine="540"/>
        <w:contextualSpacing/>
        <w:jc w:val="both"/>
        <w:rPr>
          <w:rFonts w:ascii="Century" w:hAnsi="Century"/>
          <w:sz w:val="22"/>
          <w:szCs w:val="22"/>
          <w:highlight w:val="yellow"/>
        </w:rPr>
      </w:pPr>
      <w:r w:rsidRPr="0055256D">
        <w:rPr>
          <w:rFonts w:ascii="Century" w:hAnsi="Century"/>
          <w:sz w:val="22"/>
          <w:szCs w:val="22"/>
          <w:shd w:val="clear" w:color="auto" w:fill="FFFFFF"/>
        </w:rPr>
        <w:t xml:space="preserve">Семья – это то самое главное, что человек получает в начале своего жизненного пути. Именно с нее начинается знакомство с миром, с тем, что будет окружать его всю жизнь. Человек рождается окруженный родными и близкими, с родительской помощью ребенок познает себя и окружающий его мир. Каждая семья имеет свои традиции, которые закрепляясь в сознании детей, передаются из </w:t>
      </w:r>
      <w:r w:rsidRPr="0055256D">
        <w:rPr>
          <w:rFonts w:ascii="Century" w:hAnsi="Century"/>
          <w:sz w:val="22"/>
          <w:szCs w:val="22"/>
          <w:shd w:val="clear" w:color="auto" w:fill="FFFFFF"/>
        </w:rPr>
        <w:lastRenderedPageBreak/>
        <w:t>поколения в поколение. Дети, воспитывающиеся в нашем центре, вынуждены временно жить вне семьи, поэтому так необходимо, чтобы они осознавали  важность и значимость семейных ценностей. С этой целью сотрудники центра организовали беседу с презентацией. Ребята узнали, что слово «семья» имеет в своей основе корень «семь», имеющий отношение к продолжению рода, к воспитанию детей, что  считается главным предназначением семьи. Рассказывали о своей семье, охотно отвечали на вопросы викторины, участвовали в конкурсе  рисунков. Праздник оставил только самые приятные впечатления и уверенность в том, что в жизни человека нет ничего более ценного, чем семья.</w:t>
      </w:r>
    </w:p>
    <w:p w:rsidR="00251EBC" w:rsidRDefault="00937D1C" w:rsidP="007D5EA5">
      <w:pPr>
        <w:pStyle w:val="14"/>
        <w:shd w:val="clear" w:color="auto" w:fill="FFFFFF"/>
        <w:spacing w:before="0" w:beforeAutospacing="0" w:after="0" w:afterAutospacing="0"/>
        <w:ind w:firstLine="567"/>
        <w:jc w:val="both"/>
        <w:rPr>
          <w:rFonts w:ascii="Century" w:hAnsi="Century"/>
          <w:color w:val="000000"/>
          <w:sz w:val="22"/>
          <w:szCs w:val="22"/>
        </w:rPr>
      </w:pPr>
      <w:r w:rsidRPr="007D5EA5">
        <w:rPr>
          <w:rFonts w:ascii="Century" w:hAnsi="Century"/>
          <w:b/>
          <w:sz w:val="22"/>
          <w:szCs w:val="22"/>
        </w:rPr>
        <w:t>15 мая</w:t>
      </w:r>
      <w:r w:rsidRPr="0055256D">
        <w:rPr>
          <w:rFonts w:ascii="Century" w:hAnsi="Century"/>
          <w:sz w:val="22"/>
          <w:szCs w:val="22"/>
        </w:rPr>
        <w:t xml:space="preserve">  для сохранения  семейных  традиций  в  нашем  Центре прошло праздничное мероприятие,  посвященное  Дню  Семьи</w:t>
      </w:r>
      <w:r w:rsidR="0055256D" w:rsidRPr="0055256D">
        <w:rPr>
          <w:rFonts w:ascii="Century" w:hAnsi="Century"/>
          <w:sz w:val="22"/>
          <w:szCs w:val="22"/>
        </w:rPr>
        <w:t xml:space="preserve">. </w:t>
      </w:r>
      <w:r w:rsidR="0055256D" w:rsidRPr="0055256D">
        <w:rPr>
          <w:rFonts w:ascii="Century" w:hAnsi="Century" w:cs="Arial"/>
          <w:sz w:val="22"/>
          <w:szCs w:val="22"/>
        </w:rPr>
        <w:t>Среди праздников,</w:t>
      </w:r>
      <w:r w:rsidR="00B2765C">
        <w:rPr>
          <w:rFonts w:ascii="Century" w:hAnsi="Century" w:cs="Arial"/>
          <w:sz w:val="22"/>
          <w:szCs w:val="22"/>
        </w:rPr>
        <w:t xml:space="preserve"> </w:t>
      </w:r>
      <w:r w:rsidR="0055256D" w:rsidRPr="0055256D">
        <w:rPr>
          <w:rFonts w:ascii="Century" w:hAnsi="Century" w:cs="Arial"/>
          <w:sz w:val="22"/>
          <w:szCs w:val="22"/>
        </w:rPr>
        <w:t xml:space="preserve"> отмечаемых в нашем центре</w:t>
      </w:r>
      <w:r w:rsidR="00360D7A">
        <w:rPr>
          <w:rFonts w:ascii="Century" w:hAnsi="Century" w:cs="Arial"/>
          <w:sz w:val="22"/>
          <w:szCs w:val="22"/>
        </w:rPr>
        <w:t>,</w:t>
      </w:r>
      <w:r w:rsidR="0055256D" w:rsidRPr="0055256D">
        <w:rPr>
          <w:rFonts w:ascii="Century" w:hAnsi="Century" w:cs="Arial"/>
          <w:sz w:val="22"/>
          <w:szCs w:val="22"/>
        </w:rPr>
        <w:t xml:space="preserve"> особое место занимает День семьи. Такой праздник нужен детям, как никакой другой.  Ведь семья – самое главное в жизни каждого из нас, а особенно в жизни маленького человека. Семья – это близкие и родные люди, те, кого мы любим, о ком заботимся, кому желаем добра и счастья</w:t>
      </w:r>
      <w:r w:rsidR="0055256D" w:rsidRPr="00251EBC">
        <w:rPr>
          <w:rFonts w:ascii="Century" w:hAnsi="Century" w:cs="Arial"/>
          <w:sz w:val="22"/>
          <w:szCs w:val="22"/>
        </w:rPr>
        <w:t>.   </w:t>
      </w:r>
      <w:r w:rsidR="00251EBC" w:rsidRPr="00251EBC">
        <w:rPr>
          <w:rFonts w:ascii="Century" w:hAnsi="Century"/>
          <w:color w:val="000000"/>
          <w:sz w:val="22"/>
          <w:szCs w:val="22"/>
        </w:rPr>
        <w:t>Семья, как основной элемент общества, была и остается хранительницей человеческих ценностей, культуры и исторической преемственности поколений, фактором стабильности и развития. Благодаря семье крепнет и развивается государство, растет благосостояние народа.</w:t>
      </w:r>
      <w:r w:rsidR="007D5EA5">
        <w:rPr>
          <w:rFonts w:ascii="Century" w:hAnsi="Century"/>
          <w:color w:val="000000"/>
          <w:sz w:val="22"/>
          <w:szCs w:val="22"/>
        </w:rPr>
        <w:t xml:space="preserve"> </w:t>
      </w:r>
      <w:r w:rsidR="00251EBC" w:rsidRPr="00251EBC">
        <w:rPr>
          <w:rFonts w:ascii="Century" w:hAnsi="Century"/>
          <w:color w:val="000000"/>
          <w:sz w:val="22"/>
          <w:szCs w:val="22"/>
        </w:rPr>
        <w:t>Цель данного мероприятия расширить представления детей о семье, как величайшей общечеловеческой ценности; показать, что мир в семье - главное условие благополучия, счастья и здоровья всех членов семьи.</w:t>
      </w:r>
    </w:p>
    <w:p w:rsidR="002D1A93" w:rsidRPr="002D1A93" w:rsidRDefault="00EE3A55" w:rsidP="00E2323E">
      <w:pPr>
        <w:shd w:val="clear" w:color="auto" w:fill="FFFFFF" w:themeFill="background1"/>
        <w:ind w:firstLine="710"/>
        <w:jc w:val="both"/>
        <w:rPr>
          <w:rFonts w:ascii="Century" w:hAnsi="Century"/>
          <w:color w:val="000000"/>
          <w:sz w:val="22"/>
          <w:szCs w:val="22"/>
        </w:rPr>
      </w:pPr>
      <w:r>
        <w:rPr>
          <w:rFonts w:ascii="Century" w:hAnsi="Century" w:cs="Arial"/>
          <w:noProof/>
          <w:sz w:val="22"/>
          <w:szCs w:val="22"/>
        </w:rPr>
        <w:drawing>
          <wp:anchor distT="0" distB="0" distL="114300" distR="114300" simplePos="0" relativeHeight="251661312" behindDoc="0" locked="0" layoutInCell="1" allowOverlap="1" wp14:anchorId="518EE8E8" wp14:editId="7289E957">
            <wp:simplePos x="0" y="0"/>
            <wp:positionH relativeFrom="margin">
              <wp:posOffset>-4307</wp:posOffset>
            </wp:positionH>
            <wp:positionV relativeFrom="margin">
              <wp:posOffset>3818752</wp:posOffset>
            </wp:positionV>
            <wp:extent cx="2545715" cy="1908810"/>
            <wp:effectExtent l="0" t="0" r="0" b="0"/>
            <wp:wrapSquare wrapText="bothSides"/>
            <wp:docPr id="39" name="Рисунок 39" descr="D:\фотографии 2016\День Матери\P114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графии 2016\День Матери\P11409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5715" cy="1908810"/>
                    </a:xfrm>
                    <a:prstGeom prst="rect">
                      <a:avLst/>
                    </a:prstGeom>
                    <a:noFill/>
                    <a:ln>
                      <a:noFill/>
                    </a:ln>
                  </pic:spPr>
                </pic:pic>
              </a:graphicData>
            </a:graphic>
          </wp:anchor>
        </w:drawing>
      </w:r>
      <w:r w:rsidR="002D1A93" w:rsidRPr="002D1A93">
        <w:rPr>
          <w:rFonts w:ascii="Century" w:hAnsi="Century"/>
          <w:b/>
          <w:color w:val="000000"/>
          <w:sz w:val="22"/>
          <w:szCs w:val="22"/>
        </w:rPr>
        <w:t>8 июля</w:t>
      </w:r>
      <w:r w:rsidR="002D1A93" w:rsidRPr="002D1A93">
        <w:rPr>
          <w:rFonts w:ascii="Century" w:hAnsi="Century"/>
          <w:color w:val="000000"/>
          <w:sz w:val="22"/>
          <w:szCs w:val="22"/>
        </w:rPr>
        <w:t xml:space="preserve"> отмечался самый трогательный и светлый праздник – День Любви, Семьи и Верности.</w:t>
      </w:r>
      <w:r w:rsidR="002D1A93">
        <w:rPr>
          <w:rFonts w:ascii="Century" w:hAnsi="Century"/>
          <w:color w:val="000000"/>
          <w:sz w:val="22"/>
          <w:szCs w:val="22"/>
        </w:rPr>
        <w:t xml:space="preserve"> </w:t>
      </w:r>
      <w:r w:rsidR="002D1A93" w:rsidRPr="002D1A93">
        <w:rPr>
          <w:rFonts w:ascii="Century" w:hAnsi="Century"/>
          <w:color w:val="000000"/>
          <w:sz w:val="22"/>
          <w:szCs w:val="22"/>
        </w:rPr>
        <w:t>Что такое семья? Семья – это дом. Семья – это мир, где царят любовь, преданность и самопожертвование. Это одни на всех радости и печали, это опора во всех бедах и несчастьях. Это крепость, за стенами которой могут царить лишь покой и любовь.</w:t>
      </w:r>
      <w:r w:rsidR="002D1A93">
        <w:rPr>
          <w:rFonts w:ascii="Century" w:hAnsi="Century"/>
          <w:color w:val="000000"/>
          <w:sz w:val="22"/>
          <w:szCs w:val="22"/>
        </w:rPr>
        <w:t xml:space="preserve"> В этот день </w:t>
      </w:r>
      <w:r w:rsidR="002D1A93" w:rsidRPr="002D1A93">
        <w:rPr>
          <w:rFonts w:ascii="Century" w:hAnsi="Century"/>
          <w:color w:val="000000"/>
          <w:sz w:val="22"/>
          <w:szCs w:val="22"/>
        </w:rPr>
        <w:t>прошло праздничное мероприятие,</w:t>
      </w:r>
      <w:r w:rsidR="002D1A93">
        <w:rPr>
          <w:rFonts w:ascii="Century" w:hAnsi="Century"/>
          <w:color w:val="000000"/>
          <w:sz w:val="22"/>
          <w:szCs w:val="22"/>
        </w:rPr>
        <w:t xml:space="preserve"> р</w:t>
      </w:r>
      <w:r w:rsidR="002D1A93" w:rsidRPr="002D1A93">
        <w:rPr>
          <w:rFonts w:ascii="Century" w:hAnsi="Century"/>
          <w:color w:val="000000"/>
          <w:sz w:val="22"/>
          <w:szCs w:val="22"/>
        </w:rPr>
        <w:t>ебята из нашего Центра с удовольствием приняли самое активное участие в этом празднике. Целью этого мероприятия было формирование у детей представления о семье, как о союзе людей, которые живут вместе, любят друг друга, заботятся друг о друге; воспитывать уважение к своей семье и своим родственникам, любовь к ним.</w:t>
      </w:r>
      <w:r w:rsidR="002D1A93">
        <w:rPr>
          <w:rFonts w:ascii="Century" w:hAnsi="Century"/>
          <w:color w:val="000000"/>
          <w:sz w:val="22"/>
          <w:szCs w:val="22"/>
        </w:rPr>
        <w:t xml:space="preserve"> Дети</w:t>
      </w:r>
      <w:r w:rsidR="002D1A93" w:rsidRPr="002D1A93">
        <w:rPr>
          <w:rFonts w:ascii="Century" w:hAnsi="Century"/>
          <w:color w:val="000000"/>
          <w:sz w:val="22"/>
          <w:szCs w:val="22"/>
        </w:rPr>
        <w:t xml:space="preserve"> посмотрели интересный мультфильм, из которого узнали, что восьмое июля является Днем памяти Православных святых - супругов Петра и Февронии, о том, что Петр и Феврония издавна почитаемы в России как хранители семьи и брака, что в этот день было принято помогать сиротам и посещать церковь.</w:t>
      </w:r>
      <w:r w:rsidR="002D1A93">
        <w:rPr>
          <w:rFonts w:ascii="Century" w:hAnsi="Century"/>
          <w:color w:val="000000"/>
          <w:sz w:val="22"/>
          <w:szCs w:val="22"/>
        </w:rPr>
        <w:t xml:space="preserve"> </w:t>
      </w:r>
      <w:r w:rsidR="002D1A93" w:rsidRPr="002D1A93">
        <w:rPr>
          <w:rFonts w:ascii="Century" w:hAnsi="Century"/>
          <w:color w:val="000000"/>
          <w:sz w:val="22"/>
          <w:szCs w:val="22"/>
        </w:rPr>
        <w:t>В заключение праздника детям подарили ромашки – самый известный и любимый цветок в России, с древних времен он был символом любви. В наши дни ромашка стала олицетворять праздник Дня Семьи, Любви и Верности.</w:t>
      </w:r>
    </w:p>
    <w:p w:rsidR="0055256D" w:rsidRPr="0055256D" w:rsidRDefault="002D1A93" w:rsidP="00E2323E">
      <w:pPr>
        <w:shd w:val="clear" w:color="auto" w:fill="FFFFFF"/>
        <w:ind w:firstLine="360"/>
        <w:jc w:val="both"/>
        <w:rPr>
          <w:rFonts w:ascii="Century" w:hAnsi="Century" w:cs="Arial"/>
          <w:sz w:val="22"/>
          <w:szCs w:val="22"/>
        </w:rPr>
      </w:pPr>
      <w:r w:rsidRPr="002D1A93">
        <w:rPr>
          <w:rFonts w:ascii="Century" w:hAnsi="Century"/>
          <w:b/>
          <w:color w:val="000000"/>
          <w:sz w:val="22"/>
          <w:szCs w:val="22"/>
        </w:rPr>
        <w:t>22 октября</w:t>
      </w:r>
      <w:r>
        <w:rPr>
          <w:rFonts w:ascii="Century" w:hAnsi="Century"/>
          <w:color w:val="000000"/>
          <w:sz w:val="22"/>
          <w:szCs w:val="22"/>
        </w:rPr>
        <w:t xml:space="preserve"> состоялось мероприятие «В кругу родной семьи».</w:t>
      </w:r>
      <w:r w:rsidR="00251EBC" w:rsidRPr="00251EBC">
        <w:rPr>
          <w:rFonts w:ascii="Century" w:hAnsi="Century"/>
          <w:color w:val="000000"/>
          <w:sz w:val="22"/>
          <w:szCs w:val="22"/>
        </w:rPr>
        <w:t> В начале мероприятия воспитанники посмотрели презентацию «В кругу семьи». Активно отгадывали загадки о членах семьи, собирали пословицы о семье, говорили о семейных традициях, реликвиях, читали стихотворения, пели, играли. Старшие дети подготовили  сценку о ленивой девочке, для того, чтобы каждый ребенок понимал, что надо помогать родителям, а не ждать от них помощи. В завершении праздника воспитанники передавали сердечко друг другу, при этом говоря ласковые и добрые слова, которые они хотели бы слышать дома в семье. Этот праздник создал для детей теплую и доброжелательную обстановку.</w:t>
      </w:r>
      <w:r w:rsidR="007D5EA5">
        <w:rPr>
          <w:rFonts w:ascii="Century" w:hAnsi="Century"/>
          <w:color w:val="000000"/>
          <w:sz w:val="22"/>
          <w:szCs w:val="22"/>
        </w:rPr>
        <w:t xml:space="preserve"> </w:t>
      </w:r>
      <w:r w:rsidR="0055256D" w:rsidRPr="0055256D">
        <w:rPr>
          <w:rFonts w:ascii="Century" w:hAnsi="Century" w:cs="Arial"/>
          <w:sz w:val="22"/>
          <w:szCs w:val="22"/>
        </w:rPr>
        <w:t>И никто не сомневался, что Центр – это тот дом, где всегда уютно, тепло, комфортно и интересно.</w:t>
      </w:r>
      <w:r w:rsidR="00F17994" w:rsidRPr="00F17994">
        <w:rPr>
          <w:snapToGrid w:val="0"/>
          <w:color w:val="000000"/>
          <w:w w:val="0"/>
          <w:sz w:val="0"/>
          <w:szCs w:val="0"/>
          <w:u w:color="000000"/>
          <w:bdr w:val="none" w:sz="0" w:space="0" w:color="000000"/>
          <w:shd w:val="clear" w:color="000000" w:fill="000000"/>
          <w:lang w:val="x-none" w:eastAsia="x-none" w:bidi="x-none"/>
        </w:rPr>
        <w:t xml:space="preserve"> </w:t>
      </w:r>
      <w:r w:rsidR="007D5EA5">
        <w:rPr>
          <w:rFonts w:ascii="Century" w:hAnsi="Century" w:cs="Arial"/>
          <w:sz w:val="22"/>
          <w:szCs w:val="22"/>
        </w:rPr>
        <w:t xml:space="preserve"> </w:t>
      </w:r>
      <w:r w:rsidR="0055256D" w:rsidRPr="0055256D">
        <w:rPr>
          <w:rFonts w:ascii="Century" w:hAnsi="Century" w:cs="Arial"/>
          <w:sz w:val="22"/>
          <w:szCs w:val="22"/>
        </w:rPr>
        <w:t xml:space="preserve"> Ведь Центр для многих из них стал вторым домом, а все мы - большая дружная семья, в которой  вместе  трудимся, играем, делаем домашние задания, занимаемся полезными делами, веселимся и отдыхаем,  радуемся победам каждого и огорчаемся из-за неудач. </w:t>
      </w:r>
    </w:p>
    <w:p w:rsidR="00EE3A55" w:rsidRDefault="00986EF4" w:rsidP="00EE3A55">
      <w:pPr>
        <w:contextualSpacing/>
        <w:jc w:val="both"/>
        <w:rPr>
          <w:rFonts w:ascii="Century" w:hAnsi="Century"/>
          <w:color w:val="000000"/>
          <w:sz w:val="22"/>
          <w:szCs w:val="22"/>
        </w:rPr>
      </w:pPr>
      <w:r>
        <w:rPr>
          <w:rFonts w:ascii="Century" w:hAnsi="Century"/>
          <w:color w:val="000000"/>
          <w:sz w:val="22"/>
          <w:szCs w:val="22"/>
        </w:rPr>
        <w:t xml:space="preserve">      </w:t>
      </w:r>
      <w:r w:rsidRPr="00986EF4">
        <w:rPr>
          <w:rFonts w:ascii="Century" w:hAnsi="Century"/>
          <w:color w:val="000000"/>
          <w:sz w:val="22"/>
          <w:szCs w:val="22"/>
        </w:rPr>
        <w:t xml:space="preserve">Ежегодно в России в последнее воскресенье ноября празднуется День матери. О мамах сказано немало слов, много не высказанного живет в  сердце каждого из нас. Важно успеть сказать эти добрые слова, когда мама жива и может их услышать. Литературная гостиная </w:t>
      </w:r>
      <w:r w:rsidRPr="00E2323E">
        <w:rPr>
          <w:rFonts w:ascii="Century" w:hAnsi="Century"/>
          <w:b/>
          <w:color w:val="000000"/>
          <w:sz w:val="22"/>
          <w:szCs w:val="22"/>
        </w:rPr>
        <w:t>«От чистого сердца, простыми словами…»,</w:t>
      </w:r>
      <w:r w:rsidRPr="00986EF4">
        <w:rPr>
          <w:rFonts w:ascii="Century" w:hAnsi="Century"/>
          <w:color w:val="000000"/>
          <w:sz w:val="22"/>
          <w:szCs w:val="22"/>
        </w:rPr>
        <w:t xml:space="preserve"> прошедшая </w:t>
      </w:r>
      <w:r w:rsidRPr="00DD15E6">
        <w:rPr>
          <w:rFonts w:ascii="Century" w:hAnsi="Century"/>
          <w:b/>
          <w:color w:val="000000"/>
          <w:sz w:val="22"/>
          <w:szCs w:val="22"/>
        </w:rPr>
        <w:t>2</w:t>
      </w:r>
      <w:r w:rsidR="00DD15E6" w:rsidRPr="00DD15E6">
        <w:rPr>
          <w:rFonts w:ascii="Century" w:hAnsi="Century"/>
          <w:b/>
          <w:color w:val="000000"/>
          <w:sz w:val="22"/>
          <w:szCs w:val="22"/>
        </w:rPr>
        <w:t>6</w:t>
      </w:r>
      <w:r w:rsidRPr="00DD15E6">
        <w:rPr>
          <w:rFonts w:ascii="Century" w:hAnsi="Century"/>
          <w:b/>
          <w:color w:val="000000"/>
          <w:sz w:val="22"/>
          <w:szCs w:val="22"/>
        </w:rPr>
        <w:t xml:space="preserve"> ноября</w:t>
      </w:r>
      <w:r w:rsidRPr="00986EF4">
        <w:rPr>
          <w:rFonts w:ascii="Century" w:hAnsi="Century"/>
          <w:color w:val="000000"/>
          <w:sz w:val="22"/>
          <w:szCs w:val="22"/>
        </w:rPr>
        <w:t xml:space="preserve">, позволила </w:t>
      </w:r>
      <w:r w:rsidRPr="00986EF4">
        <w:rPr>
          <w:rFonts w:ascii="Century" w:hAnsi="Century"/>
          <w:color w:val="000000"/>
          <w:sz w:val="22"/>
          <w:szCs w:val="22"/>
        </w:rPr>
        <w:lastRenderedPageBreak/>
        <w:t xml:space="preserve">воспитанникам сказать эти добрые слова  о мамах  стихами известных поэтов. Дети  вместе с </w:t>
      </w:r>
      <w:r>
        <w:rPr>
          <w:rFonts w:ascii="Century" w:hAnsi="Century"/>
          <w:color w:val="000000"/>
          <w:sz w:val="22"/>
          <w:szCs w:val="22"/>
        </w:rPr>
        <w:t xml:space="preserve">воспитателями </w:t>
      </w:r>
      <w:r w:rsidRPr="00986EF4">
        <w:rPr>
          <w:rFonts w:ascii="Century" w:hAnsi="Century"/>
          <w:color w:val="000000"/>
          <w:sz w:val="22"/>
          <w:szCs w:val="22"/>
        </w:rPr>
        <w:t xml:space="preserve"> долго  готовились к празднику: они рисовали открытки для  своих мам,  учили стихи и песни, пословицы о мамах. Каждый из воспитанников с гордостью показывал на выставке «Мама глазами ребенка» свой рисунок. Дети, живущие в Центре, очень любят своих мам, с радостью и гордостью они дарят им свои рисунки и поделки. «Пусть мама услышит, пусть мама придет …»  под таким названием в центре прошел конкурс сочинений.  Желающими оказались все воспитанники. Дети написали своим мамам о чувствах, которые они испытывают, о том, что они на всю жизнь запомнят, как нежно гладят их ласковые руки, о том, что они и с радостью и с горем идут к своей маме и находят у неё понимание. Любовь к маме трудно описать, но наши дети смогли это сделать в свои</w:t>
      </w:r>
      <w:r w:rsidR="00EE3A55">
        <w:rPr>
          <w:rFonts w:ascii="Century" w:hAnsi="Century"/>
          <w:color w:val="000000"/>
          <w:sz w:val="22"/>
          <w:szCs w:val="22"/>
        </w:rPr>
        <w:t>х сочинениях. Вот лучшие из них.</w:t>
      </w:r>
    </w:p>
    <w:p w:rsidR="0046672A" w:rsidRPr="00EE3A55" w:rsidRDefault="008A04C1" w:rsidP="0057729D">
      <w:pPr>
        <w:contextualSpacing/>
        <w:jc w:val="both"/>
        <w:rPr>
          <w:rFonts w:ascii="Century" w:hAnsi="Century"/>
          <w:color w:val="000000"/>
          <w:sz w:val="22"/>
          <w:szCs w:val="22"/>
        </w:rPr>
      </w:pPr>
      <w:r w:rsidRPr="0055256D">
        <w:rPr>
          <w:rFonts w:ascii="Century" w:hAnsi="Century" w:cs="Arial"/>
          <w:b/>
          <w:sz w:val="22"/>
          <w:szCs w:val="22"/>
        </w:rPr>
        <w:t>П</w:t>
      </w:r>
      <w:r w:rsidR="0046672A" w:rsidRPr="0055256D">
        <w:rPr>
          <w:rFonts w:ascii="Century" w:hAnsi="Century" w:cs="Arial"/>
          <w:b/>
          <w:sz w:val="22"/>
          <w:szCs w:val="22"/>
        </w:rPr>
        <w:t>оказателями  результативности</w:t>
      </w:r>
      <w:r w:rsidR="0046672A" w:rsidRPr="0055256D">
        <w:rPr>
          <w:rFonts w:ascii="Century" w:hAnsi="Century" w:cs="Arial"/>
          <w:sz w:val="22"/>
          <w:szCs w:val="22"/>
        </w:rPr>
        <w:t xml:space="preserve">  проведенной  работы  можно  также  считать:</w:t>
      </w:r>
    </w:p>
    <w:p w:rsidR="0046672A" w:rsidRPr="0055256D" w:rsidRDefault="0046672A" w:rsidP="0057729D">
      <w:pPr>
        <w:numPr>
          <w:ilvl w:val="0"/>
          <w:numId w:val="2"/>
        </w:numPr>
        <w:contextualSpacing/>
        <w:jc w:val="both"/>
        <w:rPr>
          <w:rFonts w:ascii="Century" w:hAnsi="Century" w:cs="Arial"/>
          <w:color w:val="000000"/>
          <w:sz w:val="22"/>
          <w:szCs w:val="22"/>
        </w:rPr>
      </w:pPr>
      <w:r w:rsidRPr="0055256D">
        <w:rPr>
          <w:rFonts w:ascii="Century" w:hAnsi="Century" w:cs="Arial"/>
          <w:color w:val="000000"/>
          <w:sz w:val="22"/>
          <w:szCs w:val="22"/>
        </w:rPr>
        <w:t>уменьшение  социальной  дистанции  между  родителями  и  детьми;</w:t>
      </w:r>
    </w:p>
    <w:p w:rsidR="0046672A" w:rsidRPr="0055256D" w:rsidRDefault="0046672A" w:rsidP="0057729D">
      <w:pPr>
        <w:numPr>
          <w:ilvl w:val="0"/>
          <w:numId w:val="2"/>
        </w:numPr>
        <w:contextualSpacing/>
        <w:jc w:val="both"/>
        <w:rPr>
          <w:rFonts w:ascii="Century" w:hAnsi="Century" w:cs="Arial"/>
          <w:color w:val="000000"/>
          <w:sz w:val="22"/>
          <w:szCs w:val="22"/>
        </w:rPr>
      </w:pPr>
      <w:r w:rsidRPr="0055256D">
        <w:rPr>
          <w:rFonts w:ascii="Century" w:hAnsi="Century" w:cs="Arial"/>
          <w:color w:val="000000"/>
          <w:sz w:val="22"/>
          <w:szCs w:val="22"/>
        </w:rPr>
        <w:t>родители  поняли  необходимость  эмоционального  принятия  ребенка;</w:t>
      </w:r>
    </w:p>
    <w:p w:rsidR="0046672A" w:rsidRPr="0055256D" w:rsidRDefault="0046672A" w:rsidP="0057729D">
      <w:pPr>
        <w:numPr>
          <w:ilvl w:val="0"/>
          <w:numId w:val="2"/>
        </w:numPr>
        <w:contextualSpacing/>
        <w:jc w:val="both"/>
        <w:rPr>
          <w:rFonts w:ascii="Century" w:hAnsi="Century" w:cs="Arial"/>
          <w:color w:val="000000"/>
          <w:sz w:val="22"/>
          <w:szCs w:val="22"/>
        </w:rPr>
      </w:pPr>
      <w:r w:rsidRPr="0055256D">
        <w:rPr>
          <w:rFonts w:ascii="Century" w:hAnsi="Century" w:cs="Arial"/>
          <w:color w:val="000000"/>
          <w:sz w:val="22"/>
          <w:szCs w:val="22"/>
        </w:rPr>
        <w:t>изменение  стиля  общения  с  родителями  (выраженная  ориентированность  на  личную  модель  взаимодействия  с  родителями);</w:t>
      </w:r>
    </w:p>
    <w:p w:rsidR="00EE3A55" w:rsidRDefault="0046672A" w:rsidP="0057729D">
      <w:pPr>
        <w:numPr>
          <w:ilvl w:val="0"/>
          <w:numId w:val="2"/>
        </w:numPr>
        <w:contextualSpacing/>
        <w:jc w:val="both"/>
        <w:rPr>
          <w:rFonts w:ascii="Century" w:hAnsi="Century" w:cs="Arial"/>
          <w:color w:val="000000"/>
          <w:sz w:val="22"/>
          <w:szCs w:val="22"/>
        </w:rPr>
      </w:pPr>
      <w:r w:rsidRPr="0055256D">
        <w:rPr>
          <w:rFonts w:ascii="Century" w:hAnsi="Century" w:cs="Arial"/>
          <w:color w:val="000000"/>
          <w:sz w:val="22"/>
          <w:szCs w:val="22"/>
        </w:rPr>
        <w:t>дети  чувствуют  защищенность  и  поддержку  со  стороны  родителей;</w:t>
      </w:r>
    </w:p>
    <w:p w:rsidR="00C00580" w:rsidRPr="0057729D" w:rsidRDefault="0057729D" w:rsidP="0057729D">
      <w:pPr>
        <w:ind w:firstLine="360"/>
        <w:contextualSpacing/>
        <w:jc w:val="both"/>
        <w:rPr>
          <w:rFonts w:ascii="Century" w:hAnsi="Century" w:cs="Arial"/>
          <w:b/>
          <w:color w:val="000000"/>
          <w:sz w:val="22"/>
          <w:szCs w:val="22"/>
        </w:rPr>
      </w:pPr>
      <w:r>
        <w:rPr>
          <w:rFonts w:ascii="Century" w:hAnsi="Century" w:cs="Arial"/>
          <w:color w:val="000000"/>
          <w:sz w:val="22"/>
          <w:szCs w:val="22"/>
        </w:rPr>
        <w:t>Н</w:t>
      </w:r>
      <w:r w:rsidR="0046672A" w:rsidRPr="00EE3A55">
        <w:rPr>
          <w:rFonts w:ascii="Century" w:hAnsi="Century" w:cs="Arial"/>
          <w:color w:val="000000"/>
          <w:sz w:val="22"/>
          <w:szCs w:val="22"/>
        </w:rPr>
        <w:t xml:space="preserve">аметились  положительные  стили  воспитания,  </w:t>
      </w:r>
      <w:r w:rsidR="0046672A" w:rsidRPr="00EE3A55">
        <w:rPr>
          <w:rFonts w:ascii="Century" w:hAnsi="Century" w:cs="Arial"/>
          <w:sz w:val="22"/>
          <w:szCs w:val="22"/>
        </w:rPr>
        <w:t>котор</w:t>
      </w:r>
      <w:r>
        <w:rPr>
          <w:rFonts w:ascii="Century" w:hAnsi="Century" w:cs="Arial"/>
          <w:sz w:val="22"/>
          <w:szCs w:val="22"/>
        </w:rPr>
        <w:t xml:space="preserve">ые  находят  свое  отражение  в </w:t>
      </w:r>
      <w:r w:rsidR="0046672A" w:rsidRPr="00EE3A55">
        <w:rPr>
          <w:rFonts w:ascii="Century" w:hAnsi="Century" w:cs="Arial"/>
          <w:b/>
          <w:sz w:val="22"/>
          <w:szCs w:val="22"/>
        </w:rPr>
        <w:t>Книге  отзывов  и  предложений</w:t>
      </w:r>
      <w:r w:rsidR="0046672A" w:rsidRPr="00EE3A55">
        <w:rPr>
          <w:rFonts w:ascii="Century" w:hAnsi="Century" w:cs="Arial"/>
          <w:sz w:val="22"/>
          <w:szCs w:val="22"/>
        </w:rPr>
        <w:t xml:space="preserve">  и  в  результатах  </w:t>
      </w:r>
      <w:r w:rsidR="008960E1" w:rsidRPr="00EE3A55">
        <w:rPr>
          <w:rFonts w:ascii="Century" w:hAnsi="Century" w:cs="Arial"/>
          <w:b/>
          <w:sz w:val="22"/>
          <w:szCs w:val="22"/>
        </w:rPr>
        <w:t xml:space="preserve">ежегодного </w:t>
      </w:r>
      <w:r w:rsidR="0046672A" w:rsidRPr="00EE3A55">
        <w:rPr>
          <w:rFonts w:ascii="Century" w:hAnsi="Century" w:cs="Arial"/>
          <w:b/>
          <w:sz w:val="22"/>
          <w:szCs w:val="22"/>
        </w:rPr>
        <w:t xml:space="preserve"> опроса</w:t>
      </w:r>
      <w:r w:rsidR="0046672A" w:rsidRPr="00EE3A55">
        <w:rPr>
          <w:rFonts w:ascii="Century" w:hAnsi="Century" w:cs="Arial"/>
          <w:sz w:val="22"/>
          <w:szCs w:val="22"/>
        </w:rPr>
        <w:t xml:space="preserve">  воспитанников </w:t>
      </w:r>
      <w:r w:rsidR="00465A84" w:rsidRPr="00EE3A55">
        <w:rPr>
          <w:rFonts w:ascii="Century" w:hAnsi="Century" w:cs="Arial"/>
          <w:sz w:val="22"/>
          <w:szCs w:val="22"/>
        </w:rPr>
        <w:t xml:space="preserve">  и  их  родителей </w:t>
      </w:r>
      <w:r w:rsidR="0046672A" w:rsidRPr="00EE3A55">
        <w:rPr>
          <w:rFonts w:ascii="Century" w:hAnsi="Century" w:cs="Arial"/>
          <w:sz w:val="22"/>
          <w:szCs w:val="22"/>
        </w:rPr>
        <w:t xml:space="preserve"> о  качестве  предоставляемой  услуги,  их  удовлетворенностью  воспитательно-</w:t>
      </w:r>
      <w:r w:rsidR="008960E1" w:rsidRPr="00EE3A55">
        <w:rPr>
          <w:rFonts w:ascii="Century" w:hAnsi="Century" w:cs="Arial"/>
          <w:sz w:val="22"/>
          <w:szCs w:val="22"/>
        </w:rPr>
        <w:t>реабилитационным  процессом.</w:t>
      </w:r>
      <w:r w:rsidR="00B2765C" w:rsidRPr="00EE3A55">
        <w:rPr>
          <w:rFonts w:ascii="Century" w:hAnsi="Century" w:cs="Arial"/>
          <w:sz w:val="22"/>
          <w:szCs w:val="22"/>
        </w:rPr>
        <w:t xml:space="preserve"> </w:t>
      </w:r>
      <w:r w:rsidR="00C00580" w:rsidRPr="00EE3A55">
        <w:rPr>
          <w:rFonts w:ascii="Century" w:hAnsi="Century" w:cs="Arial"/>
          <w:sz w:val="22"/>
          <w:szCs w:val="22"/>
        </w:rPr>
        <w:t xml:space="preserve">Результаты мониторинга  свидетельствуют, что социальное обслуживание, предоставляемое социальными работниками, имеет весьма хорошее качество. Респонденты выставляли преимущественно отличные оценки для всех обсуждаемых сторон обслуживания. </w:t>
      </w:r>
      <w:r w:rsidR="00C00580" w:rsidRPr="00EE3A55">
        <w:rPr>
          <w:rFonts w:ascii="Century" w:hAnsi="Century" w:cs="Arial"/>
          <w:color w:val="000000"/>
          <w:sz w:val="22"/>
          <w:szCs w:val="22"/>
        </w:rPr>
        <w:t xml:space="preserve">Полную удовлетворенность набором услуг высказали – </w:t>
      </w:r>
      <w:r w:rsidR="00C00580" w:rsidRPr="0057729D">
        <w:rPr>
          <w:rFonts w:ascii="Century" w:hAnsi="Century" w:cs="Arial"/>
          <w:b/>
          <w:color w:val="000000"/>
          <w:sz w:val="22"/>
          <w:szCs w:val="22"/>
        </w:rPr>
        <w:t xml:space="preserve">100  %. </w:t>
      </w:r>
    </w:p>
    <w:p w:rsidR="00CA5148" w:rsidRPr="0055256D" w:rsidRDefault="00CA5148" w:rsidP="0057729D">
      <w:pPr>
        <w:ind w:firstLine="540"/>
        <w:contextualSpacing/>
        <w:jc w:val="both"/>
        <w:rPr>
          <w:rFonts w:ascii="Century" w:hAnsi="Century" w:cs="Arial"/>
          <w:sz w:val="22"/>
          <w:szCs w:val="22"/>
        </w:rPr>
      </w:pPr>
      <w:r w:rsidRPr="0055256D">
        <w:rPr>
          <w:rFonts w:ascii="Century" w:hAnsi="Century"/>
          <w:sz w:val="22"/>
          <w:szCs w:val="22"/>
        </w:rPr>
        <w:t xml:space="preserve">Анализ результатов опроса воспитанников о качестве предоставляемых услуг указывает на удовлетворенность потребителей услуг данной сферы.          Компетентность преподавательского состава учреждения по обобщенным данным удовлетворяет потребности воспитанников, при этом анализ данных указывает на разную степень удовлетворенности компетентностью работников по отраслям. </w:t>
      </w:r>
    </w:p>
    <w:p w:rsidR="00360D7A" w:rsidRPr="0057729D" w:rsidRDefault="00CA5148" w:rsidP="0057729D">
      <w:pPr>
        <w:ind w:firstLine="540"/>
        <w:contextualSpacing/>
        <w:jc w:val="both"/>
        <w:rPr>
          <w:rFonts w:ascii="Century" w:hAnsi="Century"/>
          <w:sz w:val="22"/>
          <w:szCs w:val="22"/>
        </w:rPr>
      </w:pPr>
      <w:r w:rsidRPr="0055256D">
        <w:rPr>
          <w:rFonts w:ascii="Century" w:hAnsi="Century"/>
          <w:sz w:val="22"/>
          <w:szCs w:val="22"/>
        </w:rPr>
        <w:t xml:space="preserve">Наличие  «болевых точек», вызывающих негативное отношение к исследуемым сферам   услуг, обусловлено   недостаточным  уровнем  социальной  адаптации  воспитанников  к  новым  жизненным  условиям,  частичной  реабилитацией  на  данном  этапе.  </w:t>
      </w:r>
    </w:p>
    <w:p w:rsidR="008960E1" w:rsidRPr="0055256D" w:rsidRDefault="00EE3A55" w:rsidP="00223BF2">
      <w:pPr>
        <w:pStyle w:val="2"/>
        <w:spacing w:before="0" w:after="0"/>
        <w:ind w:firstLine="360"/>
        <w:jc w:val="both"/>
        <w:rPr>
          <w:rFonts w:ascii="Century" w:hAnsi="Century"/>
          <w:b w:val="0"/>
          <w:i w:val="0"/>
          <w:sz w:val="22"/>
          <w:szCs w:val="22"/>
        </w:rPr>
      </w:pPr>
      <w:r>
        <w:rPr>
          <w:rFonts w:ascii="Century" w:hAnsi="Century"/>
          <w:noProof/>
        </w:rPr>
        <w:drawing>
          <wp:anchor distT="0" distB="0" distL="114300" distR="114300" simplePos="0" relativeHeight="251662336" behindDoc="0" locked="0" layoutInCell="1" allowOverlap="1" wp14:anchorId="0EDBF7F5" wp14:editId="27C4239C">
            <wp:simplePos x="0" y="0"/>
            <wp:positionH relativeFrom="margin">
              <wp:posOffset>-2484</wp:posOffset>
            </wp:positionH>
            <wp:positionV relativeFrom="margin">
              <wp:posOffset>6661233</wp:posOffset>
            </wp:positionV>
            <wp:extent cx="2246630" cy="1684655"/>
            <wp:effectExtent l="0" t="0" r="0" b="0"/>
            <wp:wrapSquare wrapText="bothSides"/>
            <wp:docPr id="41" name="Рисунок 41" descr="F:\DCIM\117_PANA\P117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17_PANA\P11704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663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0E1" w:rsidRPr="0055256D">
        <w:rPr>
          <w:rFonts w:ascii="Century" w:hAnsi="Century"/>
          <w:i w:val="0"/>
          <w:sz w:val="22"/>
          <w:szCs w:val="22"/>
        </w:rPr>
        <w:t xml:space="preserve">Медицинская  реабилитации – </w:t>
      </w:r>
      <w:r w:rsidR="008960E1" w:rsidRPr="0055256D">
        <w:rPr>
          <w:rFonts w:ascii="Century" w:hAnsi="Century"/>
          <w:b w:val="0"/>
          <w:i w:val="0"/>
          <w:sz w:val="22"/>
          <w:szCs w:val="22"/>
        </w:rPr>
        <w:t xml:space="preserve">оздоровительная  работа  с  проведением  глубокой  диагностической  работы  по  выявлению  причин  психических  и  соматических  нарушений  здоровья  ребенка,  организация  стационарного  лечения,  формирование  здорового  образа  жизни.  </w:t>
      </w:r>
    </w:p>
    <w:p w:rsidR="00223BF2" w:rsidRPr="00223BF2" w:rsidRDefault="00223BF2" w:rsidP="00223BF2">
      <w:pPr>
        <w:pStyle w:val="a3"/>
        <w:ind w:firstLine="708"/>
        <w:jc w:val="both"/>
        <w:rPr>
          <w:rFonts w:ascii="Century" w:hAnsi="Century"/>
        </w:rPr>
      </w:pPr>
      <w:r w:rsidRPr="00223BF2">
        <w:rPr>
          <w:rFonts w:ascii="Century" w:hAnsi="Century"/>
        </w:rPr>
        <w:t xml:space="preserve">Учреждение работает в  соответствии с лицензией на медицинскую деятельность, с правом  осуществления доврачебной медицинской помощи по сестринскому делу. Проведение медицинских процедур, оказание доврачебной помощи. </w:t>
      </w:r>
    </w:p>
    <w:p w:rsidR="008960E1" w:rsidRPr="0055256D" w:rsidRDefault="008960E1" w:rsidP="008960E1">
      <w:pPr>
        <w:ind w:firstLine="360"/>
        <w:jc w:val="both"/>
        <w:rPr>
          <w:rFonts w:ascii="Century" w:hAnsi="Century" w:cs="Arial"/>
          <w:sz w:val="22"/>
          <w:szCs w:val="22"/>
        </w:rPr>
      </w:pPr>
      <w:r w:rsidRPr="0055256D">
        <w:rPr>
          <w:rFonts w:ascii="Century" w:hAnsi="Century" w:cs="Arial"/>
          <w:sz w:val="22"/>
          <w:szCs w:val="22"/>
        </w:rPr>
        <w:t xml:space="preserve">Состояние  детей  и  подростков,  оказавшихся  в  ситуации  безнадзорности  и  беспризорности,  остается тревожным.    </w:t>
      </w:r>
      <w:r w:rsidRPr="0055256D">
        <w:rPr>
          <w:rFonts w:ascii="Century" w:hAnsi="Century"/>
          <w:sz w:val="22"/>
          <w:szCs w:val="22"/>
        </w:rPr>
        <w:t>Учитывая  то, что  практически  все  дети,  за редким  исключением, поступают в учреждение с «букетом» заболеваний, чаще уже хронических, о</w:t>
      </w:r>
      <w:r w:rsidRPr="0055256D">
        <w:rPr>
          <w:rFonts w:ascii="Century" w:hAnsi="Century" w:cs="Arial"/>
          <w:sz w:val="22"/>
          <w:szCs w:val="22"/>
        </w:rPr>
        <w:t>собое внимание в учреждении уделяется диагностической</w:t>
      </w:r>
      <w:r w:rsidR="00D04110">
        <w:rPr>
          <w:rFonts w:ascii="Century" w:hAnsi="Century" w:cs="Arial"/>
          <w:sz w:val="22"/>
          <w:szCs w:val="22"/>
        </w:rPr>
        <w:t xml:space="preserve"> </w:t>
      </w:r>
      <w:r w:rsidRPr="0055256D">
        <w:rPr>
          <w:rFonts w:ascii="Century" w:hAnsi="Century" w:cs="Arial"/>
          <w:sz w:val="22"/>
          <w:szCs w:val="22"/>
        </w:rPr>
        <w:t xml:space="preserve">работе, которая имеет комплексный, междисциплинарный характер и  ориентирована на получение информации о социальном, психологическом статусах ребёнка, состоянии его физического здоровья и индивидуальном развитии.                             </w:t>
      </w:r>
    </w:p>
    <w:p w:rsidR="008960E1" w:rsidRPr="0055256D" w:rsidRDefault="008960E1" w:rsidP="008960E1">
      <w:pPr>
        <w:ind w:firstLine="360"/>
        <w:jc w:val="both"/>
        <w:rPr>
          <w:rFonts w:ascii="Century" w:hAnsi="Century" w:cs="Arial"/>
          <w:sz w:val="22"/>
          <w:szCs w:val="22"/>
        </w:rPr>
      </w:pPr>
      <w:r w:rsidRPr="0055256D">
        <w:rPr>
          <w:rFonts w:ascii="Century" w:hAnsi="Century" w:cs="Arial"/>
          <w:sz w:val="22"/>
          <w:szCs w:val="22"/>
        </w:rPr>
        <w:t xml:space="preserve">Обследование ребёнка, поступившего в учреждение, начинается с медицинского осмотра. Все  данные  фиксируются в медицинских картах. </w:t>
      </w:r>
    </w:p>
    <w:p w:rsidR="008960E1" w:rsidRPr="0055256D" w:rsidRDefault="008960E1" w:rsidP="00B43984">
      <w:pPr>
        <w:jc w:val="both"/>
        <w:rPr>
          <w:rFonts w:ascii="Century" w:hAnsi="Century" w:cs="Arial"/>
          <w:sz w:val="22"/>
          <w:szCs w:val="22"/>
        </w:rPr>
      </w:pPr>
      <w:r w:rsidRPr="0055256D">
        <w:rPr>
          <w:rFonts w:ascii="Century" w:hAnsi="Century" w:cs="Arial"/>
          <w:sz w:val="22"/>
          <w:szCs w:val="22"/>
        </w:rPr>
        <w:t xml:space="preserve">Из  общего  числа  поступивших  осмотрено  педиатром,  психиатром -  100  %  воспитанников.  </w:t>
      </w:r>
    </w:p>
    <w:p w:rsidR="008960E1" w:rsidRPr="0055256D" w:rsidRDefault="008960E1" w:rsidP="00CA5148">
      <w:pPr>
        <w:jc w:val="both"/>
        <w:rPr>
          <w:rFonts w:ascii="Century" w:hAnsi="Century"/>
          <w:sz w:val="22"/>
          <w:szCs w:val="22"/>
        </w:rPr>
      </w:pPr>
      <w:r w:rsidRPr="0055256D">
        <w:rPr>
          <w:rFonts w:ascii="Century" w:hAnsi="Century"/>
          <w:sz w:val="22"/>
          <w:szCs w:val="22"/>
        </w:rPr>
        <w:lastRenderedPageBreak/>
        <w:t>Все поступающие в Центр дети  распределяются по группам здоровья, на каждого составляется индивидуальный план обследования  и оздоровительных мероприятий. К сожалению, практически все дети имеют какие либо заболевания.</w:t>
      </w:r>
    </w:p>
    <w:p w:rsidR="00351D7E" w:rsidRPr="0055256D" w:rsidRDefault="008960E1" w:rsidP="00E23E21">
      <w:pPr>
        <w:ind w:firstLine="360"/>
        <w:jc w:val="both"/>
        <w:rPr>
          <w:rFonts w:ascii="Century" w:hAnsi="Century"/>
          <w:sz w:val="22"/>
          <w:szCs w:val="22"/>
        </w:rPr>
      </w:pPr>
      <w:r w:rsidRPr="0055256D">
        <w:rPr>
          <w:rFonts w:ascii="Century" w:hAnsi="Century"/>
          <w:sz w:val="22"/>
          <w:szCs w:val="22"/>
        </w:rPr>
        <w:t xml:space="preserve">В основном это психические  расстройства,  болезни органов   дыхания,  мочеполовой </w:t>
      </w:r>
      <w:r w:rsidR="00E23E21" w:rsidRPr="0055256D">
        <w:rPr>
          <w:rFonts w:ascii="Century" w:hAnsi="Century"/>
          <w:sz w:val="22"/>
          <w:szCs w:val="22"/>
        </w:rPr>
        <w:t xml:space="preserve"> системы,  органов  пищеварения. </w:t>
      </w:r>
    </w:p>
    <w:p w:rsidR="00A93029" w:rsidRPr="0055256D" w:rsidRDefault="00A93029" w:rsidP="00B43984">
      <w:pPr>
        <w:jc w:val="center"/>
        <w:rPr>
          <w:rFonts w:ascii="Century" w:hAnsi="Century"/>
          <w:b/>
          <w:color w:val="993300"/>
          <w:sz w:val="22"/>
          <w:szCs w:val="22"/>
        </w:rPr>
      </w:pPr>
    </w:p>
    <w:p w:rsidR="008960E1" w:rsidRPr="0055256D" w:rsidRDefault="008960E1" w:rsidP="00B43984">
      <w:pPr>
        <w:jc w:val="center"/>
        <w:rPr>
          <w:rFonts w:ascii="Century" w:hAnsi="Century"/>
          <w:b/>
          <w:color w:val="993300"/>
          <w:sz w:val="22"/>
          <w:szCs w:val="22"/>
        </w:rPr>
      </w:pPr>
      <w:r w:rsidRPr="0055256D">
        <w:rPr>
          <w:rFonts w:ascii="Century" w:hAnsi="Century"/>
          <w:b/>
          <w:color w:val="993300"/>
          <w:sz w:val="22"/>
          <w:szCs w:val="22"/>
        </w:rPr>
        <w:t>Заболеваемость воспитанников  при  поступлении</w:t>
      </w:r>
    </w:p>
    <w:p w:rsidR="008960E1" w:rsidRPr="0055256D" w:rsidRDefault="00B43984" w:rsidP="00B43984">
      <w:pPr>
        <w:jc w:val="right"/>
        <w:rPr>
          <w:rFonts w:ascii="Century" w:hAnsi="Century"/>
          <w:sz w:val="22"/>
          <w:szCs w:val="22"/>
        </w:rPr>
      </w:pPr>
      <w:r w:rsidRPr="0055256D">
        <w:rPr>
          <w:rFonts w:ascii="Century" w:hAnsi="Century"/>
          <w:sz w:val="22"/>
          <w:szCs w:val="22"/>
        </w:rPr>
        <w:t>Таблица  12</w:t>
      </w:r>
    </w:p>
    <w:p w:rsidR="0085032A" w:rsidRPr="0055256D" w:rsidRDefault="0085032A" w:rsidP="00B43984">
      <w:pPr>
        <w:jc w:val="right"/>
        <w:rPr>
          <w:rFonts w:ascii="Century" w:hAnsi="Century"/>
          <w:color w:val="993300"/>
          <w:sz w:val="22"/>
          <w:szCs w:val="22"/>
        </w:rPr>
      </w:pPr>
    </w:p>
    <w:tbl>
      <w:tblPr>
        <w:tblW w:w="5000" w:type="pct"/>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1E0" w:firstRow="1" w:lastRow="1" w:firstColumn="1" w:lastColumn="1" w:noHBand="0" w:noVBand="0"/>
      </w:tblPr>
      <w:tblGrid>
        <w:gridCol w:w="742"/>
        <w:gridCol w:w="4087"/>
        <w:gridCol w:w="1496"/>
        <w:gridCol w:w="1764"/>
        <w:gridCol w:w="1764"/>
      </w:tblGrid>
      <w:tr w:rsidR="00CA5148" w:rsidRPr="0055256D" w:rsidTr="00715177">
        <w:tc>
          <w:tcPr>
            <w:tcW w:w="377" w:type="pct"/>
            <w:shd w:val="clear" w:color="auto" w:fill="66FF33"/>
          </w:tcPr>
          <w:p w:rsidR="00CA5148" w:rsidRPr="0055256D" w:rsidRDefault="00CA5148" w:rsidP="00715177">
            <w:pPr>
              <w:shd w:val="clear" w:color="auto" w:fill="66FF33"/>
              <w:jc w:val="center"/>
              <w:rPr>
                <w:rFonts w:ascii="Century" w:hAnsi="Century"/>
                <w:b/>
                <w:sz w:val="22"/>
                <w:szCs w:val="22"/>
              </w:rPr>
            </w:pPr>
            <w:r w:rsidRPr="0055256D">
              <w:rPr>
                <w:rFonts w:ascii="Century" w:hAnsi="Century"/>
                <w:b/>
                <w:sz w:val="22"/>
                <w:szCs w:val="22"/>
              </w:rPr>
              <w:t>№  п/п</w:t>
            </w:r>
          </w:p>
        </w:tc>
        <w:tc>
          <w:tcPr>
            <w:tcW w:w="2074" w:type="pct"/>
            <w:shd w:val="clear" w:color="auto" w:fill="66FF33"/>
          </w:tcPr>
          <w:p w:rsidR="00CA5148" w:rsidRPr="0055256D" w:rsidRDefault="00CA5148" w:rsidP="00715177">
            <w:pPr>
              <w:shd w:val="clear" w:color="auto" w:fill="66FF33"/>
              <w:jc w:val="center"/>
              <w:rPr>
                <w:rFonts w:ascii="Century" w:hAnsi="Century"/>
                <w:b/>
                <w:sz w:val="22"/>
                <w:szCs w:val="22"/>
              </w:rPr>
            </w:pPr>
            <w:r w:rsidRPr="0055256D">
              <w:rPr>
                <w:rFonts w:ascii="Century" w:hAnsi="Century"/>
                <w:b/>
                <w:sz w:val="22"/>
                <w:szCs w:val="22"/>
              </w:rPr>
              <w:t>Наименование  заболевания</w:t>
            </w:r>
          </w:p>
        </w:tc>
        <w:tc>
          <w:tcPr>
            <w:tcW w:w="759" w:type="pct"/>
            <w:shd w:val="clear" w:color="auto" w:fill="66FF33"/>
          </w:tcPr>
          <w:p w:rsidR="00CA5148" w:rsidRPr="0055256D" w:rsidRDefault="006B13C8" w:rsidP="00715177">
            <w:pPr>
              <w:shd w:val="clear" w:color="auto" w:fill="66FF33"/>
              <w:jc w:val="center"/>
              <w:rPr>
                <w:rFonts w:ascii="Century" w:hAnsi="Century"/>
                <w:b/>
                <w:sz w:val="22"/>
                <w:szCs w:val="22"/>
              </w:rPr>
            </w:pPr>
            <w:r w:rsidRPr="0055256D">
              <w:rPr>
                <w:rFonts w:ascii="Century" w:hAnsi="Century"/>
                <w:b/>
                <w:sz w:val="22"/>
                <w:szCs w:val="22"/>
              </w:rPr>
              <w:t>201</w:t>
            </w:r>
            <w:r w:rsidR="00715177">
              <w:rPr>
                <w:rFonts w:ascii="Century" w:hAnsi="Century"/>
                <w:b/>
                <w:sz w:val="22"/>
                <w:szCs w:val="22"/>
              </w:rPr>
              <w:t>5</w:t>
            </w:r>
            <w:r w:rsidRPr="0055256D">
              <w:rPr>
                <w:rFonts w:ascii="Century" w:hAnsi="Century"/>
                <w:b/>
                <w:sz w:val="22"/>
                <w:szCs w:val="22"/>
              </w:rPr>
              <w:t xml:space="preserve"> год</w:t>
            </w:r>
          </w:p>
        </w:tc>
        <w:tc>
          <w:tcPr>
            <w:tcW w:w="895" w:type="pct"/>
            <w:shd w:val="clear" w:color="auto" w:fill="66FF33"/>
          </w:tcPr>
          <w:p w:rsidR="00CA5148" w:rsidRPr="0055256D" w:rsidRDefault="00CA5148" w:rsidP="00715177">
            <w:pPr>
              <w:shd w:val="clear" w:color="auto" w:fill="66FF33"/>
              <w:jc w:val="center"/>
              <w:rPr>
                <w:rFonts w:ascii="Century" w:hAnsi="Century"/>
                <w:b/>
                <w:sz w:val="22"/>
                <w:szCs w:val="22"/>
              </w:rPr>
            </w:pPr>
            <w:r w:rsidRPr="0055256D">
              <w:rPr>
                <w:rFonts w:ascii="Century" w:hAnsi="Century"/>
                <w:b/>
                <w:sz w:val="22"/>
                <w:szCs w:val="22"/>
              </w:rPr>
              <w:t>201</w:t>
            </w:r>
            <w:r w:rsidR="00715177">
              <w:rPr>
                <w:rFonts w:ascii="Century" w:hAnsi="Century"/>
                <w:b/>
                <w:sz w:val="22"/>
                <w:szCs w:val="22"/>
              </w:rPr>
              <w:t>6</w:t>
            </w:r>
            <w:r w:rsidRPr="0055256D">
              <w:rPr>
                <w:rFonts w:ascii="Century" w:hAnsi="Century"/>
                <w:b/>
                <w:sz w:val="22"/>
                <w:szCs w:val="22"/>
              </w:rPr>
              <w:t xml:space="preserve"> год</w:t>
            </w:r>
          </w:p>
        </w:tc>
        <w:tc>
          <w:tcPr>
            <w:tcW w:w="895" w:type="pct"/>
            <w:shd w:val="clear" w:color="auto" w:fill="66FF33"/>
          </w:tcPr>
          <w:p w:rsidR="00CA5148" w:rsidRPr="0055256D" w:rsidRDefault="006B13C8" w:rsidP="00715177">
            <w:pPr>
              <w:shd w:val="clear" w:color="auto" w:fill="66FF33"/>
              <w:jc w:val="center"/>
              <w:rPr>
                <w:rFonts w:ascii="Century" w:hAnsi="Century"/>
                <w:b/>
                <w:sz w:val="22"/>
                <w:szCs w:val="22"/>
              </w:rPr>
            </w:pPr>
            <w:r w:rsidRPr="0055256D">
              <w:rPr>
                <w:rFonts w:ascii="Century" w:hAnsi="Century"/>
                <w:b/>
                <w:sz w:val="22"/>
                <w:szCs w:val="22"/>
              </w:rPr>
              <w:t>201</w:t>
            </w:r>
            <w:r w:rsidR="00715177">
              <w:rPr>
                <w:rFonts w:ascii="Century" w:hAnsi="Century"/>
                <w:b/>
                <w:sz w:val="22"/>
                <w:szCs w:val="22"/>
              </w:rPr>
              <w:t>7</w:t>
            </w:r>
            <w:r w:rsidRPr="0055256D">
              <w:rPr>
                <w:rFonts w:ascii="Century" w:hAnsi="Century"/>
                <w:b/>
                <w:sz w:val="22"/>
                <w:szCs w:val="22"/>
              </w:rPr>
              <w:t xml:space="preserve"> год</w:t>
            </w:r>
          </w:p>
        </w:tc>
      </w:tr>
      <w:tr w:rsidR="00CA5148" w:rsidRPr="0055256D" w:rsidTr="00715177">
        <w:tc>
          <w:tcPr>
            <w:tcW w:w="377" w:type="pct"/>
            <w:shd w:val="clear" w:color="auto" w:fill="66FF33"/>
          </w:tcPr>
          <w:p w:rsidR="00CA5148" w:rsidRPr="0055256D" w:rsidRDefault="00CA5148" w:rsidP="00715177">
            <w:pPr>
              <w:shd w:val="clear" w:color="auto" w:fill="66FF33"/>
              <w:jc w:val="center"/>
              <w:rPr>
                <w:rFonts w:ascii="Century" w:hAnsi="Century"/>
                <w:b/>
                <w:sz w:val="22"/>
                <w:szCs w:val="22"/>
              </w:rPr>
            </w:pPr>
            <w:r w:rsidRPr="0055256D">
              <w:rPr>
                <w:rFonts w:ascii="Century" w:hAnsi="Century"/>
                <w:b/>
                <w:sz w:val="22"/>
                <w:szCs w:val="22"/>
              </w:rPr>
              <w:t>1</w:t>
            </w:r>
          </w:p>
        </w:tc>
        <w:tc>
          <w:tcPr>
            <w:tcW w:w="2074" w:type="pct"/>
            <w:shd w:val="clear" w:color="auto" w:fill="66FF33"/>
          </w:tcPr>
          <w:p w:rsidR="00CA5148" w:rsidRPr="0055256D" w:rsidRDefault="00CA5148" w:rsidP="00715177">
            <w:pPr>
              <w:shd w:val="clear" w:color="auto" w:fill="66FF33"/>
              <w:jc w:val="center"/>
              <w:rPr>
                <w:rFonts w:ascii="Century" w:hAnsi="Century"/>
                <w:b/>
                <w:sz w:val="22"/>
                <w:szCs w:val="22"/>
              </w:rPr>
            </w:pPr>
            <w:r w:rsidRPr="0055256D">
              <w:rPr>
                <w:rFonts w:ascii="Century" w:hAnsi="Century"/>
                <w:b/>
                <w:sz w:val="22"/>
                <w:szCs w:val="22"/>
              </w:rPr>
              <w:t>2</w:t>
            </w:r>
          </w:p>
        </w:tc>
        <w:tc>
          <w:tcPr>
            <w:tcW w:w="759" w:type="pct"/>
            <w:shd w:val="clear" w:color="auto" w:fill="66FF33"/>
          </w:tcPr>
          <w:p w:rsidR="00CA5148" w:rsidRPr="0055256D" w:rsidRDefault="00CA5148" w:rsidP="00715177">
            <w:pPr>
              <w:shd w:val="clear" w:color="auto" w:fill="66FF33"/>
              <w:jc w:val="center"/>
              <w:rPr>
                <w:rFonts w:ascii="Century" w:hAnsi="Century"/>
                <w:b/>
                <w:sz w:val="22"/>
                <w:szCs w:val="22"/>
              </w:rPr>
            </w:pPr>
            <w:r w:rsidRPr="0055256D">
              <w:rPr>
                <w:rFonts w:ascii="Century" w:hAnsi="Century"/>
                <w:b/>
                <w:sz w:val="22"/>
                <w:szCs w:val="22"/>
              </w:rPr>
              <w:t>3</w:t>
            </w:r>
          </w:p>
        </w:tc>
        <w:tc>
          <w:tcPr>
            <w:tcW w:w="895" w:type="pct"/>
            <w:shd w:val="clear" w:color="auto" w:fill="66FF33"/>
          </w:tcPr>
          <w:p w:rsidR="00CA5148" w:rsidRPr="0055256D" w:rsidRDefault="00CA5148" w:rsidP="00715177">
            <w:pPr>
              <w:shd w:val="clear" w:color="auto" w:fill="66FF33"/>
              <w:jc w:val="center"/>
              <w:rPr>
                <w:rFonts w:ascii="Century" w:hAnsi="Century"/>
                <w:b/>
                <w:sz w:val="22"/>
                <w:szCs w:val="22"/>
              </w:rPr>
            </w:pPr>
            <w:r w:rsidRPr="0055256D">
              <w:rPr>
                <w:rFonts w:ascii="Century" w:hAnsi="Century"/>
                <w:b/>
                <w:sz w:val="22"/>
                <w:szCs w:val="22"/>
              </w:rPr>
              <w:t>4</w:t>
            </w:r>
          </w:p>
        </w:tc>
        <w:tc>
          <w:tcPr>
            <w:tcW w:w="895" w:type="pct"/>
            <w:shd w:val="clear" w:color="auto" w:fill="66FF33"/>
          </w:tcPr>
          <w:p w:rsidR="00CA5148" w:rsidRPr="0055256D" w:rsidRDefault="00CA5148" w:rsidP="00715177">
            <w:pPr>
              <w:shd w:val="clear" w:color="auto" w:fill="66FF33"/>
              <w:jc w:val="center"/>
              <w:rPr>
                <w:rFonts w:ascii="Century" w:hAnsi="Century"/>
                <w:b/>
                <w:sz w:val="22"/>
                <w:szCs w:val="22"/>
              </w:rPr>
            </w:pPr>
            <w:r w:rsidRPr="0055256D">
              <w:rPr>
                <w:rFonts w:ascii="Century" w:hAnsi="Century"/>
                <w:b/>
                <w:sz w:val="22"/>
                <w:szCs w:val="22"/>
              </w:rPr>
              <w:t>5</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1. </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Некоторые инфекционные и паразитарные заболевания</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4%</w:t>
            </w: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2. </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Новообразования </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3.</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Болезни крови и кроветворных органов и отдельные нарушения, вовлекающие иммунные механизмы</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4.</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Болезни эндокринной системы, расстройства питания и нарушения обмена веществ, из них</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5.</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Психические  расстройства  и  расстройства  поведения</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8%</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Pr>
                <w:rFonts w:ascii="Century" w:hAnsi="Century"/>
                <w:sz w:val="22"/>
                <w:szCs w:val="22"/>
              </w:rPr>
              <w:t>7</w:t>
            </w: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6.</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Болезни  нервной  системы</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3%</w:t>
            </w:r>
          </w:p>
        </w:tc>
        <w:tc>
          <w:tcPr>
            <w:tcW w:w="895"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4</w:t>
            </w:r>
            <w:r w:rsidR="00715177"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7. </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bookmarkStart w:id="1" w:name="4077c"/>
            <w:bookmarkEnd w:id="1"/>
            <w:r w:rsidRPr="0055256D">
              <w:rPr>
                <w:rFonts w:ascii="Century" w:hAnsi="Century"/>
                <w:sz w:val="22"/>
                <w:szCs w:val="22"/>
              </w:rPr>
              <w:t xml:space="preserve">Болезни глаза и его придаточного аппарата </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8. </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Болезни уха и сосцевидного отростка </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3%</w:t>
            </w:r>
          </w:p>
        </w:tc>
        <w:tc>
          <w:tcPr>
            <w:tcW w:w="895"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4</w:t>
            </w:r>
            <w:r w:rsidR="00715177"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9.</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Болезни  системы  кровообращения, </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10.</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Болезни  органов  дыхания</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10%</w:t>
            </w:r>
          </w:p>
        </w:tc>
        <w:tc>
          <w:tcPr>
            <w:tcW w:w="895"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Pr>
                <w:rFonts w:ascii="Century" w:hAnsi="Century"/>
                <w:sz w:val="22"/>
                <w:szCs w:val="22"/>
              </w:rPr>
              <w:t>7</w:t>
            </w: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11.</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Болезни  органов  пищеварения</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 xml:space="preserve">2 </w:t>
            </w:r>
            <w:r w:rsidR="00715177"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12.</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Болезни кожи и подкожной клетчатки </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13.</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Болезни костно-мышечной системы и соединительной ткани</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2%</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14.</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Болезни  мочеполовой  системы</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1%</w:t>
            </w:r>
          </w:p>
        </w:tc>
        <w:tc>
          <w:tcPr>
            <w:tcW w:w="895"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Pr>
                <w:rFonts w:ascii="Century" w:hAnsi="Century"/>
                <w:sz w:val="22"/>
                <w:szCs w:val="22"/>
              </w:rPr>
              <w:t>3</w:t>
            </w: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15. </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bookmarkStart w:id="2" w:name="fdb61"/>
            <w:bookmarkEnd w:id="2"/>
            <w:r w:rsidRPr="0055256D">
              <w:rPr>
                <w:rFonts w:ascii="Century" w:hAnsi="Century"/>
                <w:sz w:val="22"/>
                <w:szCs w:val="22"/>
              </w:rPr>
              <w:t>Врожденные аномалии</w:t>
            </w:r>
            <w:bookmarkStart w:id="3" w:name="ad656"/>
            <w:bookmarkEnd w:id="3"/>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16. </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Травмы, отравления и некоторые другие последствия воздействия внешних причин </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15177">
            <w:pPr>
              <w:shd w:val="clear" w:color="auto" w:fill="66FF33"/>
              <w:jc w:val="center"/>
              <w:rPr>
                <w:rFonts w:ascii="Century" w:hAnsi="Century"/>
                <w:sz w:val="22"/>
                <w:szCs w:val="22"/>
              </w:rPr>
            </w:pPr>
            <w:r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17.</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Лакунарная ангина</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w:t>
            </w:r>
          </w:p>
        </w:tc>
        <w:tc>
          <w:tcPr>
            <w:tcW w:w="895" w:type="pct"/>
            <w:shd w:val="clear" w:color="auto" w:fill="66FF33"/>
          </w:tcPr>
          <w:p w:rsidR="00715177" w:rsidRPr="0055256D" w:rsidRDefault="003D2F7B" w:rsidP="00715177">
            <w:pPr>
              <w:shd w:val="clear" w:color="auto" w:fill="66FF33"/>
              <w:jc w:val="center"/>
              <w:rPr>
                <w:rFonts w:ascii="Century" w:hAnsi="Century"/>
                <w:sz w:val="22"/>
                <w:szCs w:val="22"/>
              </w:rPr>
            </w:pPr>
            <w:r>
              <w:rPr>
                <w:rFonts w:ascii="Century" w:hAnsi="Century"/>
                <w:sz w:val="22"/>
                <w:szCs w:val="22"/>
              </w:rPr>
              <w:t>3%</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18.</w:t>
            </w:r>
          </w:p>
        </w:tc>
        <w:tc>
          <w:tcPr>
            <w:tcW w:w="2074"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Вирусные</w:t>
            </w:r>
          </w:p>
        </w:tc>
        <w:tc>
          <w:tcPr>
            <w:tcW w:w="759"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73</w:t>
            </w:r>
            <w:r w:rsidR="00715177" w:rsidRPr="0055256D">
              <w:rPr>
                <w:rFonts w:ascii="Century" w:hAnsi="Century"/>
                <w:sz w:val="22"/>
                <w:szCs w:val="22"/>
              </w:rPr>
              <w:t>%</w:t>
            </w:r>
          </w:p>
        </w:tc>
        <w:tc>
          <w:tcPr>
            <w:tcW w:w="895"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78</w:t>
            </w:r>
            <w:r w:rsidR="00715177" w:rsidRPr="0055256D">
              <w:rPr>
                <w:rFonts w:ascii="Century" w:hAnsi="Century"/>
                <w:sz w:val="22"/>
                <w:szCs w:val="22"/>
              </w:rPr>
              <w:t>%</w:t>
            </w:r>
          </w:p>
        </w:tc>
        <w:tc>
          <w:tcPr>
            <w:tcW w:w="895" w:type="pct"/>
            <w:shd w:val="clear" w:color="auto" w:fill="66FF33"/>
          </w:tcPr>
          <w:p w:rsidR="00715177" w:rsidRPr="0055256D" w:rsidRDefault="003D2F7B" w:rsidP="00715177">
            <w:pPr>
              <w:shd w:val="clear" w:color="auto" w:fill="66FF33"/>
              <w:jc w:val="center"/>
              <w:rPr>
                <w:rFonts w:ascii="Century" w:hAnsi="Century"/>
                <w:sz w:val="22"/>
                <w:szCs w:val="22"/>
              </w:rPr>
            </w:pPr>
            <w:r>
              <w:rPr>
                <w:rFonts w:ascii="Century" w:hAnsi="Century"/>
                <w:sz w:val="22"/>
                <w:szCs w:val="22"/>
              </w:rPr>
              <w:t>48</w:t>
            </w:r>
            <w:r w:rsidR="00715177" w:rsidRPr="0055256D">
              <w:rPr>
                <w:rFonts w:ascii="Century" w:hAnsi="Century"/>
                <w:sz w:val="22"/>
                <w:szCs w:val="22"/>
              </w:rPr>
              <w:t>%</w:t>
            </w:r>
          </w:p>
        </w:tc>
      </w:tr>
      <w:tr w:rsidR="00715177" w:rsidRPr="0055256D" w:rsidTr="00715177">
        <w:tc>
          <w:tcPr>
            <w:tcW w:w="377" w:type="pct"/>
            <w:shd w:val="clear" w:color="auto" w:fill="66FF33"/>
          </w:tcPr>
          <w:p w:rsidR="00715177" w:rsidRPr="0055256D" w:rsidRDefault="00715177" w:rsidP="00715177">
            <w:pPr>
              <w:shd w:val="clear" w:color="auto" w:fill="66FF33"/>
              <w:jc w:val="both"/>
              <w:rPr>
                <w:rFonts w:ascii="Century" w:hAnsi="Century"/>
                <w:sz w:val="22"/>
                <w:szCs w:val="22"/>
              </w:rPr>
            </w:pPr>
            <w:r w:rsidRPr="0055256D">
              <w:rPr>
                <w:rFonts w:ascii="Century" w:hAnsi="Century"/>
                <w:sz w:val="22"/>
                <w:szCs w:val="22"/>
              </w:rPr>
              <w:t xml:space="preserve">19. </w:t>
            </w:r>
          </w:p>
        </w:tc>
        <w:tc>
          <w:tcPr>
            <w:tcW w:w="2074" w:type="pct"/>
            <w:shd w:val="clear" w:color="auto" w:fill="66FF33"/>
          </w:tcPr>
          <w:p w:rsidR="00715177" w:rsidRPr="0055256D" w:rsidRDefault="00715177" w:rsidP="000E5013">
            <w:pPr>
              <w:shd w:val="clear" w:color="auto" w:fill="66FF33"/>
              <w:jc w:val="both"/>
              <w:rPr>
                <w:rFonts w:ascii="Century" w:hAnsi="Century"/>
                <w:sz w:val="22"/>
                <w:szCs w:val="22"/>
              </w:rPr>
            </w:pPr>
            <w:r w:rsidRPr="0055256D">
              <w:rPr>
                <w:rFonts w:ascii="Century" w:hAnsi="Century"/>
                <w:sz w:val="22"/>
                <w:szCs w:val="22"/>
              </w:rPr>
              <w:t>Прочие</w:t>
            </w:r>
            <w:r w:rsidR="000E5013">
              <w:rPr>
                <w:rFonts w:ascii="Century" w:hAnsi="Century"/>
                <w:sz w:val="22"/>
                <w:szCs w:val="22"/>
              </w:rPr>
              <w:t>(нарушение осанки, пупочная грыжа)</w:t>
            </w:r>
          </w:p>
        </w:tc>
        <w:tc>
          <w:tcPr>
            <w:tcW w:w="759" w:type="pct"/>
            <w:shd w:val="clear" w:color="auto" w:fill="66FF33"/>
          </w:tcPr>
          <w:p w:rsidR="00715177" w:rsidRPr="0055256D" w:rsidRDefault="00715177" w:rsidP="007E5560">
            <w:pPr>
              <w:shd w:val="clear" w:color="auto" w:fill="66FF33"/>
              <w:jc w:val="center"/>
              <w:rPr>
                <w:rFonts w:ascii="Century" w:hAnsi="Century"/>
                <w:sz w:val="22"/>
                <w:szCs w:val="22"/>
              </w:rPr>
            </w:pPr>
            <w:r w:rsidRPr="0055256D">
              <w:rPr>
                <w:rFonts w:ascii="Century" w:hAnsi="Century"/>
                <w:sz w:val="22"/>
                <w:szCs w:val="22"/>
              </w:rPr>
              <w:t>3%</w:t>
            </w:r>
          </w:p>
        </w:tc>
        <w:tc>
          <w:tcPr>
            <w:tcW w:w="895" w:type="pct"/>
            <w:shd w:val="clear" w:color="auto" w:fill="66FF33"/>
          </w:tcPr>
          <w:p w:rsidR="00715177" w:rsidRPr="0055256D" w:rsidRDefault="00E72446" w:rsidP="007E5560">
            <w:pPr>
              <w:shd w:val="clear" w:color="auto" w:fill="66FF33"/>
              <w:jc w:val="center"/>
              <w:rPr>
                <w:rFonts w:ascii="Century" w:hAnsi="Century"/>
                <w:sz w:val="22"/>
                <w:szCs w:val="22"/>
              </w:rPr>
            </w:pPr>
            <w:r>
              <w:rPr>
                <w:rFonts w:ascii="Century" w:hAnsi="Century"/>
                <w:sz w:val="22"/>
                <w:szCs w:val="22"/>
              </w:rPr>
              <w:t>2%</w:t>
            </w:r>
          </w:p>
        </w:tc>
        <w:tc>
          <w:tcPr>
            <w:tcW w:w="895" w:type="pct"/>
            <w:shd w:val="clear" w:color="auto" w:fill="66FF33"/>
          </w:tcPr>
          <w:p w:rsidR="00715177" w:rsidRPr="0055256D" w:rsidRDefault="000E5013" w:rsidP="00715177">
            <w:pPr>
              <w:shd w:val="clear" w:color="auto" w:fill="66FF33"/>
              <w:jc w:val="center"/>
              <w:rPr>
                <w:rFonts w:ascii="Century" w:hAnsi="Century"/>
                <w:sz w:val="22"/>
                <w:szCs w:val="22"/>
              </w:rPr>
            </w:pPr>
            <w:r>
              <w:rPr>
                <w:rFonts w:ascii="Century" w:hAnsi="Century"/>
                <w:sz w:val="22"/>
                <w:szCs w:val="22"/>
              </w:rPr>
              <w:t>8</w:t>
            </w:r>
            <w:r w:rsidR="00715177" w:rsidRPr="0055256D">
              <w:rPr>
                <w:rFonts w:ascii="Century" w:hAnsi="Century"/>
                <w:sz w:val="22"/>
                <w:szCs w:val="22"/>
              </w:rPr>
              <w:t>%</w:t>
            </w:r>
          </w:p>
        </w:tc>
      </w:tr>
    </w:tbl>
    <w:p w:rsidR="0085032A" w:rsidRPr="0055256D" w:rsidRDefault="0085032A" w:rsidP="000E5013">
      <w:pPr>
        <w:shd w:val="clear" w:color="auto" w:fill="FFFFFF" w:themeFill="background1"/>
        <w:ind w:firstLine="360"/>
        <w:jc w:val="both"/>
        <w:rPr>
          <w:rFonts w:ascii="Century" w:hAnsi="Century" w:cs="Arial"/>
          <w:sz w:val="22"/>
          <w:szCs w:val="22"/>
        </w:rPr>
      </w:pPr>
    </w:p>
    <w:p w:rsidR="008960E1" w:rsidRPr="0055256D" w:rsidRDefault="0057729D" w:rsidP="008960E1">
      <w:pPr>
        <w:ind w:firstLine="360"/>
        <w:jc w:val="both"/>
        <w:rPr>
          <w:rFonts w:ascii="Century" w:hAnsi="Century" w:cs="Arial"/>
          <w:sz w:val="22"/>
          <w:szCs w:val="22"/>
        </w:rPr>
      </w:pPr>
      <w:r>
        <w:rPr>
          <w:rFonts w:ascii="Century" w:hAnsi="Century" w:cs="Arial"/>
          <w:noProof/>
          <w:sz w:val="22"/>
          <w:szCs w:val="22"/>
        </w:rPr>
        <w:drawing>
          <wp:anchor distT="0" distB="0" distL="114300" distR="114300" simplePos="0" relativeHeight="251663360" behindDoc="0" locked="0" layoutInCell="1" allowOverlap="1" wp14:anchorId="70B3049A" wp14:editId="1EC4702C">
            <wp:simplePos x="0" y="0"/>
            <wp:positionH relativeFrom="margin">
              <wp:posOffset>-4970</wp:posOffset>
            </wp:positionH>
            <wp:positionV relativeFrom="margin">
              <wp:posOffset>8082860</wp:posOffset>
            </wp:positionV>
            <wp:extent cx="1553845" cy="1164590"/>
            <wp:effectExtent l="0" t="0" r="0" b="0"/>
            <wp:wrapSquare wrapText="bothSides"/>
            <wp:docPr id="47" name="Рисунок 47" descr="F:\DCIM\117_PANA\P117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117_PANA\P11704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384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0E1" w:rsidRPr="0055256D">
        <w:rPr>
          <w:rFonts w:ascii="Century" w:hAnsi="Century" w:cs="Arial"/>
          <w:sz w:val="22"/>
          <w:szCs w:val="22"/>
        </w:rPr>
        <w:t xml:space="preserve">Ведется  активная  работа  над  сохранением    и  укреплением  здоровья  детей.  Большое  внимание  уделяется  подбору  мебели  в  жилых  комнатах  в  соответствии  с  ростом  воспитанников,  освещенности  рабочих  мест.  </w:t>
      </w:r>
    </w:p>
    <w:p w:rsidR="008960E1" w:rsidRPr="0055256D" w:rsidRDefault="008960E1" w:rsidP="008960E1">
      <w:pPr>
        <w:ind w:firstLine="360"/>
        <w:jc w:val="both"/>
        <w:rPr>
          <w:rFonts w:ascii="Century" w:hAnsi="Century" w:cs="Arial"/>
          <w:sz w:val="22"/>
          <w:szCs w:val="22"/>
        </w:rPr>
      </w:pPr>
      <w:r w:rsidRPr="0055256D">
        <w:rPr>
          <w:rFonts w:ascii="Century" w:hAnsi="Century" w:cs="Arial"/>
          <w:sz w:val="22"/>
          <w:szCs w:val="22"/>
        </w:rPr>
        <w:t xml:space="preserve">При  составлении  режима  дня  строго  учитывались  требования  СанПин.  Соблюдалась  динамика  нагрузки  воспитанников  во  избежание  перегрузок.  </w:t>
      </w:r>
    </w:p>
    <w:p w:rsidR="008960E1" w:rsidRPr="0055256D" w:rsidRDefault="008960E1" w:rsidP="008960E1">
      <w:pPr>
        <w:ind w:firstLine="360"/>
        <w:jc w:val="both"/>
        <w:rPr>
          <w:rFonts w:ascii="Century" w:hAnsi="Century" w:cs="Arial"/>
          <w:sz w:val="22"/>
          <w:szCs w:val="22"/>
        </w:rPr>
      </w:pPr>
      <w:r w:rsidRPr="0055256D">
        <w:rPr>
          <w:rFonts w:ascii="Century" w:hAnsi="Century" w:cs="Arial"/>
          <w:sz w:val="22"/>
          <w:szCs w:val="22"/>
        </w:rPr>
        <w:t>Организовано  5-ти  разовое  питание.  С  первых  дней  работы  столовой  проводится  ежедневная  С–витаминизация,  в  приготовлении  блюд  используется  только  йодированная  соль.</w:t>
      </w:r>
    </w:p>
    <w:p w:rsidR="008960E1" w:rsidRPr="0055256D" w:rsidRDefault="008960E1" w:rsidP="008960E1">
      <w:pPr>
        <w:ind w:firstLine="360"/>
        <w:jc w:val="both"/>
        <w:rPr>
          <w:rFonts w:ascii="Century" w:hAnsi="Century" w:cs="Arial"/>
          <w:sz w:val="22"/>
          <w:szCs w:val="22"/>
        </w:rPr>
      </w:pPr>
      <w:r w:rsidRPr="0055256D">
        <w:rPr>
          <w:rFonts w:ascii="Century" w:hAnsi="Century" w:cs="Arial"/>
          <w:sz w:val="22"/>
          <w:szCs w:val="22"/>
        </w:rPr>
        <w:t xml:space="preserve">Воспитанников,  состоящих  на  учете  в  наркологическом  диспансере,  нет.  </w:t>
      </w:r>
    </w:p>
    <w:p w:rsidR="008960E1" w:rsidRPr="0055256D" w:rsidRDefault="008960E1" w:rsidP="008960E1">
      <w:pPr>
        <w:ind w:firstLine="360"/>
        <w:jc w:val="both"/>
        <w:rPr>
          <w:rFonts w:ascii="Century" w:hAnsi="Century" w:cs="Arial"/>
          <w:sz w:val="22"/>
          <w:szCs w:val="22"/>
        </w:rPr>
      </w:pPr>
      <w:r w:rsidRPr="0055256D">
        <w:rPr>
          <w:rFonts w:ascii="Century" w:hAnsi="Century" w:cs="Arial"/>
          <w:sz w:val="22"/>
          <w:szCs w:val="22"/>
        </w:rPr>
        <w:lastRenderedPageBreak/>
        <w:t xml:space="preserve">Большую  роль  в  профилактике  инфекционных  заболеваний  играет  иммунопрофилактика.  За  отчётный период  сделано  </w:t>
      </w:r>
      <w:r w:rsidR="00E72446">
        <w:rPr>
          <w:rFonts w:ascii="Century" w:hAnsi="Century" w:cs="Arial"/>
          <w:sz w:val="22"/>
          <w:szCs w:val="22"/>
        </w:rPr>
        <w:t>63</w:t>
      </w:r>
      <w:r w:rsidR="00EB715B" w:rsidRPr="0055256D">
        <w:rPr>
          <w:rFonts w:ascii="Century" w:hAnsi="Century" w:cs="Arial"/>
          <w:sz w:val="22"/>
          <w:szCs w:val="22"/>
        </w:rPr>
        <w:t xml:space="preserve"> профилактическ</w:t>
      </w:r>
      <w:r w:rsidR="003D2F7B">
        <w:rPr>
          <w:rFonts w:ascii="Century" w:hAnsi="Century" w:cs="Arial"/>
          <w:sz w:val="22"/>
          <w:szCs w:val="22"/>
        </w:rPr>
        <w:t>их</w:t>
      </w:r>
      <w:r w:rsidR="00EB715B" w:rsidRPr="0055256D">
        <w:rPr>
          <w:rFonts w:ascii="Century" w:hAnsi="Century" w:cs="Arial"/>
          <w:sz w:val="22"/>
          <w:szCs w:val="22"/>
        </w:rPr>
        <w:t xml:space="preserve">   прививк</w:t>
      </w:r>
      <w:r w:rsidR="003D2F7B">
        <w:rPr>
          <w:rFonts w:ascii="Century" w:hAnsi="Century" w:cs="Arial"/>
          <w:sz w:val="22"/>
          <w:szCs w:val="22"/>
        </w:rPr>
        <w:t>и</w:t>
      </w:r>
      <w:r w:rsidRPr="0055256D">
        <w:rPr>
          <w:rFonts w:ascii="Century" w:hAnsi="Century" w:cs="Arial"/>
          <w:sz w:val="22"/>
          <w:szCs w:val="22"/>
        </w:rPr>
        <w:t>.</w:t>
      </w:r>
    </w:p>
    <w:p w:rsidR="0087300D" w:rsidRPr="0055256D" w:rsidRDefault="008960E1" w:rsidP="00F32F12">
      <w:pPr>
        <w:ind w:firstLine="360"/>
        <w:jc w:val="both"/>
        <w:rPr>
          <w:rFonts w:ascii="Century" w:hAnsi="Century"/>
          <w:sz w:val="22"/>
          <w:szCs w:val="22"/>
        </w:rPr>
      </w:pPr>
      <w:r w:rsidRPr="0055256D">
        <w:rPr>
          <w:rFonts w:ascii="Century" w:hAnsi="Century" w:cs="Arial"/>
          <w:sz w:val="22"/>
          <w:szCs w:val="22"/>
        </w:rPr>
        <w:t xml:space="preserve">Оздоровление  детей  проводится  в  санаториях  и  лагерях.  За  отчетный период  прошли  оздоровление  </w:t>
      </w:r>
      <w:r w:rsidR="000E5013">
        <w:rPr>
          <w:rFonts w:ascii="Century" w:hAnsi="Century" w:cs="Arial"/>
          <w:sz w:val="22"/>
          <w:szCs w:val="22"/>
        </w:rPr>
        <w:t xml:space="preserve">31 </w:t>
      </w:r>
      <w:r w:rsidRPr="0055256D">
        <w:rPr>
          <w:rFonts w:ascii="Century" w:hAnsi="Century" w:cs="Arial"/>
          <w:sz w:val="22"/>
          <w:szCs w:val="22"/>
        </w:rPr>
        <w:t>человек  (</w:t>
      </w:r>
      <w:r w:rsidR="000E5013">
        <w:rPr>
          <w:rFonts w:ascii="Century" w:hAnsi="Century" w:cs="Arial"/>
          <w:sz w:val="22"/>
          <w:szCs w:val="22"/>
        </w:rPr>
        <w:t>65</w:t>
      </w:r>
      <w:r w:rsidRPr="0055256D">
        <w:rPr>
          <w:rFonts w:ascii="Century" w:hAnsi="Century" w:cs="Arial"/>
          <w:sz w:val="22"/>
          <w:szCs w:val="22"/>
        </w:rPr>
        <w:t xml:space="preserve">%).  Из  них:  в  </w:t>
      </w:r>
      <w:r w:rsidR="00F10546" w:rsidRPr="0055256D">
        <w:rPr>
          <w:rFonts w:ascii="Century" w:hAnsi="Century" w:cs="Arial"/>
          <w:sz w:val="22"/>
          <w:szCs w:val="22"/>
        </w:rPr>
        <w:t>лагере «Лесная сказка»</w:t>
      </w:r>
      <w:r w:rsidRPr="0055256D">
        <w:rPr>
          <w:rFonts w:ascii="Century" w:hAnsi="Century" w:cs="Arial"/>
          <w:sz w:val="22"/>
          <w:szCs w:val="22"/>
        </w:rPr>
        <w:t xml:space="preserve"> – </w:t>
      </w:r>
      <w:r w:rsidR="000E5013">
        <w:rPr>
          <w:rFonts w:ascii="Century" w:hAnsi="Century" w:cs="Arial"/>
          <w:sz w:val="22"/>
          <w:szCs w:val="22"/>
        </w:rPr>
        <w:t>10</w:t>
      </w:r>
      <w:r w:rsidR="003D2F7B">
        <w:rPr>
          <w:rFonts w:ascii="Century" w:hAnsi="Century" w:cs="Arial"/>
          <w:sz w:val="22"/>
          <w:szCs w:val="22"/>
        </w:rPr>
        <w:t xml:space="preserve"> </w:t>
      </w:r>
      <w:r w:rsidRPr="0055256D">
        <w:rPr>
          <w:rFonts w:ascii="Century" w:hAnsi="Century" w:cs="Arial"/>
          <w:sz w:val="22"/>
          <w:szCs w:val="22"/>
        </w:rPr>
        <w:t>человек</w:t>
      </w:r>
      <w:r w:rsidR="001C0A4F" w:rsidRPr="0055256D">
        <w:rPr>
          <w:rFonts w:ascii="Century" w:hAnsi="Century" w:cs="Arial"/>
          <w:sz w:val="22"/>
          <w:szCs w:val="22"/>
        </w:rPr>
        <w:t xml:space="preserve"> (</w:t>
      </w:r>
      <w:r w:rsidR="000E5013">
        <w:rPr>
          <w:rFonts w:ascii="Century" w:hAnsi="Century" w:cs="Arial"/>
          <w:sz w:val="22"/>
          <w:szCs w:val="22"/>
        </w:rPr>
        <w:t>32</w:t>
      </w:r>
      <w:r w:rsidR="001C0A4F" w:rsidRPr="0055256D">
        <w:rPr>
          <w:rFonts w:ascii="Century" w:hAnsi="Century" w:cs="Arial"/>
          <w:sz w:val="22"/>
          <w:szCs w:val="22"/>
        </w:rPr>
        <w:t xml:space="preserve"> %)</w:t>
      </w:r>
      <w:r w:rsidR="00F10546" w:rsidRPr="0055256D">
        <w:rPr>
          <w:rFonts w:ascii="Century" w:hAnsi="Century" w:cs="Arial"/>
          <w:sz w:val="22"/>
          <w:szCs w:val="22"/>
        </w:rPr>
        <w:t>,  в  лагере «</w:t>
      </w:r>
      <w:r w:rsidR="003D2F7B">
        <w:rPr>
          <w:rFonts w:ascii="Century" w:hAnsi="Century" w:cs="Arial"/>
          <w:sz w:val="22"/>
          <w:szCs w:val="22"/>
        </w:rPr>
        <w:t>Березка</w:t>
      </w:r>
      <w:r w:rsidR="00F10546" w:rsidRPr="0055256D">
        <w:rPr>
          <w:rFonts w:ascii="Century" w:hAnsi="Century" w:cs="Arial"/>
          <w:sz w:val="22"/>
          <w:szCs w:val="22"/>
        </w:rPr>
        <w:t>»</w:t>
      </w:r>
      <w:r w:rsidRPr="0055256D">
        <w:rPr>
          <w:rFonts w:ascii="Century" w:hAnsi="Century" w:cs="Arial"/>
          <w:sz w:val="22"/>
          <w:szCs w:val="22"/>
        </w:rPr>
        <w:t xml:space="preserve"> – </w:t>
      </w:r>
      <w:r w:rsidR="003D2F7B">
        <w:rPr>
          <w:rFonts w:ascii="Century" w:hAnsi="Century" w:cs="Arial"/>
          <w:sz w:val="22"/>
          <w:szCs w:val="22"/>
        </w:rPr>
        <w:t>5</w:t>
      </w:r>
      <w:r w:rsidRPr="0055256D">
        <w:rPr>
          <w:rFonts w:ascii="Century" w:hAnsi="Century" w:cs="Arial"/>
          <w:sz w:val="22"/>
          <w:szCs w:val="22"/>
        </w:rPr>
        <w:t xml:space="preserve"> человек</w:t>
      </w:r>
      <w:r w:rsidR="001C0A4F" w:rsidRPr="0055256D">
        <w:rPr>
          <w:rFonts w:ascii="Century" w:hAnsi="Century" w:cs="Arial"/>
          <w:sz w:val="22"/>
          <w:szCs w:val="22"/>
        </w:rPr>
        <w:t xml:space="preserve">  (</w:t>
      </w:r>
      <w:r w:rsidR="000E5013">
        <w:rPr>
          <w:rFonts w:ascii="Century" w:hAnsi="Century" w:cs="Arial"/>
          <w:sz w:val="22"/>
          <w:szCs w:val="22"/>
        </w:rPr>
        <w:t>16</w:t>
      </w:r>
      <w:r w:rsidR="001C0A4F" w:rsidRPr="0055256D">
        <w:rPr>
          <w:rFonts w:ascii="Century" w:hAnsi="Century" w:cs="Arial"/>
          <w:sz w:val="22"/>
          <w:szCs w:val="22"/>
        </w:rPr>
        <w:t xml:space="preserve"> %)</w:t>
      </w:r>
      <w:r w:rsidR="003D2F7B">
        <w:rPr>
          <w:rFonts w:ascii="Century" w:hAnsi="Century" w:cs="Arial"/>
          <w:sz w:val="22"/>
          <w:szCs w:val="22"/>
        </w:rPr>
        <w:t>, лагерь «Звездный» - 3 человека (</w:t>
      </w:r>
      <w:r w:rsidR="000E5013">
        <w:rPr>
          <w:rFonts w:ascii="Century" w:hAnsi="Century" w:cs="Arial"/>
          <w:sz w:val="22"/>
          <w:szCs w:val="22"/>
        </w:rPr>
        <w:t>9</w:t>
      </w:r>
      <w:r w:rsidR="003D2F7B">
        <w:rPr>
          <w:rFonts w:ascii="Century" w:hAnsi="Century" w:cs="Arial"/>
          <w:sz w:val="22"/>
          <w:szCs w:val="22"/>
        </w:rPr>
        <w:t xml:space="preserve"> %), санаторий «Мечта» -</w:t>
      </w:r>
      <w:r w:rsidR="000E5013">
        <w:rPr>
          <w:rFonts w:ascii="Century" w:hAnsi="Century" w:cs="Arial"/>
          <w:sz w:val="22"/>
          <w:szCs w:val="22"/>
        </w:rPr>
        <w:t>3</w:t>
      </w:r>
      <w:r w:rsidR="003D2F7B">
        <w:rPr>
          <w:rFonts w:ascii="Century" w:hAnsi="Century" w:cs="Arial"/>
          <w:sz w:val="22"/>
          <w:szCs w:val="22"/>
        </w:rPr>
        <w:t xml:space="preserve"> человек</w:t>
      </w:r>
      <w:r w:rsidR="000E5013">
        <w:rPr>
          <w:rFonts w:ascii="Century" w:hAnsi="Century" w:cs="Arial"/>
          <w:sz w:val="22"/>
          <w:szCs w:val="22"/>
        </w:rPr>
        <w:t>а</w:t>
      </w:r>
      <w:r w:rsidR="003D2F7B">
        <w:rPr>
          <w:rFonts w:ascii="Century" w:hAnsi="Century" w:cs="Arial"/>
          <w:sz w:val="22"/>
          <w:szCs w:val="22"/>
        </w:rPr>
        <w:t xml:space="preserve"> (</w:t>
      </w:r>
      <w:r w:rsidR="000E5013">
        <w:rPr>
          <w:rFonts w:ascii="Century" w:hAnsi="Century" w:cs="Arial"/>
          <w:sz w:val="22"/>
          <w:szCs w:val="22"/>
        </w:rPr>
        <w:t>9</w:t>
      </w:r>
      <w:r w:rsidR="003D2F7B">
        <w:rPr>
          <w:rFonts w:ascii="Century" w:hAnsi="Century" w:cs="Arial"/>
          <w:sz w:val="22"/>
          <w:szCs w:val="22"/>
        </w:rPr>
        <w:t>%)</w:t>
      </w:r>
      <w:r w:rsidR="000E5013">
        <w:rPr>
          <w:rFonts w:ascii="Century" w:hAnsi="Century" w:cs="Arial"/>
          <w:sz w:val="22"/>
          <w:szCs w:val="22"/>
        </w:rPr>
        <w:t>, лагерь «Клен»- 5 человек (16 %).</w:t>
      </w:r>
    </w:p>
    <w:p w:rsidR="0087300D" w:rsidRPr="0055256D" w:rsidRDefault="0087300D" w:rsidP="00AA48AA">
      <w:pPr>
        <w:ind w:firstLine="360"/>
        <w:jc w:val="both"/>
        <w:rPr>
          <w:rFonts w:ascii="Century" w:hAnsi="Century" w:cs="Arial"/>
          <w:sz w:val="22"/>
          <w:szCs w:val="22"/>
        </w:rPr>
      </w:pPr>
      <w:r w:rsidRPr="0055256D">
        <w:rPr>
          <w:rFonts w:ascii="Century" w:hAnsi="Century"/>
          <w:sz w:val="22"/>
          <w:szCs w:val="22"/>
        </w:rPr>
        <w:t>Ежедневно  ведется  мониторинг  заболеваемости  несовершеннолетних</w:t>
      </w:r>
      <w:r w:rsidR="00AA48AA" w:rsidRPr="0055256D">
        <w:rPr>
          <w:rFonts w:ascii="Century" w:hAnsi="Century" w:cs="Arial"/>
          <w:sz w:val="22"/>
          <w:szCs w:val="22"/>
        </w:rPr>
        <w:t>.</w:t>
      </w:r>
    </w:p>
    <w:p w:rsidR="0057729D" w:rsidRDefault="0057729D" w:rsidP="0087300D">
      <w:pPr>
        <w:jc w:val="center"/>
        <w:rPr>
          <w:rFonts w:ascii="Century" w:hAnsi="Century"/>
          <w:b/>
          <w:color w:val="993300"/>
          <w:sz w:val="22"/>
          <w:szCs w:val="22"/>
        </w:rPr>
      </w:pPr>
    </w:p>
    <w:p w:rsidR="008960E1" w:rsidRPr="0055256D" w:rsidRDefault="008960E1" w:rsidP="0087300D">
      <w:pPr>
        <w:jc w:val="center"/>
        <w:rPr>
          <w:rFonts w:ascii="Century" w:hAnsi="Century"/>
          <w:b/>
          <w:color w:val="993300"/>
          <w:sz w:val="22"/>
          <w:szCs w:val="22"/>
        </w:rPr>
      </w:pPr>
      <w:r w:rsidRPr="0055256D">
        <w:rPr>
          <w:rFonts w:ascii="Century" w:hAnsi="Century"/>
          <w:b/>
          <w:color w:val="993300"/>
          <w:sz w:val="22"/>
          <w:szCs w:val="22"/>
        </w:rPr>
        <w:t>Отдельные показатели работы  медицинской службы</w:t>
      </w:r>
    </w:p>
    <w:p w:rsidR="00F32F12" w:rsidRPr="0055256D" w:rsidRDefault="001C0A4F" w:rsidP="001C0A4F">
      <w:pPr>
        <w:jc w:val="right"/>
        <w:rPr>
          <w:rFonts w:ascii="Century" w:hAnsi="Century"/>
          <w:sz w:val="22"/>
          <w:szCs w:val="22"/>
        </w:rPr>
      </w:pPr>
      <w:r w:rsidRPr="0055256D">
        <w:rPr>
          <w:rFonts w:ascii="Century" w:hAnsi="Century"/>
          <w:sz w:val="22"/>
          <w:szCs w:val="22"/>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5288"/>
        <w:gridCol w:w="1566"/>
        <w:gridCol w:w="1545"/>
        <w:gridCol w:w="1432"/>
      </w:tblGrid>
      <w:tr w:rsidR="0057729D" w:rsidRPr="0055256D" w:rsidTr="00AE5D90">
        <w:tc>
          <w:tcPr>
            <w:tcW w:w="5288" w:type="dxa"/>
            <w:shd w:val="clear" w:color="auto" w:fill="FFFF99"/>
          </w:tcPr>
          <w:p w:rsidR="00F10546" w:rsidRPr="0055256D" w:rsidRDefault="00F10546" w:rsidP="001C0A4F">
            <w:pPr>
              <w:jc w:val="center"/>
              <w:rPr>
                <w:rFonts w:ascii="Century" w:hAnsi="Century"/>
                <w:b/>
                <w:sz w:val="22"/>
                <w:szCs w:val="22"/>
              </w:rPr>
            </w:pPr>
            <w:r w:rsidRPr="0055256D">
              <w:rPr>
                <w:rFonts w:ascii="Century" w:hAnsi="Century"/>
                <w:b/>
                <w:sz w:val="22"/>
                <w:szCs w:val="22"/>
              </w:rPr>
              <w:t>Реабилитационные мероприятия</w:t>
            </w:r>
          </w:p>
        </w:tc>
        <w:tc>
          <w:tcPr>
            <w:tcW w:w="1566" w:type="dxa"/>
            <w:shd w:val="clear" w:color="auto" w:fill="FFFF99"/>
          </w:tcPr>
          <w:p w:rsidR="00F10546" w:rsidRPr="0055256D" w:rsidRDefault="00F10546" w:rsidP="003D2F7B">
            <w:pPr>
              <w:jc w:val="center"/>
              <w:rPr>
                <w:rFonts w:ascii="Century" w:hAnsi="Century"/>
                <w:b/>
                <w:sz w:val="22"/>
                <w:szCs w:val="22"/>
              </w:rPr>
            </w:pPr>
            <w:r w:rsidRPr="0055256D">
              <w:rPr>
                <w:rFonts w:ascii="Century" w:hAnsi="Century"/>
                <w:b/>
                <w:sz w:val="22"/>
                <w:szCs w:val="22"/>
              </w:rPr>
              <w:t>201</w:t>
            </w:r>
            <w:r w:rsidR="003D2F7B">
              <w:rPr>
                <w:rFonts w:ascii="Century" w:hAnsi="Century"/>
                <w:b/>
                <w:sz w:val="22"/>
                <w:szCs w:val="22"/>
              </w:rPr>
              <w:t>5</w:t>
            </w:r>
            <w:r w:rsidRPr="0055256D">
              <w:rPr>
                <w:rFonts w:ascii="Century" w:hAnsi="Century"/>
                <w:b/>
                <w:sz w:val="22"/>
                <w:szCs w:val="22"/>
              </w:rPr>
              <w:t xml:space="preserve"> год</w:t>
            </w:r>
          </w:p>
        </w:tc>
        <w:tc>
          <w:tcPr>
            <w:tcW w:w="1545" w:type="dxa"/>
            <w:shd w:val="clear" w:color="auto" w:fill="FFFF99"/>
          </w:tcPr>
          <w:p w:rsidR="00F10546" w:rsidRPr="0055256D" w:rsidRDefault="00F10546" w:rsidP="003D2F7B">
            <w:pPr>
              <w:jc w:val="center"/>
              <w:rPr>
                <w:rFonts w:ascii="Century" w:hAnsi="Century"/>
                <w:b/>
                <w:sz w:val="22"/>
                <w:szCs w:val="22"/>
              </w:rPr>
            </w:pPr>
            <w:r w:rsidRPr="0055256D">
              <w:rPr>
                <w:rFonts w:ascii="Century" w:hAnsi="Century"/>
                <w:b/>
                <w:sz w:val="22"/>
                <w:szCs w:val="22"/>
              </w:rPr>
              <w:t>201</w:t>
            </w:r>
            <w:r w:rsidR="003D2F7B">
              <w:rPr>
                <w:rFonts w:ascii="Century" w:hAnsi="Century"/>
                <w:b/>
                <w:sz w:val="22"/>
                <w:szCs w:val="22"/>
              </w:rPr>
              <w:t>6</w:t>
            </w:r>
            <w:r w:rsidRPr="0055256D">
              <w:rPr>
                <w:rFonts w:ascii="Century" w:hAnsi="Century"/>
                <w:b/>
                <w:sz w:val="22"/>
                <w:szCs w:val="22"/>
              </w:rPr>
              <w:t xml:space="preserve"> год</w:t>
            </w:r>
          </w:p>
        </w:tc>
        <w:tc>
          <w:tcPr>
            <w:tcW w:w="1432" w:type="dxa"/>
            <w:shd w:val="clear" w:color="auto" w:fill="FFFF99"/>
          </w:tcPr>
          <w:p w:rsidR="00F10546" w:rsidRPr="0055256D" w:rsidRDefault="00F10546" w:rsidP="003D2F7B">
            <w:pPr>
              <w:jc w:val="center"/>
              <w:rPr>
                <w:rFonts w:ascii="Century" w:hAnsi="Century"/>
                <w:b/>
                <w:sz w:val="22"/>
                <w:szCs w:val="22"/>
              </w:rPr>
            </w:pPr>
            <w:r w:rsidRPr="0055256D">
              <w:rPr>
                <w:rFonts w:ascii="Century" w:hAnsi="Century"/>
                <w:b/>
                <w:sz w:val="22"/>
                <w:szCs w:val="22"/>
              </w:rPr>
              <w:t>201</w:t>
            </w:r>
            <w:r w:rsidR="003D2F7B">
              <w:rPr>
                <w:rFonts w:ascii="Century" w:hAnsi="Century"/>
                <w:b/>
                <w:sz w:val="22"/>
                <w:szCs w:val="22"/>
              </w:rPr>
              <w:t>7</w:t>
            </w:r>
            <w:r w:rsidRPr="0055256D">
              <w:rPr>
                <w:rFonts w:ascii="Century" w:hAnsi="Century"/>
                <w:b/>
                <w:sz w:val="22"/>
                <w:szCs w:val="22"/>
              </w:rPr>
              <w:t>год</w:t>
            </w:r>
          </w:p>
        </w:tc>
      </w:tr>
      <w:tr w:rsidR="0057729D" w:rsidRPr="0055256D" w:rsidTr="00AE5D90">
        <w:tc>
          <w:tcPr>
            <w:tcW w:w="5288" w:type="dxa"/>
            <w:shd w:val="clear" w:color="auto" w:fill="FFFF99"/>
          </w:tcPr>
          <w:p w:rsidR="003D2F7B" w:rsidRPr="0055256D" w:rsidRDefault="003D2F7B" w:rsidP="0091332E">
            <w:pPr>
              <w:jc w:val="center"/>
              <w:rPr>
                <w:rFonts w:ascii="Century" w:hAnsi="Century"/>
                <w:sz w:val="22"/>
                <w:szCs w:val="22"/>
              </w:rPr>
            </w:pPr>
            <w:r w:rsidRPr="0055256D">
              <w:rPr>
                <w:rFonts w:ascii="Century" w:hAnsi="Century"/>
                <w:sz w:val="22"/>
                <w:szCs w:val="22"/>
              </w:rPr>
              <w:t>Осмотрены узкими специалистами РБ</w:t>
            </w:r>
          </w:p>
        </w:tc>
        <w:tc>
          <w:tcPr>
            <w:tcW w:w="1566"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152</w:t>
            </w:r>
          </w:p>
        </w:tc>
        <w:tc>
          <w:tcPr>
            <w:tcW w:w="1545" w:type="dxa"/>
            <w:shd w:val="clear" w:color="auto" w:fill="FFFF99"/>
          </w:tcPr>
          <w:p w:rsidR="003D2F7B" w:rsidRPr="0055256D" w:rsidRDefault="00AE5D90" w:rsidP="007E5560">
            <w:pPr>
              <w:jc w:val="center"/>
              <w:rPr>
                <w:rFonts w:ascii="Century" w:hAnsi="Century"/>
                <w:sz w:val="22"/>
                <w:szCs w:val="22"/>
              </w:rPr>
            </w:pPr>
            <w:r>
              <w:rPr>
                <w:rFonts w:ascii="Century" w:hAnsi="Century"/>
                <w:sz w:val="22"/>
                <w:szCs w:val="22"/>
              </w:rPr>
              <w:t>339</w:t>
            </w:r>
          </w:p>
        </w:tc>
        <w:tc>
          <w:tcPr>
            <w:tcW w:w="1432" w:type="dxa"/>
            <w:shd w:val="clear" w:color="auto" w:fill="FFFF99"/>
          </w:tcPr>
          <w:p w:rsidR="003D2F7B" w:rsidRPr="0055256D" w:rsidRDefault="004F013B" w:rsidP="001C0A4F">
            <w:pPr>
              <w:jc w:val="center"/>
              <w:rPr>
                <w:rFonts w:ascii="Century" w:hAnsi="Century"/>
                <w:sz w:val="22"/>
                <w:szCs w:val="22"/>
              </w:rPr>
            </w:pPr>
            <w:r>
              <w:rPr>
                <w:rFonts w:ascii="Century" w:hAnsi="Century"/>
                <w:sz w:val="22"/>
                <w:szCs w:val="22"/>
              </w:rPr>
              <w:t>182</w:t>
            </w:r>
          </w:p>
        </w:tc>
      </w:tr>
      <w:tr w:rsidR="0057729D" w:rsidRPr="0055256D" w:rsidTr="00AE5D90">
        <w:tc>
          <w:tcPr>
            <w:tcW w:w="5288" w:type="dxa"/>
            <w:shd w:val="clear" w:color="auto" w:fill="FFFF99"/>
          </w:tcPr>
          <w:p w:rsidR="003D2F7B" w:rsidRPr="0055256D" w:rsidRDefault="003D2F7B" w:rsidP="001C0A4F">
            <w:pPr>
              <w:jc w:val="center"/>
              <w:rPr>
                <w:rFonts w:ascii="Century" w:hAnsi="Century"/>
                <w:sz w:val="22"/>
                <w:szCs w:val="22"/>
              </w:rPr>
            </w:pPr>
            <w:r w:rsidRPr="0055256D">
              <w:rPr>
                <w:rFonts w:ascii="Century" w:hAnsi="Century"/>
                <w:sz w:val="22"/>
                <w:szCs w:val="22"/>
              </w:rPr>
              <w:t>Осмотрено узкими специалистами в ЛОДП</w:t>
            </w:r>
          </w:p>
        </w:tc>
        <w:tc>
          <w:tcPr>
            <w:tcW w:w="1566"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1</w:t>
            </w:r>
          </w:p>
        </w:tc>
        <w:tc>
          <w:tcPr>
            <w:tcW w:w="1545"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1</w:t>
            </w:r>
          </w:p>
        </w:tc>
        <w:tc>
          <w:tcPr>
            <w:tcW w:w="1432" w:type="dxa"/>
            <w:shd w:val="clear" w:color="auto" w:fill="FFFF99"/>
          </w:tcPr>
          <w:p w:rsidR="003D2F7B" w:rsidRPr="0055256D" w:rsidRDefault="004F013B" w:rsidP="001C0A4F">
            <w:pPr>
              <w:jc w:val="center"/>
              <w:rPr>
                <w:rFonts w:ascii="Century" w:hAnsi="Century"/>
                <w:sz w:val="22"/>
                <w:szCs w:val="22"/>
              </w:rPr>
            </w:pPr>
            <w:r>
              <w:rPr>
                <w:rFonts w:ascii="Century" w:hAnsi="Century"/>
                <w:sz w:val="22"/>
                <w:szCs w:val="22"/>
              </w:rPr>
              <w:t>5</w:t>
            </w:r>
          </w:p>
        </w:tc>
      </w:tr>
      <w:tr w:rsidR="0057729D" w:rsidRPr="0055256D" w:rsidTr="00AE5D90">
        <w:tc>
          <w:tcPr>
            <w:tcW w:w="5288" w:type="dxa"/>
            <w:shd w:val="clear" w:color="auto" w:fill="FFFF99"/>
          </w:tcPr>
          <w:p w:rsidR="003D2F7B" w:rsidRPr="0055256D" w:rsidRDefault="003D2F7B" w:rsidP="001C0A4F">
            <w:pPr>
              <w:jc w:val="center"/>
              <w:rPr>
                <w:rFonts w:ascii="Century" w:hAnsi="Century"/>
                <w:sz w:val="22"/>
                <w:szCs w:val="22"/>
              </w:rPr>
            </w:pPr>
            <w:r w:rsidRPr="0055256D">
              <w:rPr>
                <w:rFonts w:ascii="Century" w:hAnsi="Century"/>
                <w:sz w:val="22"/>
                <w:szCs w:val="22"/>
              </w:rPr>
              <w:t>Пролечено амбулаторно</w:t>
            </w:r>
          </w:p>
        </w:tc>
        <w:tc>
          <w:tcPr>
            <w:tcW w:w="1566"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22</w:t>
            </w:r>
          </w:p>
        </w:tc>
        <w:tc>
          <w:tcPr>
            <w:tcW w:w="1545" w:type="dxa"/>
            <w:shd w:val="clear" w:color="auto" w:fill="FFFF99"/>
          </w:tcPr>
          <w:p w:rsidR="003D2F7B" w:rsidRPr="0055256D" w:rsidRDefault="00AE5D90" w:rsidP="007E5560">
            <w:pPr>
              <w:jc w:val="center"/>
              <w:rPr>
                <w:rFonts w:ascii="Century" w:hAnsi="Century"/>
                <w:sz w:val="22"/>
                <w:szCs w:val="22"/>
              </w:rPr>
            </w:pPr>
            <w:r>
              <w:rPr>
                <w:rFonts w:ascii="Century" w:hAnsi="Century"/>
                <w:sz w:val="22"/>
                <w:szCs w:val="22"/>
              </w:rPr>
              <w:t>69</w:t>
            </w:r>
          </w:p>
        </w:tc>
        <w:tc>
          <w:tcPr>
            <w:tcW w:w="1432" w:type="dxa"/>
            <w:shd w:val="clear" w:color="auto" w:fill="FFFF99"/>
          </w:tcPr>
          <w:p w:rsidR="003D2F7B" w:rsidRPr="0055256D" w:rsidRDefault="004F013B" w:rsidP="001C0A4F">
            <w:pPr>
              <w:jc w:val="center"/>
              <w:rPr>
                <w:rFonts w:ascii="Century" w:hAnsi="Century"/>
                <w:sz w:val="22"/>
                <w:szCs w:val="22"/>
              </w:rPr>
            </w:pPr>
            <w:r>
              <w:rPr>
                <w:rFonts w:ascii="Century" w:hAnsi="Century"/>
                <w:sz w:val="22"/>
                <w:szCs w:val="22"/>
              </w:rPr>
              <w:t>75</w:t>
            </w:r>
          </w:p>
        </w:tc>
      </w:tr>
      <w:tr w:rsidR="0057729D" w:rsidRPr="0055256D" w:rsidTr="00AE5D90">
        <w:tc>
          <w:tcPr>
            <w:tcW w:w="5288" w:type="dxa"/>
            <w:shd w:val="clear" w:color="auto" w:fill="FFFF99"/>
          </w:tcPr>
          <w:p w:rsidR="003D2F7B" w:rsidRPr="0055256D" w:rsidRDefault="003D2F7B" w:rsidP="0091332E">
            <w:pPr>
              <w:jc w:val="center"/>
              <w:rPr>
                <w:rFonts w:ascii="Century" w:hAnsi="Century"/>
                <w:sz w:val="22"/>
                <w:szCs w:val="22"/>
              </w:rPr>
            </w:pPr>
            <w:r w:rsidRPr="0055256D">
              <w:rPr>
                <w:rFonts w:ascii="Century" w:hAnsi="Century"/>
                <w:sz w:val="22"/>
                <w:szCs w:val="22"/>
              </w:rPr>
              <w:t>Пролечено стационарно  в  ГУЗ  «Краснинская  РБ»</w:t>
            </w:r>
          </w:p>
        </w:tc>
        <w:tc>
          <w:tcPr>
            <w:tcW w:w="1566"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49</w:t>
            </w:r>
          </w:p>
        </w:tc>
        <w:tc>
          <w:tcPr>
            <w:tcW w:w="1545" w:type="dxa"/>
            <w:shd w:val="clear" w:color="auto" w:fill="FFFF99"/>
          </w:tcPr>
          <w:p w:rsidR="003D2F7B" w:rsidRPr="0055256D" w:rsidRDefault="00AE5D90" w:rsidP="007E5560">
            <w:pPr>
              <w:jc w:val="center"/>
              <w:rPr>
                <w:rFonts w:ascii="Century" w:hAnsi="Century"/>
                <w:sz w:val="22"/>
                <w:szCs w:val="22"/>
              </w:rPr>
            </w:pPr>
            <w:r>
              <w:rPr>
                <w:rFonts w:ascii="Century" w:hAnsi="Century"/>
                <w:sz w:val="22"/>
                <w:szCs w:val="22"/>
              </w:rPr>
              <w:t>35</w:t>
            </w:r>
          </w:p>
        </w:tc>
        <w:tc>
          <w:tcPr>
            <w:tcW w:w="1432" w:type="dxa"/>
            <w:shd w:val="clear" w:color="auto" w:fill="FFFF99"/>
          </w:tcPr>
          <w:p w:rsidR="003D2F7B" w:rsidRPr="0055256D" w:rsidRDefault="004F013B" w:rsidP="001C0A4F">
            <w:pPr>
              <w:jc w:val="center"/>
              <w:rPr>
                <w:rFonts w:ascii="Century" w:hAnsi="Century"/>
                <w:sz w:val="22"/>
                <w:szCs w:val="22"/>
              </w:rPr>
            </w:pPr>
            <w:r>
              <w:rPr>
                <w:rFonts w:ascii="Century" w:hAnsi="Century"/>
                <w:sz w:val="22"/>
                <w:szCs w:val="22"/>
              </w:rPr>
              <w:t>45</w:t>
            </w:r>
          </w:p>
        </w:tc>
      </w:tr>
      <w:tr w:rsidR="0057729D" w:rsidRPr="0055256D" w:rsidTr="00AE5D90">
        <w:tc>
          <w:tcPr>
            <w:tcW w:w="5288" w:type="dxa"/>
            <w:shd w:val="clear" w:color="auto" w:fill="FFFF99"/>
          </w:tcPr>
          <w:p w:rsidR="003D2F7B" w:rsidRPr="0055256D" w:rsidRDefault="003D2F7B" w:rsidP="001C0A4F">
            <w:pPr>
              <w:jc w:val="center"/>
              <w:rPr>
                <w:rFonts w:ascii="Century" w:hAnsi="Century"/>
                <w:sz w:val="22"/>
                <w:szCs w:val="22"/>
              </w:rPr>
            </w:pPr>
            <w:r w:rsidRPr="0055256D">
              <w:rPr>
                <w:rFonts w:ascii="Century" w:hAnsi="Century"/>
                <w:sz w:val="22"/>
                <w:szCs w:val="22"/>
              </w:rPr>
              <w:t>Пролечено  в  лечебных  учреждениях  области</w:t>
            </w:r>
          </w:p>
        </w:tc>
        <w:tc>
          <w:tcPr>
            <w:tcW w:w="1566"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4</w:t>
            </w:r>
          </w:p>
        </w:tc>
        <w:tc>
          <w:tcPr>
            <w:tcW w:w="1545" w:type="dxa"/>
            <w:shd w:val="clear" w:color="auto" w:fill="FFFF99"/>
          </w:tcPr>
          <w:p w:rsidR="003D2F7B" w:rsidRPr="0055256D" w:rsidRDefault="00AE5D90" w:rsidP="007E5560">
            <w:pPr>
              <w:jc w:val="center"/>
              <w:rPr>
                <w:rFonts w:ascii="Century" w:hAnsi="Century"/>
                <w:sz w:val="22"/>
                <w:szCs w:val="22"/>
              </w:rPr>
            </w:pPr>
            <w:r>
              <w:rPr>
                <w:rFonts w:ascii="Century" w:hAnsi="Century"/>
                <w:sz w:val="22"/>
                <w:szCs w:val="22"/>
              </w:rPr>
              <w:t>7</w:t>
            </w:r>
          </w:p>
        </w:tc>
        <w:tc>
          <w:tcPr>
            <w:tcW w:w="1432" w:type="dxa"/>
            <w:shd w:val="clear" w:color="auto" w:fill="FFFF99"/>
          </w:tcPr>
          <w:p w:rsidR="003D2F7B" w:rsidRPr="0055256D" w:rsidRDefault="004F013B" w:rsidP="001C0A4F">
            <w:pPr>
              <w:jc w:val="center"/>
              <w:rPr>
                <w:rFonts w:ascii="Century" w:hAnsi="Century"/>
                <w:sz w:val="22"/>
                <w:szCs w:val="22"/>
              </w:rPr>
            </w:pPr>
            <w:r>
              <w:rPr>
                <w:rFonts w:ascii="Century" w:hAnsi="Century"/>
                <w:sz w:val="22"/>
                <w:szCs w:val="22"/>
              </w:rPr>
              <w:t>5</w:t>
            </w:r>
          </w:p>
        </w:tc>
      </w:tr>
      <w:tr w:rsidR="0057729D" w:rsidRPr="0055256D" w:rsidTr="00AE5D90">
        <w:tc>
          <w:tcPr>
            <w:tcW w:w="5288" w:type="dxa"/>
            <w:shd w:val="clear" w:color="auto" w:fill="FFFF99"/>
          </w:tcPr>
          <w:p w:rsidR="003D2F7B" w:rsidRPr="0055256D" w:rsidRDefault="003D2F7B" w:rsidP="001C0A4F">
            <w:pPr>
              <w:jc w:val="center"/>
              <w:rPr>
                <w:rFonts w:ascii="Century" w:hAnsi="Century"/>
                <w:sz w:val="22"/>
                <w:szCs w:val="22"/>
              </w:rPr>
            </w:pPr>
            <w:r w:rsidRPr="0055256D">
              <w:rPr>
                <w:rFonts w:ascii="Century" w:hAnsi="Century"/>
                <w:sz w:val="22"/>
                <w:szCs w:val="22"/>
              </w:rPr>
              <w:t>Направлено в санаторий</w:t>
            </w:r>
          </w:p>
        </w:tc>
        <w:tc>
          <w:tcPr>
            <w:tcW w:w="1566"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10</w:t>
            </w:r>
          </w:p>
        </w:tc>
        <w:tc>
          <w:tcPr>
            <w:tcW w:w="1545"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w:t>
            </w:r>
          </w:p>
        </w:tc>
        <w:tc>
          <w:tcPr>
            <w:tcW w:w="1432" w:type="dxa"/>
            <w:shd w:val="clear" w:color="auto" w:fill="FFFF99"/>
          </w:tcPr>
          <w:p w:rsidR="003D2F7B" w:rsidRPr="0055256D" w:rsidRDefault="004F013B" w:rsidP="001C0A4F">
            <w:pPr>
              <w:jc w:val="center"/>
              <w:rPr>
                <w:rFonts w:ascii="Century" w:hAnsi="Century"/>
                <w:sz w:val="22"/>
                <w:szCs w:val="22"/>
              </w:rPr>
            </w:pPr>
            <w:r>
              <w:rPr>
                <w:rFonts w:ascii="Century" w:hAnsi="Century"/>
                <w:sz w:val="22"/>
                <w:szCs w:val="22"/>
              </w:rPr>
              <w:t>3</w:t>
            </w:r>
          </w:p>
        </w:tc>
      </w:tr>
      <w:tr w:rsidR="0057729D" w:rsidRPr="0055256D" w:rsidTr="00AE5D90">
        <w:tc>
          <w:tcPr>
            <w:tcW w:w="5288" w:type="dxa"/>
            <w:shd w:val="clear" w:color="auto" w:fill="FFFF99"/>
          </w:tcPr>
          <w:p w:rsidR="003D2F7B" w:rsidRPr="0055256D" w:rsidRDefault="003D2F7B" w:rsidP="001C0A4F">
            <w:pPr>
              <w:jc w:val="center"/>
              <w:rPr>
                <w:rFonts w:ascii="Century" w:hAnsi="Century"/>
                <w:sz w:val="22"/>
                <w:szCs w:val="22"/>
              </w:rPr>
            </w:pPr>
            <w:r w:rsidRPr="0055256D">
              <w:rPr>
                <w:rFonts w:ascii="Century" w:hAnsi="Century"/>
                <w:sz w:val="22"/>
                <w:szCs w:val="22"/>
              </w:rPr>
              <w:t>Направлено в оздоровительные лагеря</w:t>
            </w:r>
          </w:p>
        </w:tc>
        <w:tc>
          <w:tcPr>
            <w:tcW w:w="1566"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26</w:t>
            </w:r>
          </w:p>
        </w:tc>
        <w:tc>
          <w:tcPr>
            <w:tcW w:w="1545" w:type="dxa"/>
            <w:shd w:val="clear" w:color="auto" w:fill="FFFF99"/>
          </w:tcPr>
          <w:p w:rsidR="003D2F7B" w:rsidRPr="0055256D" w:rsidRDefault="00AE5D90" w:rsidP="007E5560">
            <w:pPr>
              <w:jc w:val="center"/>
              <w:rPr>
                <w:rFonts w:ascii="Century" w:hAnsi="Century"/>
                <w:sz w:val="22"/>
                <w:szCs w:val="22"/>
              </w:rPr>
            </w:pPr>
            <w:r>
              <w:rPr>
                <w:rFonts w:ascii="Century" w:hAnsi="Century"/>
                <w:sz w:val="22"/>
                <w:szCs w:val="22"/>
              </w:rPr>
              <w:t>36</w:t>
            </w:r>
          </w:p>
        </w:tc>
        <w:tc>
          <w:tcPr>
            <w:tcW w:w="1432" w:type="dxa"/>
            <w:shd w:val="clear" w:color="auto" w:fill="FFFF99"/>
          </w:tcPr>
          <w:p w:rsidR="003D2F7B" w:rsidRPr="0055256D" w:rsidRDefault="004F013B" w:rsidP="001C0A4F">
            <w:pPr>
              <w:jc w:val="center"/>
              <w:rPr>
                <w:rFonts w:ascii="Century" w:hAnsi="Century"/>
                <w:sz w:val="22"/>
                <w:szCs w:val="22"/>
              </w:rPr>
            </w:pPr>
            <w:r>
              <w:rPr>
                <w:rFonts w:ascii="Century" w:hAnsi="Century"/>
                <w:sz w:val="22"/>
                <w:szCs w:val="22"/>
              </w:rPr>
              <w:t>23</w:t>
            </w:r>
          </w:p>
        </w:tc>
      </w:tr>
      <w:tr w:rsidR="0057729D" w:rsidRPr="0055256D" w:rsidTr="00AE5D90">
        <w:tc>
          <w:tcPr>
            <w:tcW w:w="5288" w:type="dxa"/>
            <w:shd w:val="clear" w:color="auto" w:fill="FFFF99"/>
          </w:tcPr>
          <w:p w:rsidR="003D2F7B" w:rsidRPr="0055256D" w:rsidRDefault="003D2F7B" w:rsidP="001C0A4F">
            <w:pPr>
              <w:jc w:val="center"/>
              <w:rPr>
                <w:rFonts w:ascii="Century" w:hAnsi="Century"/>
                <w:sz w:val="22"/>
                <w:szCs w:val="22"/>
              </w:rPr>
            </w:pPr>
            <w:r w:rsidRPr="0055256D">
              <w:rPr>
                <w:rFonts w:ascii="Century" w:hAnsi="Century"/>
                <w:sz w:val="22"/>
                <w:szCs w:val="22"/>
              </w:rPr>
              <w:t>Оформлено медицинских полисов</w:t>
            </w:r>
          </w:p>
        </w:tc>
        <w:tc>
          <w:tcPr>
            <w:tcW w:w="1566"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13</w:t>
            </w:r>
          </w:p>
        </w:tc>
        <w:tc>
          <w:tcPr>
            <w:tcW w:w="1545" w:type="dxa"/>
            <w:shd w:val="clear" w:color="auto" w:fill="FFFF99"/>
          </w:tcPr>
          <w:p w:rsidR="003D2F7B" w:rsidRPr="0055256D" w:rsidRDefault="00AE5D90" w:rsidP="007E5560">
            <w:pPr>
              <w:jc w:val="center"/>
              <w:rPr>
                <w:rFonts w:ascii="Century" w:hAnsi="Century"/>
                <w:sz w:val="22"/>
                <w:szCs w:val="22"/>
              </w:rPr>
            </w:pPr>
            <w:r>
              <w:rPr>
                <w:rFonts w:ascii="Century" w:hAnsi="Century"/>
                <w:sz w:val="22"/>
                <w:szCs w:val="22"/>
              </w:rPr>
              <w:t>8</w:t>
            </w:r>
          </w:p>
        </w:tc>
        <w:tc>
          <w:tcPr>
            <w:tcW w:w="1432" w:type="dxa"/>
            <w:shd w:val="clear" w:color="auto" w:fill="FFFF99"/>
          </w:tcPr>
          <w:p w:rsidR="003D2F7B" w:rsidRPr="00AC7BE7" w:rsidRDefault="0012589F" w:rsidP="001C0A4F">
            <w:pPr>
              <w:jc w:val="center"/>
              <w:rPr>
                <w:rFonts w:ascii="Century" w:hAnsi="Century"/>
                <w:color w:val="FF3300"/>
                <w:sz w:val="22"/>
                <w:szCs w:val="22"/>
              </w:rPr>
            </w:pPr>
            <w:r w:rsidRPr="00AC7BE7">
              <w:rPr>
                <w:rFonts w:ascii="Century" w:hAnsi="Century"/>
                <w:color w:val="FF3300"/>
                <w:sz w:val="22"/>
                <w:szCs w:val="22"/>
              </w:rPr>
              <w:t>3</w:t>
            </w:r>
          </w:p>
        </w:tc>
      </w:tr>
      <w:tr w:rsidR="0057729D" w:rsidRPr="0055256D" w:rsidTr="00AE5D90">
        <w:tc>
          <w:tcPr>
            <w:tcW w:w="5288" w:type="dxa"/>
            <w:shd w:val="clear" w:color="auto" w:fill="FFFF99"/>
          </w:tcPr>
          <w:p w:rsidR="003D2F7B" w:rsidRPr="0055256D" w:rsidRDefault="003D2F7B" w:rsidP="001C0A4F">
            <w:pPr>
              <w:jc w:val="center"/>
              <w:rPr>
                <w:rFonts w:ascii="Century" w:hAnsi="Century"/>
                <w:sz w:val="22"/>
                <w:szCs w:val="22"/>
              </w:rPr>
            </w:pPr>
            <w:r w:rsidRPr="0055256D">
              <w:rPr>
                <w:rFonts w:ascii="Century" w:hAnsi="Century"/>
                <w:sz w:val="22"/>
                <w:szCs w:val="22"/>
              </w:rPr>
              <w:t>Сделано профилактических прививок</w:t>
            </w:r>
          </w:p>
        </w:tc>
        <w:tc>
          <w:tcPr>
            <w:tcW w:w="1566" w:type="dxa"/>
            <w:shd w:val="clear" w:color="auto" w:fill="FFFF99"/>
          </w:tcPr>
          <w:p w:rsidR="003D2F7B" w:rsidRPr="0055256D" w:rsidRDefault="003D2F7B" w:rsidP="007E5560">
            <w:pPr>
              <w:jc w:val="center"/>
              <w:rPr>
                <w:rFonts w:ascii="Century" w:hAnsi="Century"/>
                <w:sz w:val="22"/>
                <w:szCs w:val="22"/>
              </w:rPr>
            </w:pPr>
            <w:r w:rsidRPr="0055256D">
              <w:rPr>
                <w:rFonts w:ascii="Century" w:hAnsi="Century"/>
                <w:sz w:val="22"/>
                <w:szCs w:val="22"/>
              </w:rPr>
              <w:t>21</w:t>
            </w:r>
          </w:p>
        </w:tc>
        <w:tc>
          <w:tcPr>
            <w:tcW w:w="1545" w:type="dxa"/>
            <w:shd w:val="clear" w:color="auto" w:fill="FFFF99"/>
          </w:tcPr>
          <w:p w:rsidR="003D2F7B" w:rsidRPr="0055256D" w:rsidRDefault="00AE5D90" w:rsidP="007E5560">
            <w:pPr>
              <w:jc w:val="center"/>
              <w:rPr>
                <w:rFonts w:ascii="Century" w:hAnsi="Century"/>
                <w:sz w:val="22"/>
                <w:szCs w:val="22"/>
              </w:rPr>
            </w:pPr>
            <w:r>
              <w:rPr>
                <w:rFonts w:ascii="Century" w:hAnsi="Century"/>
                <w:sz w:val="22"/>
                <w:szCs w:val="22"/>
              </w:rPr>
              <w:t>64</w:t>
            </w:r>
          </w:p>
        </w:tc>
        <w:tc>
          <w:tcPr>
            <w:tcW w:w="1432" w:type="dxa"/>
            <w:shd w:val="clear" w:color="auto" w:fill="FFFF99"/>
          </w:tcPr>
          <w:p w:rsidR="003D2F7B" w:rsidRPr="0055256D" w:rsidRDefault="004F013B" w:rsidP="001C0A4F">
            <w:pPr>
              <w:jc w:val="center"/>
              <w:rPr>
                <w:rFonts w:ascii="Century" w:hAnsi="Century"/>
                <w:sz w:val="22"/>
                <w:szCs w:val="22"/>
              </w:rPr>
            </w:pPr>
            <w:r>
              <w:rPr>
                <w:rFonts w:ascii="Century" w:hAnsi="Century"/>
                <w:sz w:val="22"/>
                <w:szCs w:val="22"/>
              </w:rPr>
              <w:t>63</w:t>
            </w:r>
          </w:p>
        </w:tc>
      </w:tr>
    </w:tbl>
    <w:p w:rsidR="00E23E21" w:rsidRDefault="00E23E21" w:rsidP="001C0A4F">
      <w:pPr>
        <w:jc w:val="center"/>
        <w:rPr>
          <w:rFonts w:ascii="Century" w:hAnsi="Century" w:cs="Arial"/>
          <w:b/>
          <w:color w:val="993300"/>
          <w:sz w:val="22"/>
          <w:szCs w:val="22"/>
        </w:rPr>
      </w:pPr>
    </w:p>
    <w:p w:rsidR="00AE5D90" w:rsidRDefault="00AE5D90" w:rsidP="00AE5D90">
      <w:pPr>
        <w:rPr>
          <w:rFonts w:ascii="Century" w:hAnsi="Century" w:cs="Arial"/>
          <w:sz w:val="22"/>
          <w:szCs w:val="22"/>
        </w:rPr>
      </w:pPr>
      <w:r w:rsidRPr="00AE5D90">
        <w:rPr>
          <w:rFonts w:ascii="Century" w:hAnsi="Century" w:cs="Arial"/>
          <w:sz w:val="22"/>
          <w:szCs w:val="22"/>
        </w:rPr>
        <w:t xml:space="preserve"> </w:t>
      </w:r>
      <w:r>
        <w:rPr>
          <w:rFonts w:ascii="Century" w:hAnsi="Century" w:cs="Arial"/>
          <w:sz w:val="22"/>
          <w:szCs w:val="22"/>
        </w:rPr>
        <w:t xml:space="preserve">        </w:t>
      </w:r>
      <w:r w:rsidRPr="00AE5D90">
        <w:rPr>
          <w:rFonts w:ascii="Century" w:hAnsi="Century" w:cs="Arial"/>
          <w:sz w:val="22"/>
          <w:szCs w:val="22"/>
        </w:rPr>
        <w:t xml:space="preserve"> В ходе медиц</w:t>
      </w:r>
      <w:r>
        <w:rPr>
          <w:rFonts w:ascii="Century" w:hAnsi="Century" w:cs="Arial"/>
          <w:sz w:val="22"/>
          <w:szCs w:val="22"/>
        </w:rPr>
        <w:t>инской реабилитации воспитанники проходили диспансеризацию, курс лечебных мероприятий, направленных на сохранение и укрепление здоровья. За отчетный период прошли диспансеризацию 13 воспитанников.</w:t>
      </w:r>
    </w:p>
    <w:p w:rsidR="008960E1" w:rsidRPr="0055256D" w:rsidRDefault="00AA48AA" w:rsidP="00AE5D90">
      <w:pPr>
        <w:jc w:val="both"/>
        <w:rPr>
          <w:rFonts w:ascii="Century" w:hAnsi="Century"/>
          <w:sz w:val="22"/>
          <w:szCs w:val="22"/>
        </w:rPr>
      </w:pPr>
      <w:r w:rsidRPr="0055256D">
        <w:rPr>
          <w:rFonts w:ascii="Century" w:hAnsi="Century"/>
          <w:sz w:val="22"/>
          <w:szCs w:val="22"/>
        </w:rPr>
        <w:t xml:space="preserve">          Большое внимание уделя</w:t>
      </w:r>
      <w:r w:rsidR="008960E1" w:rsidRPr="0055256D">
        <w:rPr>
          <w:rFonts w:ascii="Century" w:hAnsi="Century"/>
          <w:sz w:val="22"/>
          <w:szCs w:val="22"/>
        </w:rPr>
        <w:t xml:space="preserve">ется работе по формированию здорового образа жизни у воспитанников Центра,  соблюдению  санитарно-гигиенического  режима,  организации  питания,  соблюдению  правил  техники  безопасности,  дорожного  движения.  Медработниками постоянно проводились индивидуальные и групповые беседы с детьми о вреде курения, употребления наркотиков; необходимости проведения профпрививок, профилактике простудных и кишечных заболеваний и т.д.  Всего  проведено  </w:t>
      </w:r>
      <w:r w:rsidR="00AE5D90">
        <w:rPr>
          <w:rFonts w:ascii="Century" w:hAnsi="Century"/>
          <w:sz w:val="22"/>
          <w:szCs w:val="22"/>
        </w:rPr>
        <w:t>272</w:t>
      </w:r>
      <w:r w:rsidR="008960E1" w:rsidRPr="0055256D">
        <w:rPr>
          <w:rFonts w:ascii="Century" w:hAnsi="Century"/>
          <w:sz w:val="22"/>
          <w:szCs w:val="22"/>
        </w:rPr>
        <w:t xml:space="preserve">  профилактическ</w:t>
      </w:r>
      <w:r w:rsidR="00AE5D90">
        <w:rPr>
          <w:rFonts w:ascii="Century" w:hAnsi="Century"/>
          <w:sz w:val="22"/>
          <w:szCs w:val="22"/>
        </w:rPr>
        <w:t>их</w:t>
      </w:r>
      <w:r w:rsidR="008960E1" w:rsidRPr="0055256D">
        <w:rPr>
          <w:rFonts w:ascii="Century" w:hAnsi="Century"/>
          <w:sz w:val="22"/>
          <w:szCs w:val="22"/>
        </w:rPr>
        <w:t xml:space="preserve">  бесед.  Ежедневно  проводятся  утренняя  гимнастика,  прогулки  и  подвижные  игры  на  воздухе,  физкультминутки  на  занятиях.  Традиционным  стало  проведение  Дней  здоровья.</w:t>
      </w:r>
      <w:r w:rsidR="009474AA" w:rsidRPr="009474AA">
        <w:rPr>
          <w:rFonts w:ascii="Century" w:hAnsi="Century"/>
          <w:noProof/>
          <w:sz w:val="22"/>
          <w:szCs w:val="22"/>
        </w:rPr>
        <w:t xml:space="preserve"> </w:t>
      </w:r>
    </w:p>
    <w:p w:rsidR="0087300D" w:rsidRPr="0055256D" w:rsidRDefault="0087300D" w:rsidP="00AE5D90">
      <w:pPr>
        <w:ind w:firstLine="360"/>
        <w:jc w:val="both"/>
        <w:rPr>
          <w:rFonts w:ascii="Century" w:hAnsi="Century" w:cs="Arial"/>
          <w:sz w:val="22"/>
          <w:szCs w:val="22"/>
        </w:rPr>
      </w:pPr>
      <w:r w:rsidRPr="0055256D">
        <w:rPr>
          <w:rFonts w:ascii="Century" w:hAnsi="Century" w:cs="Arial"/>
          <w:sz w:val="22"/>
          <w:szCs w:val="22"/>
        </w:rPr>
        <w:t xml:space="preserve">Воспитанники  нашего  центра  каждые  выходные  посещают </w:t>
      </w:r>
      <w:r w:rsidR="00AE5D90">
        <w:rPr>
          <w:rFonts w:ascii="Century" w:hAnsi="Century" w:cs="Arial"/>
          <w:sz w:val="22"/>
          <w:szCs w:val="22"/>
        </w:rPr>
        <w:t xml:space="preserve">спортивный комплекс </w:t>
      </w:r>
      <w:r w:rsidRPr="0055256D">
        <w:rPr>
          <w:rFonts w:ascii="Century" w:hAnsi="Century" w:cs="Arial"/>
          <w:sz w:val="22"/>
          <w:szCs w:val="22"/>
        </w:rPr>
        <w:t xml:space="preserve"> МАУ «ФОК «Синий кит»  с. Красное  тренажерный зал и бассейн для общего поддержания здоровья воспитанников. </w:t>
      </w:r>
    </w:p>
    <w:p w:rsidR="00E2323E" w:rsidRPr="0057729D" w:rsidRDefault="0087300D" w:rsidP="0057729D">
      <w:pPr>
        <w:ind w:firstLine="360"/>
        <w:jc w:val="both"/>
        <w:rPr>
          <w:rFonts w:ascii="Century" w:hAnsi="Century" w:cs="Arial"/>
          <w:sz w:val="22"/>
          <w:szCs w:val="22"/>
        </w:rPr>
      </w:pPr>
      <w:r w:rsidRPr="0055256D">
        <w:rPr>
          <w:rFonts w:ascii="Century" w:hAnsi="Century" w:cs="Arial"/>
          <w:sz w:val="22"/>
          <w:szCs w:val="22"/>
        </w:rPr>
        <w:t xml:space="preserve"> Не  всегда  ребенок сам  может  обеспечить себе правильный способ жизнедеятельности. Наша задача – помочь подростку  выработать и укрепить целесообразные  для  его возраста  гигиенические  навыки и привычки, осознанное отношение  к  здоровью,  личной  и  общественной  безопасности. </w:t>
      </w:r>
    </w:p>
    <w:p w:rsidR="00A7523A" w:rsidRPr="0055256D" w:rsidRDefault="0057729D" w:rsidP="00102646">
      <w:pPr>
        <w:ind w:right="355" w:firstLine="540"/>
        <w:jc w:val="both"/>
        <w:rPr>
          <w:rFonts w:ascii="Century" w:hAnsi="Century"/>
          <w:sz w:val="22"/>
          <w:szCs w:val="22"/>
        </w:rPr>
      </w:pPr>
      <w:r>
        <w:rPr>
          <w:rFonts w:ascii="Century" w:hAnsi="Century"/>
          <w:noProof/>
          <w:sz w:val="22"/>
          <w:szCs w:val="22"/>
        </w:rPr>
        <w:drawing>
          <wp:anchor distT="0" distB="0" distL="114300" distR="114300" simplePos="0" relativeHeight="251640832" behindDoc="1" locked="0" layoutInCell="1" allowOverlap="1" wp14:anchorId="271BE8E2" wp14:editId="74C1EAE2">
            <wp:simplePos x="0" y="0"/>
            <wp:positionH relativeFrom="column">
              <wp:posOffset>70568</wp:posOffset>
            </wp:positionH>
            <wp:positionV relativeFrom="paragraph">
              <wp:posOffset>397041</wp:posOffset>
            </wp:positionV>
            <wp:extent cx="2085340" cy="1565275"/>
            <wp:effectExtent l="0" t="0" r="0" b="0"/>
            <wp:wrapTight wrapText="bothSides">
              <wp:wrapPolygon edited="0">
                <wp:start x="0" y="0"/>
                <wp:lineTo x="0" y="21293"/>
                <wp:lineTo x="21311" y="21293"/>
                <wp:lineTo x="21311" y="0"/>
                <wp:lineTo x="0" y="0"/>
              </wp:wrapPolygon>
            </wp:wrapTight>
            <wp:docPr id="18" name="Рисунок 18" descr="P116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11603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534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23A" w:rsidRPr="0055256D">
        <w:rPr>
          <w:rFonts w:ascii="Century" w:hAnsi="Century"/>
          <w:b/>
          <w:sz w:val="22"/>
          <w:szCs w:val="22"/>
        </w:rPr>
        <w:t>Психологическая  служба</w:t>
      </w:r>
      <w:r w:rsidR="00A7523A" w:rsidRPr="0055256D">
        <w:rPr>
          <w:rFonts w:ascii="Century" w:hAnsi="Century"/>
          <w:sz w:val="22"/>
          <w:szCs w:val="22"/>
        </w:rPr>
        <w:t xml:space="preserve"> центра призвана действовать для поддержания  и  восстановления  психического  здоровья  детей,  ограждения  их  от  психотравмирующих  факторов  - именно в нашей работе особенно важно применять  индивидуальный  подход  и  комплексное взаимодействие со специалистами, учитывая перечень всех социальных  и  медицинских  параметров  воспитанника.</w:t>
      </w:r>
    </w:p>
    <w:p w:rsidR="00A7523A" w:rsidRPr="0055256D" w:rsidRDefault="00A7523A" w:rsidP="00102646">
      <w:pPr>
        <w:ind w:right="355" w:firstLine="540"/>
        <w:jc w:val="both"/>
        <w:rPr>
          <w:rFonts w:ascii="Century" w:hAnsi="Century"/>
          <w:sz w:val="22"/>
          <w:szCs w:val="22"/>
        </w:rPr>
      </w:pPr>
      <w:r w:rsidRPr="0055256D">
        <w:rPr>
          <w:rFonts w:ascii="Century" w:hAnsi="Century"/>
          <w:sz w:val="22"/>
          <w:szCs w:val="22"/>
        </w:rPr>
        <w:t xml:space="preserve">   Целью психокоррекционной работы является оказание психолого-педагогической  помощи  детям  и  подросткам, обеспечение эмоционального комфорта,  благоприятных  психологических  условий  для сопровождения  воспитанников  на  всех этапах возрастного развития, работа с родителями, педагогами и другими участниками реабилитационного процесса. Социально - психологическая реабилитация включает в себя восстановление  социально - психологического статуса, устранение  или  снижение  уровня социально-психологической дисфункции, иных нарушений психологической регуляции, явившихся следствием  трудных  жизненных  ситуаций.</w:t>
      </w:r>
    </w:p>
    <w:p w:rsidR="00102646" w:rsidRPr="0055256D" w:rsidRDefault="00102646" w:rsidP="00102646">
      <w:pPr>
        <w:ind w:right="355" w:firstLine="540"/>
        <w:jc w:val="both"/>
        <w:rPr>
          <w:rFonts w:ascii="Century" w:hAnsi="Century"/>
          <w:sz w:val="22"/>
          <w:szCs w:val="22"/>
          <w:u w:val="single"/>
        </w:rPr>
      </w:pPr>
      <w:r w:rsidRPr="0055256D">
        <w:rPr>
          <w:rFonts w:ascii="Century" w:hAnsi="Century"/>
          <w:sz w:val="22"/>
          <w:szCs w:val="22"/>
          <w:u w:val="single"/>
        </w:rPr>
        <w:lastRenderedPageBreak/>
        <w:t>В  своей  работе  педагог – психолог  ставит  перед  собой  следующие  задачи:</w:t>
      </w:r>
    </w:p>
    <w:p w:rsidR="00102646" w:rsidRPr="0055256D" w:rsidRDefault="0057729D" w:rsidP="00C2146E">
      <w:pPr>
        <w:numPr>
          <w:ilvl w:val="0"/>
          <w:numId w:val="3"/>
        </w:numPr>
        <w:tabs>
          <w:tab w:val="clear" w:pos="540"/>
          <w:tab w:val="num" w:pos="180"/>
        </w:tabs>
        <w:ind w:left="0" w:right="355" w:firstLine="0"/>
        <w:jc w:val="both"/>
        <w:rPr>
          <w:rFonts w:ascii="Century" w:hAnsi="Century"/>
          <w:sz w:val="22"/>
          <w:szCs w:val="22"/>
        </w:rPr>
      </w:pPr>
      <w:r>
        <w:rPr>
          <w:rFonts w:ascii="Century" w:hAnsi="Century"/>
          <w:b/>
          <w:noProof/>
          <w:sz w:val="22"/>
          <w:szCs w:val="22"/>
        </w:rPr>
        <w:drawing>
          <wp:anchor distT="0" distB="0" distL="114300" distR="114300" simplePos="0" relativeHeight="251639808" behindDoc="1" locked="0" layoutInCell="1" allowOverlap="1" wp14:anchorId="4C4DCE7D" wp14:editId="5FF77750">
            <wp:simplePos x="0" y="0"/>
            <wp:positionH relativeFrom="column">
              <wp:posOffset>3878912</wp:posOffset>
            </wp:positionH>
            <wp:positionV relativeFrom="paragraph">
              <wp:posOffset>41992</wp:posOffset>
            </wp:positionV>
            <wp:extent cx="2087245" cy="1565275"/>
            <wp:effectExtent l="0" t="0" r="0" b="0"/>
            <wp:wrapTight wrapText="bothSides">
              <wp:wrapPolygon edited="0">
                <wp:start x="0" y="0"/>
                <wp:lineTo x="0" y="21293"/>
                <wp:lineTo x="21488" y="21293"/>
                <wp:lineTo x="21488" y="0"/>
                <wp:lineTo x="0" y="0"/>
              </wp:wrapPolygon>
            </wp:wrapTight>
            <wp:docPr id="13" name="Рисунок 13" descr="P116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11600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724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646" w:rsidRPr="0055256D">
        <w:rPr>
          <w:rFonts w:ascii="Century" w:hAnsi="Century"/>
          <w:sz w:val="22"/>
          <w:szCs w:val="22"/>
        </w:rPr>
        <w:t xml:space="preserve">  психологический анализ ситуации развития детей и подростков, прибывших в Центр;</w:t>
      </w:r>
    </w:p>
    <w:p w:rsidR="00102646" w:rsidRPr="0055256D" w:rsidRDefault="00102646" w:rsidP="00C2146E">
      <w:pPr>
        <w:numPr>
          <w:ilvl w:val="0"/>
          <w:numId w:val="3"/>
        </w:numPr>
        <w:tabs>
          <w:tab w:val="clear" w:pos="540"/>
          <w:tab w:val="num" w:pos="180"/>
        </w:tabs>
        <w:ind w:left="0" w:right="355" w:firstLine="0"/>
        <w:jc w:val="both"/>
        <w:rPr>
          <w:rFonts w:ascii="Century" w:hAnsi="Century"/>
          <w:sz w:val="22"/>
          <w:szCs w:val="22"/>
        </w:rPr>
      </w:pPr>
      <w:r w:rsidRPr="0055256D">
        <w:rPr>
          <w:rFonts w:ascii="Century" w:hAnsi="Century"/>
          <w:sz w:val="22"/>
          <w:szCs w:val="22"/>
        </w:rPr>
        <w:t xml:space="preserve">  выявление  причин  и  уровня  нарушений  в  развитии  несовершеннолетних;</w:t>
      </w:r>
    </w:p>
    <w:p w:rsidR="00102646" w:rsidRPr="0055256D" w:rsidRDefault="00102646" w:rsidP="00C2146E">
      <w:pPr>
        <w:numPr>
          <w:ilvl w:val="0"/>
          <w:numId w:val="3"/>
        </w:numPr>
        <w:tabs>
          <w:tab w:val="clear" w:pos="540"/>
          <w:tab w:val="num" w:pos="180"/>
        </w:tabs>
        <w:ind w:left="0" w:right="355" w:firstLine="0"/>
        <w:jc w:val="both"/>
        <w:rPr>
          <w:rFonts w:ascii="Century" w:hAnsi="Century"/>
          <w:sz w:val="22"/>
          <w:szCs w:val="22"/>
        </w:rPr>
      </w:pPr>
      <w:r w:rsidRPr="0055256D">
        <w:rPr>
          <w:rFonts w:ascii="Century" w:hAnsi="Century"/>
          <w:sz w:val="22"/>
          <w:szCs w:val="22"/>
        </w:rPr>
        <w:t xml:space="preserve">  оказание психологической помощи воспитанникам по выявленным проблемам, включая  отработку  психотравмирующего  опыта, прежде всего, связанного с жестоким  обращением  и  насилием;</w:t>
      </w:r>
    </w:p>
    <w:p w:rsidR="00102646" w:rsidRPr="0055256D" w:rsidRDefault="00102646" w:rsidP="00C2146E">
      <w:pPr>
        <w:numPr>
          <w:ilvl w:val="0"/>
          <w:numId w:val="3"/>
        </w:numPr>
        <w:tabs>
          <w:tab w:val="clear" w:pos="540"/>
          <w:tab w:val="num" w:pos="180"/>
        </w:tabs>
        <w:ind w:left="0" w:right="355" w:firstLine="0"/>
        <w:jc w:val="both"/>
        <w:rPr>
          <w:rFonts w:ascii="Century" w:hAnsi="Century"/>
          <w:sz w:val="22"/>
          <w:szCs w:val="22"/>
        </w:rPr>
      </w:pPr>
      <w:r w:rsidRPr="0055256D">
        <w:rPr>
          <w:rFonts w:ascii="Century" w:hAnsi="Century"/>
          <w:sz w:val="22"/>
          <w:szCs w:val="22"/>
        </w:rPr>
        <w:t xml:space="preserve">  помощь  в  адаптации  ребенка  к  новым  жизненным  условиям; </w:t>
      </w:r>
    </w:p>
    <w:p w:rsidR="00102646" w:rsidRPr="0055256D" w:rsidRDefault="00102646" w:rsidP="00C2146E">
      <w:pPr>
        <w:numPr>
          <w:ilvl w:val="0"/>
          <w:numId w:val="3"/>
        </w:numPr>
        <w:tabs>
          <w:tab w:val="clear" w:pos="540"/>
          <w:tab w:val="num" w:pos="180"/>
        </w:tabs>
        <w:ind w:left="0" w:right="355" w:firstLine="0"/>
        <w:jc w:val="both"/>
        <w:rPr>
          <w:rFonts w:ascii="Century" w:hAnsi="Century"/>
          <w:sz w:val="22"/>
          <w:szCs w:val="22"/>
        </w:rPr>
      </w:pPr>
      <w:r w:rsidRPr="0055256D">
        <w:rPr>
          <w:rFonts w:ascii="Century" w:hAnsi="Century"/>
          <w:sz w:val="22"/>
          <w:szCs w:val="22"/>
        </w:rPr>
        <w:t xml:space="preserve">  поиск   и  проработка  вариантов  дальнейшего  жизнеустройства  детей;</w:t>
      </w:r>
    </w:p>
    <w:p w:rsidR="00102646" w:rsidRPr="0055256D" w:rsidRDefault="00102646" w:rsidP="00C2146E">
      <w:pPr>
        <w:numPr>
          <w:ilvl w:val="0"/>
          <w:numId w:val="3"/>
        </w:numPr>
        <w:tabs>
          <w:tab w:val="clear" w:pos="540"/>
          <w:tab w:val="num" w:pos="180"/>
        </w:tabs>
        <w:ind w:left="0" w:right="355" w:firstLine="0"/>
        <w:jc w:val="both"/>
        <w:rPr>
          <w:rFonts w:ascii="Century" w:hAnsi="Century"/>
          <w:sz w:val="22"/>
          <w:szCs w:val="22"/>
        </w:rPr>
      </w:pPr>
      <w:r w:rsidRPr="0055256D">
        <w:rPr>
          <w:rFonts w:ascii="Century" w:hAnsi="Century"/>
          <w:sz w:val="22"/>
          <w:szCs w:val="22"/>
        </w:rPr>
        <w:t xml:space="preserve">  психологическая  работа  с  родителями  (законными  представителями) ребенка;</w:t>
      </w:r>
    </w:p>
    <w:p w:rsidR="00102646" w:rsidRPr="0055256D" w:rsidRDefault="0057729D" w:rsidP="00C2146E">
      <w:pPr>
        <w:numPr>
          <w:ilvl w:val="0"/>
          <w:numId w:val="3"/>
        </w:numPr>
        <w:tabs>
          <w:tab w:val="clear" w:pos="540"/>
          <w:tab w:val="num" w:pos="180"/>
        </w:tabs>
        <w:ind w:left="0" w:right="355" w:firstLine="0"/>
        <w:jc w:val="both"/>
        <w:rPr>
          <w:rFonts w:ascii="Century" w:hAnsi="Century"/>
          <w:sz w:val="22"/>
          <w:szCs w:val="22"/>
        </w:rPr>
      </w:pPr>
      <w:r>
        <w:rPr>
          <w:rFonts w:ascii="Century" w:hAnsi="Century"/>
          <w:noProof/>
          <w:sz w:val="22"/>
          <w:szCs w:val="22"/>
        </w:rPr>
        <w:drawing>
          <wp:anchor distT="0" distB="0" distL="114300" distR="114300" simplePos="0" relativeHeight="251638784" behindDoc="0" locked="0" layoutInCell="1" allowOverlap="1" wp14:anchorId="7A8AC47E" wp14:editId="38A1106F">
            <wp:simplePos x="0" y="0"/>
            <wp:positionH relativeFrom="margin">
              <wp:posOffset>304</wp:posOffset>
            </wp:positionH>
            <wp:positionV relativeFrom="margin">
              <wp:posOffset>2275537</wp:posOffset>
            </wp:positionV>
            <wp:extent cx="2282190" cy="171323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2190" cy="1713230"/>
                    </a:xfrm>
                    <a:prstGeom prst="rect">
                      <a:avLst/>
                    </a:prstGeom>
                    <a:noFill/>
                  </pic:spPr>
                </pic:pic>
              </a:graphicData>
            </a:graphic>
            <wp14:sizeRelH relativeFrom="margin">
              <wp14:pctWidth>0</wp14:pctWidth>
            </wp14:sizeRelH>
            <wp14:sizeRelV relativeFrom="margin">
              <wp14:pctHeight>0</wp14:pctHeight>
            </wp14:sizeRelV>
          </wp:anchor>
        </w:drawing>
      </w:r>
      <w:r w:rsidR="00102646" w:rsidRPr="0055256D">
        <w:rPr>
          <w:rFonts w:ascii="Century" w:hAnsi="Century"/>
          <w:sz w:val="22"/>
          <w:szCs w:val="22"/>
        </w:rPr>
        <w:t xml:space="preserve">  эффективное взаимодействие со специалистами Центра, направленное на оптимизацию  процесса  социальной  реабилитации  детей.</w:t>
      </w:r>
    </w:p>
    <w:p w:rsidR="00877C18" w:rsidRPr="0055256D" w:rsidRDefault="00877C18" w:rsidP="00877C18">
      <w:pPr>
        <w:ind w:left="180"/>
        <w:jc w:val="both"/>
        <w:rPr>
          <w:rFonts w:ascii="Century" w:hAnsi="Century"/>
          <w:sz w:val="22"/>
          <w:szCs w:val="22"/>
        </w:rPr>
      </w:pPr>
      <w:r w:rsidRPr="0055256D">
        <w:rPr>
          <w:rFonts w:ascii="Century" w:hAnsi="Century"/>
          <w:sz w:val="22"/>
          <w:szCs w:val="22"/>
          <w:u w:val="single"/>
        </w:rPr>
        <w:t xml:space="preserve">Первоначальным   этапом  работы  является  </w:t>
      </w:r>
      <w:r w:rsidRPr="0055256D">
        <w:rPr>
          <w:rFonts w:ascii="Century" w:hAnsi="Century"/>
          <w:b/>
          <w:sz w:val="22"/>
          <w:szCs w:val="22"/>
          <w:u w:val="single"/>
        </w:rPr>
        <w:t>диагностика</w:t>
      </w:r>
      <w:r w:rsidRPr="0055256D">
        <w:rPr>
          <w:rFonts w:ascii="Century" w:hAnsi="Century"/>
          <w:sz w:val="22"/>
          <w:szCs w:val="22"/>
          <w:u w:val="single"/>
        </w:rPr>
        <w:t>,  она  позволяет</w:t>
      </w:r>
      <w:r w:rsidRPr="0055256D">
        <w:rPr>
          <w:rFonts w:ascii="Century" w:hAnsi="Century"/>
          <w:sz w:val="22"/>
          <w:szCs w:val="22"/>
        </w:rPr>
        <w:t>:</w:t>
      </w:r>
    </w:p>
    <w:p w:rsidR="00877C18" w:rsidRPr="0055256D" w:rsidRDefault="00877C18" w:rsidP="00C2146E">
      <w:pPr>
        <w:numPr>
          <w:ilvl w:val="0"/>
          <w:numId w:val="4"/>
        </w:numPr>
        <w:tabs>
          <w:tab w:val="clear" w:pos="1080"/>
          <w:tab w:val="num" w:pos="540"/>
        </w:tabs>
        <w:ind w:left="540" w:hanging="540"/>
        <w:jc w:val="both"/>
        <w:rPr>
          <w:rFonts w:ascii="Century" w:hAnsi="Century"/>
          <w:sz w:val="22"/>
          <w:szCs w:val="22"/>
        </w:rPr>
      </w:pPr>
      <w:r w:rsidRPr="0055256D">
        <w:rPr>
          <w:rFonts w:ascii="Century" w:hAnsi="Century"/>
          <w:sz w:val="22"/>
          <w:szCs w:val="22"/>
        </w:rPr>
        <w:t xml:space="preserve">выявить   личностные  качества  воспитанника; </w:t>
      </w:r>
    </w:p>
    <w:p w:rsidR="00877C18" w:rsidRPr="0055256D" w:rsidRDefault="00877C18" w:rsidP="00C2146E">
      <w:pPr>
        <w:numPr>
          <w:ilvl w:val="0"/>
          <w:numId w:val="4"/>
        </w:numPr>
        <w:tabs>
          <w:tab w:val="clear" w:pos="1080"/>
          <w:tab w:val="num" w:pos="540"/>
        </w:tabs>
        <w:ind w:left="540" w:hanging="540"/>
        <w:jc w:val="both"/>
        <w:rPr>
          <w:rFonts w:ascii="Century" w:hAnsi="Century"/>
          <w:sz w:val="22"/>
          <w:szCs w:val="22"/>
        </w:rPr>
      </w:pPr>
      <w:r w:rsidRPr="0055256D">
        <w:rPr>
          <w:rFonts w:ascii="Century" w:hAnsi="Century"/>
          <w:sz w:val="22"/>
          <w:szCs w:val="22"/>
        </w:rPr>
        <w:t xml:space="preserve">особенности  поведения; </w:t>
      </w:r>
    </w:p>
    <w:p w:rsidR="00877C18" w:rsidRPr="0055256D" w:rsidRDefault="00877C18" w:rsidP="00C2146E">
      <w:pPr>
        <w:numPr>
          <w:ilvl w:val="0"/>
          <w:numId w:val="4"/>
        </w:numPr>
        <w:tabs>
          <w:tab w:val="clear" w:pos="1080"/>
          <w:tab w:val="num" w:pos="540"/>
        </w:tabs>
        <w:ind w:left="540" w:hanging="540"/>
        <w:jc w:val="both"/>
        <w:rPr>
          <w:rFonts w:ascii="Century" w:hAnsi="Century"/>
          <w:sz w:val="22"/>
          <w:szCs w:val="22"/>
        </w:rPr>
      </w:pPr>
      <w:r w:rsidRPr="0055256D">
        <w:rPr>
          <w:rFonts w:ascii="Century" w:hAnsi="Century"/>
          <w:sz w:val="22"/>
          <w:szCs w:val="22"/>
        </w:rPr>
        <w:t xml:space="preserve">акцентуации  характера; </w:t>
      </w:r>
    </w:p>
    <w:p w:rsidR="00877C18" w:rsidRPr="0055256D" w:rsidRDefault="00877C18" w:rsidP="00C2146E">
      <w:pPr>
        <w:numPr>
          <w:ilvl w:val="0"/>
          <w:numId w:val="4"/>
        </w:numPr>
        <w:tabs>
          <w:tab w:val="clear" w:pos="1080"/>
          <w:tab w:val="num" w:pos="540"/>
        </w:tabs>
        <w:ind w:left="540" w:hanging="540"/>
        <w:jc w:val="both"/>
        <w:rPr>
          <w:rFonts w:ascii="Century" w:hAnsi="Century"/>
          <w:sz w:val="22"/>
          <w:szCs w:val="22"/>
        </w:rPr>
      </w:pPr>
      <w:r w:rsidRPr="0055256D">
        <w:rPr>
          <w:rFonts w:ascii="Century" w:hAnsi="Century"/>
          <w:sz w:val="22"/>
          <w:szCs w:val="22"/>
        </w:rPr>
        <w:t xml:space="preserve">определить уровень развития познавательных  процессов; </w:t>
      </w:r>
    </w:p>
    <w:p w:rsidR="00877C18" w:rsidRPr="0055256D" w:rsidRDefault="00877C18" w:rsidP="00C2146E">
      <w:pPr>
        <w:numPr>
          <w:ilvl w:val="0"/>
          <w:numId w:val="4"/>
        </w:numPr>
        <w:tabs>
          <w:tab w:val="clear" w:pos="1080"/>
          <w:tab w:val="num" w:pos="540"/>
        </w:tabs>
        <w:ind w:left="540" w:hanging="540"/>
        <w:jc w:val="both"/>
        <w:rPr>
          <w:rFonts w:ascii="Century" w:hAnsi="Century"/>
          <w:sz w:val="22"/>
          <w:szCs w:val="22"/>
        </w:rPr>
      </w:pPr>
      <w:r w:rsidRPr="0055256D">
        <w:rPr>
          <w:rFonts w:ascii="Century" w:hAnsi="Century"/>
          <w:sz w:val="22"/>
          <w:szCs w:val="22"/>
        </w:rPr>
        <w:t>оценить состояние эмоционально- волевой сферы.</w:t>
      </w:r>
    </w:p>
    <w:p w:rsidR="0078231F" w:rsidRDefault="0078231F" w:rsidP="00877C18">
      <w:pPr>
        <w:ind w:firstLine="540"/>
        <w:jc w:val="both"/>
        <w:rPr>
          <w:rFonts w:ascii="Century" w:hAnsi="Century"/>
          <w:sz w:val="22"/>
          <w:szCs w:val="22"/>
        </w:rPr>
      </w:pPr>
      <w:r>
        <w:rPr>
          <w:rFonts w:ascii="Century" w:hAnsi="Century"/>
          <w:sz w:val="22"/>
          <w:szCs w:val="22"/>
        </w:rPr>
        <w:t>П</w:t>
      </w:r>
      <w:r w:rsidRPr="0078231F">
        <w:rPr>
          <w:rFonts w:ascii="Century" w:hAnsi="Century"/>
          <w:sz w:val="22"/>
          <w:szCs w:val="22"/>
        </w:rPr>
        <w:t>едагогом - психологом применяются различные диагностические методики в соответствии с возрастом воспитанников: диагностика познавательной сферы, беседа о страхах (по Захарову), рисунок «Моя семья», рисунок «Человек», методика «Лесенка» - определение уровня самооценки, экспресс -  самооценка (по Москвиной), проективная методика «Дом-Дерево-Человек», диагностика готовности к школе,  диагностика агрессивности, самооценка психических состояний (по Айзенку), ШТУР и др., а также  используется множество различных тестов и анкет.</w:t>
      </w:r>
    </w:p>
    <w:p w:rsidR="005339E9" w:rsidRPr="0055256D" w:rsidRDefault="00877C18" w:rsidP="0057729D">
      <w:pPr>
        <w:ind w:firstLine="540"/>
        <w:jc w:val="both"/>
        <w:rPr>
          <w:rFonts w:ascii="Century" w:hAnsi="Century"/>
          <w:sz w:val="22"/>
          <w:szCs w:val="22"/>
        </w:rPr>
      </w:pPr>
      <w:r w:rsidRPr="0055256D">
        <w:rPr>
          <w:rFonts w:ascii="Century" w:hAnsi="Century"/>
          <w:sz w:val="22"/>
          <w:szCs w:val="22"/>
        </w:rPr>
        <w:t xml:space="preserve">Дети, впервые попавшие  в  центр,  остро  реагируют  на  новую жизненную ситуацию  (замкнуты, настороженны, плаксивы и т.д.), но  эти  признаки  устраняются  в процессе адаптации. Поэтому, для первичной психологической диагностики воспитанника,  прежде всего, необходимо установить с ним эмоциональный контакт, используя  метод  наблюдения,  беседы. </w:t>
      </w:r>
    </w:p>
    <w:p w:rsidR="00877C18" w:rsidRPr="0055256D" w:rsidRDefault="00877C18" w:rsidP="0057729D">
      <w:pPr>
        <w:ind w:firstLine="709"/>
        <w:jc w:val="both"/>
        <w:rPr>
          <w:rFonts w:ascii="Century" w:hAnsi="Century"/>
          <w:b/>
          <w:sz w:val="22"/>
          <w:szCs w:val="22"/>
        </w:rPr>
      </w:pPr>
      <w:r w:rsidRPr="0055256D">
        <w:rPr>
          <w:rFonts w:ascii="Century" w:hAnsi="Century"/>
          <w:b/>
          <w:sz w:val="22"/>
          <w:szCs w:val="22"/>
        </w:rPr>
        <w:t>Психодиагностика  проводится  в  2  этапа:</w:t>
      </w:r>
    </w:p>
    <w:p w:rsidR="00877C18" w:rsidRPr="0055256D" w:rsidRDefault="00877C18" w:rsidP="00877C18">
      <w:pPr>
        <w:ind w:firstLine="540"/>
        <w:jc w:val="both"/>
        <w:rPr>
          <w:rFonts w:ascii="Century" w:hAnsi="Century"/>
          <w:sz w:val="22"/>
          <w:szCs w:val="22"/>
        </w:rPr>
      </w:pPr>
      <w:r w:rsidRPr="0055256D">
        <w:rPr>
          <w:rFonts w:ascii="Century" w:hAnsi="Century"/>
          <w:sz w:val="22"/>
          <w:szCs w:val="22"/>
        </w:rPr>
        <w:t>-</w:t>
      </w:r>
      <w:r w:rsidRPr="0055256D">
        <w:rPr>
          <w:rFonts w:ascii="Century" w:hAnsi="Century"/>
          <w:i/>
          <w:sz w:val="22"/>
          <w:szCs w:val="22"/>
          <w:u w:val="single"/>
        </w:rPr>
        <w:t>первичная диагностика</w:t>
      </w:r>
      <w:r w:rsidRPr="0055256D">
        <w:rPr>
          <w:rFonts w:ascii="Century" w:hAnsi="Century"/>
          <w:sz w:val="22"/>
          <w:szCs w:val="22"/>
        </w:rPr>
        <w:t xml:space="preserve">  (знакомство,  установление  контакта  с  ребенком, изучение  качеств  личности,  особенностей поведения, особенности эмоциональной сферы,  составление  психологического  портрета  ребенка);</w:t>
      </w:r>
    </w:p>
    <w:p w:rsidR="00877C18" w:rsidRPr="0055256D" w:rsidRDefault="00877C18" w:rsidP="00877C18">
      <w:pPr>
        <w:ind w:firstLine="540"/>
        <w:jc w:val="both"/>
        <w:rPr>
          <w:rFonts w:ascii="Century" w:hAnsi="Century"/>
          <w:sz w:val="22"/>
          <w:szCs w:val="22"/>
        </w:rPr>
      </w:pPr>
      <w:r w:rsidRPr="0055256D">
        <w:rPr>
          <w:rFonts w:ascii="Century" w:hAnsi="Century"/>
          <w:sz w:val="22"/>
          <w:szCs w:val="22"/>
        </w:rPr>
        <w:t>-</w:t>
      </w:r>
      <w:r w:rsidRPr="0055256D">
        <w:rPr>
          <w:rFonts w:ascii="Century" w:hAnsi="Century"/>
          <w:i/>
          <w:sz w:val="22"/>
          <w:szCs w:val="22"/>
          <w:u w:val="single"/>
        </w:rPr>
        <w:t>итоговая диагностика</w:t>
      </w:r>
      <w:r w:rsidRPr="0055256D">
        <w:rPr>
          <w:rFonts w:ascii="Century" w:hAnsi="Century"/>
          <w:sz w:val="22"/>
          <w:szCs w:val="22"/>
        </w:rPr>
        <w:t xml:space="preserve">  (анализ  результатов  развивающей работы, оценка динамики  изменений).</w:t>
      </w:r>
    </w:p>
    <w:p w:rsidR="00877C18" w:rsidRPr="0055256D" w:rsidRDefault="00877C18" w:rsidP="00877C18">
      <w:pPr>
        <w:ind w:firstLine="540"/>
        <w:jc w:val="both"/>
        <w:rPr>
          <w:rFonts w:ascii="Century" w:hAnsi="Century"/>
          <w:sz w:val="22"/>
          <w:szCs w:val="22"/>
        </w:rPr>
      </w:pPr>
      <w:r w:rsidRPr="0055256D">
        <w:rPr>
          <w:rFonts w:ascii="Century" w:hAnsi="Century"/>
          <w:sz w:val="22"/>
          <w:szCs w:val="22"/>
        </w:rPr>
        <w:t>Консилиумы  систематизируют,  обобщают  информацию  о  воспитаннике, позволяют  отслеживать  динамику  изменений,  развитие  социальной  адаптации.</w:t>
      </w:r>
    </w:p>
    <w:p w:rsidR="00877C18" w:rsidRPr="0055256D" w:rsidRDefault="00877C18" w:rsidP="00877C18">
      <w:pPr>
        <w:ind w:right="355"/>
        <w:jc w:val="both"/>
        <w:rPr>
          <w:rFonts w:ascii="Century" w:hAnsi="Century"/>
          <w:sz w:val="22"/>
          <w:szCs w:val="22"/>
        </w:rPr>
      </w:pPr>
      <w:r w:rsidRPr="0055256D">
        <w:rPr>
          <w:rFonts w:ascii="Century" w:hAnsi="Century"/>
          <w:sz w:val="22"/>
          <w:szCs w:val="22"/>
        </w:rPr>
        <w:t xml:space="preserve">         За </w:t>
      </w:r>
      <w:r w:rsidR="0078231F">
        <w:rPr>
          <w:rFonts w:ascii="Century" w:hAnsi="Century"/>
          <w:sz w:val="22"/>
          <w:szCs w:val="22"/>
        </w:rPr>
        <w:t xml:space="preserve"> </w:t>
      </w:r>
      <w:r w:rsidR="000B5604" w:rsidRPr="0055256D">
        <w:rPr>
          <w:rFonts w:ascii="Century" w:hAnsi="Century"/>
          <w:sz w:val="22"/>
          <w:szCs w:val="22"/>
        </w:rPr>
        <w:t>201</w:t>
      </w:r>
      <w:r w:rsidR="00245EAF">
        <w:rPr>
          <w:rFonts w:ascii="Century" w:hAnsi="Century"/>
          <w:sz w:val="22"/>
          <w:szCs w:val="22"/>
        </w:rPr>
        <w:t>7</w:t>
      </w:r>
      <w:r w:rsidR="000B5604" w:rsidRPr="0055256D">
        <w:rPr>
          <w:rFonts w:ascii="Century" w:hAnsi="Century"/>
          <w:sz w:val="22"/>
          <w:szCs w:val="22"/>
        </w:rPr>
        <w:t xml:space="preserve"> год</w:t>
      </w:r>
      <w:r w:rsidRPr="0055256D">
        <w:rPr>
          <w:rFonts w:ascii="Century" w:hAnsi="Century"/>
          <w:sz w:val="22"/>
          <w:szCs w:val="22"/>
        </w:rPr>
        <w:t xml:space="preserve"> было  проведено  </w:t>
      </w:r>
      <w:r w:rsidR="009952FD">
        <w:rPr>
          <w:rFonts w:ascii="Century" w:hAnsi="Century"/>
          <w:sz w:val="22"/>
          <w:szCs w:val="22"/>
        </w:rPr>
        <w:t>117</w:t>
      </w:r>
      <w:r w:rsidRPr="0055256D">
        <w:rPr>
          <w:rFonts w:ascii="Century" w:hAnsi="Century"/>
          <w:sz w:val="22"/>
          <w:szCs w:val="22"/>
        </w:rPr>
        <w:t xml:space="preserve">  психологических  диагностик.  Из  них: </w:t>
      </w:r>
    </w:p>
    <w:p w:rsidR="00877C18" w:rsidRPr="0055256D" w:rsidRDefault="00877C18" w:rsidP="00C2146E">
      <w:pPr>
        <w:numPr>
          <w:ilvl w:val="0"/>
          <w:numId w:val="5"/>
        </w:numPr>
        <w:ind w:right="355"/>
        <w:jc w:val="both"/>
        <w:rPr>
          <w:rFonts w:ascii="Century" w:hAnsi="Century"/>
          <w:sz w:val="22"/>
          <w:szCs w:val="22"/>
        </w:rPr>
      </w:pPr>
      <w:r w:rsidRPr="0055256D">
        <w:rPr>
          <w:rFonts w:ascii="Century" w:hAnsi="Century"/>
          <w:sz w:val="22"/>
          <w:szCs w:val="22"/>
        </w:rPr>
        <w:t xml:space="preserve">Проведена первичная диагностика - </w:t>
      </w:r>
      <w:r w:rsidR="009952FD">
        <w:rPr>
          <w:rFonts w:ascii="Century" w:hAnsi="Century"/>
          <w:sz w:val="22"/>
          <w:szCs w:val="22"/>
        </w:rPr>
        <w:t>28</w:t>
      </w:r>
      <w:r w:rsidRPr="0055256D">
        <w:rPr>
          <w:rFonts w:ascii="Century" w:hAnsi="Century"/>
          <w:sz w:val="22"/>
          <w:szCs w:val="22"/>
        </w:rPr>
        <w:t>;</w:t>
      </w:r>
    </w:p>
    <w:p w:rsidR="00877C18" w:rsidRPr="0055256D" w:rsidRDefault="00877C18" w:rsidP="00C2146E">
      <w:pPr>
        <w:numPr>
          <w:ilvl w:val="0"/>
          <w:numId w:val="5"/>
        </w:numPr>
        <w:ind w:right="355"/>
        <w:jc w:val="both"/>
        <w:rPr>
          <w:rFonts w:ascii="Century" w:hAnsi="Century"/>
          <w:sz w:val="22"/>
          <w:szCs w:val="22"/>
        </w:rPr>
      </w:pPr>
      <w:r w:rsidRPr="0055256D">
        <w:rPr>
          <w:rFonts w:ascii="Century" w:hAnsi="Century"/>
          <w:sz w:val="22"/>
          <w:szCs w:val="22"/>
        </w:rPr>
        <w:t xml:space="preserve">Диагностика готовности детей к школе - </w:t>
      </w:r>
      <w:r w:rsidR="009952FD">
        <w:rPr>
          <w:rFonts w:ascii="Century" w:hAnsi="Century"/>
          <w:sz w:val="22"/>
          <w:szCs w:val="22"/>
        </w:rPr>
        <w:t>12</w:t>
      </w:r>
      <w:r w:rsidR="00245EAF">
        <w:rPr>
          <w:rFonts w:ascii="Century" w:hAnsi="Century"/>
          <w:sz w:val="22"/>
          <w:szCs w:val="22"/>
        </w:rPr>
        <w:t>8</w:t>
      </w:r>
      <w:r w:rsidRPr="0055256D">
        <w:rPr>
          <w:rFonts w:ascii="Century" w:hAnsi="Century"/>
          <w:sz w:val="22"/>
          <w:szCs w:val="22"/>
        </w:rPr>
        <w:t>;</w:t>
      </w:r>
    </w:p>
    <w:p w:rsidR="00877C18" w:rsidRPr="0055256D" w:rsidRDefault="00877C18" w:rsidP="00C2146E">
      <w:pPr>
        <w:numPr>
          <w:ilvl w:val="0"/>
          <w:numId w:val="5"/>
        </w:numPr>
        <w:ind w:right="355"/>
        <w:jc w:val="both"/>
        <w:rPr>
          <w:rFonts w:ascii="Century" w:hAnsi="Century"/>
          <w:sz w:val="22"/>
          <w:szCs w:val="22"/>
        </w:rPr>
      </w:pPr>
      <w:r w:rsidRPr="0055256D">
        <w:rPr>
          <w:rFonts w:ascii="Century" w:hAnsi="Century"/>
          <w:sz w:val="22"/>
          <w:szCs w:val="22"/>
        </w:rPr>
        <w:t xml:space="preserve">Диагностика профессиональных интересов – </w:t>
      </w:r>
      <w:r w:rsidR="009952FD">
        <w:rPr>
          <w:rFonts w:ascii="Century" w:hAnsi="Century"/>
          <w:sz w:val="22"/>
          <w:szCs w:val="22"/>
        </w:rPr>
        <w:t>19</w:t>
      </w:r>
      <w:r w:rsidRPr="0055256D">
        <w:rPr>
          <w:rFonts w:ascii="Century" w:hAnsi="Century"/>
          <w:sz w:val="22"/>
          <w:szCs w:val="22"/>
        </w:rPr>
        <w:t>;</w:t>
      </w:r>
    </w:p>
    <w:p w:rsidR="00877C18" w:rsidRPr="0055256D" w:rsidRDefault="00877C18" w:rsidP="00C2146E">
      <w:pPr>
        <w:numPr>
          <w:ilvl w:val="0"/>
          <w:numId w:val="5"/>
        </w:numPr>
        <w:ind w:right="355"/>
        <w:jc w:val="both"/>
        <w:rPr>
          <w:rFonts w:ascii="Century" w:hAnsi="Century"/>
          <w:sz w:val="22"/>
          <w:szCs w:val="22"/>
        </w:rPr>
      </w:pPr>
      <w:r w:rsidRPr="0055256D">
        <w:rPr>
          <w:rFonts w:ascii="Century" w:hAnsi="Century"/>
          <w:sz w:val="22"/>
          <w:szCs w:val="22"/>
        </w:rPr>
        <w:t xml:space="preserve">Диагностика адаптации – </w:t>
      </w:r>
      <w:r w:rsidR="009952FD">
        <w:rPr>
          <w:rFonts w:ascii="Century" w:hAnsi="Century"/>
          <w:sz w:val="22"/>
          <w:szCs w:val="22"/>
        </w:rPr>
        <w:t>28</w:t>
      </w:r>
      <w:r w:rsidRPr="0055256D">
        <w:rPr>
          <w:rFonts w:ascii="Century" w:hAnsi="Century"/>
          <w:sz w:val="22"/>
          <w:szCs w:val="22"/>
        </w:rPr>
        <w:t>;</w:t>
      </w:r>
    </w:p>
    <w:p w:rsidR="00877C18" w:rsidRPr="0055256D" w:rsidRDefault="00877C18" w:rsidP="00C2146E">
      <w:pPr>
        <w:numPr>
          <w:ilvl w:val="0"/>
          <w:numId w:val="5"/>
        </w:numPr>
        <w:ind w:right="355"/>
        <w:jc w:val="both"/>
        <w:rPr>
          <w:rFonts w:ascii="Century" w:hAnsi="Century"/>
          <w:sz w:val="22"/>
          <w:szCs w:val="22"/>
        </w:rPr>
      </w:pPr>
      <w:r w:rsidRPr="0055256D">
        <w:rPr>
          <w:rFonts w:ascii="Century" w:hAnsi="Century"/>
          <w:sz w:val="22"/>
          <w:szCs w:val="22"/>
        </w:rPr>
        <w:t>Диагностика детско-родительских отношений</w:t>
      </w:r>
      <w:r w:rsidR="003C5C29" w:rsidRPr="0055256D">
        <w:rPr>
          <w:rFonts w:ascii="Century" w:hAnsi="Century"/>
          <w:sz w:val="22"/>
          <w:szCs w:val="22"/>
        </w:rPr>
        <w:t xml:space="preserve">  (межличностные  отношения  в  семье,  родительские  отношения,  определение  психологической  атмосферы) - </w:t>
      </w:r>
      <w:r w:rsidR="009952FD">
        <w:rPr>
          <w:rFonts w:ascii="Century" w:hAnsi="Century"/>
          <w:sz w:val="22"/>
          <w:szCs w:val="22"/>
        </w:rPr>
        <w:t>25</w:t>
      </w:r>
      <w:r w:rsidRPr="0055256D">
        <w:rPr>
          <w:rFonts w:ascii="Century" w:hAnsi="Century"/>
          <w:sz w:val="22"/>
          <w:szCs w:val="22"/>
        </w:rPr>
        <w:t>;</w:t>
      </w:r>
    </w:p>
    <w:p w:rsidR="00877C18" w:rsidRPr="0055256D" w:rsidRDefault="003C5C29" w:rsidP="00C2146E">
      <w:pPr>
        <w:numPr>
          <w:ilvl w:val="0"/>
          <w:numId w:val="5"/>
        </w:numPr>
        <w:ind w:right="355"/>
        <w:jc w:val="both"/>
        <w:rPr>
          <w:rFonts w:ascii="Century" w:hAnsi="Century"/>
          <w:sz w:val="22"/>
          <w:szCs w:val="22"/>
        </w:rPr>
      </w:pPr>
      <w:r w:rsidRPr="0055256D">
        <w:rPr>
          <w:rFonts w:ascii="Century" w:hAnsi="Century"/>
          <w:sz w:val="22"/>
          <w:szCs w:val="22"/>
        </w:rPr>
        <w:t>Психологический  м</w:t>
      </w:r>
      <w:r w:rsidR="00877C18" w:rsidRPr="0055256D">
        <w:rPr>
          <w:rFonts w:ascii="Century" w:hAnsi="Century"/>
          <w:sz w:val="22"/>
          <w:szCs w:val="22"/>
        </w:rPr>
        <w:t xml:space="preserve">ониторинг </w:t>
      </w:r>
      <w:r w:rsidRPr="0055256D">
        <w:rPr>
          <w:rFonts w:ascii="Century" w:hAnsi="Century"/>
          <w:sz w:val="22"/>
          <w:szCs w:val="22"/>
        </w:rPr>
        <w:t xml:space="preserve">  интеллектуальной  и  личностной  сферы</w:t>
      </w:r>
      <w:r w:rsidR="00877C18" w:rsidRPr="0055256D">
        <w:rPr>
          <w:rFonts w:ascii="Century" w:hAnsi="Century"/>
          <w:sz w:val="22"/>
          <w:szCs w:val="22"/>
        </w:rPr>
        <w:t xml:space="preserve"> личностной  сферы -</w:t>
      </w:r>
      <w:r w:rsidR="009952FD">
        <w:rPr>
          <w:rFonts w:ascii="Century" w:hAnsi="Century"/>
          <w:sz w:val="22"/>
          <w:szCs w:val="22"/>
        </w:rPr>
        <w:t>28</w:t>
      </w:r>
      <w:r w:rsidR="00877C18" w:rsidRPr="0055256D">
        <w:rPr>
          <w:rFonts w:ascii="Century" w:hAnsi="Century"/>
          <w:sz w:val="22"/>
          <w:szCs w:val="22"/>
        </w:rPr>
        <w:t>;</w:t>
      </w:r>
    </w:p>
    <w:p w:rsidR="00877C18" w:rsidRPr="0055256D" w:rsidRDefault="00877C18" w:rsidP="003C5C29">
      <w:pPr>
        <w:ind w:left="-360" w:right="-105" w:firstLine="540"/>
        <w:jc w:val="both"/>
        <w:rPr>
          <w:rFonts w:ascii="Century" w:hAnsi="Century"/>
          <w:sz w:val="22"/>
          <w:szCs w:val="22"/>
        </w:rPr>
      </w:pPr>
      <w:r w:rsidRPr="0055256D">
        <w:rPr>
          <w:rFonts w:ascii="Century" w:hAnsi="Century"/>
          <w:sz w:val="22"/>
          <w:szCs w:val="22"/>
        </w:rPr>
        <w:t xml:space="preserve"> По результатам диагностики можно сделать вывод о том, что  наблюдается </w:t>
      </w:r>
      <w:r w:rsidR="006439CD">
        <w:rPr>
          <w:rFonts w:ascii="Century" w:hAnsi="Century"/>
          <w:sz w:val="22"/>
          <w:szCs w:val="22"/>
        </w:rPr>
        <w:t>средний</w:t>
      </w:r>
      <w:r w:rsidRPr="0055256D">
        <w:rPr>
          <w:rFonts w:ascii="Century" w:hAnsi="Century"/>
          <w:sz w:val="22"/>
          <w:szCs w:val="22"/>
        </w:rPr>
        <w:t xml:space="preserve"> </w:t>
      </w:r>
      <w:r w:rsidR="006439CD">
        <w:rPr>
          <w:rFonts w:ascii="Century" w:hAnsi="Century"/>
          <w:sz w:val="22"/>
          <w:szCs w:val="22"/>
        </w:rPr>
        <w:t>уровень готовности детей к школе</w:t>
      </w:r>
      <w:r w:rsidRPr="0055256D">
        <w:rPr>
          <w:rFonts w:ascii="Century" w:hAnsi="Century"/>
          <w:sz w:val="22"/>
          <w:szCs w:val="22"/>
        </w:rPr>
        <w:t xml:space="preserve">, </w:t>
      </w:r>
      <w:r w:rsidR="00461DED" w:rsidRPr="0055256D">
        <w:rPr>
          <w:rFonts w:ascii="Century" w:hAnsi="Century"/>
          <w:sz w:val="22"/>
          <w:szCs w:val="22"/>
        </w:rPr>
        <w:t>у</w:t>
      </w:r>
      <w:r w:rsidRPr="0055256D">
        <w:rPr>
          <w:rFonts w:ascii="Century" w:hAnsi="Century"/>
          <w:sz w:val="22"/>
          <w:szCs w:val="22"/>
        </w:rPr>
        <w:t xml:space="preserve">величился уровень развития познавательных процессов детей, отмечается </w:t>
      </w:r>
      <w:r w:rsidR="006439CD">
        <w:rPr>
          <w:rFonts w:ascii="Century" w:hAnsi="Century"/>
          <w:sz w:val="22"/>
          <w:szCs w:val="22"/>
        </w:rPr>
        <w:t>средний</w:t>
      </w:r>
      <w:r w:rsidRPr="0055256D">
        <w:rPr>
          <w:rFonts w:ascii="Century" w:hAnsi="Century"/>
          <w:sz w:val="22"/>
          <w:szCs w:val="22"/>
        </w:rPr>
        <w:t xml:space="preserve"> уровень тревожности, воспитанникам предоставляется активное </w:t>
      </w:r>
      <w:r w:rsidRPr="0055256D">
        <w:rPr>
          <w:rFonts w:ascii="Century" w:hAnsi="Century"/>
          <w:sz w:val="22"/>
          <w:szCs w:val="22"/>
        </w:rPr>
        <w:lastRenderedPageBreak/>
        <w:t xml:space="preserve">психологическое сопровождение (наблюдения, беседы, консультации, вовлечение в досуговую деятельность) в период адаптации, что позволяет сгладить и облегчить  этот процесс.  </w:t>
      </w:r>
    </w:p>
    <w:p w:rsidR="00877C18" w:rsidRPr="0055256D" w:rsidRDefault="00877C18" w:rsidP="00877C18">
      <w:pPr>
        <w:ind w:left="-360" w:firstLine="540"/>
        <w:jc w:val="both"/>
        <w:rPr>
          <w:rFonts w:ascii="Century" w:hAnsi="Century"/>
          <w:sz w:val="22"/>
          <w:szCs w:val="22"/>
        </w:rPr>
      </w:pPr>
      <w:r w:rsidRPr="0055256D">
        <w:rPr>
          <w:rFonts w:ascii="Century" w:hAnsi="Century"/>
          <w:sz w:val="22"/>
          <w:szCs w:val="22"/>
        </w:rPr>
        <w:t xml:space="preserve">   На основании данных, полученных в результате диагностики, разрабатывается перечень коррекционных мероприятий, а также список рекомендаций специалистам центра для дальнейшей работы с воспитанником. </w:t>
      </w:r>
    </w:p>
    <w:p w:rsidR="00E71F52" w:rsidRPr="0055256D" w:rsidRDefault="00E71F52" w:rsidP="0057729D">
      <w:pPr>
        <w:ind w:firstLine="426"/>
        <w:jc w:val="both"/>
        <w:rPr>
          <w:rFonts w:ascii="Century" w:hAnsi="Century"/>
          <w:b/>
          <w:sz w:val="22"/>
          <w:szCs w:val="22"/>
        </w:rPr>
      </w:pPr>
      <w:r w:rsidRPr="0055256D">
        <w:rPr>
          <w:rFonts w:ascii="Century" w:hAnsi="Century"/>
          <w:b/>
          <w:sz w:val="22"/>
          <w:szCs w:val="22"/>
        </w:rPr>
        <w:t xml:space="preserve">Коррекционно  - развивающая работа  </w:t>
      </w:r>
      <w:r w:rsidRPr="0055256D">
        <w:rPr>
          <w:rFonts w:ascii="Century" w:hAnsi="Century"/>
          <w:sz w:val="22"/>
          <w:szCs w:val="22"/>
        </w:rPr>
        <w:t>(индивидуальные  и  групповые занятия)</w:t>
      </w:r>
    </w:p>
    <w:p w:rsidR="00E71F52" w:rsidRPr="0055256D" w:rsidRDefault="00E71F52" w:rsidP="00E71F52">
      <w:pPr>
        <w:ind w:firstLine="180"/>
        <w:jc w:val="both"/>
        <w:rPr>
          <w:rFonts w:ascii="Century" w:hAnsi="Century"/>
          <w:sz w:val="22"/>
          <w:szCs w:val="22"/>
        </w:rPr>
      </w:pPr>
      <w:r w:rsidRPr="0055256D">
        <w:rPr>
          <w:rFonts w:ascii="Century" w:hAnsi="Century"/>
          <w:sz w:val="22"/>
          <w:szCs w:val="22"/>
        </w:rPr>
        <w:t>Система  коррекционных мер,  реализуемая  в  Центре  направлена  на:</w:t>
      </w:r>
    </w:p>
    <w:p w:rsidR="00E71F52" w:rsidRPr="0055256D" w:rsidRDefault="00E71F52" w:rsidP="00C2146E">
      <w:pPr>
        <w:numPr>
          <w:ilvl w:val="0"/>
          <w:numId w:val="6"/>
        </w:numPr>
        <w:tabs>
          <w:tab w:val="clear" w:pos="720"/>
        </w:tabs>
        <w:ind w:left="0" w:firstLine="180"/>
        <w:jc w:val="both"/>
        <w:rPr>
          <w:rFonts w:ascii="Century" w:hAnsi="Century"/>
          <w:sz w:val="22"/>
          <w:szCs w:val="22"/>
        </w:rPr>
      </w:pPr>
      <w:r w:rsidRPr="0055256D">
        <w:rPr>
          <w:rFonts w:ascii="Century" w:hAnsi="Century"/>
          <w:sz w:val="22"/>
          <w:szCs w:val="22"/>
        </w:rPr>
        <w:t>формирование и развитие у воспитанников отдельных высших психических функций (мышление, память, внимание, восприятие и т.д.);</w:t>
      </w:r>
    </w:p>
    <w:p w:rsidR="00E71F52" w:rsidRPr="0055256D" w:rsidRDefault="00E71F52" w:rsidP="00C2146E">
      <w:pPr>
        <w:numPr>
          <w:ilvl w:val="0"/>
          <w:numId w:val="6"/>
        </w:numPr>
        <w:tabs>
          <w:tab w:val="clear" w:pos="720"/>
        </w:tabs>
        <w:ind w:left="0" w:firstLine="180"/>
        <w:jc w:val="both"/>
        <w:rPr>
          <w:rFonts w:ascii="Century" w:hAnsi="Century"/>
          <w:sz w:val="22"/>
          <w:szCs w:val="22"/>
        </w:rPr>
      </w:pPr>
      <w:r w:rsidRPr="0055256D">
        <w:rPr>
          <w:rFonts w:ascii="Century" w:hAnsi="Century"/>
          <w:sz w:val="22"/>
          <w:szCs w:val="22"/>
        </w:rPr>
        <w:t>овладение  воспитанниками  знаниями об  окружающем  мире, формирование  у них опыта практического обучения и навыка самостоятельного поиска информации, формирование  мировоззрения;</w:t>
      </w:r>
    </w:p>
    <w:p w:rsidR="00E71F52" w:rsidRPr="0055256D" w:rsidRDefault="00E71F52" w:rsidP="00C2146E">
      <w:pPr>
        <w:numPr>
          <w:ilvl w:val="0"/>
          <w:numId w:val="6"/>
        </w:numPr>
        <w:tabs>
          <w:tab w:val="clear" w:pos="720"/>
        </w:tabs>
        <w:ind w:left="0" w:firstLine="180"/>
        <w:jc w:val="both"/>
        <w:rPr>
          <w:rFonts w:ascii="Century" w:hAnsi="Century"/>
          <w:sz w:val="22"/>
          <w:szCs w:val="22"/>
        </w:rPr>
      </w:pPr>
      <w:r w:rsidRPr="0055256D">
        <w:rPr>
          <w:rFonts w:ascii="Century" w:hAnsi="Century"/>
          <w:sz w:val="22"/>
          <w:szCs w:val="22"/>
        </w:rPr>
        <w:t>коррекцию  недостатков  эмоционально - личностного и социального развития детей;</w:t>
      </w:r>
    </w:p>
    <w:p w:rsidR="00E71F52" w:rsidRPr="0055256D" w:rsidRDefault="00E71F52" w:rsidP="00C2146E">
      <w:pPr>
        <w:numPr>
          <w:ilvl w:val="0"/>
          <w:numId w:val="6"/>
        </w:numPr>
        <w:tabs>
          <w:tab w:val="clear" w:pos="720"/>
        </w:tabs>
        <w:ind w:left="0" w:firstLine="180"/>
        <w:jc w:val="both"/>
        <w:rPr>
          <w:rFonts w:ascii="Century" w:hAnsi="Century"/>
          <w:sz w:val="22"/>
          <w:szCs w:val="22"/>
        </w:rPr>
      </w:pPr>
      <w:r w:rsidRPr="0055256D">
        <w:rPr>
          <w:rFonts w:ascii="Century" w:hAnsi="Century"/>
          <w:sz w:val="22"/>
          <w:szCs w:val="22"/>
        </w:rPr>
        <w:t>устранение  социальной</w:t>
      </w:r>
      <w:r w:rsidR="00735696">
        <w:rPr>
          <w:rFonts w:ascii="Century" w:hAnsi="Century"/>
          <w:sz w:val="22"/>
          <w:szCs w:val="22"/>
        </w:rPr>
        <w:t xml:space="preserve"> </w:t>
      </w:r>
      <w:r w:rsidRPr="0055256D">
        <w:rPr>
          <w:rFonts w:ascii="Century" w:hAnsi="Century"/>
          <w:sz w:val="22"/>
          <w:szCs w:val="22"/>
        </w:rPr>
        <w:t>дезадаптации  детей;</w:t>
      </w:r>
    </w:p>
    <w:p w:rsidR="001A6E88" w:rsidRPr="0055256D" w:rsidRDefault="00E71F52" w:rsidP="00C2146E">
      <w:pPr>
        <w:numPr>
          <w:ilvl w:val="0"/>
          <w:numId w:val="6"/>
        </w:numPr>
        <w:tabs>
          <w:tab w:val="clear" w:pos="720"/>
        </w:tabs>
        <w:ind w:left="0" w:firstLine="180"/>
        <w:jc w:val="both"/>
        <w:rPr>
          <w:rFonts w:ascii="Century" w:hAnsi="Century"/>
          <w:sz w:val="22"/>
          <w:szCs w:val="22"/>
        </w:rPr>
      </w:pPr>
      <w:r w:rsidRPr="0055256D">
        <w:rPr>
          <w:rFonts w:ascii="Century" w:hAnsi="Century"/>
          <w:sz w:val="22"/>
          <w:szCs w:val="22"/>
        </w:rPr>
        <w:t>активизацию познавательной деятельности и социально - трудовую адаптацию воспитанников;</w:t>
      </w:r>
    </w:p>
    <w:p w:rsidR="00E71F52" w:rsidRPr="0055256D" w:rsidRDefault="00E71F52" w:rsidP="00C2146E">
      <w:pPr>
        <w:numPr>
          <w:ilvl w:val="0"/>
          <w:numId w:val="6"/>
        </w:numPr>
        <w:tabs>
          <w:tab w:val="clear" w:pos="720"/>
        </w:tabs>
        <w:ind w:left="0" w:firstLine="180"/>
        <w:jc w:val="both"/>
        <w:rPr>
          <w:rFonts w:ascii="Century" w:hAnsi="Century"/>
          <w:sz w:val="22"/>
          <w:szCs w:val="22"/>
        </w:rPr>
      </w:pPr>
      <w:r w:rsidRPr="0055256D">
        <w:rPr>
          <w:rFonts w:ascii="Century" w:hAnsi="Century"/>
          <w:sz w:val="22"/>
          <w:szCs w:val="22"/>
        </w:rPr>
        <w:t>развитие  положительных  личностных  качеств,  усвоение  социальных  норм.</w:t>
      </w:r>
    </w:p>
    <w:p w:rsidR="001A6E88" w:rsidRPr="0055256D" w:rsidRDefault="00E71F52" w:rsidP="001A6E88">
      <w:pPr>
        <w:ind w:firstLine="540"/>
        <w:jc w:val="both"/>
        <w:rPr>
          <w:rFonts w:ascii="Century" w:hAnsi="Century"/>
          <w:b/>
          <w:sz w:val="22"/>
          <w:szCs w:val="22"/>
        </w:rPr>
      </w:pPr>
      <w:r w:rsidRPr="0055256D">
        <w:rPr>
          <w:rFonts w:ascii="Century" w:hAnsi="Century"/>
          <w:sz w:val="22"/>
          <w:szCs w:val="22"/>
        </w:rPr>
        <w:t xml:space="preserve">При организации коррекционно-развивающих занятий была опора на объективно существующие или научно предполагаемые  закономерности детского развития и следующие </w:t>
      </w:r>
      <w:r w:rsidRPr="0055256D">
        <w:rPr>
          <w:rFonts w:ascii="Century" w:hAnsi="Century"/>
          <w:b/>
          <w:sz w:val="22"/>
          <w:szCs w:val="22"/>
        </w:rPr>
        <w:t>принципы:</w:t>
      </w:r>
    </w:p>
    <w:p w:rsidR="001A6E88" w:rsidRPr="0055256D" w:rsidRDefault="00ED7952" w:rsidP="00C2146E">
      <w:pPr>
        <w:numPr>
          <w:ilvl w:val="0"/>
          <w:numId w:val="7"/>
        </w:numPr>
        <w:tabs>
          <w:tab w:val="clear" w:pos="720"/>
          <w:tab w:val="num" w:pos="0"/>
        </w:tabs>
        <w:ind w:left="0" w:firstLine="180"/>
        <w:jc w:val="both"/>
        <w:rPr>
          <w:rFonts w:ascii="Century" w:hAnsi="Century"/>
          <w:b/>
          <w:sz w:val="22"/>
          <w:szCs w:val="22"/>
        </w:rPr>
      </w:pPr>
      <w:r>
        <w:rPr>
          <w:rFonts w:ascii="Century" w:hAnsi="Century"/>
          <w:noProof/>
          <w:sz w:val="22"/>
          <w:szCs w:val="22"/>
        </w:rPr>
        <w:drawing>
          <wp:anchor distT="0" distB="0" distL="114300" distR="114300" simplePos="0" relativeHeight="251694080" behindDoc="1" locked="0" layoutInCell="1" allowOverlap="1" wp14:anchorId="3F7B6F62" wp14:editId="7D6CEAC0">
            <wp:simplePos x="0" y="0"/>
            <wp:positionH relativeFrom="column">
              <wp:posOffset>-15875</wp:posOffset>
            </wp:positionH>
            <wp:positionV relativeFrom="paragraph">
              <wp:posOffset>160020</wp:posOffset>
            </wp:positionV>
            <wp:extent cx="2274570" cy="1706245"/>
            <wp:effectExtent l="0" t="0" r="0" b="0"/>
            <wp:wrapTight wrapText="bothSides">
              <wp:wrapPolygon edited="0">
                <wp:start x="0" y="0"/>
                <wp:lineTo x="0" y="21463"/>
                <wp:lineTo x="21347" y="21463"/>
                <wp:lineTo x="21347" y="0"/>
                <wp:lineTo x="0" y="0"/>
              </wp:wrapPolygon>
            </wp:wrapTight>
            <wp:docPr id="248" name="Рисунок 248" descr="DSCN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SCN03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457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E88" w:rsidRPr="0055256D">
        <w:rPr>
          <w:rFonts w:ascii="Century" w:hAnsi="Century"/>
          <w:sz w:val="22"/>
          <w:szCs w:val="22"/>
        </w:rPr>
        <w:t>е</w:t>
      </w:r>
      <w:r w:rsidR="00E71F52" w:rsidRPr="0055256D">
        <w:rPr>
          <w:rFonts w:ascii="Century" w:hAnsi="Century"/>
          <w:sz w:val="22"/>
          <w:szCs w:val="22"/>
        </w:rPr>
        <w:t>динство обучающей, коррекционно-развивающей и воспитательной задач, комплексное взаимодействие всех специалистов</w:t>
      </w:r>
      <w:r w:rsidR="001A6E88" w:rsidRPr="0055256D">
        <w:rPr>
          <w:rFonts w:ascii="Century" w:hAnsi="Century"/>
          <w:sz w:val="22"/>
          <w:szCs w:val="22"/>
        </w:rPr>
        <w:t>;</w:t>
      </w:r>
    </w:p>
    <w:p w:rsidR="001A6E88" w:rsidRPr="0055256D" w:rsidRDefault="001A6E88" w:rsidP="00C2146E">
      <w:pPr>
        <w:numPr>
          <w:ilvl w:val="0"/>
          <w:numId w:val="7"/>
        </w:numPr>
        <w:tabs>
          <w:tab w:val="clear" w:pos="720"/>
          <w:tab w:val="num" w:pos="0"/>
        </w:tabs>
        <w:ind w:left="0" w:firstLine="180"/>
        <w:jc w:val="both"/>
        <w:rPr>
          <w:rFonts w:ascii="Century" w:hAnsi="Century"/>
          <w:b/>
          <w:sz w:val="22"/>
          <w:szCs w:val="22"/>
        </w:rPr>
      </w:pPr>
      <w:r w:rsidRPr="0055256D">
        <w:rPr>
          <w:rFonts w:ascii="Century" w:hAnsi="Century"/>
          <w:sz w:val="22"/>
          <w:szCs w:val="22"/>
        </w:rPr>
        <w:t>р</w:t>
      </w:r>
      <w:r w:rsidR="00E71F52" w:rsidRPr="0055256D">
        <w:rPr>
          <w:rFonts w:ascii="Century" w:hAnsi="Century"/>
          <w:sz w:val="22"/>
          <w:szCs w:val="22"/>
        </w:rPr>
        <w:t>азвитие сознательности, активности и самостоятельности ребенка в процессе коррекционно-развивающих мероприятий</w:t>
      </w:r>
      <w:r w:rsidRPr="0055256D">
        <w:rPr>
          <w:rFonts w:ascii="Century" w:hAnsi="Century"/>
          <w:sz w:val="22"/>
          <w:szCs w:val="22"/>
        </w:rPr>
        <w:t>;</w:t>
      </w:r>
    </w:p>
    <w:p w:rsidR="001A6E88" w:rsidRPr="0055256D" w:rsidRDefault="001A6E88" w:rsidP="00C2146E">
      <w:pPr>
        <w:numPr>
          <w:ilvl w:val="0"/>
          <w:numId w:val="7"/>
        </w:numPr>
        <w:tabs>
          <w:tab w:val="clear" w:pos="720"/>
          <w:tab w:val="num" w:pos="0"/>
        </w:tabs>
        <w:ind w:left="0" w:firstLine="180"/>
        <w:jc w:val="both"/>
        <w:rPr>
          <w:rFonts w:ascii="Century" w:hAnsi="Century"/>
          <w:b/>
          <w:sz w:val="22"/>
          <w:szCs w:val="22"/>
        </w:rPr>
      </w:pPr>
      <w:r w:rsidRPr="0055256D">
        <w:rPr>
          <w:rFonts w:ascii="Century" w:hAnsi="Century"/>
          <w:sz w:val="22"/>
          <w:szCs w:val="22"/>
        </w:rPr>
        <w:t>с</w:t>
      </w:r>
      <w:r w:rsidR="00E71F52" w:rsidRPr="0055256D">
        <w:rPr>
          <w:rFonts w:ascii="Century" w:hAnsi="Century"/>
          <w:sz w:val="22"/>
          <w:szCs w:val="22"/>
        </w:rPr>
        <w:t>истематичность и последовательность;</w:t>
      </w:r>
    </w:p>
    <w:p w:rsidR="001A6E88" w:rsidRPr="0055256D" w:rsidRDefault="001A6E88" w:rsidP="00C2146E">
      <w:pPr>
        <w:numPr>
          <w:ilvl w:val="0"/>
          <w:numId w:val="7"/>
        </w:numPr>
        <w:tabs>
          <w:tab w:val="clear" w:pos="720"/>
          <w:tab w:val="num" w:pos="0"/>
        </w:tabs>
        <w:ind w:left="0" w:firstLine="180"/>
        <w:jc w:val="both"/>
        <w:rPr>
          <w:rFonts w:ascii="Century" w:hAnsi="Century"/>
          <w:b/>
          <w:sz w:val="22"/>
          <w:szCs w:val="22"/>
        </w:rPr>
      </w:pPr>
      <w:r w:rsidRPr="0055256D">
        <w:rPr>
          <w:rFonts w:ascii="Century" w:hAnsi="Century"/>
          <w:sz w:val="22"/>
          <w:szCs w:val="22"/>
        </w:rPr>
        <w:t>д</w:t>
      </w:r>
      <w:r w:rsidR="00E71F52" w:rsidRPr="0055256D">
        <w:rPr>
          <w:rFonts w:ascii="Century" w:hAnsi="Century"/>
          <w:sz w:val="22"/>
          <w:szCs w:val="22"/>
        </w:rPr>
        <w:t>оступность содержания занятий</w:t>
      </w:r>
      <w:r w:rsidRPr="0055256D">
        <w:rPr>
          <w:rFonts w:ascii="Century" w:hAnsi="Century"/>
          <w:sz w:val="22"/>
          <w:szCs w:val="22"/>
        </w:rPr>
        <w:t>;</w:t>
      </w:r>
    </w:p>
    <w:p w:rsidR="001A6E88" w:rsidRPr="0055256D" w:rsidRDefault="00E71F52" w:rsidP="00C2146E">
      <w:pPr>
        <w:numPr>
          <w:ilvl w:val="0"/>
          <w:numId w:val="7"/>
        </w:numPr>
        <w:tabs>
          <w:tab w:val="clear" w:pos="720"/>
          <w:tab w:val="num" w:pos="0"/>
        </w:tabs>
        <w:ind w:left="0" w:firstLine="180"/>
        <w:jc w:val="both"/>
        <w:rPr>
          <w:rFonts w:ascii="Century" w:hAnsi="Century"/>
          <w:b/>
          <w:sz w:val="22"/>
          <w:szCs w:val="22"/>
        </w:rPr>
      </w:pPr>
      <w:r w:rsidRPr="0055256D">
        <w:rPr>
          <w:rFonts w:ascii="Century" w:hAnsi="Century"/>
          <w:sz w:val="22"/>
          <w:szCs w:val="22"/>
        </w:rPr>
        <w:t>наглядность</w:t>
      </w:r>
      <w:r w:rsidR="001A6E88" w:rsidRPr="0055256D">
        <w:rPr>
          <w:rFonts w:ascii="Century" w:hAnsi="Century"/>
          <w:sz w:val="22"/>
          <w:szCs w:val="22"/>
        </w:rPr>
        <w:t>;</w:t>
      </w:r>
    </w:p>
    <w:p w:rsidR="001A6E88" w:rsidRPr="0055256D" w:rsidRDefault="001A6E88" w:rsidP="00C2146E">
      <w:pPr>
        <w:numPr>
          <w:ilvl w:val="0"/>
          <w:numId w:val="7"/>
        </w:numPr>
        <w:tabs>
          <w:tab w:val="clear" w:pos="720"/>
          <w:tab w:val="num" w:pos="0"/>
        </w:tabs>
        <w:ind w:left="0" w:firstLine="180"/>
        <w:jc w:val="both"/>
        <w:rPr>
          <w:rFonts w:ascii="Century" w:hAnsi="Century"/>
          <w:b/>
          <w:sz w:val="22"/>
          <w:szCs w:val="22"/>
        </w:rPr>
      </w:pPr>
      <w:r w:rsidRPr="0055256D">
        <w:rPr>
          <w:rFonts w:ascii="Century" w:hAnsi="Century"/>
          <w:sz w:val="22"/>
          <w:szCs w:val="22"/>
        </w:rPr>
        <w:t>и</w:t>
      </w:r>
      <w:r w:rsidR="00E71F52" w:rsidRPr="0055256D">
        <w:rPr>
          <w:rFonts w:ascii="Century" w:hAnsi="Century"/>
          <w:sz w:val="22"/>
          <w:szCs w:val="22"/>
        </w:rPr>
        <w:t>ндивидуальный подход к воспитанникам</w:t>
      </w:r>
      <w:r w:rsidRPr="0055256D">
        <w:rPr>
          <w:rFonts w:ascii="Century" w:hAnsi="Century"/>
          <w:sz w:val="22"/>
          <w:szCs w:val="22"/>
        </w:rPr>
        <w:t>;</w:t>
      </w:r>
    </w:p>
    <w:p w:rsidR="00E71F52" w:rsidRPr="0055256D" w:rsidRDefault="001A6E88" w:rsidP="00C2146E">
      <w:pPr>
        <w:numPr>
          <w:ilvl w:val="0"/>
          <w:numId w:val="7"/>
        </w:numPr>
        <w:tabs>
          <w:tab w:val="clear" w:pos="720"/>
          <w:tab w:val="num" w:pos="0"/>
        </w:tabs>
        <w:ind w:left="0" w:firstLine="180"/>
        <w:jc w:val="both"/>
        <w:rPr>
          <w:rFonts w:ascii="Century" w:hAnsi="Century"/>
          <w:b/>
          <w:sz w:val="22"/>
          <w:szCs w:val="22"/>
        </w:rPr>
      </w:pPr>
      <w:r w:rsidRPr="0055256D">
        <w:rPr>
          <w:rFonts w:ascii="Century" w:hAnsi="Century"/>
          <w:sz w:val="22"/>
          <w:szCs w:val="22"/>
        </w:rPr>
        <w:t>н</w:t>
      </w:r>
      <w:r w:rsidR="00E71F52" w:rsidRPr="0055256D">
        <w:rPr>
          <w:rFonts w:ascii="Century" w:hAnsi="Century"/>
          <w:sz w:val="22"/>
          <w:szCs w:val="22"/>
        </w:rPr>
        <w:t>равственность.</w:t>
      </w:r>
    </w:p>
    <w:p w:rsidR="00E71F52" w:rsidRPr="0055256D" w:rsidRDefault="00E71F52" w:rsidP="001A6E88">
      <w:pPr>
        <w:ind w:firstLine="540"/>
        <w:jc w:val="both"/>
        <w:rPr>
          <w:rFonts w:ascii="Century" w:hAnsi="Century"/>
          <w:sz w:val="22"/>
          <w:szCs w:val="22"/>
        </w:rPr>
      </w:pPr>
      <w:r w:rsidRPr="0055256D">
        <w:rPr>
          <w:rFonts w:ascii="Century" w:hAnsi="Century"/>
          <w:sz w:val="22"/>
          <w:szCs w:val="22"/>
        </w:rPr>
        <w:t>Психологическая реабилитация ребенка является сложным, многогранным процессом, требующим времени.</w:t>
      </w:r>
    </w:p>
    <w:p w:rsidR="001A6E88" w:rsidRPr="0055256D" w:rsidRDefault="00E71F52" w:rsidP="001A6E88">
      <w:pPr>
        <w:ind w:firstLine="180"/>
        <w:jc w:val="both"/>
        <w:rPr>
          <w:rFonts w:ascii="Century" w:hAnsi="Century"/>
          <w:sz w:val="22"/>
          <w:szCs w:val="22"/>
        </w:rPr>
      </w:pPr>
      <w:r w:rsidRPr="0055256D">
        <w:rPr>
          <w:rFonts w:ascii="Century" w:hAnsi="Century"/>
          <w:sz w:val="22"/>
          <w:szCs w:val="22"/>
        </w:rPr>
        <w:t xml:space="preserve">За </w:t>
      </w:r>
      <w:r w:rsidR="00C647C7">
        <w:rPr>
          <w:rFonts w:ascii="Century" w:hAnsi="Century"/>
          <w:sz w:val="22"/>
          <w:szCs w:val="22"/>
        </w:rPr>
        <w:t>201</w:t>
      </w:r>
      <w:r w:rsidR="00895F1E">
        <w:rPr>
          <w:rFonts w:ascii="Century" w:hAnsi="Century"/>
          <w:sz w:val="22"/>
          <w:szCs w:val="22"/>
        </w:rPr>
        <w:t>7</w:t>
      </w:r>
      <w:r w:rsidR="00C647C7">
        <w:rPr>
          <w:rFonts w:ascii="Century" w:hAnsi="Century"/>
          <w:sz w:val="22"/>
          <w:szCs w:val="22"/>
        </w:rPr>
        <w:t xml:space="preserve"> </w:t>
      </w:r>
      <w:r w:rsidR="006439CD">
        <w:rPr>
          <w:rFonts w:ascii="Century" w:hAnsi="Century"/>
          <w:sz w:val="22"/>
          <w:szCs w:val="22"/>
        </w:rPr>
        <w:t>год</w:t>
      </w:r>
      <w:r w:rsidR="00C647C7">
        <w:rPr>
          <w:rFonts w:ascii="Century" w:hAnsi="Century"/>
          <w:sz w:val="22"/>
          <w:szCs w:val="22"/>
        </w:rPr>
        <w:t xml:space="preserve"> </w:t>
      </w:r>
      <w:r w:rsidRPr="0055256D">
        <w:rPr>
          <w:rFonts w:ascii="Century" w:hAnsi="Century"/>
          <w:sz w:val="22"/>
          <w:szCs w:val="22"/>
        </w:rPr>
        <w:t xml:space="preserve"> педагогом-психологом осуществлялась реабилитация воспитанников посредством реализации следующих утвержденных программ:</w:t>
      </w:r>
    </w:p>
    <w:p w:rsidR="001A6E88" w:rsidRPr="0055256D" w:rsidRDefault="00E71F52" w:rsidP="00C2146E">
      <w:pPr>
        <w:numPr>
          <w:ilvl w:val="0"/>
          <w:numId w:val="8"/>
        </w:numPr>
        <w:tabs>
          <w:tab w:val="clear" w:pos="900"/>
          <w:tab w:val="num" w:pos="0"/>
        </w:tabs>
        <w:ind w:left="0" w:firstLine="180"/>
        <w:jc w:val="both"/>
        <w:rPr>
          <w:rFonts w:ascii="Century" w:hAnsi="Century"/>
          <w:sz w:val="22"/>
          <w:szCs w:val="22"/>
        </w:rPr>
      </w:pPr>
      <w:r w:rsidRPr="0055256D">
        <w:rPr>
          <w:rFonts w:ascii="Century" w:hAnsi="Century"/>
          <w:sz w:val="22"/>
          <w:szCs w:val="22"/>
        </w:rPr>
        <w:t>«Психолого</w:t>
      </w:r>
      <w:r w:rsidR="001A6E88" w:rsidRPr="0055256D">
        <w:rPr>
          <w:rFonts w:ascii="Century" w:hAnsi="Century"/>
          <w:sz w:val="22"/>
          <w:szCs w:val="22"/>
        </w:rPr>
        <w:t xml:space="preserve"> – </w:t>
      </w:r>
      <w:r w:rsidRPr="0055256D">
        <w:rPr>
          <w:rFonts w:ascii="Century" w:hAnsi="Century"/>
          <w:sz w:val="22"/>
          <w:szCs w:val="22"/>
        </w:rPr>
        <w:t>педагогическая помощь несовершеннолетнему»;</w:t>
      </w:r>
    </w:p>
    <w:p w:rsidR="001A6E88" w:rsidRPr="0055256D" w:rsidRDefault="001A6E88" w:rsidP="00C2146E">
      <w:pPr>
        <w:numPr>
          <w:ilvl w:val="0"/>
          <w:numId w:val="8"/>
        </w:numPr>
        <w:tabs>
          <w:tab w:val="clear" w:pos="900"/>
          <w:tab w:val="num" w:pos="0"/>
        </w:tabs>
        <w:ind w:left="0" w:firstLine="180"/>
        <w:jc w:val="both"/>
        <w:rPr>
          <w:rFonts w:ascii="Century" w:hAnsi="Century"/>
          <w:sz w:val="22"/>
          <w:szCs w:val="22"/>
        </w:rPr>
      </w:pPr>
      <w:r w:rsidRPr="0055256D">
        <w:rPr>
          <w:rFonts w:ascii="Century" w:hAnsi="Century"/>
          <w:sz w:val="22"/>
          <w:szCs w:val="22"/>
        </w:rPr>
        <w:t>«</w:t>
      </w:r>
      <w:r w:rsidR="00E71F52" w:rsidRPr="0055256D">
        <w:rPr>
          <w:rFonts w:ascii="Century" w:hAnsi="Century"/>
          <w:sz w:val="22"/>
          <w:szCs w:val="22"/>
        </w:rPr>
        <w:t>Программа по предупреждению суицидального поведения;</w:t>
      </w:r>
    </w:p>
    <w:p w:rsidR="001A6E88" w:rsidRPr="0055256D" w:rsidRDefault="00E71F52" w:rsidP="00C2146E">
      <w:pPr>
        <w:numPr>
          <w:ilvl w:val="0"/>
          <w:numId w:val="8"/>
        </w:numPr>
        <w:tabs>
          <w:tab w:val="clear" w:pos="900"/>
          <w:tab w:val="num" w:pos="0"/>
        </w:tabs>
        <w:ind w:left="0" w:firstLine="180"/>
        <w:jc w:val="both"/>
        <w:rPr>
          <w:rFonts w:ascii="Century" w:hAnsi="Century"/>
          <w:sz w:val="22"/>
          <w:szCs w:val="22"/>
        </w:rPr>
      </w:pPr>
      <w:r w:rsidRPr="0055256D">
        <w:rPr>
          <w:rFonts w:ascii="Century" w:hAnsi="Century"/>
          <w:sz w:val="22"/>
          <w:szCs w:val="22"/>
        </w:rPr>
        <w:t>«Нет!» насилию в семье!»</w:t>
      </w:r>
      <w:r w:rsidR="001A6E88" w:rsidRPr="0055256D">
        <w:rPr>
          <w:rFonts w:ascii="Century" w:hAnsi="Century"/>
          <w:sz w:val="22"/>
          <w:szCs w:val="22"/>
        </w:rPr>
        <w:t>,  «Детство  без  насилия»  (формирование  позитивных  детско – родительских  отношений,  профилактика  жестокого  обращения»</w:t>
      </w:r>
      <w:r w:rsidRPr="0055256D">
        <w:rPr>
          <w:rFonts w:ascii="Century" w:hAnsi="Century"/>
          <w:sz w:val="22"/>
          <w:szCs w:val="22"/>
        </w:rPr>
        <w:t>;</w:t>
      </w:r>
    </w:p>
    <w:p w:rsidR="00E71F52" w:rsidRPr="0055256D" w:rsidRDefault="001A6E88" w:rsidP="00C2146E">
      <w:pPr>
        <w:numPr>
          <w:ilvl w:val="0"/>
          <w:numId w:val="8"/>
        </w:numPr>
        <w:tabs>
          <w:tab w:val="clear" w:pos="900"/>
          <w:tab w:val="num" w:pos="0"/>
        </w:tabs>
        <w:ind w:left="0" w:firstLine="180"/>
        <w:jc w:val="both"/>
        <w:rPr>
          <w:rFonts w:ascii="Century" w:hAnsi="Century"/>
          <w:sz w:val="22"/>
          <w:szCs w:val="22"/>
        </w:rPr>
      </w:pPr>
      <w:r w:rsidRPr="0055256D">
        <w:rPr>
          <w:rFonts w:ascii="Century" w:hAnsi="Century"/>
          <w:sz w:val="22"/>
          <w:szCs w:val="22"/>
        </w:rPr>
        <w:t xml:space="preserve"> «Введение в мир профессий»  (профориентационная  помощь);</w:t>
      </w:r>
    </w:p>
    <w:p w:rsidR="00597E60" w:rsidRPr="0055256D" w:rsidRDefault="001A6E88" w:rsidP="00C2146E">
      <w:pPr>
        <w:numPr>
          <w:ilvl w:val="0"/>
          <w:numId w:val="8"/>
        </w:numPr>
        <w:tabs>
          <w:tab w:val="clear" w:pos="900"/>
          <w:tab w:val="num" w:pos="0"/>
        </w:tabs>
        <w:ind w:left="0" w:firstLine="180"/>
        <w:jc w:val="both"/>
        <w:rPr>
          <w:rFonts w:ascii="Century" w:hAnsi="Century"/>
          <w:sz w:val="22"/>
          <w:szCs w:val="22"/>
        </w:rPr>
      </w:pPr>
      <w:r w:rsidRPr="0055256D">
        <w:rPr>
          <w:rFonts w:ascii="Century" w:hAnsi="Century"/>
          <w:sz w:val="22"/>
          <w:szCs w:val="22"/>
        </w:rPr>
        <w:t>«Мы  вместе»,  «Право  и  закон»  (профилактика  правонарушений);</w:t>
      </w:r>
    </w:p>
    <w:p w:rsidR="001A6E88" w:rsidRPr="0055256D" w:rsidRDefault="001A6E88" w:rsidP="00C2146E">
      <w:pPr>
        <w:numPr>
          <w:ilvl w:val="0"/>
          <w:numId w:val="8"/>
        </w:numPr>
        <w:tabs>
          <w:tab w:val="clear" w:pos="900"/>
          <w:tab w:val="num" w:pos="0"/>
        </w:tabs>
        <w:ind w:left="0" w:firstLine="180"/>
        <w:jc w:val="both"/>
        <w:rPr>
          <w:rFonts w:ascii="Century" w:hAnsi="Century"/>
          <w:sz w:val="22"/>
          <w:szCs w:val="22"/>
        </w:rPr>
      </w:pPr>
      <w:r w:rsidRPr="0055256D">
        <w:rPr>
          <w:rFonts w:ascii="Century" w:hAnsi="Century"/>
          <w:sz w:val="22"/>
          <w:szCs w:val="22"/>
        </w:rPr>
        <w:t>«Антинарко»  (антинаркотическое  воспитания).</w:t>
      </w:r>
    </w:p>
    <w:p w:rsidR="00E71F52" w:rsidRPr="0055256D" w:rsidRDefault="00E71F52" w:rsidP="001A6E88">
      <w:pPr>
        <w:ind w:firstLine="360"/>
        <w:jc w:val="both"/>
        <w:rPr>
          <w:rFonts w:ascii="Century" w:hAnsi="Century"/>
          <w:sz w:val="22"/>
          <w:szCs w:val="22"/>
        </w:rPr>
      </w:pPr>
      <w:r w:rsidRPr="0055256D">
        <w:rPr>
          <w:rFonts w:ascii="Century" w:hAnsi="Century"/>
          <w:sz w:val="22"/>
          <w:szCs w:val="22"/>
        </w:rPr>
        <w:t>Общее количество проведенных коррекционно-развивающих занятий -</w:t>
      </w:r>
      <w:r w:rsidR="006439CD">
        <w:rPr>
          <w:rFonts w:ascii="Century" w:hAnsi="Century"/>
          <w:sz w:val="22"/>
          <w:szCs w:val="22"/>
        </w:rPr>
        <w:t>573</w:t>
      </w:r>
      <w:r w:rsidRPr="0055256D">
        <w:rPr>
          <w:rFonts w:ascii="Century" w:hAnsi="Century"/>
          <w:sz w:val="22"/>
          <w:szCs w:val="22"/>
        </w:rPr>
        <w:t>, из них индивидуальных-</w:t>
      </w:r>
      <w:r w:rsidR="006439CD">
        <w:rPr>
          <w:rFonts w:ascii="Century" w:hAnsi="Century"/>
          <w:sz w:val="22"/>
          <w:szCs w:val="22"/>
        </w:rPr>
        <w:t>259</w:t>
      </w:r>
      <w:r w:rsidRPr="0055256D">
        <w:rPr>
          <w:rFonts w:ascii="Century" w:hAnsi="Century"/>
          <w:sz w:val="22"/>
          <w:szCs w:val="22"/>
        </w:rPr>
        <w:t>, групповых-</w:t>
      </w:r>
      <w:r w:rsidR="006439CD">
        <w:rPr>
          <w:rFonts w:ascii="Century" w:hAnsi="Century"/>
          <w:sz w:val="22"/>
          <w:szCs w:val="22"/>
        </w:rPr>
        <w:t>68</w:t>
      </w:r>
      <w:r w:rsidRPr="0055256D">
        <w:rPr>
          <w:rFonts w:ascii="Century" w:hAnsi="Century"/>
          <w:sz w:val="22"/>
          <w:szCs w:val="22"/>
        </w:rPr>
        <w:t>, тренингов-</w:t>
      </w:r>
      <w:r w:rsidR="006439CD">
        <w:rPr>
          <w:rFonts w:ascii="Century" w:hAnsi="Century"/>
          <w:sz w:val="22"/>
          <w:szCs w:val="22"/>
        </w:rPr>
        <w:t>30</w:t>
      </w:r>
      <w:r w:rsidRPr="0055256D">
        <w:rPr>
          <w:rFonts w:ascii="Century" w:hAnsi="Century"/>
          <w:sz w:val="22"/>
          <w:szCs w:val="22"/>
        </w:rPr>
        <w:t>.</w:t>
      </w:r>
    </w:p>
    <w:p w:rsidR="00597E60" w:rsidRPr="0055256D" w:rsidRDefault="00E71F52" w:rsidP="00597E60">
      <w:pPr>
        <w:ind w:left="-360" w:right="355" w:firstLine="180"/>
        <w:jc w:val="both"/>
        <w:rPr>
          <w:rFonts w:ascii="Century" w:hAnsi="Century"/>
          <w:sz w:val="22"/>
          <w:szCs w:val="22"/>
        </w:rPr>
      </w:pPr>
      <w:r w:rsidRPr="0055256D">
        <w:rPr>
          <w:rFonts w:ascii="Century" w:hAnsi="Century"/>
          <w:sz w:val="22"/>
          <w:szCs w:val="22"/>
        </w:rPr>
        <w:t>Результаты реализации программ:</w:t>
      </w:r>
    </w:p>
    <w:p w:rsidR="00597E60" w:rsidRPr="0055256D" w:rsidRDefault="00E71F52" w:rsidP="00C2146E">
      <w:pPr>
        <w:numPr>
          <w:ilvl w:val="0"/>
          <w:numId w:val="9"/>
        </w:numPr>
        <w:tabs>
          <w:tab w:val="clear" w:pos="900"/>
          <w:tab w:val="num" w:pos="720"/>
        </w:tabs>
        <w:ind w:right="355" w:hanging="720"/>
        <w:jc w:val="both"/>
        <w:rPr>
          <w:rFonts w:ascii="Century" w:hAnsi="Century"/>
          <w:sz w:val="22"/>
          <w:szCs w:val="22"/>
        </w:rPr>
      </w:pPr>
      <w:r w:rsidRPr="0055256D">
        <w:rPr>
          <w:rFonts w:ascii="Century" w:hAnsi="Century"/>
          <w:sz w:val="22"/>
          <w:szCs w:val="22"/>
        </w:rPr>
        <w:t>положительная динамика личностного развития-</w:t>
      </w:r>
      <w:r w:rsidR="006439CD">
        <w:rPr>
          <w:rFonts w:ascii="Century" w:hAnsi="Century"/>
          <w:sz w:val="22"/>
          <w:szCs w:val="22"/>
        </w:rPr>
        <w:t>33</w:t>
      </w:r>
      <w:r w:rsidRPr="0055256D">
        <w:rPr>
          <w:rFonts w:ascii="Century" w:hAnsi="Century"/>
          <w:sz w:val="22"/>
          <w:szCs w:val="22"/>
        </w:rPr>
        <w:t>;</w:t>
      </w:r>
    </w:p>
    <w:p w:rsidR="00597E60" w:rsidRPr="0055256D" w:rsidRDefault="00E71F52" w:rsidP="00C2146E">
      <w:pPr>
        <w:numPr>
          <w:ilvl w:val="0"/>
          <w:numId w:val="9"/>
        </w:numPr>
        <w:tabs>
          <w:tab w:val="clear" w:pos="900"/>
          <w:tab w:val="num" w:pos="720"/>
        </w:tabs>
        <w:ind w:right="355" w:hanging="720"/>
        <w:jc w:val="both"/>
        <w:rPr>
          <w:rFonts w:ascii="Century" w:hAnsi="Century"/>
          <w:sz w:val="22"/>
          <w:szCs w:val="22"/>
        </w:rPr>
      </w:pPr>
      <w:r w:rsidRPr="0055256D">
        <w:rPr>
          <w:rFonts w:ascii="Century" w:hAnsi="Century"/>
          <w:sz w:val="22"/>
          <w:szCs w:val="22"/>
        </w:rPr>
        <w:t>повышение уровня культуры общения-</w:t>
      </w:r>
      <w:r w:rsidR="006439CD">
        <w:rPr>
          <w:rFonts w:ascii="Century" w:hAnsi="Century"/>
          <w:sz w:val="22"/>
          <w:szCs w:val="22"/>
        </w:rPr>
        <w:t>29</w:t>
      </w:r>
      <w:r w:rsidRPr="0055256D">
        <w:rPr>
          <w:rFonts w:ascii="Century" w:hAnsi="Century"/>
          <w:sz w:val="22"/>
          <w:szCs w:val="22"/>
        </w:rPr>
        <w:t>;</w:t>
      </w:r>
    </w:p>
    <w:p w:rsidR="00597E60" w:rsidRPr="0055256D" w:rsidRDefault="00E71F52" w:rsidP="00C2146E">
      <w:pPr>
        <w:numPr>
          <w:ilvl w:val="0"/>
          <w:numId w:val="9"/>
        </w:numPr>
        <w:tabs>
          <w:tab w:val="clear" w:pos="900"/>
          <w:tab w:val="num" w:pos="720"/>
        </w:tabs>
        <w:ind w:right="355" w:hanging="720"/>
        <w:jc w:val="both"/>
        <w:rPr>
          <w:rFonts w:ascii="Century" w:hAnsi="Century"/>
          <w:sz w:val="22"/>
          <w:szCs w:val="22"/>
        </w:rPr>
      </w:pPr>
      <w:r w:rsidRPr="0055256D">
        <w:rPr>
          <w:rFonts w:ascii="Century" w:hAnsi="Century"/>
          <w:sz w:val="22"/>
          <w:szCs w:val="22"/>
        </w:rPr>
        <w:t>профессионально-ориентированный выпускник-</w:t>
      </w:r>
      <w:r w:rsidR="006439CD">
        <w:rPr>
          <w:rFonts w:ascii="Century" w:hAnsi="Century"/>
          <w:sz w:val="22"/>
          <w:szCs w:val="22"/>
        </w:rPr>
        <w:t>2</w:t>
      </w:r>
      <w:r w:rsidRPr="0055256D">
        <w:rPr>
          <w:rFonts w:ascii="Century" w:hAnsi="Century"/>
          <w:sz w:val="22"/>
          <w:szCs w:val="22"/>
        </w:rPr>
        <w:t>;</w:t>
      </w:r>
    </w:p>
    <w:p w:rsidR="00597E60" w:rsidRPr="0057729D" w:rsidRDefault="00E71F52" w:rsidP="0057729D">
      <w:pPr>
        <w:numPr>
          <w:ilvl w:val="0"/>
          <w:numId w:val="9"/>
        </w:numPr>
        <w:tabs>
          <w:tab w:val="clear" w:pos="900"/>
          <w:tab w:val="num" w:pos="720"/>
        </w:tabs>
        <w:ind w:right="355" w:hanging="720"/>
        <w:jc w:val="both"/>
        <w:rPr>
          <w:rFonts w:ascii="Century" w:hAnsi="Century"/>
          <w:sz w:val="22"/>
          <w:szCs w:val="22"/>
        </w:rPr>
      </w:pPr>
      <w:r w:rsidRPr="0055256D">
        <w:rPr>
          <w:rFonts w:ascii="Century" w:hAnsi="Century"/>
          <w:sz w:val="22"/>
          <w:szCs w:val="22"/>
        </w:rPr>
        <w:t>повышение уровня развития познавательных процессов-</w:t>
      </w:r>
      <w:r w:rsidR="006439CD">
        <w:rPr>
          <w:rFonts w:ascii="Century" w:hAnsi="Century"/>
          <w:sz w:val="22"/>
          <w:szCs w:val="22"/>
        </w:rPr>
        <w:t>25</w:t>
      </w:r>
      <w:r w:rsidRPr="0055256D">
        <w:rPr>
          <w:rFonts w:ascii="Century" w:hAnsi="Century"/>
          <w:sz w:val="22"/>
          <w:szCs w:val="22"/>
        </w:rPr>
        <w:t xml:space="preserve">;    </w:t>
      </w:r>
    </w:p>
    <w:p w:rsidR="00E71F52" w:rsidRDefault="00E71F52" w:rsidP="00597E60">
      <w:pPr>
        <w:ind w:right="355" w:firstLine="360"/>
        <w:jc w:val="both"/>
        <w:rPr>
          <w:rFonts w:ascii="Century" w:hAnsi="Century"/>
          <w:sz w:val="22"/>
          <w:szCs w:val="22"/>
        </w:rPr>
      </w:pPr>
      <w:r w:rsidRPr="0055256D">
        <w:rPr>
          <w:rFonts w:ascii="Century" w:hAnsi="Century"/>
          <w:sz w:val="22"/>
          <w:szCs w:val="22"/>
        </w:rPr>
        <w:t>В результате проведённой коррекционно-развивающей работы произошло устранение и ослабление выраженности некоторых проблем: коррекция детско-родительских отношений, преодоление проблем развития личностной и коммуникативной сфер у детей.</w:t>
      </w:r>
    </w:p>
    <w:p w:rsidR="00C647C7" w:rsidRPr="0055256D" w:rsidRDefault="00C647C7" w:rsidP="00597E60">
      <w:pPr>
        <w:ind w:right="355" w:firstLine="360"/>
        <w:jc w:val="both"/>
        <w:rPr>
          <w:rFonts w:ascii="Century" w:hAnsi="Century"/>
          <w:sz w:val="22"/>
          <w:szCs w:val="22"/>
        </w:rPr>
      </w:pPr>
      <w:r>
        <w:rPr>
          <w:rFonts w:ascii="Century" w:hAnsi="Century"/>
          <w:sz w:val="22"/>
          <w:szCs w:val="22"/>
        </w:rPr>
        <w:t xml:space="preserve">Создание целостной коррекционно – развивающей системы для детей – сложная задача, требующая участия различных специалистов, поэтому особое внимание уделяется комплексному подходу </w:t>
      </w:r>
      <w:r w:rsidR="007E5541">
        <w:rPr>
          <w:rFonts w:ascii="Century" w:hAnsi="Century"/>
          <w:sz w:val="22"/>
          <w:szCs w:val="22"/>
        </w:rPr>
        <w:t>к решению проблем, оптимизации взаимодействия педагогов, психолога, медицинских работников.</w:t>
      </w:r>
    </w:p>
    <w:p w:rsidR="00895F1E" w:rsidRDefault="00895F1E" w:rsidP="005B6A1B">
      <w:pPr>
        <w:ind w:right="355" w:firstLine="360"/>
        <w:jc w:val="center"/>
        <w:rPr>
          <w:b/>
          <w:color w:val="993300"/>
          <w:sz w:val="22"/>
          <w:szCs w:val="22"/>
        </w:rPr>
      </w:pPr>
    </w:p>
    <w:p w:rsidR="00895F1E" w:rsidRPr="00554E9E" w:rsidRDefault="00895F1E" w:rsidP="005B6A1B">
      <w:pPr>
        <w:ind w:right="355" w:firstLine="360"/>
        <w:jc w:val="center"/>
        <w:rPr>
          <w:rFonts w:ascii="Century" w:hAnsi="Century"/>
          <w:b/>
          <w:color w:val="993300"/>
          <w:sz w:val="22"/>
          <w:szCs w:val="22"/>
        </w:rPr>
      </w:pPr>
    </w:p>
    <w:p w:rsidR="005B6A1B" w:rsidRPr="00554E9E" w:rsidRDefault="00554E9E" w:rsidP="005B6A1B">
      <w:pPr>
        <w:ind w:right="355" w:firstLine="360"/>
        <w:jc w:val="center"/>
        <w:rPr>
          <w:rFonts w:ascii="Century" w:hAnsi="Century"/>
          <w:color w:val="993300"/>
          <w:sz w:val="22"/>
          <w:szCs w:val="22"/>
        </w:rPr>
      </w:pPr>
      <w:r w:rsidRPr="00554E9E">
        <w:rPr>
          <w:rFonts w:ascii="Century" w:hAnsi="Century"/>
          <w:b/>
          <w:color w:val="993300"/>
          <w:sz w:val="22"/>
          <w:szCs w:val="22"/>
        </w:rPr>
        <w:t>РЕ</w:t>
      </w:r>
      <w:r>
        <w:rPr>
          <w:rFonts w:ascii="Century" w:hAnsi="Century"/>
          <w:b/>
          <w:color w:val="993300"/>
          <w:sz w:val="22"/>
          <w:szCs w:val="22"/>
        </w:rPr>
        <w:t>ЗУЛЬТАТЫ ДИАГНОСТИКИ</w:t>
      </w:r>
    </w:p>
    <w:p w:rsidR="00735696" w:rsidRDefault="005B6A1B" w:rsidP="00612206">
      <w:pPr>
        <w:tabs>
          <w:tab w:val="left" w:pos="7500"/>
        </w:tabs>
        <w:ind w:right="355" w:firstLine="540"/>
        <w:jc w:val="right"/>
        <w:rPr>
          <w:rFonts w:ascii="Century" w:hAnsi="Century"/>
          <w:sz w:val="22"/>
          <w:szCs w:val="22"/>
        </w:rPr>
      </w:pPr>
      <w:r w:rsidRPr="0055256D">
        <w:rPr>
          <w:rFonts w:ascii="Century" w:hAnsi="Century"/>
          <w:sz w:val="22"/>
          <w:szCs w:val="22"/>
        </w:rPr>
        <w:t>Диаграмма  5.</w:t>
      </w:r>
    </w:p>
    <w:p w:rsidR="005B6A1B" w:rsidRPr="0055256D" w:rsidRDefault="00735696" w:rsidP="00735696">
      <w:pPr>
        <w:tabs>
          <w:tab w:val="left" w:pos="2085"/>
        </w:tabs>
        <w:rPr>
          <w:rFonts w:ascii="Century" w:hAnsi="Century"/>
          <w:sz w:val="22"/>
          <w:szCs w:val="22"/>
        </w:rPr>
      </w:pPr>
      <w:r>
        <w:rPr>
          <w:rFonts w:ascii="Century" w:hAnsi="Century"/>
          <w:sz w:val="22"/>
          <w:szCs w:val="22"/>
        </w:rPr>
        <w:tab/>
      </w:r>
      <w:r w:rsidR="0055256D">
        <w:rPr>
          <w:noProof/>
          <w:sz w:val="22"/>
          <w:szCs w:val="22"/>
        </w:rPr>
        <w:drawing>
          <wp:inline distT="0" distB="0" distL="0" distR="0">
            <wp:extent cx="3940120" cy="2599690"/>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35696" w:rsidRDefault="00735696" w:rsidP="00554E9E">
      <w:pPr>
        <w:ind w:right="355"/>
        <w:jc w:val="both"/>
        <w:rPr>
          <w:rFonts w:ascii="Century" w:hAnsi="Century"/>
          <w:sz w:val="22"/>
          <w:szCs w:val="22"/>
        </w:rPr>
      </w:pPr>
    </w:p>
    <w:p w:rsidR="005B6A1B" w:rsidRPr="0055256D" w:rsidRDefault="005B6A1B" w:rsidP="005B6A1B">
      <w:pPr>
        <w:ind w:right="355" w:firstLine="360"/>
        <w:jc w:val="both"/>
        <w:rPr>
          <w:rFonts w:ascii="Century" w:hAnsi="Century"/>
          <w:sz w:val="22"/>
          <w:szCs w:val="22"/>
        </w:rPr>
      </w:pPr>
      <w:r w:rsidRPr="0055256D">
        <w:rPr>
          <w:rFonts w:ascii="Century" w:hAnsi="Century"/>
          <w:sz w:val="22"/>
          <w:szCs w:val="22"/>
        </w:rPr>
        <w:t>Создание   целостной   коррекционно - развивающей системы для детей - сложная задача,  требующая  участия  различных специалистов, поэтому в нашем Центре особое  внимание  уделяется  комплексному подходу к решению проблем, оптимизации  взаимодействия  педагогов,  психолога,  медицинских  специалистов.</w:t>
      </w:r>
    </w:p>
    <w:p w:rsidR="00551012" w:rsidRPr="0055256D" w:rsidRDefault="00AB22B4" w:rsidP="00551012">
      <w:pPr>
        <w:ind w:right="75" w:firstLine="360"/>
        <w:jc w:val="both"/>
        <w:rPr>
          <w:rFonts w:ascii="Century" w:hAnsi="Century"/>
          <w:b/>
          <w:sz w:val="22"/>
          <w:szCs w:val="22"/>
        </w:rPr>
      </w:pPr>
      <w:r>
        <w:rPr>
          <w:rFonts w:ascii="Century" w:hAnsi="Century"/>
          <w:b/>
          <w:noProof/>
          <w:sz w:val="22"/>
          <w:szCs w:val="22"/>
        </w:rPr>
        <w:drawing>
          <wp:anchor distT="0" distB="0" distL="114300" distR="114300" simplePos="0" relativeHeight="251707392" behindDoc="1" locked="0" layoutInCell="1" allowOverlap="1" wp14:anchorId="3B300C5E" wp14:editId="3D574E3C">
            <wp:simplePos x="0" y="0"/>
            <wp:positionH relativeFrom="column">
              <wp:posOffset>7620</wp:posOffset>
            </wp:positionH>
            <wp:positionV relativeFrom="paragraph">
              <wp:posOffset>415290</wp:posOffset>
            </wp:positionV>
            <wp:extent cx="2279650" cy="1711325"/>
            <wp:effectExtent l="0" t="0" r="0" b="0"/>
            <wp:wrapTight wrapText="bothSides">
              <wp:wrapPolygon edited="0">
                <wp:start x="0" y="0"/>
                <wp:lineTo x="0" y="21400"/>
                <wp:lineTo x="21480" y="21400"/>
                <wp:lineTo x="21480" y="0"/>
                <wp:lineTo x="0" y="0"/>
              </wp:wrapPolygon>
            </wp:wrapTight>
            <wp:docPr id="21" name="Рисунок 21" descr="P117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11703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965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012" w:rsidRPr="0055256D">
        <w:rPr>
          <w:rFonts w:ascii="Century" w:hAnsi="Century"/>
          <w:b/>
          <w:sz w:val="22"/>
          <w:szCs w:val="22"/>
        </w:rPr>
        <w:t xml:space="preserve">Психологическое  консультирование  -  </w:t>
      </w:r>
      <w:r w:rsidR="00551012" w:rsidRPr="0055256D">
        <w:rPr>
          <w:rFonts w:ascii="Century" w:hAnsi="Century"/>
          <w:sz w:val="22"/>
          <w:szCs w:val="22"/>
        </w:rPr>
        <w:t>цель данного  направления  работы   педагога- психолога – оказание  психологической  поддержки,  помощи  по  возникшим  социально-психологическим проблемам, в частности, налаживанию межличностных отношений  для  предупреждения  и  преодоления межличностных конфликтов, формирование чувства компетентности у воспитанников, педагогов, родителей.</w:t>
      </w:r>
    </w:p>
    <w:p w:rsidR="00551012" w:rsidRPr="0055256D" w:rsidRDefault="00551012" w:rsidP="00551012">
      <w:pPr>
        <w:ind w:right="75" w:firstLine="360"/>
        <w:jc w:val="both"/>
        <w:rPr>
          <w:rFonts w:ascii="Century" w:hAnsi="Century"/>
          <w:sz w:val="22"/>
          <w:szCs w:val="22"/>
        </w:rPr>
      </w:pPr>
      <w:r w:rsidRPr="0055256D">
        <w:rPr>
          <w:rFonts w:ascii="Century" w:hAnsi="Century"/>
          <w:sz w:val="22"/>
          <w:szCs w:val="22"/>
        </w:rPr>
        <w:t>Консультирование включает в себя как беседы с детьми, так и беседы с воспитателями по результатам диагностических обследований, которые содержат рекомендации по работе с детьми. Консультативная работа велась по запросам воспитанников, воспитателей, родителей и лиц их замещающих. За отчетный период проведено консультаций</w:t>
      </w:r>
      <w:r w:rsidR="00F602B0" w:rsidRPr="0055256D">
        <w:rPr>
          <w:rFonts w:ascii="Century" w:hAnsi="Century"/>
          <w:sz w:val="22"/>
          <w:szCs w:val="22"/>
        </w:rPr>
        <w:t xml:space="preserve"> (ежедневных)</w:t>
      </w:r>
      <w:r w:rsidRPr="0055256D">
        <w:rPr>
          <w:rFonts w:ascii="Century" w:hAnsi="Century"/>
          <w:sz w:val="22"/>
          <w:szCs w:val="22"/>
        </w:rPr>
        <w:t xml:space="preserve"> -</w:t>
      </w:r>
      <w:r w:rsidR="006439CD">
        <w:rPr>
          <w:rFonts w:ascii="Century" w:hAnsi="Century"/>
          <w:sz w:val="22"/>
          <w:szCs w:val="22"/>
        </w:rPr>
        <w:t>198</w:t>
      </w:r>
      <w:r w:rsidRPr="0055256D">
        <w:rPr>
          <w:rFonts w:ascii="Century" w:hAnsi="Century"/>
          <w:sz w:val="22"/>
          <w:szCs w:val="22"/>
        </w:rPr>
        <w:t>:</w:t>
      </w:r>
    </w:p>
    <w:p w:rsidR="00551012" w:rsidRPr="0055256D" w:rsidRDefault="00551012" w:rsidP="00C2146E">
      <w:pPr>
        <w:numPr>
          <w:ilvl w:val="0"/>
          <w:numId w:val="10"/>
        </w:numPr>
        <w:tabs>
          <w:tab w:val="clear" w:pos="1260"/>
          <w:tab w:val="num" w:pos="0"/>
        </w:tabs>
        <w:ind w:left="0" w:right="75" w:firstLine="360"/>
        <w:jc w:val="both"/>
        <w:rPr>
          <w:rFonts w:ascii="Century" w:hAnsi="Century"/>
          <w:sz w:val="22"/>
          <w:szCs w:val="22"/>
        </w:rPr>
      </w:pPr>
      <w:r w:rsidRPr="0055256D">
        <w:rPr>
          <w:rFonts w:ascii="Century" w:hAnsi="Century"/>
          <w:sz w:val="22"/>
          <w:szCs w:val="22"/>
        </w:rPr>
        <w:t xml:space="preserve">поведенческие  проблемы - </w:t>
      </w:r>
      <w:r w:rsidR="006439CD">
        <w:rPr>
          <w:rFonts w:ascii="Century" w:hAnsi="Century"/>
          <w:sz w:val="22"/>
          <w:szCs w:val="22"/>
        </w:rPr>
        <w:t>92</w:t>
      </w:r>
      <w:r w:rsidRPr="0055256D">
        <w:rPr>
          <w:rFonts w:ascii="Century" w:hAnsi="Century"/>
          <w:sz w:val="22"/>
          <w:szCs w:val="22"/>
        </w:rPr>
        <w:t>;</w:t>
      </w:r>
    </w:p>
    <w:p w:rsidR="00551012" w:rsidRPr="0055256D" w:rsidRDefault="00551012" w:rsidP="00C2146E">
      <w:pPr>
        <w:numPr>
          <w:ilvl w:val="0"/>
          <w:numId w:val="10"/>
        </w:numPr>
        <w:tabs>
          <w:tab w:val="clear" w:pos="1260"/>
          <w:tab w:val="num" w:pos="0"/>
        </w:tabs>
        <w:ind w:left="0" w:right="75" w:firstLine="360"/>
        <w:jc w:val="both"/>
        <w:rPr>
          <w:rFonts w:ascii="Century" w:hAnsi="Century"/>
          <w:sz w:val="22"/>
          <w:szCs w:val="22"/>
        </w:rPr>
      </w:pPr>
      <w:r w:rsidRPr="0055256D">
        <w:rPr>
          <w:rFonts w:ascii="Century" w:hAnsi="Century"/>
          <w:sz w:val="22"/>
          <w:szCs w:val="22"/>
        </w:rPr>
        <w:t xml:space="preserve">проблемы  межличностных  отношений - </w:t>
      </w:r>
      <w:r w:rsidR="006439CD">
        <w:rPr>
          <w:rFonts w:ascii="Century" w:hAnsi="Century"/>
          <w:sz w:val="22"/>
          <w:szCs w:val="22"/>
        </w:rPr>
        <w:t>64</w:t>
      </w:r>
      <w:r w:rsidRPr="0055256D">
        <w:rPr>
          <w:rFonts w:ascii="Century" w:hAnsi="Century"/>
          <w:sz w:val="22"/>
          <w:szCs w:val="22"/>
        </w:rPr>
        <w:t>;</w:t>
      </w:r>
    </w:p>
    <w:p w:rsidR="00551012" w:rsidRPr="0055256D" w:rsidRDefault="00551012" w:rsidP="00C2146E">
      <w:pPr>
        <w:numPr>
          <w:ilvl w:val="0"/>
          <w:numId w:val="10"/>
        </w:numPr>
        <w:tabs>
          <w:tab w:val="clear" w:pos="1260"/>
          <w:tab w:val="num" w:pos="0"/>
        </w:tabs>
        <w:ind w:left="0" w:right="75" w:firstLine="360"/>
        <w:jc w:val="both"/>
        <w:rPr>
          <w:rFonts w:ascii="Century" w:hAnsi="Century"/>
          <w:sz w:val="22"/>
          <w:szCs w:val="22"/>
        </w:rPr>
      </w:pPr>
      <w:r w:rsidRPr="0055256D">
        <w:rPr>
          <w:rFonts w:ascii="Century" w:hAnsi="Century"/>
          <w:sz w:val="22"/>
          <w:szCs w:val="22"/>
        </w:rPr>
        <w:t xml:space="preserve">проблемы  обучения -  </w:t>
      </w:r>
      <w:r w:rsidR="006439CD">
        <w:rPr>
          <w:rFonts w:ascii="Century" w:hAnsi="Century"/>
          <w:sz w:val="22"/>
          <w:szCs w:val="22"/>
        </w:rPr>
        <w:t>42</w:t>
      </w:r>
      <w:r w:rsidRPr="0055256D">
        <w:rPr>
          <w:rFonts w:ascii="Century" w:hAnsi="Century"/>
          <w:sz w:val="22"/>
          <w:szCs w:val="22"/>
        </w:rPr>
        <w:t>;</w:t>
      </w:r>
    </w:p>
    <w:p w:rsidR="00551012" w:rsidRPr="0055256D" w:rsidRDefault="00551012" w:rsidP="00C2146E">
      <w:pPr>
        <w:numPr>
          <w:ilvl w:val="0"/>
          <w:numId w:val="10"/>
        </w:numPr>
        <w:tabs>
          <w:tab w:val="clear" w:pos="1260"/>
          <w:tab w:val="num" w:pos="0"/>
        </w:tabs>
        <w:ind w:left="0" w:right="75" w:firstLine="360"/>
        <w:jc w:val="both"/>
        <w:rPr>
          <w:rFonts w:ascii="Century" w:hAnsi="Century"/>
          <w:sz w:val="22"/>
          <w:szCs w:val="22"/>
        </w:rPr>
      </w:pPr>
      <w:r w:rsidRPr="0055256D">
        <w:rPr>
          <w:rFonts w:ascii="Century" w:hAnsi="Century"/>
          <w:sz w:val="22"/>
          <w:szCs w:val="22"/>
        </w:rPr>
        <w:t xml:space="preserve">консультирование  педагогов - </w:t>
      </w:r>
      <w:r w:rsidR="006439CD">
        <w:rPr>
          <w:rFonts w:ascii="Century" w:hAnsi="Century"/>
          <w:sz w:val="22"/>
          <w:szCs w:val="22"/>
        </w:rPr>
        <w:t>33</w:t>
      </w:r>
      <w:r w:rsidRPr="0055256D">
        <w:rPr>
          <w:rFonts w:ascii="Century" w:hAnsi="Century"/>
          <w:sz w:val="22"/>
          <w:szCs w:val="22"/>
        </w:rPr>
        <w:t>;</w:t>
      </w:r>
    </w:p>
    <w:p w:rsidR="00551012" w:rsidRPr="0055256D" w:rsidRDefault="00551012" w:rsidP="00C2146E">
      <w:pPr>
        <w:numPr>
          <w:ilvl w:val="0"/>
          <w:numId w:val="10"/>
        </w:numPr>
        <w:tabs>
          <w:tab w:val="clear" w:pos="1260"/>
          <w:tab w:val="num" w:pos="0"/>
        </w:tabs>
        <w:ind w:left="0" w:right="75" w:firstLine="360"/>
        <w:jc w:val="both"/>
        <w:rPr>
          <w:rFonts w:ascii="Century" w:hAnsi="Century"/>
          <w:sz w:val="22"/>
          <w:szCs w:val="22"/>
        </w:rPr>
      </w:pPr>
      <w:r w:rsidRPr="0055256D">
        <w:rPr>
          <w:rFonts w:ascii="Century" w:hAnsi="Century"/>
          <w:sz w:val="22"/>
          <w:szCs w:val="22"/>
        </w:rPr>
        <w:t xml:space="preserve">консультирование родителей - </w:t>
      </w:r>
      <w:r w:rsidR="006439CD">
        <w:rPr>
          <w:rFonts w:ascii="Century" w:hAnsi="Century"/>
          <w:sz w:val="22"/>
          <w:szCs w:val="22"/>
        </w:rPr>
        <w:t>50</w:t>
      </w:r>
      <w:r w:rsidRPr="0055256D">
        <w:rPr>
          <w:rFonts w:ascii="Century" w:hAnsi="Century"/>
          <w:sz w:val="22"/>
          <w:szCs w:val="22"/>
        </w:rPr>
        <w:t xml:space="preserve">, (наиболее частыми темами консультаций родителей были - поведение детей в Центре, адаптация, эмоциональное состояние ребёнка,  обсуждение вариантов дальнейшего жизнеустройства детей, особенности детско- родительских  отношений,  образ  жизни  родителей). </w:t>
      </w:r>
      <w:r w:rsidR="00F111C5" w:rsidRPr="0055256D">
        <w:rPr>
          <w:rFonts w:ascii="Century" w:hAnsi="Century"/>
          <w:sz w:val="22"/>
          <w:szCs w:val="22"/>
        </w:rPr>
        <w:t xml:space="preserve">В завершении консультации родителям вручались памятки – «В помощь родителям», «Нет! Насилию в семье!», «Для Вас, родители!», «Знать, чтобы жить!», «Возрастные кризисы», «Проблемы обучения», «Идём в </w:t>
      </w:r>
      <w:r w:rsidR="008E52DB" w:rsidRPr="0055256D">
        <w:rPr>
          <w:rFonts w:ascii="Century" w:hAnsi="Century"/>
          <w:sz w:val="22"/>
          <w:szCs w:val="22"/>
        </w:rPr>
        <w:t>школу</w:t>
      </w:r>
      <w:r w:rsidR="00F111C5" w:rsidRPr="0055256D">
        <w:rPr>
          <w:rFonts w:ascii="Century" w:hAnsi="Century"/>
          <w:sz w:val="22"/>
          <w:szCs w:val="22"/>
        </w:rPr>
        <w:t>»</w:t>
      </w:r>
      <w:r w:rsidR="00895F1E">
        <w:rPr>
          <w:rFonts w:ascii="Century" w:hAnsi="Century"/>
          <w:sz w:val="22"/>
          <w:szCs w:val="22"/>
        </w:rPr>
        <w:t xml:space="preserve"> «Интернетзависимость»</w:t>
      </w:r>
      <w:r w:rsidR="00F111C5" w:rsidRPr="0055256D">
        <w:rPr>
          <w:rFonts w:ascii="Century" w:hAnsi="Century"/>
          <w:sz w:val="22"/>
          <w:szCs w:val="22"/>
        </w:rPr>
        <w:t>.</w:t>
      </w:r>
    </w:p>
    <w:p w:rsidR="00551012" w:rsidRPr="0055256D" w:rsidRDefault="00551012" w:rsidP="00551012">
      <w:pPr>
        <w:ind w:right="75" w:firstLine="360"/>
        <w:jc w:val="both"/>
        <w:rPr>
          <w:rFonts w:ascii="Century" w:hAnsi="Century"/>
          <w:sz w:val="22"/>
          <w:szCs w:val="22"/>
        </w:rPr>
      </w:pPr>
      <w:r w:rsidRPr="0055256D">
        <w:rPr>
          <w:rFonts w:ascii="Century" w:hAnsi="Century"/>
          <w:sz w:val="22"/>
          <w:szCs w:val="22"/>
        </w:rPr>
        <w:t>Результатом  проделанной работы  является  повышение  уровня  информированности родителей по вопросам воспитания детей, осведомленности родителей и педагогов в вопросах психического развития дошкольников, подростков, поиску  путей  решения  межличностных  проблем  и  проблем  взаимопонимания в семье;  повышение  психолого- педагогической  компетентности  педагогов и родителей.</w:t>
      </w:r>
    </w:p>
    <w:p w:rsidR="00551012" w:rsidRPr="0055256D" w:rsidRDefault="00551012" w:rsidP="00551012">
      <w:pPr>
        <w:tabs>
          <w:tab w:val="left" w:pos="9540"/>
        </w:tabs>
        <w:ind w:right="75" w:firstLine="360"/>
        <w:jc w:val="both"/>
        <w:rPr>
          <w:rFonts w:ascii="Century" w:hAnsi="Century"/>
          <w:b/>
          <w:sz w:val="22"/>
          <w:szCs w:val="22"/>
        </w:rPr>
      </w:pPr>
      <w:r w:rsidRPr="0055256D">
        <w:rPr>
          <w:rFonts w:ascii="Century" w:hAnsi="Century"/>
          <w:b/>
          <w:sz w:val="22"/>
          <w:szCs w:val="22"/>
        </w:rPr>
        <w:t xml:space="preserve">Психологическое просвещение  - </w:t>
      </w:r>
      <w:r w:rsidRPr="0055256D">
        <w:rPr>
          <w:rFonts w:ascii="Century" w:hAnsi="Century"/>
          <w:sz w:val="22"/>
          <w:szCs w:val="22"/>
        </w:rPr>
        <w:t xml:space="preserve">данное направление предусматривает участие педагога- психолога  в  методических  объединениях  специалистов  центра и воспитателей, участие в консилиумах, административных совещаниях с целью информирования  взрослых  о психологическом состоянии детей, особенностях их </w:t>
      </w:r>
      <w:r w:rsidR="00554E9E">
        <w:rPr>
          <w:rFonts w:ascii="Century" w:hAnsi="Century" w:cs="Arial"/>
          <w:noProof/>
          <w:sz w:val="22"/>
          <w:szCs w:val="22"/>
        </w:rPr>
        <w:lastRenderedPageBreak/>
        <w:drawing>
          <wp:anchor distT="0" distB="0" distL="114300" distR="114300" simplePos="0" relativeHeight="251614208" behindDoc="1" locked="0" layoutInCell="1" allowOverlap="1" wp14:anchorId="48D05E82" wp14:editId="7CC66BC7">
            <wp:simplePos x="0" y="0"/>
            <wp:positionH relativeFrom="column">
              <wp:posOffset>3472732</wp:posOffset>
            </wp:positionH>
            <wp:positionV relativeFrom="paragraph">
              <wp:posOffset>98149</wp:posOffset>
            </wp:positionV>
            <wp:extent cx="2303780" cy="1729740"/>
            <wp:effectExtent l="0" t="0" r="0" b="0"/>
            <wp:wrapTight wrapText="bothSides">
              <wp:wrapPolygon edited="0">
                <wp:start x="0" y="0"/>
                <wp:lineTo x="0" y="21410"/>
                <wp:lineTo x="21433" y="21410"/>
                <wp:lineTo x="21433" y="0"/>
                <wp:lineTo x="0" y="0"/>
              </wp:wrapPolygon>
            </wp:wrapTight>
            <wp:docPr id="249" name="Рисунок 249" descr="P116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11603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378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56D">
        <w:rPr>
          <w:rFonts w:ascii="Century" w:hAnsi="Century"/>
          <w:sz w:val="22"/>
          <w:szCs w:val="22"/>
        </w:rPr>
        <w:t>развития, с целью повышения родительской компетентности и гармонизации детско-родительских отношений, а также повышение психологических знаний у детей, посредством  проведения  разъяснительных  бесед.</w:t>
      </w:r>
    </w:p>
    <w:p w:rsidR="00551012" w:rsidRPr="0055256D" w:rsidRDefault="00551012" w:rsidP="00551012">
      <w:pPr>
        <w:tabs>
          <w:tab w:val="left" w:pos="9540"/>
        </w:tabs>
        <w:ind w:right="75" w:firstLine="360"/>
        <w:jc w:val="both"/>
        <w:rPr>
          <w:rFonts w:ascii="Century" w:hAnsi="Century"/>
          <w:sz w:val="22"/>
          <w:szCs w:val="22"/>
        </w:rPr>
      </w:pPr>
      <w:r w:rsidRPr="0055256D">
        <w:rPr>
          <w:rFonts w:ascii="Century" w:hAnsi="Century"/>
          <w:sz w:val="22"/>
          <w:szCs w:val="22"/>
        </w:rPr>
        <w:t xml:space="preserve">За отчетный период было проведено </w:t>
      </w:r>
      <w:r w:rsidR="006439CD">
        <w:rPr>
          <w:rFonts w:ascii="Century" w:hAnsi="Century"/>
          <w:sz w:val="22"/>
          <w:szCs w:val="22"/>
        </w:rPr>
        <w:t xml:space="preserve">221 </w:t>
      </w:r>
      <w:r w:rsidRPr="0055256D">
        <w:rPr>
          <w:rFonts w:ascii="Century" w:hAnsi="Century"/>
          <w:sz w:val="22"/>
          <w:szCs w:val="22"/>
        </w:rPr>
        <w:t>заняти</w:t>
      </w:r>
      <w:r w:rsidR="006439CD">
        <w:rPr>
          <w:rFonts w:ascii="Century" w:hAnsi="Century"/>
          <w:sz w:val="22"/>
          <w:szCs w:val="22"/>
        </w:rPr>
        <w:t>я</w:t>
      </w:r>
      <w:r w:rsidRPr="0055256D">
        <w:rPr>
          <w:rFonts w:ascii="Century" w:hAnsi="Century"/>
          <w:sz w:val="22"/>
          <w:szCs w:val="22"/>
        </w:rPr>
        <w:t xml:space="preserve"> по психологическому просвещению, из них:</w:t>
      </w:r>
    </w:p>
    <w:p w:rsidR="00FE7358" w:rsidRPr="0055256D" w:rsidRDefault="00FE7358" w:rsidP="00C2146E">
      <w:pPr>
        <w:numPr>
          <w:ilvl w:val="0"/>
          <w:numId w:val="11"/>
        </w:numPr>
        <w:tabs>
          <w:tab w:val="left" w:pos="9540"/>
        </w:tabs>
        <w:ind w:right="75" w:hanging="540"/>
        <w:jc w:val="both"/>
        <w:rPr>
          <w:rFonts w:ascii="Century" w:hAnsi="Century"/>
          <w:sz w:val="22"/>
          <w:szCs w:val="22"/>
        </w:rPr>
      </w:pPr>
      <w:r w:rsidRPr="0055256D">
        <w:rPr>
          <w:rFonts w:ascii="Century" w:hAnsi="Century"/>
          <w:sz w:val="22"/>
          <w:szCs w:val="22"/>
        </w:rPr>
        <w:t>про</w:t>
      </w:r>
      <w:r w:rsidR="00551012" w:rsidRPr="0055256D">
        <w:rPr>
          <w:rFonts w:ascii="Century" w:hAnsi="Century"/>
          <w:sz w:val="22"/>
          <w:szCs w:val="22"/>
        </w:rPr>
        <w:t xml:space="preserve">ведение бесед, </w:t>
      </w:r>
      <w:r w:rsidRPr="0055256D">
        <w:rPr>
          <w:rFonts w:ascii="Century" w:hAnsi="Century"/>
          <w:sz w:val="22"/>
          <w:szCs w:val="22"/>
        </w:rPr>
        <w:t xml:space="preserve"> д</w:t>
      </w:r>
      <w:r w:rsidR="00551012" w:rsidRPr="0055256D">
        <w:rPr>
          <w:rFonts w:ascii="Century" w:hAnsi="Century"/>
          <w:sz w:val="22"/>
          <w:szCs w:val="22"/>
        </w:rPr>
        <w:t>искуссий-</w:t>
      </w:r>
      <w:r w:rsidR="006439CD">
        <w:rPr>
          <w:rFonts w:ascii="Century" w:hAnsi="Century"/>
          <w:sz w:val="22"/>
          <w:szCs w:val="22"/>
        </w:rPr>
        <w:t>180</w:t>
      </w:r>
      <w:r w:rsidR="00551012" w:rsidRPr="0055256D">
        <w:rPr>
          <w:rFonts w:ascii="Century" w:hAnsi="Century"/>
          <w:sz w:val="22"/>
          <w:szCs w:val="22"/>
        </w:rPr>
        <w:t>;</w:t>
      </w:r>
    </w:p>
    <w:p w:rsidR="00FE7358" w:rsidRPr="0055256D" w:rsidRDefault="00551012" w:rsidP="00C2146E">
      <w:pPr>
        <w:numPr>
          <w:ilvl w:val="0"/>
          <w:numId w:val="11"/>
        </w:numPr>
        <w:tabs>
          <w:tab w:val="left" w:pos="9540"/>
        </w:tabs>
        <w:ind w:right="75" w:hanging="540"/>
        <w:jc w:val="both"/>
        <w:rPr>
          <w:rFonts w:ascii="Century" w:hAnsi="Century"/>
          <w:sz w:val="22"/>
          <w:szCs w:val="22"/>
        </w:rPr>
      </w:pPr>
      <w:r w:rsidRPr="0055256D">
        <w:rPr>
          <w:rFonts w:ascii="Century" w:hAnsi="Century"/>
          <w:sz w:val="22"/>
          <w:szCs w:val="22"/>
        </w:rPr>
        <w:t>подготовка докладов-</w:t>
      </w:r>
      <w:r w:rsidR="006439CD">
        <w:rPr>
          <w:rFonts w:ascii="Century" w:hAnsi="Century"/>
          <w:sz w:val="22"/>
          <w:szCs w:val="22"/>
        </w:rPr>
        <w:t>7</w:t>
      </w:r>
      <w:r w:rsidRPr="0055256D">
        <w:rPr>
          <w:rFonts w:ascii="Century" w:hAnsi="Century"/>
          <w:sz w:val="22"/>
          <w:szCs w:val="22"/>
        </w:rPr>
        <w:t>;</w:t>
      </w:r>
    </w:p>
    <w:p w:rsidR="00FE7358" w:rsidRPr="0055256D" w:rsidRDefault="00551012" w:rsidP="00C2146E">
      <w:pPr>
        <w:numPr>
          <w:ilvl w:val="0"/>
          <w:numId w:val="11"/>
        </w:numPr>
        <w:tabs>
          <w:tab w:val="left" w:pos="9540"/>
        </w:tabs>
        <w:ind w:right="75" w:hanging="540"/>
        <w:jc w:val="both"/>
        <w:rPr>
          <w:rFonts w:ascii="Century" w:hAnsi="Century"/>
          <w:sz w:val="22"/>
          <w:szCs w:val="22"/>
        </w:rPr>
      </w:pPr>
      <w:r w:rsidRPr="0055256D">
        <w:rPr>
          <w:rFonts w:ascii="Century" w:hAnsi="Century"/>
          <w:sz w:val="22"/>
          <w:szCs w:val="22"/>
        </w:rPr>
        <w:t>подготовка памяток, стендовой информации-</w:t>
      </w:r>
      <w:r w:rsidR="006439CD">
        <w:rPr>
          <w:rFonts w:ascii="Century" w:hAnsi="Century"/>
          <w:sz w:val="22"/>
          <w:szCs w:val="22"/>
        </w:rPr>
        <w:t>14</w:t>
      </w:r>
      <w:r w:rsidRPr="0055256D">
        <w:rPr>
          <w:rFonts w:ascii="Century" w:hAnsi="Century"/>
          <w:sz w:val="22"/>
          <w:szCs w:val="22"/>
        </w:rPr>
        <w:t>;</w:t>
      </w:r>
    </w:p>
    <w:p w:rsidR="00551012" w:rsidRPr="0055256D" w:rsidRDefault="00551012" w:rsidP="00C2146E">
      <w:pPr>
        <w:numPr>
          <w:ilvl w:val="0"/>
          <w:numId w:val="11"/>
        </w:numPr>
        <w:tabs>
          <w:tab w:val="left" w:pos="9540"/>
        </w:tabs>
        <w:ind w:right="75" w:hanging="540"/>
        <w:jc w:val="both"/>
        <w:rPr>
          <w:rFonts w:ascii="Century" w:hAnsi="Century"/>
          <w:sz w:val="22"/>
          <w:szCs w:val="22"/>
        </w:rPr>
      </w:pPr>
      <w:r w:rsidRPr="0055256D">
        <w:rPr>
          <w:rFonts w:ascii="Century" w:hAnsi="Century"/>
          <w:sz w:val="22"/>
          <w:szCs w:val="22"/>
        </w:rPr>
        <w:t>занятия по профориентации-</w:t>
      </w:r>
      <w:r w:rsidR="006439CD">
        <w:rPr>
          <w:rFonts w:ascii="Century" w:hAnsi="Century"/>
          <w:sz w:val="22"/>
          <w:szCs w:val="22"/>
        </w:rPr>
        <w:t>20</w:t>
      </w:r>
      <w:r w:rsidRPr="0055256D">
        <w:rPr>
          <w:rFonts w:ascii="Century" w:hAnsi="Century"/>
          <w:sz w:val="22"/>
          <w:szCs w:val="22"/>
        </w:rPr>
        <w:t>.</w:t>
      </w:r>
    </w:p>
    <w:p w:rsidR="00FE7358" w:rsidRPr="0055256D" w:rsidRDefault="00551012" w:rsidP="00FE7358">
      <w:pPr>
        <w:tabs>
          <w:tab w:val="left" w:pos="9540"/>
        </w:tabs>
        <w:ind w:right="75" w:firstLine="360"/>
        <w:jc w:val="both"/>
        <w:rPr>
          <w:rFonts w:ascii="Century" w:hAnsi="Century"/>
          <w:sz w:val="22"/>
          <w:szCs w:val="22"/>
        </w:rPr>
      </w:pPr>
      <w:r w:rsidRPr="0055256D">
        <w:rPr>
          <w:rFonts w:ascii="Century" w:hAnsi="Century"/>
          <w:sz w:val="22"/>
          <w:szCs w:val="22"/>
        </w:rPr>
        <w:t>Также педагог-психолог ведёт регулярное взаимодействие со школой, со школьным психологом согласно разработанному плану:</w:t>
      </w:r>
    </w:p>
    <w:p w:rsidR="00551012" w:rsidRPr="0055256D" w:rsidRDefault="00551012" w:rsidP="00C2146E">
      <w:pPr>
        <w:numPr>
          <w:ilvl w:val="0"/>
          <w:numId w:val="12"/>
        </w:numPr>
        <w:tabs>
          <w:tab w:val="left" w:pos="9540"/>
        </w:tabs>
        <w:ind w:right="75"/>
        <w:jc w:val="both"/>
        <w:rPr>
          <w:rFonts w:ascii="Century" w:hAnsi="Century"/>
          <w:sz w:val="22"/>
          <w:szCs w:val="22"/>
        </w:rPr>
      </w:pPr>
      <w:r w:rsidRPr="0055256D">
        <w:rPr>
          <w:rFonts w:ascii="Century" w:hAnsi="Century"/>
          <w:sz w:val="22"/>
          <w:szCs w:val="22"/>
        </w:rPr>
        <w:t xml:space="preserve">количество выходов в школу за </w:t>
      </w:r>
      <w:r w:rsidR="0078231F">
        <w:rPr>
          <w:rFonts w:ascii="Century" w:hAnsi="Century"/>
          <w:sz w:val="22"/>
          <w:szCs w:val="22"/>
        </w:rPr>
        <w:t xml:space="preserve"> первое  </w:t>
      </w:r>
      <w:r w:rsidRPr="0055256D">
        <w:rPr>
          <w:rFonts w:ascii="Century" w:hAnsi="Century"/>
          <w:sz w:val="22"/>
          <w:szCs w:val="22"/>
        </w:rPr>
        <w:t>201</w:t>
      </w:r>
      <w:r w:rsidR="00895F1E">
        <w:rPr>
          <w:rFonts w:ascii="Century" w:hAnsi="Century"/>
          <w:sz w:val="22"/>
          <w:szCs w:val="22"/>
        </w:rPr>
        <w:t>7</w:t>
      </w:r>
      <w:r w:rsidR="0078231F">
        <w:rPr>
          <w:rFonts w:ascii="Century" w:hAnsi="Century"/>
          <w:sz w:val="22"/>
          <w:szCs w:val="22"/>
        </w:rPr>
        <w:t xml:space="preserve"> </w:t>
      </w:r>
      <w:r w:rsidRPr="0055256D">
        <w:rPr>
          <w:rFonts w:ascii="Century" w:hAnsi="Century"/>
          <w:sz w:val="22"/>
          <w:szCs w:val="22"/>
        </w:rPr>
        <w:t xml:space="preserve">г.- </w:t>
      </w:r>
      <w:r w:rsidR="006439CD">
        <w:rPr>
          <w:rFonts w:ascii="Century" w:hAnsi="Century"/>
          <w:sz w:val="22"/>
          <w:szCs w:val="22"/>
        </w:rPr>
        <w:t>25</w:t>
      </w:r>
      <w:r w:rsidRPr="0055256D">
        <w:rPr>
          <w:rFonts w:ascii="Century" w:hAnsi="Century"/>
          <w:sz w:val="22"/>
          <w:szCs w:val="22"/>
        </w:rPr>
        <w:t>.</w:t>
      </w:r>
    </w:p>
    <w:p w:rsidR="00DC7741" w:rsidRPr="0055256D" w:rsidRDefault="00DC7741" w:rsidP="00DC7741">
      <w:pPr>
        <w:tabs>
          <w:tab w:val="left" w:pos="0"/>
        </w:tabs>
        <w:jc w:val="both"/>
        <w:rPr>
          <w:rFonts w:ascii="Century" w:hAnsi="Century" w:cs="Arial"/>
          <w:sz w:val="22"/>
          <w:szCs w:val="22"/>
        </w:rPr>
      </w:pPr>
      <w:r w:rsidRPr="0055256D">
        <w:rPr>
          <w:rFonts w:ascii="Century" w:hAnsi="Century" w:cs="Arial"/>
          <w:sz w:val="22"/>
          <w:szCs w:val="22"/>
        </w:rPr>
        <w:t>Результатами   реализации  программ  психолого-педагогической  помощи   можно  считать  также   следующие  показатели:</w:t>
      </w:r>
    </w:p>
    <w:p w:rsidR="00DC7741" w:rsidRPr="0055256D" w:rsidRDefault="00DC7741" w:rsidP="00C2146E">
      <w:pPr>
        <w:numPr>
          <w:ilvl w:val="0"/>
          <w:numId w:val="29"/>
        </w:numPr>
        <w:spacing w:after="200"/>
        <w:jc w:val="both"/>
        <w:rPr>
          <w:rFonts w:ascii="Century" w:hAnsi="Century" w:cs="Arial"/>
          <w:sz w:val="22"/>
          <w:szCs w:val="22"/>
        </w:rPr>
      </w:pPr>
      <w:r w:rsidRPr="0055256D">
        <w:rPr>
          <w:rFonts w:ascii="Century" w:hAnsi="Century" w:cs="Arial"/>
          <w:sz w:val="22"/>
          <w:szCs w:val="22"/>
        </w:rPr>
        <w:t xml:space="preserve">Повышение  культуры  общения -    </w:t>
      </w:r>
      <w:r w:rsidR="006439CD">
        <w:rPr>
          <w:rFonts w:ascii="Century" w:hAnsi="Century" w:cs="Arial"/>
          <w:sz w:val="22"/>
          <w:szCs w:val="22"/>
        </w:rPr>
        <w:t>29</w:t>
      </w:r>
      <w:r w:rsidRPr="0055256D">
        <w:rPr>
          <w:rFonts w:ascii="Century" w:hAnsi="Century" w:cs="Arial"/>
          <w:sz w:val="22"/>
          <w:szCs w:val="22"/>
        </w:rPr>
        <w:t xml:space="preserve">  чел.;</w:t>
      </w:r>
    </w:p>
    <w:p w:rsidR="00DC7741" w:rsidRPr="0055256D" w:rsidRDefault="00DC7741" w:rsidP="00C2146E">
      <w:pPr>
        <w:numPr>
          <w:ilvl w:val="0"/>
          <w:numId w:val="30"/>
        </w:numPr>
        <w:spacing w:after="200"/>
        <w:jc w:val="both"/>
        <w:rPr>
          <w:rFonts w:ascii="Century" w:hAnsi="Century" w:cs="Arial"/>
          <w:sz w:val="22"/>
          <w:szCs w:val="22"/>
        </w:rPr>
      </w:pPr>
      <w:r w:rsidRPr="0055256D">
        <w:rPr>
          <w:rFonts w:ascii="Century" w:hAnsi="Century" w:cs="Arial"/>
          <w:sz w:val="22"/>
          <w:szCs w:val="22"/>
        </w:rPr>
        <w:t xml:space="preserve">Снижение  эмоционального  напряжения в  межличностных  отношениях  - </w:t>
      </w:r>
      <w:r w:rsidR="006439CD">
        <w:rPr>
          <w:rFonts w:ascii="Century" w:hAnsi="Century" w:cs="Arial"/>
          <w:sz w:val="22"/>
          <w:szCs w:val="22"/>
        </w:rPr>
        <w:t>28</w:t>
      </w:r>
      <w:r w:rsidRPr="0055256D">
        <w:rPr>
          <w:rFonts w:ascii="Century" w:hAnsi="Century" w:cs="Arial"/>
          <w:sz w:val="22"/>
          <w:szCs w:val="22"/>
        </w:rPr>
        <w:t xml:space="preserve">  чел.;</w:t>
      </w:r>
    </w:p>
    <w:p w:rsidR="00DC7741" w:rsidRPr="0055256D" w:rsidRDefault="00DC7741" w:rsidP="00C2146E">
      <w:pPr>
        <w:numPr>
          <w:ilvl w:val="0"/>
          <w:numId w:val="31"/>
        </w:numPr>
        <w:spacing w:after="200"/>
        <w:jc w:val="both"/>
        <w:rPr>
          <w:rFonts w:ascii="Century" w:hAnsi="Century" w:cs="Arial"/>
          <w:sz w:val="22"/>
          <w:szCs w:val="22"/>
        </w:rPr>
      </w:pPr>
      <w:r w:rsidRPr="0055256D">
        <w:rPr>
          <w:rFonts w:ascii="Century" w:hAnsi="Century" w:cs="Arial"/>
          <w:sz w:val="22"/>
          <w:szCs w:val="22"/>
        </w:rPr>
        <w:t xml:space="preserve">Снижение  количества  страхов,  уровня  тревожности – </w:t>
      </w:r>
      <w:r w:rsidR="006439CD">
        <w:rPr>
          <w:rFonts w:ascii="Century" w:hAnsi="Century" w:cs="Arial"/>
          <w:sz w:val="22"/>
          <w:szCs w:val="22"/>
        </w:rPr>
        <w:t>15</w:t>
      </w:r>
      <w:r w:rsidRPr="0055256D">
        <w:rPr>
          <w:rFonts w:ascii="Century" w:hAnsi="Century" w:cs="Arial"/>
          <w:sz w:val="22"/>
          <w:szCs w:val="22"/>
        </w:rPr>
        <w:t xml:space="preserve">  чел.; </w:t>
      </w:r>
    </w:p>
    <w:p w:rsidR="00DC7741" w:rsidRPr="0055256D" w:rsidRDefault="00DC7741" w:rsidP="00C2146E">
      <w:pPr>
        <w:numPr>
          <w:ilvl w:val="0"/>
          <w:numId w:val="32"/>
        </w:numPr>
        <w:spacing w:after="200"/>
        <w:jc w:val="both"/>
        <w:rPr>
          <w:rFonts w:ascii="Century" w:hAnsi="Century" w:cs="Arial"/>
          <w:sz w:val="22"/>
          <w:szCs w:val="22"/>
        </w:rPr>
      </w:pPr>
      <w:r w:rsidRPr="0055256D">
        <w:rPr>
          <w:rFonts w:ascii="Century" w:hAnsi="Century" w:cs="Arial"/>
          <w:sz w:val="22"/>
          <w:szCs w:val="22"/>
        </w:rPr>
        <w:t xml:space="preserve">Положительная  динамика  личностного  развития – </w:t>
      </w:r>
      <w:r w:rsidR="006439CD">
        <w:rPr>
          <w:rFonts w:ascii="Century" w:hAnsi="Century" w:cs="Arial"/>
          <w:sz w:val="22"/>
          <w:szCs w:val="22"/>
        </w:rPr>
        <w:t>33</w:t>
      </w:r>
      <w:r w:rsidRPr="0055256D">
        <w:rPr>
          <w:rFonts w:ascii="Century" w:hAnsi="Century" w:cs="Arial"/>
          <w:sz w:val="22"/>
          <w:szCs w:val="22"/>
        </w:rPr>
        <w:t xml:space="preserve">  чел.;</w:t>
      </w:r>
    </w:p>
    <w:p w:rsidR="00DC7741" w:rsidRDefault="00DC7741" w:rsidP="00C2146E">
      <w:pPr>
        <w:numPr>
          <w:ilvl w:val="0"/>
          <w:numId w:val="33"/>
        </w:numPr>
        <w:spacing w:after="200"/>
        <w:jc w:val="both"/>
        <w:rPr>
          <w:rFonts w:ascii="Century" w:hAnsi="Century" w:cs="Arial"/>
          <w:sz w:val="22"/>
          <w:szCs w:val="22"/>
        </w:rPr>
      </w:pPr>
      <w:r w:rsidRPr="0055256D">
        <w:rPr>
          <w:rFonts w:ascii="Century" w:hAnsi="Century" w:cs="Arial"/>
          <w:sz w:val="22"/>
          <w:szCs w:val="22"/>
        </w:rPr>
        <w:t xml:space="preserve">Профессионально-ориентированный  выпускник -  </w:t>
      </w:r>
      <w:r w:rsidR="006439CD">
        <w:rPr>
          <w:rFonts w:ascii="Century" w:hAnsi="Century" w:cs="Arial"/>
          <w:sz w:val="22"/>
          <w:szCs w:val="22"/>
        </w:rPr>
        <w:t>2</w:t>
      </w:r>
      <w:r w:rsidRPr="0055256D">
        <w:rPr>
          <w:rFonts w:ascii="Century" w:hAnsi="Century" w:cs="Arial"/>
          <w:sz w:val="22"/>
          <w:szCs w:val="22"/>
        </w:rPr>
        <w:t xml:space="preserve">  чел.;</w:t>
      </w:r>
    </w:p>
    <w:p w:rsidR="0078231F" w:rsidRPr="0055256D" w:rsidRDefault="0078231F" w:rsidP="00C2146E">
      <w:pPr>
        <w:numPr>
          <w:ilvl w:val="0"/>
          <w:numId w:val="33"/>
        </w:numPr>
        <w:spacing w:after="200"/>
        <w:jc w:val="both"/>
        <w:rPr>
          <w:rFonts w:ascii="Century" w:hAnsi="Century" w:cs="Arial"/>
          <w:sz w:val="22"/>
          <w:szCs w:val="22"/>
        </w:rPr>
      </w:pPr>
      <w:r>
        <w:rPr>
          <w:rFonts w:ascii="Century" w:hAnsi="Century" w:cs="Arial"/>
          <w:sz w:val="22"/>
          <w:szCs w:val="22"/>
        </w:rPr>
        <w:t>Повышение уровня развития познавательных процессов -</w:t>
      </w:r>
      <w:r w:rsidR="006439CD">
        <w:rPr>
          <w:rFonts w:ascii="Century" w:hAnsi="Century" w:cs="Arial"/>
          <w:sz w:val="22"/>
          <w:szCs w:val="22"/>
        </w:rPr>
        <w:t>25</w:t>
      </w:r>
      <w:r>
        <w:rPr>
          <w:rFonts w:ascii="Century" w:hAnsi="Century" w:cs="Arial"/>
          <w:sz w:val="22"/>
          <w:szCs w:val="22"/>
        </w:rPr>
        <w:t xml:space="preserve"> чел;</w:t>
      </w:r>
    </w:p>
    <w:p w:rsidR="00DC7741" w:rsidRPr="0055256D" w:rsidRDefault="00554E9E" w:rsidP="00C2146E">
      <w:pPr>
        <w:numPr>
          <w:ilvl w:val="0"/>
          <w:numId w:val="34"/>
        </w:numPr>
        <w:spacing w:after="200"/>
        <w:jc w:val="both"/>
        <w:rPr>
          <w:rFonts w:ascii="Century" w:hAnsi="Century" w:cs="Arial"/>
          <w:sz w:val="22"/>
          <w:szCs w:val="22"/>
        </w:rPr>
      </w:pPr>
      <w:r>
        <w:rPr>
          <w:rFonts w:ascii="Century" w:hAnsi="Century" w:cs="Arial"/>
          <w:noProof/>
          <w:sz w:val="22"/>
          <w:szCs w:val="22"/>
        </w:rPr>
        <w:drawing>
          <wp:anchor distT="0" distB="0" distL="114300" distR="114300" simplePos="0" relativeHeight="251641856" behindDoc="1" locked="0" layoutInCell="1" allowOverlap="1" wp14:anchorId="332192E6" wp14:editId="2A0D3F26">
            <wp:simplePos x="0" y="0"/>
            <wp:positionH relativeFrom="column">
              <wp:posOffset>-46604</wp:posOffset>
            </wp:positionH>
            <wp:positionV relativeFrom="paragraph">
              <wp:posOffset>315264</wp:posOffset>
            </wp:positionV>
            <wp:extent cx="2236470" cy="1682115"/>
            <wp:effectExtent l="0" t="0" r="0" b="0"/>
            <wp:wrapTight wrapText="bothSides">
              <wp:wrapPolygon edited="0">
                <wp:start x="0" y="0"/>
                <wp:lineTo x="0" y="21282"/>
                <wp:lineTo x="21342" y="21282"/>
                <wp:lineTo x="21342" y="0"/>
                <wp:lineTo x="0" y="0"/>
              </wp:wrapPolygon>
            </wp:wrapTight>
            <wp:docPr id="27" name="Рисунок 27" descr="DSCN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SCN03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647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741" w:rsidRPr="0055256D">
        <w:rPr>
          <w:rFonts w:ascii="Century" w:hAnsi="Century" w:cs="Arial"/>
          <w:sz w:val="22"/>
          <w:szCs w:val="22"/>
        </w:rPr>
        <w:t xml:space="preserve">Отрицательная динамика  личностного  развития – </w:t>
      </w:r>
      <w:r w:rsidR="002116B1">
        <w:rPr>
          <w:rFonts w:ascii="Century" w:hAnsi="Century" w:cs="Arial"/>
          <w:sz w:val="22"/>
          <w:szCs w:val="22"/>
        </w:rPr>
        <w:t>2</w:t>
      </w:r>
      <w:r w:rsidR="00DC7741" w:rsidRPr="0055256D">
        <w:rPr>
          <w:rFonts w:ascii="Century" w:hAnsi="Century" w:cs="Arial"/>
          <w:sz w:val="22"/>
          <w:szCs w:val="22"/>
        </w:rPr>
        <w:t xml:space="preserve">  чел.; </w:t>
      </w:r>
    </w:p>
    <w:p w:rsidR="00DC7741" w:rsidRPr="0055256D" w:rsidRDefault="002116B1" w:rsidP="00C2146E">
      <w:pPr>
        <w:numPr>
          <w:ilvl w:val="0"/>
          <w:numId w:val="35"/>
        </w:numPr>
        <w:spacing w:after="200"/>
        <w:jc w:val="both"/>
        <w:rPr>
          <w:rFonts w:ascii="Century" w:hAnsi="Century" w:cs="Arial"/>
          <w:sz w:val="22"/>
          <w:szCs w:val="22"/>
        </w:rPr>
      </w:pPr>
      <w:r>
        <w:rPr>
          <w:rFonts w:ascii="Century" w:hAnsi="Century" w:cs="Arial"/>
          <w:sz w:val="22"/>
          <w:szCs w:val="22"/>
        </w:rPr>
        <w:t>60</w:t>
      </w:r>
      <w:r w:rsidR="00DC7741" w:rsidRPr="0055256D">
        <w:rPr>
          <w:rFonts w:ascii="Century" w:hAnsi="Century" w:cs="Arial"/>
          <w:sz w:val="22"/>
          <w:szCs w:val="22"/>
        </w:rPr>
        <w:t xml:space="preserve">  %   детей  испытывают  дефицит  общения  в  семье;  </w:t>
      </w:r>
      <w:r>
        <w:rPr>
          <w:rFonts w:ascii="Century" w:hAnsi="Century" w:cs="Arial"/>
          <w:sz w:val="22"/>
          <w:szCs w:val="22"/>
        </w:rPr>
        <w:t>30</w:t>
      </w:r>
      <w:r w:rsidR="00DC7741" w:rsidRPr="0055256D">
        <w:rPr>
          <w:rFonts w:ascii="Century" w:hAnsi="Century" w:cs="Arial"/>
          <w:sz w:val="22"/>
          <w:szCs w:val="22"/>
        </w:rPr>
        <w:t xml:space="preserve"> % - ощущают  себя  отверженными  и  не  нужными;     </w:t>
      </w:r>
      <w:r>
        <w:rPr>
          <w:rFonts w:ascii="Century" w:hAnsi="Century" w:cs="Arial"/>
          <w:sz w:val="22"/>
          <w:szCs w:val="22"/>
        </w:rPr>
        <w:t>20</w:t>
      </w:r>
      <w:r w:rsidR="00DC7741" w:rsidRPr="0055256D">
        <w:rPr>
          <w:rFonts w:ascii="Century" w:hAnsi="Century" w:cs="Arial"/>
          <w:sz w:val="22"/>
          <w:szCs w:val="22"/>
        </w:rPr>
        <w:t xml:space="preserve"> % - выделяют  одного  члена  семьи,  игнорируя  остальных.  На  конец  реабилитации  у   </w:t>
      </w:r>
      <w:r>
        <w:rPr>
          <w:rFonts w:ascii="Century" w:hAnsi="Century" w:cs="Arial"/>
          <w:sz w:val="22"/>
          <w:szCs w:val="22"/>
        </w:rPr>
        <w:t>79</w:t>
      </w:r>
      <w:r w:rsidR="00DC7741" w:rsidRPr="0055256D">
        <w:rPr>
          <w:rFonts w:ascii="Century" w:hAnsi="Century" w:cs="Arial"/>
          <w:sz w:val="22"/>
          <w:szCs w:val="22"/>
        </w:rPr>
        <w:t xml:space="preserve"> %  детей  улучшились  отношения  в  семье,  это  проявляется  в  том,  что  дети  стали  скучать  по  родным,  осознали  свои  ошибки.</w:t>
      </w:r>
    </w:p>
    <w:p w:rsidR="00554E9E" w:rsidRPr="00554E9E" w:rsidRDefault="006439CD" w:rsidP="00554E9E">
      <w:pPr>
        <w:ind w:hanging="360"/>
        <w:jc w:val="both"/>
        <w:rPr>
          <w:rFonts w:ascii="Century" w:hAnsi="Century" w:cs="Arial"/>
          <w:sz w:val="22"/>
          <w:szCs w:val="22"/>
        </w:rPr>
      </w:pPr>
      <w:r>
        <w:rPr>
          <w:rFonts w:ascii="Century" w:hAnsi="Century" w:cs="Arial"/>
          <w:sz w:val="22"/>
          <w:szCs w:val="22"/>
        </w:rPr>
        <w:t xml:space="preserve">             </w:t>
      </w:r>
      <w:r w:rsidR="00674CCE" w:rsidRPr="00674CCE">
        <w:rPr>
          <w:rFonts w:ascii="Century" w:hAnsi="Century" w:cs="Arial"/>
          <w:sz w:val="22"/>
          <w:szCs w:val="22"/>
        </w:rPr>
        <w:t xml:space="preserve">Комплексное </w:t>
      </w:r>
      <w:r w:rsidR="00674CCE">
        <w:rPr>
          <w:rFonts w:ascii="Century" w:hAnsi="Century" w:cs="Arial"/>
          <w:sz w:val="22"/>
          <w:szCs w:val="22"/>
        </w:rPr>
        <w:t xml:space="preserve"> взаимодействие педагога – психолога со специалистами центра в результате длительной и упорной работы позволяет включить ребенка в систему общественно- значимых отношений, восстановить его социальный статус, развивать коммуникативные способности, личностные качества,  развивать коммуникативные способности, личностные качества, наладить систему межличностного общения, обеспечить психоэмоциональный комфорт ребенка.</w:t>
      </w:r>
    </w:p>
    <w:p w:rsidR="00DC7741" w:rsidRPr="0055256D" w:rsidRDefault="00DC7741" w:rsidP="00DC7741">
      <w:pPr>
        <w:jc w:val="center"/>
        <w:rPr>
          <w:rFonts w:ascii="Century" w:hAnsi="Century" w:cs="Arial"/>
          <w:b/>
          <w:sz w:val="22"/>
          <w:szCs w:val="22"/>
        </w:rPr>
      </w:pPr>
      <w:r w:rsidRPr="0055256D">
        <w:rPr>
          <w:rFonts w:ascii="Century" w:hAnsi="Century" w:cs="Arial"/>
          <w:b/>
          <w:sz w:val="22"/>
          <w:szCs w:val="22"/>
        </w:rPr>
        <w:t>РЕЗУЛЬТАТЫ  ИТОГОВОЙ  ДИАГНОСТИКИ</w:t>
      </w:r>
    </w:p>
    <w:p w:rsidR="00DC7741" w:rsidRPr="0055256D" w:rsidRDefault="00DC7741" w:rsidP="00DC7741">
      <w:pPr>
        <w:tabs>
          <w:tab w:val="left" w:pos="0"/>
        </w:tabs>
        <w:jc w:val="both"/>
        <w:rPr>
          <w:rFonts w:ascii="Century" w:hAnsi="Century" w:cs="Arial"/>
          <w:sz w:val="22"/>
          <w:szCs w:val="22"/>
        </w:rPr>
      </w:pPr>
      <w:r w:rsidRPr="0055256D">
        <w:rPr>
          <w:rFonts w:ascii="Century" w:hAnsi="Century" w:cs="Arial"/>
          <w:sz w:val="22"/>
          <w:szCs w:val="22"/>
        </w:rPr>
        <w:tab/>
      </w:r>
      <w:r w:rsidR="0055256D">
        <w:rPr>
          <w:rFonts w:ascii="Century" w:hAnsi="Century"/>
          <w:noProof/>
          <w:sz w:val="22"/>
          <w:szCs w:val="22"/>
        </w:rPr>
        <w:drawing>
          <wp:inline distT="0" distB="0" distL="0" distR="0">
            <wp:extent cx="4895850" cy="194310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42" cstate="print"/>
                    <a:srcRect l="-3273" t="-4724" r="-102" b="-5368"/>
                    <a:stretch>
                      <a:fillRect/>
                    </a:stretch>
                  </pic:blipFill>
                  <pic:spPr bwMode="auto">
                    <a:xfrm>
                      <a:off x="0" y="0"/>
                      <a:ext cx="4895850" cy="1943100"/>
                    </a:xfrm>
                    <a:prstGeom prst="rect">
                      <a:avLst/>
                    </a:prstGeom>
                    <a:noFill/>
                    <a:ln w="9525">
                      <a:noFill/>
                      <a:miter lim="800000"/>
                      <a:headEnd/>
                      <a:tailEnd/>
                    </a:ln>
                  </pic:spPr>
                </pic:pic>
              </a:graphicData>
            </a:graphic>
          </wp:inline>
        </w:drawing>
      </w:r>
    </w:p>
    <w:p w:rsidR="00DC7741" w:rsidRPr="00554E9E" w:rsidRDefault="00DC7741" w:rsidP="00554E9E">
      <w:pPr>
        <w:tabs>
          <w:tab w:val="left" w:pos="0"/>
        </w:tabs>
        <w:jc w:val="both"/>
        <w:rPr>
          <w:rFonts w:ascii="Century" w:hAnsi="Century" w:cs="Arial"/>
          <w:sz w:val="22"/>
          <w:szCs w:val="22"/>
        </w:rPr>
      </w:pPr>
      <w:r w:rsidRPr="0055256D">
        <w:rPr>
          <w:rFonts w:ascii="Century" w:hAnsi="Century" w:cs="Arial"/>
          <w:sz w:val="22"/>
          <w:szCs w:val="22"/>
        </w:rPr>
        <w:lastRenderedPageBreak/>
        <w:tab/>
        <w:t>По  результатам  исследований  у  большинства  детей  отмечается  положительная  динамика:  нормализовались  в  достаточной  степени  детско-родительские  отношения,  произошло  преодоление  проблем  развития  личностной  и  коммуникативной  сфер  у  детей.</w:t>
      </w:r>
    </w:p>
    <w:p w:rsidR="00FE7358" w:rsidRPr="0055256D" w:rsidRDefault="00FE7358" w:rsidP="00554E9E">
      <w:pPr>
        <w:tabs>
          <w:tab w:val="left" w:pos="0"/>
        </w:tabs>
        <w:ind w:firstLine="709"/>
        <w:jc w:val="both"/>
        <w:rPr>
          <w:rFonts w:ascii="Century" w:hAnsi="Century"/>
          <w:sz w:val="22"/>
          <w:szCs w:val="22"/>
        </w:rPr>
      </w:pPr>
      <w:r w:rsidRPr="00554E9E">
        <w:rPr>
          <w:rFonts w:ascii="Century" w:hAnsi="Century"/>
          <w:b/>
          <w:color w:val="C00000"/>
          <w:sz w:val="22"/>
          <w:szCs w:val="22"/>
        </w:rPr>
        <w:t>Социально-педагогическая  реабилитация</w:t>
      </w:r>
      <w:r w:rsidRPr="0055256D">
        <w:rPr>
          <w:rFonts w:ascii="Century" w:hAnsi="Century"/>
          <w:sz w:val="22"/>
          <w:szCs w:val="22"/>
        </w:rPr>
        <w:t xml:space="preserve"> – мероприятия  воспитательного  и  обучающего  характера  в  отношении   н/л,  которые  направлены  на  овладение  знаниями,  умениями,  навыками  самоконтроля  и  осознанного  поведения,  самообслуживания,  получение  необходимого  уровня  общего  и  дополнительного  образования.  Педагогическая  реабилитация  является  одним  из  приоритетных  направлений  в  реабилитации  н/л.</w:t>
      </w:r>
    </w:p>
    <w:p w:rsidR="00FE7358" w:rsidRPr="0055256D" w:rsidRDefault="00FE7358" w:rsidP="00FE7358">
      <w:pPr>
        <w:tabs>
          <w:tab w:val="left" w:pos="0"/>
        </w:tabs>
        <w:jc w:val="both"/>
        <w:rPr>
          <w:rFonts w:ascii="Century" w:hAnsi="Century"/>
          <w:sz w:val="22"/>
          <w:szCs w:val="22"/>
          <w:u w:val="single"/>
        </w:rPr>
      </w:pPr>
      <w:r w:rsidRPr="0055256D">
        <w:rPr>
          <w:rFonts w:ascii="Century" w:hAnsi="Century"/>
          <w:sz w:val="22"/>
          <w:szCs w:val="22"/>
          <w:u w:val="single"/>
        </w:rPr>
        <w:t>Педагогическая  реабилитация  включает  в  себя:</w:t>
      </w:r>
    </w:p>
    <w:p w:rsidR="00FE7358" w:rsidRPr="0055256D" w:rsidRDefault="00FE7358" w:rsidP="00C2146E">
      <w:pPr>
        <w:numPr>
          <w:ilvl w:val="0"/>
          <w:numId w:val="13"/>
        </w:numPr>
        <w:tabs>
          <w:tab w:val="left" w:pos="0"/>
        </w:tabs>
        <w:jc w:val="both"/>
        <w:rPr>
          <w:rFonts w:ascii="Century" w:hAnsi="Century"/>
          <w:sz w:val="22"/>
          <w:szCs w:val="22"/>
        </w:rPr>
      </w:pPr>
      <w:r w:rsidRPr="0055256D">
        <w:rPr>
          <w:rFonts w:ascii="Century" w:hAnsi="Century"/>
          <w:sz w:val="22"/>
          <w:szCs w:val="22"/>
        </w:rPr>
        <w:t>формирование  положительной  мотивации  и  активизации  познавательной  деятельности;</w:t>
      </w:r>
    </w:p>
    <w:p w:rsidR="00FE7358" w:rsidRPr="0055256D" w:rsidRDefault="00FE7358" w:rsidP="00C2146E">
      <w:pPr>
        <w:numPr>
          <w:ilvl w:val="0"/>
          <w:numId w:val="14"/>
        </w:numPr>
        <w:tabs>
          <w:tab w:val="left" w:pos="0"/>
        </w:tabs>
        <w:jc w:val="both"/>
        <w:rPr>
          <w:rFonts w:ascii="Century" w:hAnsi="Century"/>
          <w:sz w:val="22"/>
          <w:szCs w:val="22"/>
        </w:rPr>
      </w:pPr>
      <w:r w:rsidRPr="0055256D">
        <w:rPr>
          <w:rFonts w:ascii="Century" w:hAnsi="Century"/>
          <w:sz w:val="22"/>
          <w:szCs w:val="22"/>
        </w:rPr>
        <w:t>организацию  индивидуального  подхода  в  учебно-воспитательном  процессе  на  основе  индивидуальных  программ  развития;</w:t>
      </w:r>
    </w:p>
    <w:p w:rsidR="00FE7358" w:rsidRPr="0055256D" w:rsidRDefault="00FE7358" w:rsidP="00C2146E">
      <w:pPr>
        <w:numPr>
          <w:ilvl w:val="0"/>
          <w:numId w:val="15"/>
        </w:numPr>
        <w:tabs>
          <w:tab w:val="left" w:pos="0"/>
        </w:tabs>
        <w:jc w:val="both"/>
        <w:rPr>
          <w:rFonts w:ascii="Century" w:hAnsi="Century"/>
          <w:sz w:val="22"/>
          <w:szCs w:val="22"/>
        </w:rPr>
      </w:pPr>
      <w:r w:rsidRPr="0055256D">
        <w:rPr>
          <w:rFonts w:ascii="Century" w:hAnsi="Century"/>
          <w:sz w:val="22"/>
          <w:szCs w:val="22"/>
        </w:rPr>
        <w:t>раннюю  профориентацию  подростка.</w:t>
      </w:r>
    </w:p>
    <w:p w:rsidR="00FA72D8" w:rsidRPr="0055256D" w:rsidRDefault="00FA72D8" w:rsidP="00FA72D8">
      <w:pPr>
        <w:jc w:val="both"/>
        <w:rPr>
          <w:rFonts w:ascii="Century" w:hAnsi="Century"/>
          <w:sz w:val="22"/>
          <w:szCs w:val="22"/>
        </w:rPr>
      </w:pPr>
      <w:r w:rsidRPr="0055256D">
        <w:rPr>
          <w:rFonts w:ascii="Century" w:hAnsi="Century"/>
          <w:sz w:val="22"/>
          <w:szCs w:val="22"/>
        </w:rPr>
        <w:t xml:space="preserve">    Работники  педагогической  службы учреждения осуществляют  свою  деятельность  по авторским  программам, которые  предполагают  решение  таких  задач,   как:</w:t>
      </w:r>
    </w:p>
    <w:p w:rsidR="00FA72D8" w:rsidRPr="0055256D" w:rsidRDefault="00FA72D8" w:rsidP="00C2146E">
      <w:pPr>
        <w:numPr>
          <w:ilvl w:val="0"/>
          <w:numId w:val="16"/>
        </w:numPr>
        <w:jc w:val="both"/>
        <w:rPr>
          <w:rFonts w:ascii="Century" w:hAnsi="Century"/>
          <w:sz w:val="22"/>
          <w:szCs w:val="22"/>
        </w:rPr>
      </w:pPr>
      <w:r w:rsidRPr="0055256D">
        <w:rPr>
          <w:rFonts w:ascii="Century" w:hAnsi="Century"/>
          <w:sz w:val="22"/>
          <w:szCs w:val="22"/>
        </w:rPr>
        <w:t xml:space="preserve">налаживание  межличностных  отношений,   </w:t>
      </w:r>
    </w:p>
    <w:p w:rsidR="00FA72D8" w:rsidRPr="0055256D" w:rsidRDefault="00FA72D8" w:rsidP="00C2146E">
      <w:pPr>
        <w:numPr>
          <w:ilvl w:val="0"/>
          <w:numId w:val="16"/>
        </w:numPr>
        <w:jc w:val="both"/>
        <w:rPr>
          <w:rFonts w:ascii="Century" w:hAnsi="Century"/>
          <w:sz w:val="22"/>
          <w:szCs w:val="22"/>
        </w:rPr>
      </w:pPr>
      <w:r w:rsidRPr="0055256D">
        <w:rPr>
          <w:rFonts w:ascii="Century" w:hAnsi="Century"/>
          <w:sz w:val="22"/>
          <w:szCs w:val="22"/>
        </w:rPr>
        <w:t xml:space="preserve">восстановление  коммуникативных связей,  </w:t>
      </w:r>
    </w:p>
    <w:p w:rsidR="00FA72D8" w:rsidRPr="0055256D" w:rsidRDefault="00FA72D8" w:rsidP="00C2146E">
      <w:pPr>
        <w:numPr>
          <w:ilvl w:val="0"/>
          <w:numId w:val="16"/>
        </w:numPr>
        <w:jc w:val="both"/>
        <w:rPr>
          <w:rFonts w:ascii="Century" w:hAnsi="Century"/>
          <w:sz w:val="22"/>
          <w:szCs w:val="22"/>
        </w:rPr>
      </w:pPr>
      <w:r w:rsidRPr="0055256D">
        <w:rPr>
          <w:rFonts w:ascii="Century" w:hAnsi="Century"/>
          <w:sz w:val="22"/>
          <w:szCs w:val="22"/>
        </w:rPr>
        <w:t xml:space="preserve">оказание  помощи  детям   в познании самих себя, </w:t>
      </w:r>
    </w:p>
    <w:p w:rsidR="00FA72D8" w:rsidRPr="0055256D" w:rsidRDefault="00FA72D8" w:rsidP="00C2146E">
      <w:pPr>
        <w:numPr>
          <w:ilvl w:val="0"/>
          <w:numId w:val="16"/>
        </w:numPr>
        <w:jc w:val="both"/>
        <w:rPr>
          <w:rFonts w:ascii="Century" w:hAnsi="Century"/>
          <w:sz w:val="22"/>
          <w:szCs w:val="22"/>
        </w:rPr>
      </w:pPr>
      <w:r w:rsidRPr="0055256D">
        <w:rPr>
          <w:rFonts w:ascii="Century" w:hAnsi="Century"/>
          <w:sz w:val="22"/>
          <w:szCs w:val="22"/>
        </w:rPr>
        <w:t xml:space="preserve">повышение  их  самооценки, </w:t>
      </w:r>
    </w:p>
    <w:p w:rsidR="00FA72D8" w:rsidRPr="0055256D" w:rsidRDefault="00FA72D8" w:rsidP="00C2146E">
      <w:pPr>
        <w:numPr>
          <w:ilvl w:val="0"/>
          <w:numId w:val="16"/>
        </w:numPr>
        <w:jc w:val="both"/>
        <w:rPr>
          <w:rFonts w:ascii="Century" w:hAnsi="Century"/>
          <w:sz w:val="22"/>
          <w:szCs w:val="22"/>
        </w:rPr>
      </w:pPr>
      <w:r w:rsidRPr="0055256D">
        <w:rPr>
          <w:rFonts w:ascii="Century" w:hAnsi="Century"/>
          <w:sz w:val="22"/>
          <w:szCs w:val="22"/>
        </w:rPr>
        <w:t xml:space="preserve">формирование  умения  отвечать за свои поступки, </w:t>
      </w:r>
    </w:p>
    <w:p w:rsidR="00FA72D8" w:rsidRPr="0055256D" w:rsidRDefault="00FA72D8" w:rsidP="00C2146E">
      <w:pPr>
        <w:numPr>
          <w:ilvl w:val="0"/>
          <w:numId w:val="16"/>
        </w:numPr>
        <w:jc w:val="both"/>
        <w:rPr>
          <w:rFonts w:ascii="Century" w:hAnsi="Century"/>
          <w:sz w:val="22"/>
          <w:szCs w:val="22"/>
        </w:rPr>
      </w:pPr>
      <w:r w:rsidRPr="0055256D">
        <w:rPr>
          <w:rFonts w:ascii="Century" w:hAnsi="Century"/>
          <w:sz w:val="22"/>
          <w:szCs w:val="22"/>
        </w:rPr>
        <w:t xml:space="preserve">развитие  познавательных  интересов, </w:t>
      </w:r>
    </w:p>
    <w:p w:rsidR="00FA72D8" w:rsidRPr="0055256D" w:rsidRDefault="00FA72D8" w:rsidP="00C2146E">
      <w:pPr>
        <w:numPr>
          <w:ilvl w:val="0"/>
          <w:numId w:val="16"/>
        </w:numPr>
        <w:jc w:val="both"/>
        <w:rPr>
          <w:rFonts w:ascii="Century" w:hAnsi="Century"/>
          <w:sz w:val="22"/>
          <w:szCs w:val="22"/>
        </w:rPr>
      </w:pPr>
      <w:r w:rsidRPr="0055256D">
        <w:rPr>
          <w:rFonts w:ascii="Century" w:hAnsi="Century"/>
          <w:sz w:val="22"/>
          <w:szCs w:val="22"/>
        </w:rPr>
        <w:t xml:space="preserve">расширение  кругозора  детей,  их  представлений  о  природной  и  социальной  среде, </w:t>
      </w:r>
    </w:p>
    <w:p w:rsidR="00FA72D8" w:rsidRPr="0055256D" w:rsidRDefault="00FA72D8" w:rsidP="00C2146E">
      <w:pPr>
        <w:numPr>
          <w:ilvl w:val="0"/>
          <w:numId w:val="16"/>
        </w:numPr>
        <w:jc w:val="both"/>
        <w:rPr>
          <w:rFonts w:ascii="Century" w:hAnsi="Century"/>
          <w:sz w:val="22"/>
          <w:szCs w:val="22"/>
        </w:rPr>
      </w:pPr>
      <w:r w:rsidRPr="0055256D">
        <w:rPr>
          <w:rFonts w:ascii="Century" w:hAnsi="Century"/>
          <w:sz w:val="22"/>
          <w:szCs w:val="22"/>
        </w:rPr>
        <w:t>развитие  санитарно-гигиенических  навыков,  укрепление здоровья  и др.</w:t>
      </w:r>
    </w:p>
    <w:p w:rsidR="00554E9E" w:rsidRDefault="00554E9E" w:rsidP="00554E9E">
      <w:pPr>
        <w:ind w:left="450"/>
        <w:jc w:val="both"/>
        <w:rPr>
          <w:rFonts w:ascii="Century" w:hAnsi="Century" w:cs="Arial"/>
          <w:sz w:val="22"/>
          <w:szCs w:val="22"/>
        </w:rPr>
      </w:pPr>
    </w:p>
    <w:p w:rsidR="00533B71" w:rsidRPr="00554E9E" w:rsidRDefault="00554E9E" w:rsidP="00554E9E">
      <w:pPr>
        <w:ind w:firstLine="426"/>
        <w:jc w:val="both"/>
        <w:rPr>
          <w:rFonts w:ascii="Century" w:hAnsi="Century" w:cs="Arial"/>
          <w:color w:val="000000" w:themeColor="text1"/>
          <w:sz w:val="22"/>
          <w:szCs w:val="22"/>
        </w:rPr>
      </w:pPr>
      <w:r w:rsidRPr="00554E9E">
        <w:rPr>
          <w:rFonts w:ascii="Century" w:hAnsi="Century" w:cs="Arial"/>
          <w:color w:val="000000" w:themeColor="text1"/>
          <w:sz w:val="22"/>
          <w:szCs w:val="22"/>
        </w:rPr>
        <w:t>НА СЕГОДНЯ В ОКУ «КРАСНИНИСКИЙ СРЦ» ДЕЙСТВУЮТ РЯД ПРОГРАММ РАЗЛИЧНОЙ НАПРАВЛЕННОСТИ.</w:t>
      </w:r>
    </w:p>
    <w:p w:rsidR="00554E9E" w:rsidRPr="00554E9E" w:rsidRDefault="00554E9E" w:rsidP="00554E9E">
      <w:pPr>
        <w:ind w:firstLine="426"/>
        <w:contextualSpacing/>
        <w:jc w:val="both"/>
        <w:rPr>
          <w:rFonts w:ascii="Century" w:hAnsi="Century" w:cs="Arial"/>
          <w:b/>
          <w:color w:val="FF0000"/>
          <w:sz w:val="22"/>
          <w:szCs w:val="22"/>
        </w:rPr>
      </w:pPr>
    </w:p>
    <w:p w:rsidR="00554E9E" w:rsidRPr="00554E9E" w:rsidRDefault="00554E9E" w:rsidP="00554E9E">
      <w:pPr>
        <w:ind w:firstLine="426"/>
        <w:contextualSpacing/>
        <w:jc w:val="both"/>
      </w:pPr>
      <w:r w:rsidRPr="00554E9E">
        <w:rPr>
          <w:b/>
        </w:rPr>
        <w:t>«Комплексная  программа  социальной  реабилитации  несовершеннолетних»</w:t>
      </w:r>
      <w:r w:rsidRPr="00554E9E">
        <w:t xml:space="preserve">  включает  в  себя  ряд  авторских  программ:  </w:t>
      </w:r>
    </w:p>
    <w:p w:rsidR="00554E9E" w:rsidRPr="00554E9E" w:rsidRDefault="00554E9E" w:rsidP="00554E9E">
      <w:pPr>
        <w:contextualSpacing/>
        <w:jc w:val="both"/>
      </w:pPr>
      <w:r w:rsidRPr="00554E9E">
        <w:t xml:space="preserve">«Поиграем  в  эрудитов»,  «На  пороге  школы»,   «Я-  эрудит» (интеллектуальное развитие детей и подростков); </w:t>
      </w:r>
    </w:p>
    <w:p w:rsidR="00554E9E" w:rsidRPr="00554E9E" w:rsidRDefault="00554E9E" w:rsidP="00554E9E">
      <w:pPr>
        <w:contextualSpacing/>
        <w:jc w:val="both"/>
      </w:pPr>
      <w:r w:rsidRPr="00554E9E">
        <w:t>«Эстетическое  воспитание»,  «Окружающий  нас  мир»  (духовно- нравственное,  эстетическое  воспитание)</w:t>
      </w:r>
    </w:p>
    <w:p w:rsidR="00554E9E" w:rsidRPr="00554E9E" w:rsidRDefault="00554E9E" w:rsidP="00554E9E">
      <w:pPr>
        <w:contextualSpacing/>
        <w:jc w:val="both"/>
      </w:pPr>
      <w:r w:rsidRPr="00554E9E">
        <w:t>«Я  и  моё  будущее» (формирование  мотивационно- ценностных  устремлений  детей  и  подростков  разных  возрастных  групп);</w:t>
      </w:r>
    </w:p>
    <w:p w:rsidR="00554E9E" w:rsidRPr="00554E9E" w:rsidRDefault="00554E9E" w:rsidP="00554E9E">
      <w:pPr>
        <w:contextualSpacing/>
        <w:jc w:val="both"/>
      </w:pPr>
      <w:r w:rsidRPr="00554E9E">
        <w:t>«Мир  здоровых  улыбок»;  программа  кружковой  работы  «Будь  здоров!» (формирование ЗОЖ);</w:t>
      </w:r>
    </w:p>
    <w:p w:rsidR="00554E9E" w:rsidRPr="00554E9E" w:rsidRDefault="00554E9E" w:rsidP="00554E9E">
      <w:pPr>
        <w:contextualSpacing/>
        <w:jc w:val="both"/>
      </w:pPr>
      <w:r w:rsidRPr="00554E9E">
        <w:t>«Я  и  мир  вокруг» (развитие познавательных процессов и кругозора);</w:t>
      </w:r>
    </w:p>
    <w:p w:rsidR="00554E9E" w:rsidRPr="00554E9E" w:rsidRDefault="00554E9E" w:rsidP="00554E9E">
      <w:pPr>
        <w:contextualSpacing/>
        <w:jc w:val="both"/>
      </w:pPr>
      <w:r w:rsidRPr="00554E9E">
        <w:t>«Планета  права»; «Антинарко» (профилактика правонарушений,</w:t>
      </w:r>
      <w:r w:rsidRPr="00554E9E">
        <w:rPr>
          <w:sz w:val="28"/>
          <w:szCs w:val="28"/>
        </w:rPr>
        <w:t xml:space="preserve"> </w:t>
      </w:r>
      <w:r w:rsidRPr="00554E9E">
        <w:t>развитие навыков понимания и умения уступать другим людям в конфликтных ситуациях);</w:t>
      </w:r>
    </w:p>
    <w:p w:rsidR="00554E9E" w:rsidRPr="00554E9E" w:rsidRDefault="00554E9E" w:rsidP="00554E9E">
      <w:pPr>
        <w:contextualSpacing/>
        <w:jc w:val="both"/>
      </w:pPr>
      <w:r w:rsidRPr="00554E9E">
        <w:t>«Творческие  способности  детей  дошкольного  и  младшего  школьного  возраста»,  «Мир  твоих  увлечений» (творческое развитие);</w:t>
      </w:r>
    </w:p>
    <w:p w:rsidR="00554E9E" w:rsidRPr="00554E9E" w:rsidRDefault="00554E9E" w:rsidP="00554E9E">
      <w:pPr>
        <w:contextualSpacing/>
        <w:jc w:val="both"/>
      </w:pPr>
      <w:r w:rsidRPr="00554E9E">
        <w:t>«Психолого- педагогическая  помощь  несовершеннолетнему»,  программа «Насилию – нет!» (формирование позитивных детско-родительских отношений, снижение тревожности у детей);</w:t>
      </w:r>
    </w:p>
    <w:p w:rsidR="00554E9E" w:rsidRPr="00554E9E" w:rsidRDefault="00554E9E" w:rsidP="00554E9E">
      <w:pPr>
        <w:contextualSpacing/>
        <w:jc w:val="both"/>
      </w:pPr>
      <w:r w:rsidRPr="00554E9E">
        <w:t>«Программа  по  предупреждению  суицидального  поведения»;</w:t>
      </w:r>
    </w:p>
    <w:p w:rsidR="00554E9E" w:rsidRPr="00554E9E" w:rsidRDefault="00554E9E" w:rsidP="00554E9E">
      <w:pPr>
        <w:contextualSpacing/>
        <w:jc w:val="both"/>
      </w:pPr>
      <w:r w:rsidRPr="00554E9E">
        <w:t>«Город  звуков» (педагогическая  коррекция  речевых  нарушений);</w:t>
      </w:r>
    </w:p>
    <w:p w:rsidR="00554E9E" w:rsidRPr="00554E9E" w:rsidRDefault="00554E9E" w:rsidP="00554E9E">
      <w:pPr>
        <w:contextualSpacing/>
        <w:jc w:val="both"/>
      </w:pPr>
      <w:r w:rsidRPr="00554E9E">
        <w:t>«Цветы  долины» (правовая помощь семье)</w:t>
      </w:r>
      <w:r>
        <w:t>;</w:t>
      </w:r>
    </w:p>
    <w:p w:rsidR="00554E9E" w:rsidRPr="00554E9E" w:rsidRDefault="00554E9E" w:rsidP="00554E9E">
      <w:pPr>
        <w:ind w:firstLine="426"/>
        <w:contextualSpacing/>
        <w:jc w:val="both"/>
        <w:rPr>
          <w:b/>
          <w:color w:val="FF0000"/>
        </w:rPr>
      </w:pPr>
      <w:r w:rsidRPr="00554E9E">
        <w:rPr>
          <w:b/>
          <w:color w:val="FF0000"/>
        </w:rPr>
        <w:t>Психологическая и правовая помощь несовершеннолетнему и его семье</w:t>
      </w:r>
      <w:r>
        <w:rPr>
          <w:b/>
          <w:color w:val="FF0000"/>
        </w:rPr>
        <w:t xml:space="preserve"> </w:t>
      </w:r>
      <w:r w:rsidRPr="00554E9E">
        <w:rPr>
          <w:b/>
          <w:color w:val="FF0000"/>
        </w:rPr>
        <w:t>«ДЕТСТВО БЕЗ НАСИЛИЯ»</w:t>
      </w:r>
    </w:p>
    <w:p w:rsidR="00554E9E" w:rsidRPr="00554E9E" w:rsidRDefault="00554E9E" w:rsidP="00554E9E">
      <w:pPr>
        <w:ind w:firstLine="426"/>
        <w:contextualSpacing/>
        <w:jc w:val="both"/>
        <w:rPr>
          <w:b/>
          <w:color w:val="FF0000"/>
        </w:rPr>
      </w:pPr>
      <w:r w:rsidRPr="00554E9E">
        <w:rPr>
          <w:b/>
          <w:color w:val="FF0000"/>
        </w:rPr>
        <w:t>Программа по профилактике правонарушений среди несовершеннолетних</w:t>
      </w:r>
      <w:r>
        <w:rPr>
          <w:b/>
          <w:color w:val="FF0000"/>
        </w:rPr>
        <w:t xml:space="preserve"> </w:t>
      </w:r>
      <w:r w:rsidRPr="00554E9E">
        <w:rPr>
          <w:b/>
          <w:color w:val="FF0000"/>
        </w:rPr>
        <w:t>«</w:t>
      </w:r>
      <w:r>
        <w:rPr>
          <w:b/>
          <w:color w:val="FF0000"/>
        </w:rPr>
        <w:t>МЫ ВМЕСТЕ»</w:t>
      </w:r>
    </w:p>
    <w:p w:rsidR="00554E9E" w:rsidRDefault="00554E9E" w:rsidP="00FA72D8">
      <w:pPr>
        <w:keepNext/>
        <w:tabs>
          <w:tab w:val="left" w:pos="9540"/>
        </w:tabs>
        <w:ind w:right="75" w:firstLine="360"/>
        <w:jc w:val="both"/>
        <w:rPr>
          <w:sz w:val="22"/>
          <w:szCs w:val="22"/>
        </w:rPr>
      </w:pPr>
    </w:p>
    <w:p w:rsidR="002F3485" w:rsidRPr="0055256D" w:rsidRDefault="00AB6FA2" w:rsidP="0085032A">
      <w:pPr>
        <w:tabs>
          <w:tab w:val="left" w:pos="0"/>
        </w:tabs>
        <w:ind w:firstLine="709"/>
        <w:jc w:val="both"/>
        <w:rPr>
          <w:rFonts w:ascii="Century" w:hAnsi="Century"/>
          <w:sz w:val="22"/>
          <w:szCs w:val="22"/>
        </w:rPr>
      </w:pPr>
      <w:r w:rsidRPr="0055256D">
        <w:rPr>
          <w:rFonts w:ascii="Century" w:hAnsi="Century"/>
          <w:sz w:val="22"/>
          <w:szCs w:val="22"/>
        </w:rPr>
        <w:t>Сплочению  и  сработанности  коллектива,  развитию  различных  форм  сотрудничества  детей  и  взрослых  способствует   организация   досуга   детей  и  работу  в  этом  направлении  мы   также    решили  построить  в  201</w:t>
      </w:r>
      <w:r w:rsidR="0012589F">
        <w:rPr>
          <w:rFonts w:ascii="Century" w:hAnsi="Century"/>
          <w:sz w:val="22"/>
          <w:szCs w:val="22"/>
        </w:rPr>
        <w:t>7</w:t>
      </w:r>
      <w:r w:rsidRPr="0055256D">
        <w:rPr>
          <w:rFonts w:ascii="Century" w:hAnsi="Century"/>
          <w:sz w:val="22"/>
          <w:szCs w:val="22"/>
        </w:rPr>
        <w:t xml:space="preserve"> году </w:t>
      </w:r>
      <w:r w:rsidR="0085032A" w:rsidRPr="0055256D">
        <w:rPr>
          <w:rFonts w:ascii="Century" w:hAnsi="Century"/>
          <w:sz w:val="22"/>
          <w:szCs w:val="22"/>
        </w:rPr>
        <w:t xml:space="preserve"> в  форме  </w:t>
      </w:r>
      <w:r w:rsidR="0012589F">
        <w:rPr>
          <w:rFonts w:ascii="Century" w:hAnsi="Century"/>
          <w:sz w:val="22"/>
          <w:szCs w:val="22"/>
        </w:rPr>
        <w:t>месячников</w:t>
      </w:r>
      <w:r w:rsidR="0085032A" w:rsidRPr="0055256D">
        <w:rPr>
          <w:rFonts w:ascii="Century" w:hAnsi="Century"/>
          <w:sz w:val="22"/>
          <w:szCs w:val="22"/>
        </w:rPr>
        <w:t>:</w:t>
      </w:r>
    </w:p>
    <w:p w:rsidR="00974687" w:rsidRPr="0055256D" w:rsidRDefault="00974687" w:rsidP="0085032A">
      <w:pPr>
        <w:tabs>
          <w:tab w:val="left" w:pos="0"/>
        </w:tabs>
        <w:ind w:firstLine="709"/>
        <w:jc w:val="both"/>
        <w:rPr>
          <w:rFonts w:ascii="Century" w:hAnsi="Century"/>
          <w:sz w:val="22"/>
          <w:szCs w:val="22"/>
        </w:rPr>
      </w:pPr>
    </w:p>
    <w:p w:rsidR="006E31C9" w:rsidRPr="0055256D" w:rsidRDefault="00136D43" w:rsidP="00F602B0">
      <w:pPr>
        <w:tabs>
          <w:tab w:val="left" w:pos="0"/>
        </w:tabs>
        <w:jc w:val="both"/>
        <w:rPr>
          <w:rFonts w:ascii="Century" w:hAnsi="Century"/>
          <w:sz w:val="22"/>
          <w:szCs w:val="22"/>
        </w:rPr>
      </w:pPr>
      <w:r>
        <w:rPr>
          <w:rFonts w:ascii="Century" w:hAnsi="Century"/>
          <w:noProof/>
          <w:sz w:val="22"/>
          <w:szCs w:val="22"/>
        </w:rPr>
        <w:pict>
          <v:group id="_x0000_s1098" editas="canvas" style="position:absolute;left:0;text-align:left;margin-left:0;margin-top:0;width:477pt;height:662.9pt;z-index:-251601920" coordorigin="2362,2251" coordsize="7200,9944">
            <o:lock v:ext="edit" aspectratio="t"/>
            <v:shape id="_x0000_s1097" type="#_x0000_t75" style="position:absolute;left:2362;top:2251;width:7200;height:9944" o:preferrelative="f">
              <v:fill o:detectmouseclick="t"/>
              <v:path o:extrusionok="t" o:connecttype="none"/>
              <o:lock v:ext="edit" text="t"/>
            </v:shape>
            <v:roundrect id="_x0000_s1099" style="position:absolute;left:2498;top:2521;width:2717;height:810" arcsize="10923f" fillcolor="#cfc">
              <v:textbox style="mso-next-textbox:#_x0000_s1099">
                <w:txbxContent>
                  <w:p w:rsidR="00136D43" w:rsidRPr="002F3485" w:rsidRDefault="00136D43" w:rsidP="002F3485">
                    <w:pPr>
                      <w:jc w:val="center"/>
                      <w:rPr>
                        <w:rFonts w:ascii="Bookman Old Style" w:hAnsi="Bookman Old Style"/>
                        <w:b/>
                        <w:i/>
                        <w:color w:val="0000FF"/>
                        <w:sz w:val="20"/>
                        <w:szCs w:val="20"/>
                      </w:rPr>
                    </w:pPr>
                    <w:r w:rsidRPr="002F3485">
                      <w:rPr>
                        <w:rFonts w:ascii="Bookman Old Style" w:hAnsi="Bookman Old Style"/>
                        <w:b/>
                        <w:i/>
                        <w:color w:val="0000FF"/>
                        <w:sz w:val="20"/>
                        <w:szCs w:val="20"/>
                      </w:rPr>
                      <w:t>СОЦИОКУЛЬТУРНАЯ  РЕАБИЛИТАЦИЯ</w:t>
                    </w:r>
                  </w:p>
                </w:txbxContent>
              </v:textbox>
            </v:roundrect>
            <v:roundrect id="_x0000_s1100" style="position:absolute;left:5351;top:3078;width:3123;height:945" arcsize="10923f" fillcolor="#cfc">
              <v:textbox style="mso-next-textbox:#_x0000_s1100">
                <w:txbxContent>
                  <w:p w:rsidR="00136D43" w:rsidRDefault="00136D43" w:rsidP="002F3485">
                    <w:pPr>
                      <w:jc w:val="center"/>
                      <w:rPr>
                        <w:rFonts w:ascii="Bookman Old Style" w:hAnsi="Bookman Old Style"/>
                        <w:b/>
                        <w:i/>
                        <w:color w:val="0000FF"/>
                        <w:sz w:val="20"/>
                        <w:szCs w:val="20"/>
                      </w:rPr>
                    </w:pPr>
                    <w:r w:rsidRPr="002F3485">
                      <w:rPr>
                        <w:rFonts w:ascii="Bookman Old Style" w:hAnsi="Bookman Old Style"/>
                        <w:b/>
                        <w:i/>
                        <w:color w:val="0000FF"/>
                        <w:sz w:val="20"/>
                        <w:szCs w:val="20"/>
                      </w:rPr>
                      <w:t>ФЕВРАЛЬ –</w:t>
                    </w:r>
                  </w:p>
                  <w:p w:rsidR="00136D43" w:rsidRPr="002F3485" w:rsidRDefault="00136D43" w:rsidP="002F3485">
                    <w:pPr>
                      <w:jc w:val="center"/>
                      <w:rPr>
                        <w:rFonts w:ascii="Bookman Old Style" w:hAnsi="Bookman Old Style"/>
                        <w:b/>
                        <w:i/>
                        <w:color w:val="0000FF"/>
                        <w:sz w:val="20"/>
                        <w:szCs w:val="20"/>
                      </w:rPr>
                    </w:pPr>
                    <w:r w:rsidRPr="002F3485">
                      <w:rPr>
                        <w:rFonts w:ascii="Bookman Old Style" w:hAnsi="Bookman Old Style"/>
                        <w:b/>
                        <w:i/>
                        <w:color w:val="0000FF"/>
                        <w:sz w:val="20"/>
                        <w:szCs w:val="20"/>
                      </w:rPr>
                      <w:t xml:space="preserve"> «</w:t>
                    </w:r>
                    <w:r>
                      <w:rPr>
                        <w:rFonts w:ascii="Bookman Old Style" w:hAnsi="Bookman Old Style"/>
                        <w:b/>
                        <w:i/>
                        <w:color w:val="0000FF"/>
                        <w:sz w:val="20"/>
                        <w:szCs w:val="20"/>
                      </w:rPr>
                      <w:t>Я ГРАЖДАНИН СВОЕЙ СТРАНЫ</w:t>
                    </w:r>
                    <w:r w:rsidRPr="002F3485">
                      <w:rPr>
                        <w:rFonts w:ascii="Bookman Old Style" w:hAnsi="Bookman Old Style"/>
                        <w:b/>
                        <w:i/>
                        <w:color w:val="0000FF"/>
                        <w:sz w:val="20"/>
                        <w:szCs w:val="20"/>
                      </w:rPr>
                      <w:t>»</w:t>
                    </w:r>
                  </w:p>
                </w:txbxContent>
              </v:textbox>
            </v:roundrect>
            <v:roundrect id="_x0000_s1101" style="position:absolute;left:5351;top:4158;width:3123;height:945" arcsize="10923f" fillcolor="#cfc">
              <v:textbox style="mso-next-textbox:#_x0000_s1101">
                <w:txbxContent>
                  <w:p w:rsidR="00136D43" w:rsidRDefault="00136D43" w:rsidP="002F3485">
                    <w:pPr>
                      <w:jc w:val="center"/>
                      <w:rPr>
                        <w:rFonts w:ascii="Bookman Old Style" w:hAnsi="Bookman Old Style"/>
                        <w:b/>
                        <w:i/>
                        <w:color w:val="0000FF"/>
                        <w:sz w:val="20"/>
                        <w:szCs w:val="20"/>
                      </w:rPr>
                    </w:pPr>
                    <w:r w:rsidRPr="002F3485">
                      <w:rPr>
                        <w:rFonts w:ascii="Bookman Old Style" w:hAnsi="Bookman Old Style"/>
                        <w:b/>
                        <w:i/>
                        <w:color w:val="0000FF"/>
                        <w:sz w:val="20"/>
                        <w:szCs w:val="20"/>
                      </w:rPr>
                      <w:t>МАРТ  -</w:t>
                    </w:r>
                  </w:p>
                  <w:p w:rsidR="00136D43" w:rsidRPr="002F3485" w:rsidRDefault="00136D43" w:rsidP="002F3485">
                    <w:pPr>
                      <w:jc w:val="center"/>
                      <w:rPr>
                        <w:rFonts w:ascii="Bookman Old Style" w:hAnsi="Bookman Old Style"/>
                        <w:b/>
                        <w:i/>
                        <w:color w:val="0000FF"/>
                        <w:sz w:val="20"/>
                        <w:szCs w:val="20"/>
                      </w:rPr>
                    </w:pPr>
                    <w:r w:rsidRPr="002F3485">
                      <w:rPr>
                        <w:rFonts w:ascii="Bookman Old Style" w:hAnsi="Bookman Old Style"/>
                        <w:b/>
                        <w:i/>
                        <w:color w:val="0000FF"/>
                        <w:sz w:val="20"/>
                        <w:szCs w:val="20"/>
                      </w:rPr>
                      <w:t xml:space="preserve"> «</w:t>
                    </w:r>
                    <w:r>
                      <w:rPr>
                        <w:rFonts w:ascii="Bookman Old Style" w:hAnsi="Bookman Old Style"/>
                        <w:b/>
                        <w:i/>
                        <w:color w:val="0000FF"/>
                        <w:sz w:val="20"/>
                        <w:szCs w:val="20"/>
                      </w:rPr>
                      <w:t>В МИРЕ ТОЛЕРАНТНОСТИ»</w:t>
                    </w:r>
                  </w:p>
                </w:txbxContent>
              </v:textbox>
            </v:roundrect>
            <v:roundrect id="_x0000_s1102" style="position:absolute;left:5351;top:5373;width:3124;height:810" arcsize="10923f" fillcolor="#cfc">
              <v:textbox style="mso-next-textbox:#_x0000_s1102">
                <w:txbxContent>
                  <w:p w:rsidR="00136D43" w:rsidRDefault="00136D43" w:rsidP="002F3485">
                    <w:pPr>
                      <w:jc w:val="center"/>
                      <w:rPr>
                        <w:rFonts w:ascii="Bookman Old Style" w:hAnsi="Bookman Old Style"/>
                        <w:b/>
                        <w:i/>
                        <w:color w:val="0000FF"/>
                        <w:sz w:val="20"/>
                        <w:szCs w:val="20"/>
                      </w:rPr>
                    </w:pPr>
                    <w:r>
                      <w:rPr>
                        <w:rFonts w:ascii="Bookman Old Style" w:hAnsi="Bookman Old Style"/>
                        <w:b/>
                        <w:i/>
                        <w:color w:val="0000FF"/>
                        <w:sz w:val="20"/>
                        <w:szCs w:val="20"/>
                      </w:rPr>
                      <w:t xml:space="preserve">АПРЕЛЬ – </w:t>
                    </w:r>
                  </w:p>
                  <w:p w:rsidR="00136D43" w:rsidRPr="002F3485" w:rsidRDefault="00136D43" w:rsidP="002F3485">
                    <w:pPr>
                      <w:jc w:val="center"/>
                      <w:rPr>
                        <w:rFonts w:ascii="Bookman Old Style" w:hAnsi="Bookman Old Style"/>
                        <w:b/>
                        <w:i/>
                        <w:color w:val="0000FF"/>
                        <w:sz w:val="20"/>
                        <w:szCs w:val="20"/>
                      </w:rPr>
                    </w:pPr>
                    <w:r>
                      <w:rPr>
                        <w:rFonts w:ascii="Bookman Old Style" w:hAnsi="Bookman Old Style"/>
                        <w:b/>
                        <w:i/>
                        <w:color w:val="0000FF"/>
                        <w:sz w:val="20"/>
                        <w:szCs w:val="20"/>
                      </w:rPr>
                      <w:t>«ЧЕЛОВЕК, ПРОДЛИ СВОЙ ВЕК»</w:t>
                    </w:r>
                  </w:p>
                </w:txbxContent>
              </v:textbox>
            </v:roundrect>
            <v:roundrect id="_x0000_s1107" style="position:absolute;left:5351;top:11178;width:3124;height:810" arcsize="10923f" fillcolor="#cfc">
              <v:textbox style="mso-next-textbox:#_x0000_s1107">
                <w:txbxContent>
                  <w:p w:rsidR="00136D43" w:rsidRDefault="00136D43" w:rsidP="00080AE9">
                    <w:pPr>
                      <w:jc w:val="center"/>
                      <w:rPr>
                        <w:rFonts w:ascii="Bookman Old Style" w:hAnsi="Bookman Old Style"/>
                        <w:b/>
                        <w:i/>
                        <w:color w:val="0000FF"/>
                        <w:sz w:val="20"/>
                        <w:szCs w:val="20"/>
                      </w:rPr>
                    </w:pPr>
                    <w:r>
                      <w:rPr>
                        <w:rFonts w:ascii="Bookman Old Style" w:hAnsi="Bookman Old Style"/>
                        <w:b/>
                        <w:i/>
                        <w:color w:val="0000FF"/>
                        <w:sz w:val="20"/>
                        <w:szCs w:val="20"/>
                      </w:rPr>
                      <w:t xml:space="preserve">ДЕКАБРЬ  - </w:t>
                    </w:r>
                  </w:p>
                  <w:p w:rsidR="00136D43" w:rsidRPr="00080AE9" w:rsidRDefault="00136D43" w:rsidP="00080AE9">
                    <w:pPr>
                      <w:jc w:val="center"/>
                      <w:rPr>
                        <w:rFonts w:ascii="Bookman Old Style" w:hAnsi="Bookman Old Style"/>
                        <w:b/>
                        <w:i/>
                        <w:color w:val="0000FF"/>
                        <w:sz w:val="20"/>
                        <w:szCs w:val="20"/>
                      </w:rPr>
                    </w:pPr>
                    <w:r>
                      <w:rPr>
                        <w:rFonts w:ascii="Bookman Old Style" w:hAnsi="Bookman Old Style"/>
                        <w:b/>
                        <w:i/>
                        <w:color w:val="0000FF"/>
                        <w:sz w:val="20"/>
                        <w:szCs w:val="20"/>
                      </w:rPr>
                      <w:t xml:space="preserve"> «ЗАКОН ОБО МНЕ, МНЕ О ЗАКОНЕ»</w:t>
                    </w:r>
                  </w:p>
                </w:txbxContent>
              </v:textbox>
            </v:roundrect>
            <v:roundrect id="_x0000_s1106" style="position:absolute;left:5351;top:10098;width:3124;height:810" arcsize="10923f" fillcolor="#cfc">
              <v:textbox style="mso-next-textbox:#_x0000_s1106">
                <w:txbxContent>
                  <w:p w:rsidR="00136D43" w:rsidRDefault="00136D43" w:rsidP="002F3485">
                    <w:pPr>
                      <w:jc w:val="center"/>
                      <w:rPr>
                        <w:rFonts w:ascii="Bookman Old Style" w:hAnsi="Bookman Old Style"/>
                        <w:b/>
                        <w:i/>
                        <w:color w:val="0000FF"/>
                        <w:sz w:val="20"/>
                        <w:szCs w:val="20"/>
                      </w:rPr>
                    </w:pPr>
                    <w:r>
                      <w:rPr>
                        <w:rFonts w:ascii="Bookman Old Style" w:hAnsi="Bookman Old Style"/>
                        <w:b/>
                        <w:i/>
                        <w:color w:val="0000FF"/>
                        <w:sz w:val="20"/>
                        <w:szCs w:val="20"/>
                      </w:rPr>
                      <w:t xml:space="preserve">НОЯБРЬ – </w:t>
                    </w:r>
                  </w:p>
                  <w:p w:rsidR="00136D43" w:rsidRPr="002F3485" w:rsidRDefault="00136D43" w:rsidP="002F3485">
                    <w:pPr>
                      <w:jc w:val="center"/>
                      <w:rPr>
                        <w:rFonts w:ascii="Bookman Old Style" w:hAnsi="Bookman Old Style"/>
                        <w:b/>
                        <w:i/>
                        <w:color w:val="0000FF"/>
                        <w:sz w:val="20"/>
                        <w:szCs w:val="20"/>
                      </w:rPr>
                    </w:pPr>
                    <w:r>
                      <w:rPr>
                        <w:rFonts w:ascii="Bookman Old Style" w:hAnsi="Bookman Old Style"/>
                        <w:b/>
                        <w:i/>
                        <w:color w:val="0000FF"/>
                        <w:sz w:val="20"/>
                        <w:szCs w:val="20"/>
                      </w:rPr>
                      <w:t>«КОГДА СЕМЬЯ ВМЕСТЕ, ТО И ДУША НА МЕСТЕ»</w:t>
                    </w:r>
                  </w:p>
                </w:txbxContent>
              </v:textbox>
            </v:roundrect>
            <v:roundrect id="_x0000_s1104" style="position:absolute;left:5351;top:7533;width:3124;height:945" arcsize="10923f" fillcolor="#cfc">
              <v:textbox style="mso-next-textbox:#_x0000_s1104">
                <w:txbxContent>
                  <w:p w:rsidR="00136D43" w:rsidRDefault="00136D43" w:rsidP="002F3485">
                    <w:pPr>
                      <w:jc w:val="center"/>
                      <w:rPr>
                        <w:rFonts w:ascii="Bookman Old Style" w:hAnsi="Bookman Old Style"/>
                        <w:b/>
                        <w:i/>
                        <w:color w:val="0000FF"/>
                        <w:sz w:val="20"/>
                        <w:szCs w:val="20"/>
                      </w:rPr>
                    </w:pPr>
                    <w:r w:rsidRPr="002F3485">
                      <w:rPr>
                        <w:rFonts w:ascii="Bookman Old Style" w:hAnsi="Bookman Old Style"/>
                        <w:b/>
                        <w:i/>
                        <w:color w:val="0000FF"/>
                        <w:sz w:val="20"/>
                        <w:szCs w:val="20"/>
                      </w:rPr>
                      <w:t>СЕНТЯБРЬ –</w:t>
                    </w:r>
                  </w:p>
                  <w:p w:rsidR="00136D43" w:rsidRPr="002F3485" w:rsidRDefault="00136D43" w:rsidP="002F3485">
                    <w:pPr>
                      <w:jc w:val="center"/>
                      <w:rPr>
                        <w:rFonts w:ascii="Bookman Old Style" w:hAnsi="Bookman Old Style"/>
                        <w:b/>
                        <w:i/>
                        <w:color w:val="0000FF"/>
                        <w:sz w:val="20"/>
                        <w:szCs w:val="20"/>
                      </w:rPr>
                    </w:pPr>
                    <w:r w:rsidRPr="002F3485">
                      <w:rPr>
                        <w:rFonts w:ascii="Bookman Old Style" w:hAnsi="Bookman Old Style"/>
                        <w:b/>
                        <w:i/>
                        <w:color w:val="0000FF"/>
                        <w:sz w:val="20"/>
                        <w:szCs w:val="20"/>
                      </w:rPr>
                      <w:t>«</w:t>
                    </w:r>
                    <w:r>
                      <w:rPr>
                        <w:rFonts w:ascii="Bookman Old Style" w:hAnsi="Bookman Old Style"/>
                        <w:b/>
                        <w:i/>
                        <w:color w:val="0000FF"/>
                        <w:sz w:val="20"/>
                        <w:szCs w:val="20"/>
                      </w:rPr>
                      <w:t>БЕЗОПАСНАЯ ДОРОГА»</w:t>
                    </w:r>
                  </w:p>
                </w:txbxContent>
              </v:textbox>
            </v:roundrect>
            <v:roundrect id="_x0000_s1103" style="position:absolute;left:5351;top:6453;width:3124;height:810" arcsize="10923f" fillcolor="#cfc">
              <v:textbox>
                <w:txbxContent>
                  <w:p w:rsidR="00136D43" w:rsidRDefault="00136D43" w:rsidP="002F3485">
                    <w:pPr>
                      <w:jc w:val="center"/>
                      <w:rPr>
                        <w:rFonts w:ascii="Bookman Old Style" w:hAnsi="Bookman Old Style"/>
                        <w:b/>
                        <w:i/>
                        <w:color w:val="0000FF"/>
                        <w:sz w:val="20"/>
                        <w:szCs w:val="20"/>
                      </w:rPr>
                    </w:pPr>
                    <w:r>
                      <w:rPr>
                        <w:rFonts w:ascii="Bookman Old Style" w:hAnsi="Bookman Old Style"/>
                        <w:b/>
                        <w:i/>
                        <w:color w:val="0000FF"/>
                        <w:sz w:val="20"/>
                        <w:szCs w:val="20"/>
                      </w:rPr>
                      <w:t xml:space="preserve">МАЙ  - </w:t>
                    </w:r>
                  </w:p>
                  <w:p w:rsidR="00136D43" w:rsidRPr="002F3485" w:rsidRDefault="00136D43" w:rsidP="002F3485">
                    <w:pPr>
                      <w:jc w:val="center"/>
                      <w:rPr>
                        <w:rFonts w:ascii="Bookman Old Style" w:hAnsi="Bookman Old Style"/>
                        <w:b/>
                        <w:i/>
                        <w:color w:val="0000FF"/>
                        <w:sz w:val="20"/>
                        <w:szCs w:val="20"/>
                      </w:rPr>
                    </w:pPr>
                    <w:r>
                      <w:rPr>
                        <w:rFonts w:ascii="Bookman Old Style" w:hAnsi="Bookman Old Style"/>
                        <w:b/>
                        <w:i/>
                        <w:color w:val="0000FF"/>
                        <w:sz w:val="20"/>
                        <w:szCs w:val="20"/>
                      </w:rPr>
                      <w:t>«НАЙДУ СВОЕ МЕСТО В ЖИЗНИ»</w:t>
                    </w:r>
                  </w:p>
                </w:txbxContent>
              </v:textbox>
            </v:roundrect>
            <v:roundrect id="_x0000_s1105" style="position:absolute;left:5351;top:8883;width:3124;height:944" arcsize="10923f" fillcolor="#cfc">
              <v:textbox style="mso-next-textbox:#_x0000_s1105">
                <w:txbxContent>
                  <w:p w:rsidR="00136D43" w:rsidRDefault="00136D43" w:rsidP="002F3485">
                    <w:pPr>
                      <w:jc w:val="center"/>
                      <w:rPr>
                        <w:rFonts w:ascii="Bookman Old Style" w:hAnsi="Bookman Old Style"/>
                        <w:b/>
                        <w:i/>
                        <w:color w:val="0000FF"/>
                        <w:sz w:val="20"/>
                        <w:szCs w:val="20"/>
                      </w:rPr>
                    </w:pPr>
                    <w:r w:rsidRPr="002F3485">
                      <w:rPr>
                        <w:rFonts w:ascii="Bookman Old Style" w:hAnsi="Bookman Old Style"/>
                        <w:b/>
                        <w:i/>
                        <w:color w:val="0000FF"/>
                        <w:sz w:val="20"/>
                        <w:szCs w:val="20"/>
                      </w:rPr>
                      <w:t xml:space="preserve">ОКТЯБРЬ – </w:t>
                    </w:r>
                  </w:p>
                  <w:p w:rsidR="00136D43" w:rsidRPr="002F3485" w:rsidRDefault="00136D43" w:rsidP="002F3485">
                    <w:pPr>
                      <w:jc w:val="center"/>
                      <w:rPr>
                        <w:rFonts w:ascii="Bookman Old Style" w:hAnsi="Bookman Old Style"/>
                        <w:b/>
                        <w:i/>
                        <w:color w:val="0000FF"/>
                        <w:sz w:val="20"/>
                        <w:szCs w:val="20"/>
                      </w:rPr>
                    </w:pPr>
                    <w:r>
                      <w:rPr>
                        <w:rFonts w:ascii="Bookman Old Style" w:hAnsi="Bookman Old Style"/>
                        <w:b/>
                        <w:i/>
                        <w:color w:val="0000FF"/>
                        <w:sz w:val="20"/>
                        <w:szCs w:val="20"/>
                      </w:rPr>
                      <w:t>«БУДУЩЕЕ – ЭТО ТЫ!»</w:t>
                    </w:r>
                  </w:p>
                </w:txbxContent>
              </v:textbox>
            </v:roundrect>
            <v:line id="_x0000_s1120" style="position:absolute" from="3720,3386" to="3720,11621"/>
            <v:line id="_x0000_s1121" style="position:absolute" from="3720,11583" to="5351,11583"/>
            <v:line id="_x0000_s1122" style="position:absolute" from="3720,10503" to="5351,10503"/>
            <v:line id="_x0000_s1123" style="position:absolute;flip:y" from="3720,9423" to="5351,9424"/>
            <v:line id="_x0000_s1124" style="position:absolute" from="3720,8073" to="5351,8073"/>
            <v:line id="_x0000_s1125" style="position:absolute" from="3720,6858" to="5351,6858"/>
            <v:line id="_x0000_s1126" style="position:absolute" from="3720,5913" to="5351,5913"/>
            <v:line id="_x0000_s1127" style="position:absolute;flip:y" from="3720,4563" to="5351,4564"/>
            <v:line id="_x0000_s1128" style="position:absolute" from="3720,3753" to="5351,3753"/>
          </v:group>
        </w:pict>
      </w: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6E31C9" w:rsidRPr="0055256D" w:rsidRDefault="006E31C9" w:rsidP="00AB6FA2">
      <w:pPr>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AD3CFB" w:rsidRPr="0055256D" w:rsidRDefault="00AD3CFB" w:rsidP="006E31C9">
      <w:pPr>
        <w:ind w:firstLine="708"/>
        <w:jc w:val="both"/>
        <w:rPr>
          <w:rFonts w:ascii="Century" w:hAnsi="Century"/>
          <w:sz w:val="22"/>
          <w:szCs w:val="22"/>
        </w:rPr>
      </w:pPr>
    </w:p>
    <w:p w:rsidR="00331480" w:rsidRPr="0055256D" w:rsidRDefault="00331480" w:rsidP="006E31C9">
      <w:pPr>
        <w:ind w:firstLine="708"/>
        <w:jc w:val="both"/>
        <w:rPr>
          <w:rFonts w:ascii="Century" w:hAnsi="Century"/>
          <w:sz w:val="22"/>
          <w:szCs w:val="22"/>
        </w:rPr>
      </w:pPr>
    </w:p>
    <w:p w:rsidR="00331480" w:rsidRPr="0055256D" w:rsidRDefault="00331480" w:rsidP="006E31C9">
      <w:pPr>
        <w:ind w:firstLine="708"/>
        <w:jc w:val="both"/>
        <w:rPr>
          <w:rFonts w:ascii="Century" w:hAnsi="Century"/>
          <w:sz w:val="22"/>
          <w:szCs w:val="22"/>
        </w:rPr>
      </w:pPr>
    </w:p>
    <w:p w:rsidR="00331480" w:rsidRPr="0055256D" w:rsidRDefault="00331480" w:rsidP="006E31C9">
      <w:pPr>
        <w:ind w:firstLine="708"/>
        <w:jc w:val="both"/>
        <w:rPr>
          <w:rFonts w:ascii="Century" w:hAnsi="Century"/>
          <w:sz w:val="22"/>
          <w:szCs w:val="22"/>
        </w:rPr>
      </w:pPr>
    </w:p>
    <w:p w:rsidR="00331480" w:rsidRPr="0055256D" w:rsidRDefault="00331480" w:rsidP="006E31C9">
      <w:pPr>
        <w:ind w:firstLine="708"/>
        <w:jc w:val="both"/>
        <w:rPr>
          <w:rFonts w:ascii="Century" w:hAnsi="Century"/>
          <w:sz w:val="22"/>
          <w:szCs w:val="22"/>
        </w:rPr>
      </w:pPr>
    </w:p>
    <w:p w:rsidR="00331480" w:rsidRPr="0055256D" w:rsidRDefault="00331480" w:rsidP="006E31C9">
      <w:pPr>
        <w:ind w:firstLine="708"/>
        <w:jc w:val="both"/>
        <w:rPr>
          <w:rFonts w:ascii="Century" w:hAnsi="Century"/>
          <w:sz w:val="22"/>
          <w:szCs w:val="22"/>
        </w:rPr>
      </w:pPr>
    </w:p>
    <w:p w:rsidR="00331480" w:rsidRPr="0055256D" w:rsidRDefault="00331480" w:rsidP="006E31C9">
      <w:pPr>
        <w:ind w:firstLine="708"/>
        <w:jc w:val="both"/>
        <w:rPr>
          <w:rFonts w:ascii="Century" w:hAnsi="Century"/>
          <w:sz w:val="22"/>
          <w:szCs w:val="22"/>
        </w:rPr>
      </w:pPr>
    </w:p>
    <w:p w:rsidR="00331480" w:rsidRPr="0055256D" w:rsidRDefault="00331480" w:rsidP="006E31C9">
      <w:pPr>
        <w:ind w:firstLine="708"/>
        <w:jc w:val="both"/>
        <w:rPr>
          <w:rFonts w:ascii="Century" w:hAnsi="Century"/>
          <w:sz w:val="22"/>
          <w:szCs w:val="22"/>
        </w:rPr>
      </w:pPr>
    </w:p>
    <w:p w:rsidR="00DC7741" w:rsidRPr="0055256D" w:rsidRDefault="00DC7741" w:rsidP="006E31C9">
      <w:pPr>
        <w:ind w:firstLine="708"/>
        <w:jc w:val="both"/>
        <w:rPr>
          <w:rFonts w:ascii="Century" w:hAnsi="Century"/>
          <w:sz w:val="22"/>
          <w:szCs w:val="22"/>
        </w:rPr>
      </w:pPr>
    </w:p>
    <w:p w:rsidR="00383A95" w:rsidRPr="0055256D" w:rsidRDefault="00383A95" w:rsidP="006E31C9">
      <w:pPr>
        <w:ind w:firstLine="708"/>
        <w:jc w:val="both"/>
        <w:rPr>
          <w:rFonts w:ascii="Century" w:hAnsi="Century"/>
          <w:sz w:val="22"/>
          <w:szCs w:val="22"/>
        </w:rPr>
      </w:pPr>
    </w:p>
    <w:p w:rsidR="00484EC8" w:rsidRPr="0055256D" w:rsidRDefault="00484EC8" w:rsidP="006E31C9">
      <w:pPr>
        <w:ind w:firstLine="708"/>
        <w:jc w:val="both"/>
        <w:rPr>
          <w:rFonts w:ascii="Century" w:hAnsi="Century"/>
          <w:sz w:val="22"/>
          <w:szCs w:val="22"/>
        </w:rPr>
      </w:pPr>
    </w:p>
    <w:p w:rsidR="00974687" w:rsidRPr="0055256D" w:rsidRDefault="00974687" w:rsidP="006E31C9">
      <w:pPr>
        <w:ind w:firstLine="708"/>
        <w:jc w:val="both"/>
        <w:rPr>
          <w:rFonts w:ascii="Century" w:hAnsi="Century"/>
          <w:sz w:val="22"/>
          <w:szCs w:val="22"/>
        </w:rPr>
      </w:pPr>
    </w:p>
    <w:p w:rsidR="00E52B73" w:rsidRDefault="00E52B73" w:rsidP="006E31C9">
      <w:pPr>
        <w:ind w:firstLine="708"/>
        <w:jc w:val="both"/>
        <w:rPr>
          <w:rFonts w:ascii="Century" w:hAnsi="Century"/>
          <w:sz w:val="22"/>
          <w:szCs w:val="22"/>
        </w:rPr>
      </w:pPr>
    </w:p>
    <w:p w:rsidR="006E31C9" w:rsidRPr="0055256D" w:rsidRDefault="006E31C9" w:rsidP="006E31C9">
      <w:pPr>
        <w:ind w:firstLine="708"/>
        <w:jc w:val="both"/>
        <w:rPr>
          <w:rFonts w:ascii="Century" w:hAnsi="Century"/>
          <w:sz w:val="22"/>
          <w:szCs w:val="22"/>
        </w:rPr>
      </w:pPr>
      <w:r w:rsidRPr="0055256D">
        <w:rPr>
          <w:rFonts w:ascii="Century" w:hAnsi="Century"/>
          <w:sz w:val="22"/>
          <w:szCs w:val="22"/>
        </w:rPr>
        <w:t xml:space="preserve">Досуговая  деятельность  воспитанников  должна  быть  наполнена  содержанием,  интересным  и  увлекательным.  </w:t>
      </w:r>
    </w:p>
    <w:p w:rsidR="006E31C9" w:rsidRPr="0055256D" w:rsidRDefault="00757A16" w:rsidP="006E31C9">
      <w:pPr>
        <w:tabs>
          <w:tab w:val="left" w:pos="0"/>
        </w:tabs>
        <w:jc w:val="both"/>
        <w:rPr>
          <w:rFonts w:ascii="Century" w:hAnsi="Century"/>
          <w:sz w:val="22"/>
          <w:szCs w:val="22"/>
        </w:rPr>
      </w:pPr>
      <w:r>
        <w:rPr>
          <w:rFonts w:ascii="Century" w:hAnsi="Century"/>
          <w:noProof/>
          <w:sz w:val="22"/>
          <w:szCs w:val="22"/>
        </w:rPr>
        <w:drawing>
          <wp:anchor distT="0" distB="0" distL="114300" distR="114300" simplePos="0" relativeHeight="251695104" behindDoc="0" locked="0" layoutInCell="1" allowOverlap="1" wp14:anchorId="43B7F085" wp14:editId="029302B9">
            <wp:simplePos x="0" y="0"/>
            <wp:positionH relativeFrom="margin">
              <wp:posOffset>4108450</wp:posOffset>
            </wp:positionH>
            <wp:positionV relativeFrom="margin">
              <wp:posOffset>513356</wp:posOffset>
            </wp:positionV>
            <wp:extent cx="2011680" cy="1508125"/>
            <wp:effectExtent l="0" t="0" r="0" b="0"/>
            <wp:wrapSquare wrapText="bothSides"/>
            <wp:docPr id="250" name="Рисунок 250" descr="D:\фотограции 2017\новогодние каникулы\P115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фотограции 2017\новогодние каникулы\P115017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1680"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1C9" w:rsidRPr="0055256D">
        <w:rPr>
          <w:rFonts w:ascii="Century" w:hAnsi="Century"/>
          <w:sz w:val="22"/>
          <w:szCs w:val="22"/>
        </w:rPr>
        <w:tab/>
        <w:t xml:space="preserve">Воспитанники  с  нетерпением  ждут  праздников,  пробуждающих  в  их  душах  интерес  к  окружающему,  открывающих  окно  в  мир  прекрасного.  Праздник  -  это  всегда  событие,  проживая  которое,  дети  приобретают  неоценимый  опыт  встречи  с  миром  и  другими  людьми. </w:t>
      </w:r>
    </w:p>
    <w:p w:rsidR="00946393" w:rsidRPr="003D628E" w:rsidRDefault="00DC2FDF" w:rsidP="003D628E">
      <w:pPr>
        <w:ind w:firstLine="708"/>
        <w:jc w:val="both"/>
        <w:rPr>
          <w:rFonts w:ascii="Century" w:hAnsi="Century"/>
          <w:sz w:val="22"/>
          <w:szCs w:val="22"/>
        </w:rPr>
      </w:pPr>
      <w:r w:rsidRPr="0055256D">
        <w:rPr>
          <w:rFonts w:ascii="Century" w:hAnsi="Century"/>
          <w:sz w:val="22"/>
          <w:szCs w:val="22"/>
        </w:rPr>
        <w:t xml:space="preserve">С  начало  года  в  Центре  было  проведено  </w:t>
      </w:r>
      <w:r w:rsidR="006B57B5" w:rsidRPr="0055256D">
        <w:rPr>
          <w:rFonts w:ascii="Century" w:hAnsi="Century"/>
          <w:sz w:val="22"/>
          <w:szCs w:val="22"/>
        </w:rPr>
        <w:t>4</w:t>
      </w:r>
      <w:r w:rsidR="00041C16">
        <w:rPr>
          <w:rFonts w:ascii="Century" w:hAnsi="Century"/>
          <w:sz w:val="22"/>
          <w:szCs w:val="22"/>
        </w:rPr>
        <w:t xml:space="preserve"> месячника</w:t>
      </w:r>
      <w:r w:rsidR="006B57B5" w:rsidRPr="0055256D">
        <w:rPr>
          <w:rFonts w:ascii="Century" w:hAnsi="Century"/>
          <w:sz w:val="22"/>
          <w:szCs w:val="22"/>
        </w:rPr>
        <w:t xml:space="preserve"> разной направленности</w:t>
      </w:r>
      <w:r w:rsidRPr="0055256D">
        <w:rPr>
          <w:rFonts w:ascii="Century" w:hAnsi="Century"/>
          <w:sz w:val="22"/>
          <w:szCs w:val="22"/>
        </w:rPr>
        <w:t>:  патриотическое  воспитание   «</w:t>
      </w:r>
      <w:r w:rsidR="00041C16">
        <w:rPr>
          <w:rFonts w:ascii="Century" w:hAnsi="Century"/>
          <w:sz w:val="22"/>
          <w:szCs w:val="22"/>
        </w:rPr>
        <w:t>Я гражданин своей страны</w:t>
      </w:r>
      <w:r w:rsidRPr="0055256D">
        <w:rPr>
          <w:rFonts w:ascii="Century" w:hAnsi="Century"/>
          <w:sz w:val="22"/>
          <w:szCs w:val="22"/>
        </w:rPr>
        <w:t>»  (февраль), духовно- нравственное  воспитание  «</w:t>
      </w:r>
      <w:r w:rsidR="00041C16">
        <w:rPr>
          <w:rFonts w:ascii="Century" w:hAnsi="Century"/>
          <w:sz w:val="22"/>
          <w:szCs w:val="22"/>
        </w:rPr>
        <w:t xml:space="preserve">В мире толерантности </w:t>
      </w:r>
      <w:r w:rsidRPr="0055256D">
        <w:rPr>
          <w:rFonts w:ascii="Century" w:hAnsi="Century"/>
          <w:sz w:val="22"/>
          <w:szCs w:val="22"/>
        </w:rPr>
        <w:t xml:space="preserve">»  (март), </w:t>
      </w:r>
      <w:r w:rsidR="00BE4418" w:rsidRPr="0055256D">
        <w:rPr>
          <w:rFonts w:ascii="Century" w:hAnsi="Century"/>
          <w:sz w:val="22"/>
          <w:szCs w:val="22"/>
        </w:rPr>
        <w:t>формирование здорового образа жизни</w:t>
      </w:r>
      <w:r w:rsidRPr="0055256D">
        <w:rPr>
          <w:rFonts w:ascii="Century" w:hAnsi="Century"/>
          <w:sz w:val="22"/>
          <w:szCs w:val="22"/>
        </w:rPr>
        <w:t xml:space="preserve"> «</w:t>
      </w:r>
      <w:r w:rsidR="006B57B5" w:rsidRPr="0055256D">
        <w:rPr>
          <w:rFonts w:ascii="Century" w:hAnsi="Century"/>
          <w:sz w:val="22"/>
          <w:szCs w:val="22"/>
        </w:rPr>
        <w:t>Человек продли свой век</w:t>
      </w:r>
      <w:r w:rsidRPr="0055256D">
        <w:rPr>
          <w:rFonts w:ascii="Century" w:hAnsi="Century"/>
          <w:sz w:val="22"/>
          <w:szCs w:val="22"/>
        </w:rPr>
        <w:t>»  (апрель),  трудовое  и  экологическое  во</w:t>
      </w:r>
      <w:r w:rsidR="00C27F4B" w:rsidRPr="0055256D">
        <w:rPr>
          <w:rFonts w:ascii="Century" w:hAnsi="Century"/>
          <w:sz w:val="22"/>
          <w:szCs w:val="22"/>
        </w:rPr>
        <w:t>спитание  «</w:t>
      </w:r>
      <w:r w:rsidR="00E1694C">
        <w:rPr>
          <w:rFonts w:ascii="Century" w:hAnsi="Century"/>
          <w:sz w:val="22"/>
          <w:szCs w:val="22"/>
        </w:rPr>
        <w:t>Найду свое место в жизни</w:t>
      </w:r>
      <w:r w:rsidR="00BE4418" w:rsidRPr="0055256D">
        <w:rPr>
          <w:rFonts w:ascii="Century" w:hAnsi="Century"/>
          <w:sz w:val="22"/>
          <w:szCs w:val="22"/>
        </w:rPr>
        <w:t>» (май)</w:t>
      </w:r>
      <w:r w:rsidR="00E1694C">
        <w:rPr>
          <w:rFonts w:ascii="Century" w:hAnsi="Century"/>
          <w:sz w:val="22"/>
          <w:szCs w:val="22"/>
        </w:rPr>
        <w:t xml:space="preserve">, «Безопасная дорога» (сентябрь), </w:t>
      </w:r>
      <w:r w:rsidR="00E57A04">
        <w:rPr>
          <w:rFonts w:ascii="Century" w:hAnsi="Century"/>
          <w:sz w:val="22"/>
          <w:szCs w:val="22"/>
        </w:rPr>
        <w:t>«Будущее это ты!» (октябрь), «Когда душа вместе, то и душа месте» (ноябрь), «</w:t>
      </w:r>
      <w:r w:rsidR="00D504A0">
        <w:rPr>
          <w:rFonts w:ascii="Century" w:hAnsi="Century"/>
          <w:sz w:val="22"/>
          <w:szCs w:val="22"/>
        </w:rPr>
        <w:t>З</w:t>
      </w:r>
      <w:r w:rsidR="00E57A04">
        <w:rPr>
          <w:rFonts w:ascii="Century" w:hAnsi="Century"/>
          <w:sz w:val="22"/>
          <w:szCs w:val="22"/>
        </w:rPr>
        <w:t>акон обо мне, мне о законе» (декабрь).</w:t>
      </w:r>
      <w:r w:rsidR="00E1694C">
        <w:rPr>
          <w:rFonts w:ascii="Century" w:hAnsi="Century"/>
          <w:sz w:val="22"/>
          <w:szCs w:val="22"/>
        </w:rPr>
        <w:t xml:space="preserve">  </w:t>
      </w:r>
      <w:r w:rsidR="006B57B5" w:rsidRPr="0055256D">
        <w:rPr>
          <w:rFonts w:ascii="Century" w:hAnsi="Century"/>
          <w:sz w:val="22"/>
          <w:szCs w:val="22"/>
        </w:rPr>
        <w:t xml:space="preserve"> </w:t>
      </w:r>
    </w:p>
    <w:p w:rsidR="0055256D" w:rsidRPr="0055256D" w:rsidRDefault="00757A16" w:rsidP="003D628E">
      <w:pPr>
        <w:shd w:val="clear" w:color="auto" w:fill="FFFFFF"/>
        <w:ind w:firstLine="426"/>
        <w:jc w:val="both"/>
        <w:rPr>
          <w:rFonts w:ascii="Century" w:hAnsi="Century"/>
          <w:sz w:val="22"/>
          <w:szCs w:val="22"/>
        </w:rPr>
      </w:pPr>
      <w:r>
        <w:rPr>
          <w:rFonts w:ascii="Century" w:hAnsi="Century"/>
          <w:noProof/>
          <w:sz w:val="22"/>
          <w:szCs w:val="22"/>
        </w:rPr>
        <w:drawing>
          <wp:anchor distT="0" distB="0" distL="114300" distR="114300" simplePos="0" relativeHeight="251696128" behindDoc="0" locked="0" layoutInCell="1" allowOverlap="1" wp14:anchorId="5CDC35F7" wp14:editId="070F3EDF">
            <wp:simplePos x="0" y="0"/>
            <wp:positionH relativeFrom="margin">
              <wp:posOffset>-77470</wp:posOffset>
            </wp:positionH>
            <wp:positionV relativeFrom="margin">
              <wp:posOffset>3239770</wp:posOffset>
            </wp:positionV>
            <wp:extent cx="2355215" cy="1765935"/>
            <wp:effectExtent l="0" t="0" r="0" b="0"/>
            <wp:wrapSquare wrapText="bothSides"/>
            <wp:docPr id="251" name="Рисунок 251" descr="D:\фотограции 2017\новогодние каникулы\P115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фотограции 2017\новогодние каникулы\P11501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5215"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56D" w:rsidRPr="0055256D">
        <w:rPr>
          <w:rFonts w:ascii="Century" w:hAnsi="Century"/>
          <w:sz w:val="22"/>
          <w:szCs w:val="22"/>
        </w:rPr>
        <w:t>Зимние каникулы</w:t>
      </w:r>
      <w:r w:rsidR="003C0B9F">
        <w:rPr>
          <w:rFonts w:ascii="Century" w:hAnsi="Century"/>
          <w:sz w:val="22"/>
          <w:szCs w:val="22"/>
        </w:rPr>
        <w:t xml:space="preserve"> </w:t>
      </w:r>
      <w:r w:rsidR="0055256D" w:rsidRPr="0055256D">
        <w:rPr>
          <w:rFonts w:ascii="Century" w:hAnsi="Century"/>
          <w:sz w:val="22"/>
          <w:szCs w:val="22"/>
        </w:rPr>
        <w:t>-</w:t>
      </w:r>
      <w:r w:rsidR="003D628E">
        <w:rPr>
          <w:rFonts w:ascii="Century" w:hAnsi="Century"/>
          <w:sz w:val="22"/>
          <w:szCs w:val="22"/>
        </w:rPr>
        <w:t xml:space="preserve"> </w:t>
      </w:r>
      <w:r w:rsidR="0055256D" w:rsidRPr="0055256D">
        <w:rPr>
          <w:rFonts w:ascii="Century" w:hAnsi="Century"/>
          <w:sz w:val="22"/>
          <w:szCs w:val="22"/>
        </w:rPr>
        <w:t>самая веселая и интересная пора! Для детей зимние каникулы являются самым желанным событием за полгода обучения в школе. Ведь именно во время зимних каникул происходит столько праздников и связанных с ними подарков. Для ребят новогодние каникулы- это сказочное время, которого они ждут с нетерпеньем.</w:t>
      </w:r>
    </w:p>
    <w:p w:rsidR="0055256D" w:rsidRPr="0055256D" w:rsidRDefault="0055256D" w:rsidP="0055256D">
      <w:pPr>
        <w:shd w:val="clear" w:color="auto" w:fill="FFFFFF"/>
        <w:jc w:val="both"/>
        <w:rPr>
          <w:rFonts w:ascii="Century" w:hAnsi="Century"/>
          <w:sz w:val="22"/>
          <w:szCs w:val="22"/>
        </w:rPr>
      </w:pPr>
      <w:r w:rsidRPr="0055256D">
        <w:rPr>
          <w:rFonts w:ascii="Century" w:hAnsi="Century"/>
          <w:sz w:val="22"/>
          <w:szCs w:val="22"/>
        </w:rPr>
        <w:t xml:space="preserve">         В нашем центре были запланированы разные формы проведения мероприятий: сказочные путешествия, игровые программы, викторины, конкурсы, часы творчества</w:t>
      </w:r>
      <w:r w:rsidR="00946393">
        <w:rPr>
          <w:rFonts w:ascii="Century" w:hAnsi="Century"/>
          <w:sz w:val="22"/>
          <w:szCs w:val="22"/>
        </w:rPr>
        <w:t xml:space="preserve">. </w:t>
      </w:r>
      <w:r w:rsidRPr="0055256D">
        <w:rPr>
          <w:rFonts w:ascii="Century" w:hAnsi="Century"/>
          <w:sz w:val="22"/>
          <w:szCs w:val="22"/>
        </w:rPr>
        <w:t>Каникулы для детей прошли с пользой, они не только узнали много нового из познавательных мероприятий, но и отдохнули на свежем воздухе.  </w:t>
      </w:r>
    </w:p>
    <w:p w:rsidR="0055256D" w:rsidRPr="0055256D" w:rsidRDefault="00946393" w:rsidP="00251EBC">
      <w:pPr>
        <w:ind w:firstLine="426"/>
        <w:jc w:val="both"/>
        <w:rPr>
          <w:rFonts w:ascii="Century" w:hAnsi="Century" w:cs="Segoe UI"/>
          <w:sz w:val="22"/>
          <w:szCs w:val="22"/>
        </w:rPr>
      </w:pPr>
      <w:r>
        <w:rPr>
          <w:rFonts w:ascii="Century" w:hAnsi="Century"/>
          <w:sz w:val="22"/>
          <w:szCs w:val="22"/>
          <w:shd w:val="clear" w:color="auto" w:fill="FFFFFF"/>
        </w:rPr>
        <w:t>П</w:t>
      </w:r>
      <w:r w:rsidR="0055256D" w:rsidRPr="0055256D">
        <w:rPr>
          <w:rFonts w:ascii="Century" w:hAnsi="Century"/>
          <w:sz w:val="22"/>
          <w:szCs w:val="22"/>
          <w:shd w:val="clear" w:color="auto" w:fill="FFFFFF"/>
        </w:rPr>
        <w:t xml:space="preserve">едагоги приготовили для них много интересных мероприятий. Главный девиз каникул был: «Скуке не место в нашем теплом и уютном доме». Взрослые устраивали для воспитанников конкурсы стенгазет с поздравлениями, пожеланиями, смешинками, мечталками, веселилками; ребята рисовали свои впечатления от новогодних праздников «Вот какой Новый год!», а в редкие теплые деньки трудились на территории центра или играли в подвижные игры. Запомнятся каникулы и интересными конкурсами. </w:t>
      </w:r>
      <w:r w:rsidR="0055256D" w:rsidRPr="0055256D">
        <w:rPr>
          <w:rFonts w:ascii="Century" w:hAnsi="Century" w:cs="Tahoma"/>
          <w:color w:val="000000"/>
          <w:sz w:val="22"/>
          <w:szCs w:val="22"/>
          <w:shd w:val="clear" w:color="auto" w:fill="FFFFFF"/>
        </w:rPr>
        <w:t>  </w:t>
      </w:r>
      <w:r w:rsidR="0055256D" w:rsidRPr="0055256D">
        <w:rPr>
          <w:rFonts w:ascii="Century" w:hAnsi="Century" w:cs="Segoe UI"/>
          <w:sz w:val="22"/>
          <w:szCs w:val="22"/>
        </w:rPr>
        <w:t>Время прошло весело и интересно.</w:t>
      </w:r>
    </w:p>
    <w:p w:rsidR="00946393" w:rsidRDefault="00946393" w:rsidP="00946393">
      <w:pPr>
        <w:ind w:firstLine="454"/>
        <w:jc w:val="both"/>
        <w:rPr>
          <w:sz w:val="22"/>
          <w:szCs w:val="22"/>
        </w:rPr>
      </w:pPr>
    </w:p>
    <w:p w:rsidR="007D5EA5" w:rsidRPr="007D5EA5" w:rsidRDefault="00757A16" w:rsidP="007D5EA5">
      <w:pPr>
        <w:shd w:val="clear" w:color="auto" w:fill="FFFFFF"/>
        <w:ind w:firstLine="360"/>
        <w:jc w:val="both"/>
        <w:rPr>
          <w:rFonts w:ascii="Century" w:hAnsi="Century"/>
          <w:color w:val="000000"/>
          <w:sz w:val="22"/>
          <w:szCs w:val="22"/>
        </w:rPr>
      </w:pPr>
      <w:r>
        <w:rPr>
          <w:rFonts w:ascii="Century" w:hAnsi="Century"/>
          <w:noProof/>
          <w:color w:val="000000"/>
          <w:sz w:val="22"/>
          <w:szCs w:val="22"/>
        </w:rPr>
        <w:drawing>
          <wp:anchor distT="0" distB="0" distL="114300" distR="114300" simplePos="0" relativeHeight="251697152" behindDoc="0" locked="0" layoutInCell="1" allowOverlap="1" wp14:anchorId="6EEB97F9" wp14:editId="5F3216AE">
            <wp:simplePos x="0" y="0"/>
            <wp:positionH relativeFrom="margin">
              <wp:posOffset>3604260</wp:posOffset>
            </wp:positionH>
            <wp:positionV relativeFrom="margin">
              <wp:posOffset>6789420</wp:posOffset>
            </wp:positionV>
            <wp:extent cx="2465705" cy="1849120"/>
            <wp:effectExtent l="0" t="0" r="0" b="0"/>
            <wp:wrapSquare wrapText="bothSides"/>
            <wp:docPr id="252" name="Рисунок 252" descr="D:\фотограции 2017\акция день доброты\P115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фотограции 2017\акция день доброты\P11503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5705" cy="1849120"/>
                    </a:xfrm>
                    <a:prstGeom prst="rect">
                      <a:avLst/>
                    </a:prstGeom>
                    <a:noFill/>
                    <a:ln>
                      <a:noFill/>
                    </a:ln>
                  </pic:spPr>
                </pic:pic>
              </a:graphicData>
            </a:graphic>
          </wp:anchor>
        </w:drawing>
      </w:r>
      <w:r w:rsidR="007D5EA5" w:rsidRPr="007D5EA5">
        <w:rPr>
          <w:rFonts w:ascii="Century" w:hAnsi="Century"/>
          <w:b/>
          <w:color w:val="000000"/>
          <w:sz w:val="22"/>
          <w:szCs w:val="22"/>
        </w:rPr>
        <w:t>17 февраля</w:t>
      </w:r>
      <w:r w:rsidR="007D5EA5" w:rsidRPr="007D5EA5">
        <w:rPr>
          <w:rFonts w:ascii="Century" w:hAnsi="Century"/>
          <w:color w:val="000000"/>
          <w:sz w:val="22"/>
          <w:szCs w:val="22"/>
        </w:rPr>
        <w:t xml:space="preserve"> в областном казенном учреждении «Краснинский социально- реабилитационный центр для несовершеннолетних «Очаг» прошел </w:t>
      </w:r>
      <w:r w:rsidR="007D5EA5" w:rsidRPr="007D5EA5">
        <w:rPr>
          <w:rFonts w:ascii="Century" w:hAnsi="Century"/>
          <w:b/>
          <w:bCs/>
          <w:color w:val="000000"/>
          <w:sz w:val="22"/>
          <w:szCs w:val="22"/>
        </w:rPr>
        <w:t>День спонтанного проявления Доброты</w:t>
      </w:r>
      <w:r w:rsidR="007D5EA5" w:rsidRPr="007D5EA5">
        <w:rPr>
          <w:rFonts w:ascii="Century" w:hAnsi="Century"/>
          <w:color w:val="000000"/>
          <w:sz w:val="22"/>
          <w:szCs w:val="22"/>
        </w:rPr>
        <w:t>. Праздник добра с подарками, конкурсами, играми и развлекательным мероприятием нашим воспитанникам подарил волонтерский добровольческий отряд «Вместе» Краснинской школы. Интересная и разнообразная программа праздника стала настоящим сюрпризом для мальчишек и девчонок нашего центра. Знакомство с детьми прошло в игровой форме, ребята провели множество интересных развлекательных конкурсов таких как «Прищепки», «Воздушный бой», «Снежинки», «Стульчики», «Танцевальный». В этот день зал заполнился детским смехом и улыбками детей. Дети смогли получить удовольствие не только от полученных подарков, но и от развлекательных конкурсов, подготовленных волонтерами. Праздник прошёл в теплой и дружественной обстановке.</w:t>
      </w:r>
      <w:r w:rsidR="007D5EA5">
        <w:rPr>
          <w:rFonts w:ascii="Century" w:hAnsi="Century"/>
          <w:color w:val="000000"/>
          <w:sz w:val="22"/>
          <w:szCs w:val="22"/>
        </w:rPr>
        <w:t xml:space="preserve"> </w:t>
      </w:r>
      <w:r w:rsidR="007D5EA5" w:rsidRPr="007D5EA5">
        <w:rPr>
          <w:rFonts w:ascii="Century" w:hAnsi="Century"/>
          <w:color w:val="000000"/>
          <w:sz w:val="22"/>
          <w:szCs w:val="22"/>
        </w:rPr>
        <w:t>Воспитанники центра в свою очередь выразили благодарность и признательность гостям, вручив им изготовленный своими руками символ праздника – белый цветок. Гости договорились с детьми, что такие благотворительные визиты станут доброй традицией.</w:t>
      </w:r>
    </w:p>
    <w:p w:rsidR="007D5EA5" w:rsidRPr="007D5EA5" w:rsidRDefault="007D5EA5" w:rsidP="007D5EA5">
      <w:pPr>
        <w:shd w:val="clear" w:color="auto" w:fill="FFFFFF"/>
        <w:ind w:firstLine="360"/>
        <w:jc w:val="both"/>
        <w:rPr>
          <w:rFonts w:ascii="Century" w:hAnsi="Century"/>
          <w:color w:val="000000"/>
          <w:sz w:val="22"/>
          <w:szCs w:val="22"/>
        </w:rPr>
      </w:pPr>
      <w:r w:rsidRPr="007D5EA5">
        <w:rPr>
          <w:rFonts w:ascii="Century" w:hAnsi="Century"/>
          <w:color w:val="000000"/>
          <w:sz w:val="22"/>
          <w:szCs w:val="22"/>
        </w:rPr>
        <w:lastRenderedPageBreak/>
        <w:t>Также в этот день в нашем центре прошла акция «Поделись добром!» Актовый зал был украшен пожеланиями добра, пословицами и поговорками о доброте, вместе с детьми был изготовлен «Цветок добра». Специалисты и воспитатели совместно с детьми вышли на улицу и раздавали прохожим брошь – «белый цветок», который символизирует этот день.</w:t>
      </w:r>
    </w:p>
    <w:p w:rsidR="007D5EA5" w:rsidRPr="007D5EA5" w:rsidRDefault="007D5EA5" w:rsidP="007D5EA5">
      <w:pPr>
        <w:shd w:val="clear" w:color="auto" w:fill="FFFFFF"/>
        <w:ind w:firstLine="360"/>
        <w:jc w:val="both"/>
        <w:rPr>
          <w:rFonts w:ascii="Century" w:hAnsi="Century"/>
          <w:color w:val="000000"/>
          <w:sz w:val="22"/>
          <w:szCs w:val="22"/>
        </w:rPr>
      </w:pPr>
      <w:r w:rsidRPr="007D5EA5">
        <w:rPr>
          <w:rFonts w:ascii="Century" w:hAnsi="Century"/>
          <w:color w:val="000000"/>
          <w:sz w:val="22"/>
          <w:szCs w:val="22"/>
        </w:rPr>
        <w:t>И хотя День спонтанного проявления доброты закончился, но каждый может внести и свою скромную лепту, присоединиться к тем, кто отмечает этот праздник. Ведь Добро, Милосердие и Любовь – это «три кита», на которых и держится наша Земля. Давайте начнем делать добрые дела прямо сейчас. Не откладывая на завтра или послезавтра. У нас есть только сегодня и только сейчас. Будьте добры друг к другу, и не ждите за это награды. Если человек сделал что-то хорошее и ожидает за это награду, даже в качестве похвалы — это не может считаться добротой. Истинная доброта проявляется спонтанно, как движение души, без ожидания награды.</w:t>
      </w:r>
    </w:p>
    <w:p w:rsidR="00946393" w:rsidRDefault="00946393" w:rsidP="005C033B">
      <w:pPr>
        <w:jc w:val="both"/>
        <w:rPr>
          <w:rFonts w:ascii="Century" w:hAnsi="Century" w:cs="Arial"/>
          <w:sz w:val="22"/>
          <w:szCs w:val="22"/>
        </w:rPr>
      </w:pPr>
    </w:p>
    <w:p w:rsidR="00767CF2" w:rsidRPr="00757A16" w:rsidRDefault="00757A16" w:rsidP="00767CF2">
      <w:pPr>
        <w:ind w:firstLine="454"/>
        <w:jc w:val="both"/>
        <w:rPr>
          <w:rFonts w:ascii="Century" w:eastAsia="Calibri" w:hAnsi="Century"/>
          <w:sz w:val="22"/>
          <w:szCs w:val="22"/>
          <w:lang w:eastAsia="en-US"/>
        </w:rPr>
      </w:pPr>
      <w:r>
        <w:rPr>
          <w:rFonts w:ascii="Century" w:eastAsia="Calibri" w:hAnsi="Century"/>
          <w:noProof/>
          <w:sz w:val="22"/>
          <w:szCs w:val="22"/>
        </w:rPr>
        <w:drawing>
          <wp:anchor distT="0" distB="0" distL="114300" distR="114300" simplePos="0" relativeHeight="251698176" behindDoc="0" locked="0" layoutInCell="1" allowOverlap="1" wp14:anchorId="1F9CE85B" wp14:editId="618AA80C">
            <wp:simplePos x="0" y="0"/>
            <wp:positionH relativeFrom="margin">
              <wp:posOffset>3650615</wp:posOffset>
            </wp:positionH>
            <wp:positionV relativeFrom="margin">
              <wp:posOffset>2653665</wp:posOffset>
            </wp:positionV>
            <wp:extent cx="2501265" cy="1875790"/>
            <wp:effectExtent l="0" t="0" r="0" b="0"/>
            <wp:wrapSquare wrapText="bothSides"/>
            <wp:docPr id="253" name="Рисунок 253" descr="D:\фотограции 2017\23 февраля\P115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фотограции 2017\23 февраля\P11504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0126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CF2" w:rsidRPr="0055256D">
        <w:rPr>
          <w:rFonts w:ascii="Century" w:eastAsia="Calibri" w:hAnsi="Century"/>
          <w:sz w:val="22"/>
          <w:szCs w:val="22"/>
          <w:lang w:eastAsia="en-US"/>
        </w:rPr>
        <w:t xml:space="preserve">Так уж сложилось, что праздник </w:t>
      </w:r>
      <w:r w:rsidR="00767CF2" w:rsidRPr="007D5EA5">
        <w:rPr>
          <w:rFonts w:ascii="Century" w:eastAsia="Calibri" w:hAnsi="Century"/>
          <w:b/>
          <w:sz w:val="22"/>
          <w:szCs w:val="22"/>
          <w:lang w:eastAsia="en-US"/>
        </w:rPr>
        <w:t>23 февраля</w:t>
      </w:r>
      <w:r w:rsidR="00767CF2" w:rsidRPr="0055256D">
        <w:rPr>
          <w:rFonts w:ascii="Century" w:eastAsia="Calibri" w:hAnsi="Century"/>
          <w:sz w:val="22"/>
          <w:szCs w:val="22"/>
          <w:lang w:eastAsia="en-US"/>
        </w:rPr>
        <w:t xml:space="preserve"> считается праздником настоящих мужчин, связанных своей работой с военной службой, полицией, армией или когда – либо служивших там. Ныне в этот день поздравляют всех знакомых мужчин от ясельного возраста до преклонного.</w:t>
      </w:r>
      <w:r w:rsidR="007D5EA5">
        <w:rPr>
          <w:rFonts w:ascii="Century" w:eastAsia="Calibri" w:hAnsi="Century"/>
          <w:sz w:val="22"/>
          <w:szCs w:val="22"/>
          <w:lang w:eastAsia="en-US"/>
        </w:rPr>
        <w:t xml:space="preserve"> </w:t>
      </w:r>
      <w:r w:rsidR="00767CF2" w:rsidRPr="0055256D">
        <w:rPr>
          <w:rFonts w:ascii="Century" w:eastAsia="Calibri" w:hAnsi="Century"/>
          <w:sz w:val="22"/>
          <w:szCs w:val="22"/>
          <w:lang w:eastAsia="en-US"/>
        </w:rPr>
        <w:t>В преддверии праздника была проделана большая работа. Организована  книжная выставка «Долгие версты Победы», воспитанники познакомились с историей возникновения праздника, проводились игры, викторины, спортивные праздники, в которых ребята показали свою силу, смекалку и взаимовыручку. Соревновались в знаниях былин и былинных героев, отгадывали загадки, варили солдатскую кашу. На занятиях воспитывалось чувство любви и гордости за свою Родину, пропаганда обычаев, традиций, достижений родного края. Какой гордостью светились глаза мальчишек, ведь они вскоре тоже станут защитниками своей Родины.</w:t>
      </w:r>
      <w:r w:rsidRPr="00757A16">
        <w:rPr>
          <w:snapToGrid w:val="0"/>
          <w:color w:val="000000"/>
          <w:w w:val="0"/>
          <w:sz w:val="0"/>
          <w:szCs w:val="0"/>
          <w:u w:color="000000"/>
          <w:bdr w:val="none" w:sz="0" w:space="0" w:color="000000"/>
          <w:shd w:val="clear" w:color="000000" w:fill="000000"/>
          <w:lang w:val="x-none" w:eastAsia="x-none" w:bidi="x-none"/>
        </w:rPr>
        <w:t xml:space="preserve"> </w:t>
      </w:r>
    </w:p>
    <w:p w:rsidR="007D5EA5" w:rsidRPr="007D5EA5" w:rsidRDefault="00757A16" w:rsidP="007D5EA5">
      <w:pPr>
        <w:shd w:val="clear" w:color="auto" w:fill="FFFFFF"/>
        <w:ind w:firstLine="360"/>
        <w:jc w:val="both"/>
        <w:rPr>
          <w:rFonts w:ascii="Century" w:hAnsi="Century"/>
          <w:color w:val="000000"/>
          <w:sz w:val="22"/>
          <w:szCs w:val="22"/>
        </w:rPr>
      </w:pPr>
      <w:r>
        <w:rPr>
          <w:rFonts w:ascii="Century" w:hAnsi="Century"/>
          <w:noProof/>
          <w:color w:val="000000"/>
          <w:sz w:val="22"/>
          <w:szCs w:val="22"/>
        </w:rPr>
        <w:drawing>
          <wp:anchor distT="0" distB="0" distL="114300" distR="114300" simplePos="0" relativeHeight="251699200" behindDoc="0" locked="0" layoutInCell="1" allowOverlap="1" wp14:anchorId="1F5DCF05" wp14:editId="6CDBB38D">
            <wp:simplePos x="0" y="0"/>
            <wp:positionH relativeFrom="margin">
              <wp:posOffset>49530</wp:posOffset>
            </wp:positionH>
            <wp:positionV relativeFrom="margin">
              <wp:posOffset>5911215</wp:posOffset>
            </wp:positionV>
            <wp:extent cx="2362200" cy="1771650"/>
            <wp:effectExtent l="0" t="0" r="0" b="0"/>
            <wp:wrapSquare wrapText="bothSides"/>
            <wp:docPr id="254" name="Рисунок 254" descr="D:\фотограции 2017\23 февраля\P115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фотограции 2017\23 февраля\P115038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EA5" w:rsidRPr="007D5EA5">
        <w:rPr>
          <w:rFonts w:ascii="Century" w:hAnsi="Century"/>
          <w:color w:val="000000"/>
          <w:sz w:val="22"/>
          <w:szCs w:val="22"/>
        </w:rPr>
        <w:t xml:space="preserve">Конкурсно - развлекательная программа </w:t>
      </w:r>
      <w:r w:rsidR="007D5EA5" w:rsidRPr="007D5EA5">
        <w:rPr>
          <w:rFonts w:ascii="Century" w:hAnsi="Century"/>
          <w:b/>
          <w:color w:val="000000"/>
          <w:sz w:val="22"/>
          <w:szCs w:val="22"/>
        </w:rPr>
        <w:t>«Мы сильные и смелые»</w:t>
      </w:r>
      <w:r w:rsidR="007D5EA5" w:rsidRPr="007D5EA5">
        <w:rPr>
          <w:rFonts w:ascii="Century" w:hAnsi="Century"/>
          <w:color w:val="000000"/>
          <w:sz w:val="22"/>
          <w:szCs w:val="22"/>
        </w:rPr>
        <w:t xml:space="preserve"> посв</w:t>
      </w:r>
      <w:r w:rsidR="007D5EA5">
        <w:rPr>
          <w:rFonts w:ascii="Century" w:hAnsi="Century"/>
          <w:color w:val="000000"/>
          <w:sz w:val="22"/>
          <w:szCs w:val="22"/>
        </w:rPr>
        <w:t>ящённая Дню защитника Отечества.</w:t>
      </w:r>
      <w:r w:rsidR="007D5EA5" w:rsidRPr="007D5EA5">
        <w:rPr>
          <w:rFonts w:ascii="Century" w:hAnsi="Century"/>
          <w:color w:val="000000"/>
          <w:sz w:val="22"/>
          <w:szCs w:val="22"/>
        </w:rPr>
        <w:t xml:space="preserve"> Мероприятие прошло в игровой форме. Мальчишки центра приняли активное участие в эстафетах и конкурсах. Показали свою силу, ловкость, смекалку и взаимовыручку, интеллектуальные способности. Воспитанницы в свою очередь поздравили мальчиков стихами и частушками, подготовили зажигательный танец «Пацаны в строю стоят».</w:t>
      </w:r>
      <w:r w:rsidR="007D5EA5">
        <w:rPr>
          <w:rFonts w:ascii="Century" w:hAnsi="Century"/>
          <w:color w:val="000000"/>
          <w:sz w:val="22"/>
          <w:szCs w:val="22"/>
        </w:rPr>
        <w:t xml:space="preserve"> </w:t>
      </w:r>
      <w:r w:rsidR="007D5EA5" w:rsidRPr="007D5EA5">
        <w:rPr>
          <w:rFonts w:ascii="Century" w:hAnsi="Century"/>
          <w:color w:val="000000"/>
          <w:sz w:val="22"/>
          <w:szCs w:val="22"/>
        </w:rPr>
        <w:t>В завершении мероприятия мальчикам были вручены памятные подарки и медали в номинациях: «Самый ловкий», «Самый смелый», «Самый быстрый», «Самый эрудированный».</w:t>
      </w:r>
      <w:r w:rsidR="007D5EA5">
        <w:rPr>
          <w:rFonts w:ascii="Century" w:hAnsi="Century"/>
          <w:color w:val="000000"/>
          <w:sz w:val="22"/>
          <w:szCs w:val="22"/>
        </w:rPr>
        <w:t xml:space="preserve"> </w:t>
      </w:r>
      <w:r w:rsidR="007D5EA5" w:rsidRPr="007D5EA5">
        <w:rPr>
          <w:rFonts w:ascii="Century" w:hAnsi="Century"/>
          <w:color w:val="000000"/>
          <w:sz w:val="22"/>
          <w:szCs w:val="22"/>
        </w:rPr>
        <w:t>Этот праздник создал для детей теплую и доброжелательную атмосферу. Ребята получили массу положительных впечатлений. Яркие, добрые, веселые и незабываемые события остались в памяти каждого ребенка.</w:t>
      </w:r>
    </w:p>
    <w:p w:rsidR="005C033B" w:rsidRPr="00554E9E" w:rsidRDefault="007D5EA5" w:rsidP="00554E9E">
      <w:pPr>
        <w:shd w:val="clear" w:color="auto" w:fill="FFFFFF"/>
        <w:ind w:firstLine="360"/>
        <w:jc w:val="both"/>
        <w:rPr>
          <w:rFonts w:ascii="Century" w:hAnsi="Century"/>
          <w:color w:val="000000"/>
          <w:sz w:val="22"/>
          <w:szCs w:val="22"/>
        </w:rPr>
      </w:pPr>
      <w:r w:rsidRPr="007D5EA5">
        <w:rPr>
          <w:rFonts w:ascii="Century" w:hAnsi="Century"/>
          <w:color w:val="000000"/>
          <w:sz w:val="22"/>
          <w:szCs w:val="22"/>
        </w:rPr>
        <w:t>Мы хорошо знаем, что мирное небо над головой, покой граждан страны, её честь и достоинство защищают воины Российской Армии. Праздник 23 февраля – повод для воспитания у детей чувства патриотизма, сопричастности к лучшим традициям Родины, формирования у детей гордости за славных защитников Отечества.</w:t>
      </w:r>
    </w:p>
    <w:p w:rsidR="007D5EA5" w:rsidRPr="007D5EA5" w:rsidRDefault="00767CF2" w:rsidP="007D5EA5">
      <w:pPr>
        <w:shd w:val="clear" w:color="auto" w:fill="FFFFFF"/>
        <w:ind w:firstLine="709"/>
        <w:jc w:val="both"/>
        <w:rPr>
          <w:rFonts w:ascii="Century" w:hAnsi="Century"/>
          <w:color w:val="000000"/>
          <w:sz w:val="22"/>
          <w:szCs w:val="22"/>
        </w:rPr>
      </w:pPr>
      <w:r w:rsidRPr="0055256D">
        <w:rPr>
          <w:rFonts w:ascii="Century" w:eastAsia="Calibri" w:hAnsi="Century"/>
          <w:sz w:val="22"/>
          <w:szCs w:val="22"/>
          <w:lang w:eastAsia="en-US"/>
        </w:rPr>
        <w:t xml:space="preserve">Один из самых красивых праздников в году наступает в самом начале весны, - это международный женский день, который отмечается </w:t>
      </w:r>
      <w:r w:rsidRPr="007D5EA5">
        <w:rPr>
          <w:rFonts w:ascii="Century" w:eastAsia="Calibri" w:hAnsi="Century"/>
          <w:b/>
          <w:sz w:val="22"/>
          <w:szCs w:val="22"/>
          <w:lang w:eastAsia="en-US"/>
        </w:rPr>
        <w:t>8 Марта</w:t>
      </w:r>
      <w:r w:rsidRPr="0055256D">
        <w:rPr>
          <w:rFonts w:ascii="Century" w:eastAsia="Calibri" w:hAnsi="Century"/>
          <w:sz w:val="22"/>
          <w:szCs w:val="22"/>
          <w:lang w:eastAsia="en-US"/>
        </w:rPr>
        <w:t xml:space="preserve">. В нашем Центре стало доброй традицией проводить праздники, делать поздравления. </w:t>
      </w:r>
      <w:r w:rsidR="007D5EA5" w:rsidRPr="007D5EA5">
        <w:rPr>
          <w:rFonts w:ascii="Century" w:hAnsi="Century"/>
          <w:color w:val="000000"/>
          <w:sz w:val="22"/>
          <w:szCs w:val="22"/>
        </w:rPr>
        <w:t xml:space="preserve">7 марта по традиции в прошёл праздник, посвященный  Международному женскому дню   под  названием  </w:t>
      </w:r>
      <w:r w:rsidR="007D5EA5" w:rsidRPr="00E83EA7">
        <w:rPr>
          <w:rFonts w:ascii="Century" w:hAnsi="Century"/>
          <w:b/>
          <w:color w:val="000000"/>
          <w:sz w:val="22"/>
          <w:szCs w:val="22"/>
        </w:rPr>
        <w:t>«Милым дамам  в  день весенний»</w:t>
      </w:r>
      <w:r w:rsidR="007D5EA5" w:rsidRPr="007D5EA5">
        <w:rPr>
          <w:rFonts w:ascii="Century" w:hAnsi="Century"/>
          <w:color w:val="000000"/>
          <w:sz w:val="22"/>
          <w:szCs w:val="22"/>
        </w:rPr>
        <w:t>.  Зал был украшен яркими воздушными шарами, весенними цветами. Готовясь к празднику, воспитанники Центра  организовали выставку сувениров  и  рисунков, посвящённую этой замечательной дате.  </w:t>
      </w:r>
    </w:p>
    <w:p w:rsidR="005C033B" w:rsidRPr="00554E9E" w:rsidRDefault="007D5EA5" w:rsidP="00554E9E">
      <w:pPr>
        <w:shd w:val="clear" w:color="auto" w:fill="FFFFFF"/>
        <w:ind w:firstLine="709"/>
        <w:jc w:val="both"/>
        <w:rPr>
          <w:rFonts w:ascii="Century" w:hAnsi="Century"/>
          <w:color w:val="000000"/>
          <w:sz w:val="22"/>
          <w:szCs w:val="22"/>
        </w:rPr>
      </w:pPr>
      <w:r w:rsidRPr="007D5EA5">
        <w:rPr>
          <w:rFonts w:ascii="Century" w:hAnsi="Century"/>
          <w:color w:val="000000"/>
          <w:sz w:val="22"/>
          <w:szCs w:val="22"/>
        </w:rPr>
        <w:t xml:space="preserve"> В начале мероприятия ведущая поздравила всех присутствующих в зале с праздником.  Воспитанники декламировали стихи, пели песни для мам, воспитателей, и </w:t>
      </w:r>
      <w:r w:rsidRPr="007D5EA5">
        <w:rPr>
          <w:rFonts w:ascii="Century" w:hAnsi="Century"/>
          <w:color w:val="000000"/>
          <w:sz w:val="22"/>
          <w:szCs w:val="22"/>
        </w:rPr>
        <w:lastRenderedPageBreak/>
        <w:t>всех тех, кто находился в зале в этот весенний день.  Девочки исполнили  красивый танец, ребята показали интересные сценки «Две бабушки», «Несмеянна».  А с каким интересом воспитанники принимали участие в конкурсах «Золушки», «Нарисуй свою маму», «Хозяюшки», «Мастерицы». Мамам, приглашенным на праздник, также не пришлось скучать. Им было предложено принять участие в конкурсах «Самая спортивная мама», «Накорми маму», а дети в свою очередь поддерживали их как могли. Все участники были награждены утешительными призами.</w:t>
      </w:r>
    </w:p>
    <w:p w:rsidR="00FD01EB" w:rsidRPr="0055256D" w:rsidRDefault="00437EE1" w:rsidP="00FD01EB">
      <w:pPr>
        <w:tabs>
          <w:tab w:val="left" w:pos="1848"/>
        </w:tabs>
        <w:jc w:val="both"/>
        <w:rPr>
          <w:rFonts w:ascii="Century" w:hAnsi="Century"/>
          <w:sz w:val="22"/>
          <w:szCs w:val="22"/>
        </w:rPr>
      </w:pPr>
      <w:r>
        <w:rPr>
          <w:rFonts w:ascii="Century" w:hAnsi="Century"/>
          <w:sz w:val="22"/>
          <w:szCs w:val="22"/>
        </w:rPr>
        <w:t xml:space="preserve">        </w:t>
      </w:r>
      <w:r w:rsidR="00FD01EB" w:rsidRPr="0055256D">
        <w:rPr>
          <w:rFonts w:ascii="Century" w:hAnsi="Century"/>
          <w:sz w:val="22"/>
          <w:szCs w:val="22"/>
        </w:rPr>
        <w:t xml:space="preserve">Каждый  народ  чтит  свои  традиции  и  народные  обряды.  Прекрасным,  светлым  праздником  на  Руси  считается  </w:t>
      </w:r>
      <w:r w:rsidR="00FD01EB" w:rsidRPr="00BC1D97">
        <w:rPr>
          <w:rFonts w:ascii="Century" w:hAnsi="Century"/>
          <w:b/>
          <w:sz w:val="22"/>
          <w:szCs w:val="22"/>
        </w:rPr>
        <w:t>масленица</w:t>
      </w:r>
      <w:r w:rsidR="00FD01EB" w:rsidRPr="0055256D">
        <w:rPr>
          <w:rFonts w:ascii="Century" w:hAnsi="Century"/>
          <w:sz w:val="22"/>
          <w:szCs w:val="22"/>
        </w:rPr>
        <w:t xml:space="preserve">.  Масленица  по  народным  поверьям -  самый  весёлый,  очень  шумный  праздник.  На  масляной  неделе  все  ходят,  друг  к  другу  в  гости,  принимают  гостей,  пекут  блины.  Каждый  день  этой  недели  имеет  своё  название,  которое  говорит  о  том,  что  в  этот  день  нужно  делать. </w:t>
      </w:r>
    </w:p>
    <w:p w:rsidR="00BC1D97" w:rsidRPr="00C31306" w:rsidRDefault="00C31306" w:rsidP="00C31306">
      <w:pPr>
        <w:tabs>
          <w:tab w:val="left" w:pos="1848"/>
        </w:tabs>
        <w:jc w:val="both"/>
        <w:rPr>
          <w:rFonts w:ascii="Century" w:hAnsi="Century"/>
          <w:sz w:val="22"/>
          <w:szCs w:val="22"/>
        </w:rPr>
      </w:pPr>
      <w:r>
        <w:rPr>
          <w:rFonts w:ascii="Century" w:hAnsi="Century"/>
          <w:noProof/>
          <w:sz w:val="22"/>
          <w:szCs w:val="22"/>
        </w:rPr>
        <w:drawing>
          <wp:anchor distT="0" distB="0" distL="114300" distR="114300" simplePos="0" relativeHeight="251664384" behindDoc="0" locked="0" layoutInCell="1" allowOverlap="1" wp14:anchorId="3685A3BF" wp14:editId="3FE7B6AB">
            <wp:simplePos x="0" y="0"/>
            <wp:positionH relativeFrom="margin">
              <wp:posOffset>28244</wp:posOffset>
            </wp:positionH>
            <wp:positionV relativeFrom="margin">
              <wp:posOffset>2052099</wp:posOffset>
            </wp:positionV>
            <wp:extent cx="2524125" cy="1892935"/>
            <wp:effectExtent l="0" t="0" r="0" b="0"/>
            <wp:wrapSquare wrapText="bothSides"/>
            <wp:docPr id="48" name="Рисунок 48" descr="D:\фотограции 2017\масленница\P115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грации 2017\масленница\P115069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4125" cy="1892935"/>
                    </a:xfrm>
                    <a:prstGeom prst="rect">
                      <a:avLst/>
                    </a:prstGeom>
                    <a:noFill/>
                    <a:ln>
                      <a:noFill/>
                    </a:ln>
                  </pic:spPr>
                </pic:pic>
              </a:graphicData>
            </a:graphic>
          </wp:anchor>
        </w:drawing>
      </w:r>
      <w:r w:rsidR="00CD6BC8" w:rsidRPr="0055256D">
        <w:rPr>
          <w:rFonts w:ascii="Century" w:hAnsi="Century"/>
          <w:sz w:val="22"/>
          <w:szCs w:val="22"/>
        </w:rPr>
        <w:t>П</w:t>
      </w:r>
      <w:r w:rsidR="00FD01EB" w:rsidRPr="0055256D">
        <w:rPr>
          <w:rFonts w:ascii="Century" w:hAnsi="Century"/>
          <w:sz w:val="22"/>
          <w:szCs w:val="22"/>
        </w:rPr>
        <w:t xml:space="preserve">раздник  </w:t>
      </w:r>
      <w:r w:rsidR="00FD01EB" w:rsidRPr="00BC1D97">
        <w:rPr>
          <w:rFonts w:ascii="Century" w:hAnsi="Century"/>
          <w:b/>
          <w:sz w:val="22"/>
          <w:szCs w:val="22"/>
        </w:rPr>
        <w:t>«Масленица»</w:t>
      </w:r>
      <w:r w:rsidR="00FD01EB" w:rsidRPr="0055256D">
        <w:rPr>
          <w:rFonts w:ascii="Century" w:hAnsi="Century"/>
          <w:sz w:val="22"/>
          <w:szCs w:val="22"/>
        </w:rPr>
        <w:t xml:space="preserve">  занимает  своё  достойное  место  в  системе  духовно-  нравственного  воспитания.  С  воспитанниками  Центра  проводились   занятия,  посвящённые  народным  обычаям  и  обрядам,  воспитывался  интерес  к  традициям  народных  праздников,  расширялся   кругозор.  Воспитанники  приобщались  к  семейным  традициям,  сделали  своими  руками  куклу  «Масленицу».  Интересно  прошли  «заигрыш»  и  «посиделки»,  дети  с  азартом  принимали  участие  в  весёлых  играх,  прибаутках.  В  «прощеное  воскресенье»  наши  воспитанники  отведали  вкусные,  румяные  блины  побывали на гулянье на главной площади  в с.</w:t>
      </w:r>
      <w:r w:rsidR="0040151C">
        <w:rPr>
          <w:rFonts w:ascii="Century" w:hAnsi="Century"/>
          <w:sz w:val="22"/>
          <w:szCs w:val="22"/>
        </w:rPr>
        <w:t xml:space="preserve"> </w:t>
      </w:r>
      <w:r w:rsidR="00FD01EB" w:rsidRPr="0055256D">
        <w:rPr>
          <w:rFonts w:ascii="Century" w:hAnsi="Century"/>
          <w:sz w:val="22"/>
          <w:szCs w:val="22"/>
        </w:rPr>
        <w:t xml:space="preserve">Красное, где участвовали в конкурсах и развлечениях. Зиму проводили весело и задорно!   </w:t>
      </w:r>
      <w:r w:rsidR="001B75F6" w:rsidRPr="0055256D">
        <w:rPr>
          <w:rFonts w:ascii="Century" w:hAnsi="Century"/>
          <w:sz w:val="22"/>
          <w:szCs w:val="22"/>
        </w:rPr>
        <w:t xml:space="preserve"> Закончился праздник чаепитием с блинами. В  «прощеное  воскресенье»  наши  воспитанники  отведали  вкусные,  румяные  блины, а после отправились  на  гулянье  на  Центральную площадь с. Красное, где  велело  и  задорно  провели время. Веселье удалось на славу.</w:t>
      </w:r>
    </w:p>
    <w:p w:rsidR="00BC1D97" w:rsidRPr="00BC1D97" w:rsidRDefault="00BC1D97" w:rsidP="00BC1D97">
      <w:pPr>
        <w:jc w:val="both"/>
        <w:rPr>
          <w:rFonts w:ascii="Century" w:eastAsia="Calibri" w:hAnsi="Century"/>
          <w:color w:val="333333"/>
          <w:sz w:val="22"/>
          <w:szCs w:val="22"/>
          <w:shd w:val="clear" w:color="auto" w:fill="FFFFFF"/>
          <w:lang w:eastAsia="en-US"/>
        </w:rPr>
      </w:pPr>
      <w:r>
        <w:rPr>
          <w:rFonts w:ascii="Century" w:eastAsia="Calibri" w:hAnsi="Century"/>
          <w:color w:val="333333"/>
          <w:sz w:val="22"/>
          <w:szCs w:val="22"/>
          <w:shd w:val="clear" w:color="auto" w:fill="FFFFFF"/>
          <w:lang w:eastAsia="en-US"/>
        </w:rPr>
        <w:t xml:space="preserve">           </w:t>
      </w:r>
      <w:r w:rsidRPr="00BC1D97">
        <w:rPr>
          <w:rFonts w:ascii="Century" w:eastAsia="Calibri" w:hAnsi="Century"/>
          <w:color w:val="333333"/>
          <w:sz w:val="22"/>
          <w:szCs w:val="22"/>
          <w:shd w:val="clear" w:color="auto" w:fill="FFFFFF"/>
          <w:lang w:eastAsia="en-US"/>
        </w:rPr>
        <w:t xml:space="preserve">Есть в мире ценности, над которыми не властно время: мир, окружающий нас, с его солнцем и небом, с шелестом листьев в лесу, с шумом морского прибоя, и мир, который в каждом из нас. Мир с его нравственными ценностями, пониманием добра и зла, любви и ненависти, бескорыстия и эгоизма. Нравственные законы эти выработаны веками, передаются из поколения в поколение, их сохраняют в семьях и завещают детям. </w:t>
      </w:r>
      <w:r w:rsidRPr="00BC1D97">
        <w:rPr>
          <w:rFonts w:ascii="Century" w:eastAsia="Calibri" w:hAnsi="Century"/>
          <w:color w:val="333333"/>
          <w:sz w:val="22"/>
          <w:szCs w:val="22"/>
          <w:lang w:eastAsia="en-US"/>
        </w:rPr>
        <w:br/>
      </w:r>
      <w:r w:rsidRPr="00BC1D97">
        <w:rPr>
          <w:rFonts w:ascii="Century" w:eastAsia="Calibri" w:hAnsi="Century"/>
          <w:color w:val="333333"/>
          <w:sz w:val="22"/>
          <w:szCs w:val="22"/>
          <w:shd w:val="clear" w:color="auto" w:fill="FFFFFF"/>
          <w:lang w:eastAsia="en-US"/>
        </w:rPr>
        <w:t xml:space="preserve">  Лес – это живое. Он и человек связаны между собой неразрывными нитями. Без леса не будет природы, а без природы не будет человека. Далеко не каждый человек чувствует свою ответственность перед ней. Такое безответственное отношение везде.  Всюду валяется битое стекло, какие-то мешки, бутылки …Что же мы, люди, делаем с лесом, которому должны поклоняться?! Если мы друзья леса, мы его должны беречь, помогать ему. Ведь всё зависит от нас. Как мы поступаем с природой, так же и природа поступит с нами в дальнейшем.</w:t>
      </w:r>
    </w:p>
    <w:p w:rsidR="005C033B" w:rsidRPr="00C31306" w:rsidRDefault="00D81784" w:rsidP="00C31306">
      <w:pPr>
        <w:jc w:val="both"/>
        <w:rPr>
          <w:rFonts w:ascii="Century" w:eastAsia="Calibri" w:hAnsi="Century"/>
          <w:color w:val="000000"/>
          <w:sz w:val="22"/>
          <w:szCs w:val="22"/>
          <w:shd w:val="clear" w:color="auto" w:fill="FFFFFF"/>
          <w:lang w:eastAsia="en-US"/>
        </w:rPr>
      </w:pPr>
      <w:r>
        <w:rPr>
          <w:rFonts w:ascii="Century" w:eastAsia="Calibri" w:hAnsi="Century"/>
          <w:noProof/>
          <w:color w:val="333333"/>
          <w:sz w:val="22"/>
          <w:szCs w:val="22"/>
          <w:shd w:val="clear" w:color="auto" w:fill="FFFFFF"/>
        </w:rPr>
        <w:drawing>
          <wp:anchor distT="0" distB="0" distL="114300" distR="114300" simplePos="0" relativeHeight="251618304" behindDoc="0" locked="0" layoutInCell="1" allowOverlap="1" wp14:anchorId="6BF966D3" wp14:editId="59EA9121">
            <wp:simplePos x="0" y="0"/>
            <wp:positionH relativeFrom="margin">
              <wp:posOffset>3612515</wp:posOffset>
            </wp:positionH>
            <wp:positionV relativeFrom="margin">
              <wp:posOffset>7183120</wp:posOffset>
            </wp:positionV>
            <wp:extent cx="2508885" cy="1880235"/>
            <wp:effectExtent l="0" t="0" r="0" b="0"/>
            <wp:wrapSquare wrapText="bothSides"/>
            <wp:docPr id="5" name="Рисунок 5" descr="D:\фотограции 2017\лес наш друг\Лес наш друг\фото\P115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грации 2017\лес наш друг\Лес наш друг\фото\P115094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08885"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D97" w:rsidRPr="00BC1D97">
        <w:rPr>
          <w:rFonts w:ascii="Century" w:eastAsia="Calibri" w:hAnsi="Century"/>
          <w:b/>
          <w:color w:val="333333"/>
          <w:sz w:val="22"/>
          <w:szCs w:val="22"/>
          <w:shd w:val="clear" w:color="auto" w:fill="FFFFFF"/>
          <w:lang w:eastAsia="en-US"/>
        </w:rPr>
        <w:t xml:space="preserve">      21 марта</w:t>
      </w:r>
      <w:r w:rsidR="00BC1D97" w:rsidRPr="00BC1D97">
        <w:rPr>
          <w:rFonts w:ascii="Century" w:eastAsia="Calibri" w:hAnsi="Century"/>
          <w:color w:val="333333"/>
          <w:sz w:val="22"/>
          <w:szCs w:val="22"/>
          <w:shd w:val="clear" w:color="auto" w:fill="FFFFFF"/>
          <w:lang w:eastAsia="en-US"/>
        </w:rPr>
        <w:t xml:space="preserve"> в  рамках экологического воспитания в Международный День защиты леса в ОКУ «Краснинский СРЦ» прошла экологическая программа </w:t>
      </w:r>
      <w:r w:rsidR="00BC1D97" w:rsidRPr="00BC1D97">
        <w:rPr>
          <w:rFonts w:ascii="Century" w:eastAsia="Calibri" w:hAnsi="Century"/>
          <w:b/>
          <w:color w:val="333333"/>
          <w:sz w:val="22"/>
          <w:szCs w:val="22"/>
          <w:shd w:val="clear" w:color="auto" w:fill="FFFFFF"/>
          <w:lang w:eastAsia="en-US"/>
        </w:rPr>
        <w:t>“ Лес - наш друг, береги его!”</w:t>
      </w:r>
      <w:r w:rsidR="00BC1D97" w:rsidRPr="00BC1D97">
        <w:rPr>
          <w:rFonts w:ascii="Century" w:eastAsia="Calibri" w:hAnsi="Century"/>
          <w:color w:val="333333"/>
          <w:sz w:val="22"/>
          <w:szCs w:val="22"/>
          <w:shd w:val="clear" w:color="auto" w:fill="FFFFFF"/>
          <w:lang w:eastAsia="en-US"/>
        </w:rPr>
        <w:t xml:space="preserve"> </w:t>
      </w:r>
      <w:r w:rsidR="00BC1D97">
        <w:rPr>
          <w:rFonts w:ascii="Century" w:eastAsia="Calibri" w:hAnsi="Century"/>
          <w:color w:val="333333"/>
          <w:sz w:val="22"/>
          <w:szCs w:val="22"/>
          <w:shd w:val="clear" w:color="auto" w:fill="FFFFFF"/>
          <w:lang w:eastAsia="en-US"/>
        </w:rPr>
        <w:t xml:space="preserve">       </w:t>
      </w:r>
      <w:r w:rsidR="00BC1D97" w:rsidRPr="00BC1D97">
        <w:rPr>
          <w:rFonts w:ascii="Century" w:eastAsia="Calibri" w:hAnsi="Century"/>
          <w:color w:val="333333"/>
          <w:sz w:val="22"/>
          <w:szCs w:val="22"/>
          <w:shd w:val="clear" w:color="auto" w:fill="FFFFFF"/>
          <w:lang w:eastAsia="en-US"/>
        </w:rPr>
        <w:t xml:space="preserve">Дети совершили интересное путешествие вместе со Старичком - Лесовичком по лесам Липецкой области. С большим интересом разгадывали загадки, узнавали следы животных. А помощники Старичка - Лесовичка: лисенок, медвежонок и ежонок раскрыли тайну </w:t>
      </w:r>
      <w:r w:rsidR="00BC1D97" w:rsidRPr="00BC1D97">
        <w:rPr>
          <w:rFonts w:ascii="Century" w:eastAsia="Calibri" w:hAnsi="Century"/>
          <w:sz w:val="22"/>
          <w:szCs w:val="22"/>
          <w:lang w:eastAsia="en-US"/>
        </w:rPr>
        <w:t xml:space="preserve">и рассказали  о том, какие бывают леса, познакомили </w:t>
      </w:r>
      <w:r w:rsidR="00BC1D97" w:rsidRPr="00BC1D97">
        <w:rPr>
          <w:rFonts w:ascii="Century" w:eastAsia="Calibri" w:hAnsi="Century"/>
          <w:iCs/>
          <w:sz w:val="22"/>
          <w:szCs w:val="22"/>
          <w:lang w:eastAsia="en-US"/>
        </w:rPr>
        <w:t>с правилами поведения в лесу</w:t>
      </w:r>
      <w:r w:rsidR="00BC1D97" w:rsidRPr="00BC1D97">
        <w:rPr>
          <w:rFonts w:ascii="Century" w:eastAsia="Calibri" w:hAnsi="Century"/>
          <w:b/>
          <w:bCs/>
          <w:iCs/>
          <w:sz w:val="22"/>
          <w:szCs w:val="22"/>
          <w:lang w:eastAsia="en-US"/>
        </w:rPr>
        <w:t>.</w:t>
      </w:r>
      <w:r w:rsidR="00BC1D97" w:rsidRPr="00BC1D97">
        <w:rPr>
          <w:rFonts w:ascii="Century" w:eastAsia="Calibri" w:hAnsi="Century"/>
          <w:sz w:val="22"/>
          <w:szCs w:val="22"/>
          <w:lang w:eastAsia="en-US"/>
        </w:rPr>
        <w:t xml:space="preserve"> Дети навели порядок в лесу игрой “Что это за листья”. Была разобрана проблемная ситуация “Какие правила поведения в природе нарушили герои сказки?“, </w:t>
      </w:r>
      <w:r w:rsidR="00BC1D97" w:rsidRPr="00BC1D97">
        <w:rPr>
          <w:rFonts w:ascii="Century" w:eastAsia="Calibri" w:hAnsi="Century"/>
          <w:iCs/>
          <w:sz w:val="22"/>
          <w:szCs w:val="22"/>
          <w:lang w:eastAsia="en-US"/>
        </w:rPr>
        <w:t xml:space="preserve">просмотром мультфильма  «На лесной тропе». Несовершеннолетние сделали </w:t>
      </w:r>
      <w:r w:rsidR="00BC1D97" w:rsidRPr="00BC1D97">
        <w:rPr>
          <w:rFonts w:ascii="Century" w:eastAsia="Calibri" w:hAnsi="Century"/>
          <w:sz w:val="22"/>
          <w:szCs w:val="22"/>
          <w:lang w:eastAsia="en-US"/>
        </w:rPr>
        <w:t>вывод: Лес – наш друг, а друзей любят и берегут. В конце программы п</w:t>
      </w:r>
      <w:r w:rsidR="00BC1D97" w:rsidRPr="00BC1D97">
        <w:rPr>
          <w:rFonts w:ascii="Century" w:eastAsia="Calibri" w:hAnsi="Century"/>
          <w:iCs/>
          <w:color w:val="000000"/>
          <w:sz w:val="22"/>
          <w:szCs w:val="22"/>
          <w:shd w:val="clear" w:color="auto" w:fill="FFFFFF"/>
          <w:lang w:eastAsia="en-US"/>
        </w:rPr>
        <w:t>од звуки музыки ребята выбирали листочек и наряжают дерево: з</w:t>
      </w:r>
      <w:r w:rsidR="00BC1D97" w:rsidRPr="00BC1D97">
        <w:rPr>
          <w:rFonts w:ascii="Century" w:eastAsia="Calibri" w:hAnsi="Century"/>
          <w:color w:val="000000"/>
          <w:sz w:val="22"/>
          <w:szCs w:val="22"/>
          <w:shd w:val="clear" w:color="auto" w:fill="FFFFFF"/>
          <w:lang w:eastAsia="en-US"/>
        </w:rPr>
        <w:t xml:space="preserve">еленый </w:t>
      </w:r>
      <w:r w:rsidR="00BC1D97" w:rsidRPr="00BC1D97">
        <w:rPr>
          <w:rFonts w:ascii="Century" w:eastAsia="Calibri" w:hAnsi="Century"/>
          <w:color w:val="000000"/>
          <w:sz w:val="22"/>
          <w:szCs w:val="22"/>
          <w:shd w:val="clear" w:color="auto" w:fill="FFFFFF"/>
          <w:lang w:eastAsia="en-US"/>
        </w:rPr>
        <w:lastRenderedPageBreak/>
        <w:t>лист – если любишь природу, знаешь и соблюдаешь правила поведения в лесу, хочешь, чтобы наша планета была цветущим садом. </w:t>
      </w:r>
      <w:r w:rsidR="00BC1D97" w:rsidRPr="00BC1D97">
        <w:rPr>
          <w:rFonts w:ascii="Century" w:eastAsia="Calibri" w:hAnsi="Century"/>
          <w:color w:val="000000"/>
          <w:sz w:val="22"/>
          <w:szCs w:val="22"/>
          <w:lang w:eastAsia="en-US"/>
        </w:rPr>
        <w:br/>
      </w:r>
      <w:r w:rsidR="00BC1D97" w:rsidRPr="00BC1D97">
        <w:rPr>
          <w:rFonts w:ascii="Century" w:eastAsia="Calibri" w:hAnsi="Century"/>
          <w:color w:val="000000"/>
          <w:sz w:val="22"/>
          <w:szCs w:val="22"/>
          <w:shd w:val="clear" w:color="auto" w:fill="FFFFFF"/>
          <w:lang w:eastAsia="en-US"/>
        </w:rPr>
        <w:t>красный лист – если ты к природе относишься не бережно, берешь пример с невежественных людей, бездумно губящих природу.</w:t>
      </w:r>
      <w:r w:rsidR="00BC1D97" w:rsidRPr="00BC1D97">
        <w:rPr>
          <w:rFonts w:ascii="Century" w:eastAsia="Calibri" w:hAnsi="Century"/>
          <w:iCs/>
          <w:sz w:val="22"/>
          <w:szCs w:val="22"/>
        </w:rPr>
        <w:t xml:space="preserve"> </w:t>
      </w:r>
      <w:r w:rsidR="00BC1D97" w:rsidRPr="00BC1D97">
        <w:rPr>
          <w:rFonts w:ascii="Century" w:eastAsia="Calibri" w:hAnsi="Century"/>
          <w:sz w:val="22"/>
          <w:szCs w:val="22"/>
          <w:lang w:eastAsia="en-US"/>
        </w:rPr>
        <w:t>В благодарность дети сделали коллективные поделки из природного материала «</w:t>
      </w:r>
      <w:r w:rsidR="00BC1D97" w:rsidRPr="00BC1D97">
        <w:rPr>
          <w:rFonts w:ascii="Century" w:eastAsia="Calibri" w:hAnsi="Century"/>
          <w:color w:val="000000"/>
          <w:sz w:val="22"/>
          <w:szCs w:val="22"/>
          <w:shd w:val="clear" w:color="auto" w:fill="FFFFFF"/>
          <w:lang w:eastAsia="en-US"/>
        </w:rPr>
        <w:t>Лес – дом родной для птиц и зверей</w:t>
      </w:r>
      <w:r w:rsidR="00BC1D97" w:rsidRPr="00BC1D97">
        <w:rPr>
          <w:rFonts w:ascii="Century" w:eastAsia="Calibri" w:hAnsi="Century"/>
          <w:sz w:val="22"/>
          <w:szCs w:val="22"/>
          <w:lang w:eastAsia="en-US"/>
        </w:rPr>
        <w:t xml:space="preserve">» и подарили их </w:t>
      </w:r>
      <w:r w:rsidR="00BC1D97" w:rsidRPr="00BC1D97">
        <w:rPr>
          <w:rFonts w:ascii="Century" w:eastAsia="Calibri" w:hAnsi="Century"/>
          <w:color w:val="000000"/>
          <w:sz w:val="22"/>
          <w:szCs w:val="22"/>
          <w:shd w:val="clear" w:color="auto" w:fill="FFFFFF"/>
          <w:lang w:eastAsia="en-US"/>
        </w:rPr>
        <w:t>Старичку – Лесовичку.</w:t>
      </w:r>
    </w:p>
    <w:p w:rsidR="005C033B" w:rsidRDefault="00D81784" w:rsidP="00C31306">
      <w:pPr>
        <w:shd w:val="clear" w:color="auto" w:fill="FFFFFF"/>
        <w:ind w:firstLine="360"/>
        <w:jc w:val="both"/>
        <w:rPr>
          <w:rFonts w:ascii="Century" w:eastAsia="Calibri" w:hAnsi="Century"/>
          <w:sz w:val="22"/>
          <w:szCs w:val="22"/>
          <w:lang w:eastAsia="en-US"/>
        </w:rPr>
      </w:pPr>
      <w:r>
        <w:rPr>
          <w:rFonts w:ascii="Century" w:hAnsi="Century"/>
          <w:noProof/>
          <w:sz w:val="22"/>
          <w:szCs w:val="22"/>
        </w:rPr>
        <w:drawing>
          <wp:anchor distT="0" distB="0" distL="114300" distR="114300" simplePos="0" relativeHeight="251665408" behindDoc="0" locked="0" layoutInCell="1" allowOverlap="1" wp14:anchorId="16CE8F29" wp14:editId="0D56C827">
            <wp:simplePos x="0" y="0"/>
            <wp:positionH relativeFrom="margin">
              <wp:posOffset>4776</wp:posOffset>
            </wp:positionH>
            <wp:positionV relativeFrom="margin">
              <wp:posOffset>2361979</wp:posOffset>
            </wp:positionV>
            <wp:extent cx="2575560" cy="1931035"/>
            <wp:effectExtent l="0" t="0" r="0" b="0"/>
            <wp:wrapSquare wrapText="bothSides"/>
            <wp:docPr id="49" name="Рисунок 49" descr="D:\фотограции 2017\Акция покорми птиц зимой\P117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фотограции 2017\Акция покорми птиц зимой\P117029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556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EE1" w:rsidRPr="00437EE1">
        <w:rPr>
          <w:rFonts w:ascii="Century" w:hAnsi="Century"/>
          <w:sz w:val="22"/>
          <w:szCs w:val="22"/>
        </w:rPr>
        <w:t>Ежегодно в апреле вся планета  отмечает  интернациональный экологический праздник  –  </w:t>
      </w:r>
      <w:r w:rsidR="00437EE1" w:rsidRPr="00437EE1">
        <w:rPr>
          <w:rFonts w:ascii="Century" w:hAnsi="Century"/>
          <w:b/>
          <w:sz w:val="22"/>
          <w:szCs w:val="22"/>
        </w:rPr>
        <w:t>Международный день птиц.</w:t>
      </w:r>
      <w:r w:rsidR="00437EE1" w:rsidRPr="00437EE1">
        <w:rPr>
          <w:rFonts w:ascii="Century" w:hAnsi="Century"/>
          <w:sz w:val="22"/>
          <w:szCs w:val="22"/>
        </w:rPr>
        <w:t xml:space="preserve"> Целью данного мероприятия является  воспитание экологической культуры у  детей, вовлечение их в практическую деятельность</w:t>
      </w:r>
      <w:r w:rsidR="003A2320" w:rsidRPr="003A2320">
        <w:rPr>
          <w:snapToGrid w:val="0"/>
          <w:color w:val="000000"/>
          <w:w w:val="0"/>
          <w:sz w:val="0"/>
          <w:szCs w:val="0"/>
          <w:u w:color="000000"/>
          <w:bdr w:val="none" w:sz="0" w:space="0" w:color="000000"/>
          <w:shd w:val="clear" w:color="000000" w:fill="000000"/>
          <w:lang w:val="x-none" w:eastAsia="x-none" w:bidi="x-none"/>
        </w:rPr>
        <w:t xml:space="preserve"> </w:t>
      </w:r>
      <w:r w:rsidR="00437EE1" w:rsidRPr="00437EE1">
        <w:rPr>
          <w:rFonts w:ascii="Century" w:hAnsi="Century"/>
          <w:sz w:val="22"/>
          <w:szCs w:val="22"/>
        </w:rPr>
        <w:t xml:space="preserve"> по охране живой природы, знакомство с многообразием и жизнедеятельностью птиц, повышение  интереса детей  к природе родного края . 17 апреля были проведены мероприятия, посвященные дню птиц. С воспитанниками младшей группы была организована экскурсия в парк, старшие дети крепили на деревья  скворечники и кормушки, сделанные своими руками.  Вешать домики- скворечники является старой народной традицией. Птиц</w:t>
      </w:r>
      <w:r w:rsidR="00437EE1">
        <w:rPr>
          <w:rFonts w:ascii="Century" w:hAnsi="Century"/>
          <w:sz w:val="22"/>
          <w:szCs w:val="22"/>
        </w:rPr>
        <w:t>ы</w:t>
      </w:r>
      <w:r w:rsidR="00437EE1" w:rsidRPr="00437EE1">
        <w:rPr>
          <w:rFonts w:ascii="Century" w:hAnsi="Century"/>
          <w:sz w:val="22"/>
          <w:szCs w:val="22"/>
        </w:rPr>
        <w:t>, живущи</w:t>
      </w:r>
      <w:r w:rsidR="00437EE1">
        <w:rPr>
          <w:rFonts w:ascii="Century" w:hAnsi="Century"/>
          <w:sz w:val="22"/>
          <w:szCs w:val="22"/>
        </w:rPr>
        <w:t>е</w:t>
      </w:r>
      <w:r w:rsidR="00437EE1" w:rsidRPr="00437EE1">
        <w:rPr>
          <w:rFonts w:ascii="Century" w:hAnsi="Century"/>
          <w:sz w:val="22"/>
          <w:szCs w:val="22"/>
        </w:rPr>
        <w:t xml:space="preserve"> рядом, не только оказывают  неоценимую помощь для окружающей природы, но и радуют нас своим видом и пением.</w:t>
      </w:r>
      <w:r w:rsidR="00437EE1">
        <w:rPr>
          <w:rFonts w:ascii="Century" w:hAnsi="Century"/>
          <w:sz w:val="22"/>
          <w:szCs w:val="22"/>
        </w:rPr>
        <w:t xml:space="preserve"> </w:t>
      </w:r>
      <w:r w:rsidR="00437EE1" w:rsidRPr="0055256D">
        <w:rPr>
          <w:rFonts w:ascii="Century" w:hAnsi="Century"/>
          <w:sz w:val="22"/>
          <w:szCs w:val="22"/>
          <w:shd w:val="clear" w:color="auto" w:fill="FFFFFF"/>
        </w:rPr>
        <w:t>Повесив скворечник во дворе, дети подсознательно будут чувствовать себя ответственным за его обитателей. И тогда можно легко воспитывать в них бережное отношение и любовь к пернатым: мастерите с ребятами кормушки и поилки для птиц, поручайте им наполнять их зернами и водой, и результат не заставит себя ждать. </w:t>
      </w:r>
      <w:r w:rsidR="00437EE1" w:rsidRPr="00437EE1">
        <w:rPr>
          <w:rFonts w:ascii="Century" w:hAnsi="Century"/>
          <w:sz w:val="22"/>
          <w:szCs w:val="22"/>
        </w:rPr>
        <w:t>  В этот день в Центре была подготовлена и проведена конкурсно - развлекательная программа  «Наши пернатые друзья». В  ходе праздника  с ребятами были проведены веселые игры и конкурсы: «Курица и цыплята», «Бой петухов», «Дупло и совы», «Ласточка», «Блиц – турнир», «Узнай птицу», «Барометр Природы», «Брачный союз», «Пословицы», в которых воспитанники принимали активное участие, проявляли смекалку и ловкость.  Дети читали стихи, исполняли песни, праздник завершили танцами  и  общей песней  «Птица счастья».  Мероприятие  подарило всем радость, хорошее настроение и приятные эмоции!</w:t>
      </w:r>
      <w:r w:rsidR="00437EE1">
        <w:rPr>
          <w:rFonts w:ascii="Century" w:hAnsi="Century"/>
          <w:sz w:val="22"/>
          <w:szCs w:val="22"/>
        </w:rPr>
        <w:t xml:space="preserve"> </w:t>
      </w:r>
      <w:r w:rsidR="0055256D" w:rsidRPr="0055256D">
        <w:rPr>
          <w:rFonts w:ascii="Century" w:hAnsi="Century"/>
          <w:sz w:val="22"/>
          <w:szCs w:val="22"/>
          <w:shd w:val="clear" w:color="auto" w:fill="FFFFFF"/>
        </w:rPr>
        <w:t>Бессмертное высказывание Антуана де Сент-Экзюпери: «Мы в ответе за тех, кого приручили» актуально и в наше время.</w:t>
      </w:r>
    </w:p>
    <w:p w:rsidR="00437EE1" w:rsidRPr="00C61F09" w:rsidRDefault="00353322" w:rsidP="00437EE1">
      <w:pPr>
        <w:shd w:val="clear" w:color="auto" w:fill="FFFFFF"/>
        <w:ind w:firstLine="360"/>
        <w:jc w:val="center"/>
        <w:rPr>
          <w:rFonts w:ascii="Century" w:hAnsi="Century"/>
          <w:color w:val="000000"/>
          <w:sz w:val="22"/>
          <w:szCs w:val="22"/>
        </w:rPr>
      </w:pPr>
      <w:r>
        <w:rPr>
          <w:rFonts w:ascii="Century" w:hAnsi="Century"/>
          <w:noProof/>
          <w:color w:val="000000"/>
          <w:sz w:val="22"/>
          <w:szCs w:val="22"/>
        </w:rPr>
        <w:drawing>
          <wp:anchor distT="0" distB="0" distL="114300" distR="114300" simplePos="0" relativeHeight="251702272" behindDoc="0" locked="0" layoutInCell="1" allowOverlap="1" wp14:anchorId="554932BE" wp14:editId="742C942A">
            <wp:simplePos x="0" y="0"/>
            <wp:positionH relativeFrom="margin">
              <wp:posOffset>3627120</wp:posOffset>
            </wp:positionH>
            <wp:positionV relativeFrom="margin">
              <wp:posOffset>7061835</wp:posOffset>
            </wp:positionV>
            <wp:extent cx="2421255" cy="1815465"/>
            <wp:effectExtent l="0" t="0" r="0" b="0"/>
            <wp:wrapSquare wrapText="bothSides"/>
            <wp:docPr id="10" name="Рисунок 10" descr="D:\фотограции 2017\1 апреля\P116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грации 2017\1 апреля\P116010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1255"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3B" w:rsidRPr="00BC1D97">
        <w:rPr>
          <w:rFonts w:ascii="Century" w:eastAsia="Calibri" w:hAnsi="Century"/>
          <w:b/>
          <w:sz w:val="22"/>
          <w:szCs w:val="22"/>
          <w:lang w:eastAsia="en-US"/>
        </w:rPr>
        <w:t xml:space="preserve">1 </w:t>
      </w:r>
      <w:r w:rsidR="00CD6BC8" w:rsidRPr="00BC1D97">
        <w:rPr>
          <w:rFonts w:ascii="Century" w:eastAsia="Calibri" w:hAnsi="Century"/>
          <w:b/>
          <w:sz w:val="22"/>
          <w:szCs w:val="22"/>
          <w:lang w:eastAsia="en-US"/>
        </w:rPr>
        <w:t>апреля</w:t>
      </w:r>
      <w:r w:rsidR="00CD6BC8" w:rsidRPr="00437EE1">
        <w:rPr>
          <w:rFonts w:ascii="Century" w:eastAsia="Calibri" w:hAnsi="Century"/>
          <w:sz w:val="22"/>
          <w:szCs w:val="22"/>
          <w:lang w:eastAsia="en-US"/>
        </w:rPr>
        <w:t xml:space="preserve"> – своеобразная веселая «аномальная зона» на календаре, когда угрюмую логику будней можно нарушить озорством и при этом не прослыть чудаком.</w:t>
      </w:r>
      <w:r w:rsidR="00437EE1" w:rsidRPr="00437EE1">
        <w:rPr>
          <w:rFonts w:ascii="Century" w:eastAsia="Calibri" w:hAnsi="Century"/>
          <w:sz w:val="22"/>
          <w:szCs w:val="22"/>
          <w:lang w:eastAsia="en-US"/>
        </w:rPr>
        <w:t xml:space="preserve"> </w:t>
      </w:r>
      <w:r w:rsidR="00CD6BC8" w:rsidRPr="00437EE1">
        <w:rPr>
          <w:rFonts w:ascii="Century" w:eastAsia="Calibri" w:hAnsi="Century"/>
          <w:sz w:val="22"/>
          <w:szCs w:val="22"/>
          <w:lang w:eastAsia="en-US"/>
        </w:rPr>
        <w:t>По традиции, в этот день принято подшучивать над друзьями, членами семьи и т.д. Эти шутки обычно срабатывают, если человек забыл, какой сегодня день.</w:t>
      </w:r>
      <w:r w:rsidR="00437EE1" w:rsidRPr="00437EE1">
        <w:rPr>
          <w:rFonts w:ascii="Century" w:hAnsi="Century"/>
          <w:b/>
          <w:bCs/>
          <w:i/>
          <w:iCs/>
          <w:color w:val="800080"/>
          <w:sz w:val="22"/>
          <w:szCs w:val="22"/>
        </w:rPr>
        <w:t xml:space="preserve"> </w:t>
      </w:r>
      <w:r w:rsidR="00437EE1" w:rsidRPr="00C61F09">
        <w:rPr>
          <w:rFonts w:ascii="Century" w:hAnsi="Century"/>
          <w:b/>
          <w:bCs/>
          <w:iCs/>
          <w:color w:val="000000" w:themeColor="text1"/>
          <w:sz w:val="22"/>
          <w:szCs w:val="22"/>
        </w:rPr>
        <w:t>«Ни дня без смеха»</w:t>
      </w:r>
    </w:p>
    <w:p w:rsidR="00437EE1" w:rsidRPr="00437EE1" w:rsidRDefault="00437EE1" w:rsidP="00437EE1">
      <w:pPr>
        <w:shd w:val="clear" w:color="auto" w:fill="FFFFFF"/>
        <w:ind w:right="122"/>
        <w:jc w:val="both"/>
        <w:rPr>
          <w:rFonts w:ascii="Century" w:hAnsi="Century"/>
          <w:color w:val="000000"/>
          <w:sz w:val="22"/>
          <w:szCs w:val="22"/>
        </w:rPr>
      </w:pPr>
      <w:r w:rsidRPr="00437EE1">
        <w:rPr>
          <w:rFonts w:ascii="Century" w:hAnsi="Century"/>
          <w:color w:val="000000"/>
          <w:sz w:val="22"/>
          <w:szCs w:val="22"/>
        </w:rPr>
        <w:t> В последнее время у нас с чувством юмора стало не очень... Люди страдают от реалий жизни, стрессов, возможно, кризис угнетает, и все мы становимся серьезными. Но все равно, услышав словосочетание «первое апреля», мы улыбаемся. «Ни дня без смеха»  -  под  таким  названием  31 марта социальным педагогом Литовских В.М. был проведен  праздник  в  Центре  реабилитации для  несовершеннолетних «Очаг».  </w:t>
      </w:r>
    </w:p>
    <w:p w:rsidR="00437EE1" w:rsidRPr="00437EE1" w:rsidRDefault="00437EE1" w:rsidP="00437EE1">
      <w:pPr>
        <w:shd w:val="clear" w:color="auto" w:fill="FFFFFF"/>
        <w:ind w:firstLine="360"/>
        <w:jc w:val="both"/>
        <w:rPr>
          <w:rFonts w:ascii="Century" w:hAnsi="Century"/>
          <w:color w:val="000000"/>
          <w:sz w:val="22"/>
          <w:szCs w:val="22"/>
        </w:rPr>
      </w:pPr>
      <w:r w:rsidRPr="00437EE1">
        <w:rPr>
          <w:rFonts w:ascii="Century" w:hAnsi="Century"/>
          <w:color w:val="000000"/>
          <w:sz w:val="22"/>
          <w:szCs w:val="22"/>
        </w:rPr>
        <w:t>      Зал был украшен воздушными шарами,  веселыми смайликами, рисунками воспитанников.  Мероприятие прошло в форме конкурсов, викторин  «Лопни шар»,  «Меткость»,  «Эх, яблоко»,  «Части тело», «Наполни стакан»,  «Крепко связаны». На протяжения всего праздника ребята отгадывали загадки, читали скороговорки, принимали участие в викторинах  и  получали удовольствия от праздника. Провелась демонстрация модели из коллекции «Жуть» от кутюрье  Рубашкино. Был разыгран розыгрыш со зрителями.</w:t>
      </w:r>
    </w:p>
    <w:p w:rsidR="00437EE1" w:rsidRPr="00437EE1" w:rsidRDefault="00AB22B4" w:rsidP="00437EE1">
      <w:pPr>
        <w:shd w:val="clear" w:color="auto" w:fill="FFFFFF"/>
        <w:ind w:firstLine="360"/>
        <w:jc w:val="both"/>
        <w:rPr>
          <w:rFonts w:ascii="Century" w:hAnsi="Century"/>
          <w:color w:val="000000"/>
          <w:sz w:val="22"/>
          <w:szCs w:val="22"/>
        </w:rPr>
      </w:pPr>
      <w:r>
        <w:rPr>
          <w:rFonts w:ascii="Century" w:hAnsi="Century"/>
          <w:noProof/>
          <w:color w:val="000000"/>
          <w:sz w:val="22"/>
          <w:szCs w:val="22"/>
        </w:rPr>
        <w:lastRenderedPageBreak/>
        <w:drawing>
          <wp:anchor distT="0" distB="0" distL="114300" distR="114300" simplePos="0" relativeHeight="251701248" behindDoc="0" locked="0" layoutInCell="1" allowOverlap="1" wp14:anchorId="6D3CF3BC" wp14:editId="565F6377">
            <wp:simplePos x="0" y="0"/>
            <wp:positionH relativeFrom="margin">
              <wp:posOffset>33020</wp:posOffset>
            </wp:positionH>
            <wp:positionV relativeFrom="margin">
              <wp:posOffset>1155065</wp:posOffset>
            </wp:positionV>
            <wp:extent cx="2277110" cy="1706880"/>
            <wp:effectExtent l="0" t="0" r="0" b="0"/>
            <wp:wrapSquare wrapText="bothSides"/>
            <wp:docPr id="268" name="Рисунок 268" descr="D:\фотограции 2017\День космонавтики\P116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фотограции 2017\День космонавтики\P116018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7110" cy="1706880"/>
                    </a:xfrm>
                    <a:prstGeom prst="rect">
                      <a:avLst/>
                    </a:prstGeom>
                    <a:noFill/>
                    <a:ln>
                      <a:noFill/>
                    </a:ln>
                  </pic:spPr>
                </pic:pic>
              </a:graphicData>
            </a:graphic>
          </wp:anchor>
        </w:drawing>
      </w:r>
      <w:r w:rsidR="00437EE1" w:rsidRPr="00437EE1">
        <w:rPr>
          <w:rFonts w:ascii="Century" w:hAnsi="Century"/>
          <w:color w:val="000000"/>
          <w:sz w:val="22"/>
          <w:szCs w:val="22"/>
        </w:rPr>
        <w:t>     Завершился праздник веселой – шуточной сказкой «Колобок» переделанной  на  новый  лад.  Праздник  прошел  насыщено, весело, задорно, с  бурей  аплодисментов  и  положительных эмоций. Смех  звучал  со  всех  сторон.  У воспитанников осталось веселое настроение и заряд положительных эмоций на целый день.</w:t>
      </w:r>
    </w:p>
    <w:p w:rsidR="00C61F09" w:rsidRDefault="00437EE1" w:rsidP="00C31306">
      <w:pPr>
        <w:shd w:val="clear" w:color="auto" w:fill="FFFFFF"/>
        <w:ind w:firstLine="357"/>
        <w:contextualSpacing/>
        <w:jc w:val="both"/>
        <w:rPr>
          <w:rFonts w:ascii="Century" w:hAnsi="Century"/>
          <w:color w:val="000000"/>
          <w:sz w:val="22"/>
          <w:szCs w:val="22"/>
        </w:rPr>
      </w:pPr>
      <w:r w:rsidRPr="00437EE1">
        <w:rPr>
          <w:rFonts w:ascii="Century" w:hAnsi="Century"/>
          <w:color w:val="000000"/>
          <w:sz w:val="22"/>
          <w:szCs w:val="22"/>
        </w:rPr>
        <w:t> </w:t>
      </w:r>
      <w:r w:rsidR="00C61F09" w:rsidRPr="00C61F09">
        <w:rPr>
          <w:rFonts w:ascii="Century" w:hAnsi="Century"/>
          <w:b/>
          <w:color w:val="000000" w:themeColor="text1"/>
          <w:sz w:val="22"/>
          <w:szCs w:val="22"/>
        </w:rPr>
        <w:t>12 апреля</w:t>
      </w:r>
      <w:r w:rsidR="00C61F09" w:rsidRPr="00C61F09">
        <w:rPr>
          <w:rFonts w:ascii="Century" w:hAnsi="Century"/>
          <w:color w:val="29272A"/>
          <w:sz w:val="22"/>
          <w:szCs w:val="22"/>
        </w:rPr>
        <w:t> -</w:t>
      </w:r>
      <w:r w:rsidR="00C61F09" w:rsidRPr="00C61F09">
        <w:rPr>
          <w:rFonts w:ascii="Century" w:hAnsi="Century"/>
          <w:color w:val="333333"/>
          <w:sz w:val="22"/>
          <w:szCs w:val="22"/>
        </w:rPr>
        <w:t> "День космонавтики", памятная дата в истории человечества. В этот день совершён первый полёт человека в космос. В нашем центре  прошло открытое  мероприятие  "ВПЕРЕД К ЗВЕЗДАМ". Воспитанники младшей группы вместе с воспитателем изготовили аппликацию «Космос».   А ребята постарше с  большим интересом принимали участие в обсуждениях и викторинах о нашей планете. Они узнали, какой трудный путь нужно было пройти советским людям,  прежде  чем отправить в полёт  космический корабль с человеком на борту.   Гагарин, вернувшись из полёта, сказал: "Облетев Землю в корабле-спутнике, я увидел, как прекрасна наша планета. Люди, давайте хранить и приумножать эту красоту, а не разрушать ее". И мы будем выполнять завет первого летчика-космонавта! </w:t>
      </w:r>
      <w:r w:rsidR="00C61F09" w:rsidRPr="00C61F09">
        <w:rPr>
          <w:rFonts w:ascii="Century" w:hAnsi="Century"/>
          <w:color w:val="000000"/>
          <w:sz w:val="22"/>
          <w:szCs w:val="22"/>
        </w:rPr>
        <w:t>В этот день дети   получили  много  полезной  и  интересной информации. Такие мероприятия  воспитывают  у  детей  чувство  патриотизма  и  гордости  за  свою  Родину.  И  кто знает, может кто-то из этих ребят, когда-то действительно  отправится  покорять  просторы  нашей  Вселенной.</w:t>
      </w:r>
    </w:p>
    <w:p w:rsidR="00C61F09" w:rsidRPr="00C61F09" w:rsidRDefault="00353322" w:rsidP="00C31306">
      <w:pPr>
        <w:shd w:val="clear" w:color="auto" w:fill="FFFFFF"/>
        <w:ind w:firstLine="357"/>
        <w:contextualSpacing/>
        <w:jc w:val="both"/>
        <w:rPr>
          <w:rFonts w:ascii="Century" w:hAnsi="Century"/>
          <w:color w:val="000000"/>
          <w:sz w:val="22"/>
          <w:szCs w:val="22"/>
        </w:rPr>
      </w:pPr>
      <w:r>
        <w:rPr>
          <w:rFonts w:ascii="Century" w:hAnsi="Century"/>
          <w:noProof/>
          <w:color w:val="000000"/>
          <w:sz w:val="22"/>
          <w:szCs w:val="22"/>
        </w:rPr>
        <w:drawing>
          <wp:anchor distT="0" distB="0" distL="114300" distR="114300" simplePos="0" relativeHeight="251619328" behindDoc="0" locked="0" layoutInCell="1" allowOverlap="1" wp14:anchorId="2477A2ED" wp14:editId="1CB217A5">
            <wp:simplePos x="0" y="0"/>
            <wp:positionH relativeFrom="margin">
              <wp:posOffset>3853815</wp:posOffset>
            </wp:positionH>
            <wp:positionV relativeFrom="margin">
              <wp:posOffset>4895850</wp:posOffset>
            </wp:positionV>
            <wp:extent cx="2252980" cy="1688465"/>
            <wp:effectExtent l="0" t="0" r="0" b="0"/>
            <wp:wrapSquare wrapText="bothSides"/>
            <wp:docPr id="14" name="Рисунок 14" descr="D:\фотограции 2017\спектакль Пасхальное яичко\P116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грации 2017\спектакль Пасхальное яичко\P116021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2980"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F09" w:rsidRPr="00C61F09">
        <w:rPr>
          <w:rFonts w:ascii="Century" w:hAnsi="Century"/>
          <w:color w:val="000000"/>
          <w:sz w:val="22"/>
          <w:szCs w:val="22"/>
        </w:rPr>
        <w:t xml:space="preserve"> Стало хорошей и доброй традицией в нашем Центре ежегодно проводить Праздник </w:t>
      </w:r>
      <w:r w:rsidR="00C61F09" w:rsidRPr="00C61F09">
        <w:rPr>
          <w:rFonts w:ascii="Century" w:hAnsi="Century"/>
          <w:b/>
          <w:color w:val="000000"/>
          <w:sz w:val="22"/>
          <w:szCs w:val="22"/>
        </w:rPr>
        <w:t>Светлого Христова Воскресения – Пасхи.</w:t>
      </w:r>
      <w:r w:rsidR="00C61F09" w:rsidRPr="00C61F09">
        <w:rPr>
          <w:rFonts w:ascii="Century" w:hAnsi="Century"/>
          <w:color w:val="000000"/>
          <w:sz w:val="22"/>
          <w:szCs w:val="22"/>
        </w:rPr>
        <w:t xml:space="preserve"> Это христианский и самый значительный православный праздник. В этот день всё человечество, а значит каждый из нас, получает надежду на спасение, потому что Христос воскрес. В этом вся суть Христианства, весь смысл нашей веры. Отмечая этот праздник в Центре, мы приобщаем наших детей к истокам православной русской культуры. Ведь наши дети - земные ангелы. На Пасху дети радостно говорят: «Христос Воскресе!» и обмениваются красными яйцами. Этот обычай очень давний; Христос дал нам жизнь, а яйцо – это Знак жизни. Значит, мы живём, радуемся и развиваемся.</w:t>
      </w:r>
    </w:p>
    <w:p w:rsidR="00BC1D97" w:rsidRPr="00C31306" w:rsidRDefault="00C61F09" w:rsidP="00C31306">
      <w:pPr>
        <w:shd w:val="clear" w:color="auto" w:fill="FFFFFF"/>
        <w:ind w:firstLine="360"/>
        <w:jc w:val="both"/>
        <w:rPr>
          <w:rFonts w:ascii="Century" w:hAnsi="Century"/>
          <w:color w:val="000000"/>
          <w:sz w:val="22"/>
          <w:szCs w:val="22"/>
        </w:rPr>
      </w:pPr>
      <w:r w:rsidRPr="00C61F09">
        <w:rPr>
          <w:rFonts w:ascii="Century" w:hAnsi="Century"/>
          <w:color w:val="000000"/>
          <w:sz w:val="22"/>
          <w:szCs w:val="22"/>
        </w:rPr>
        <w:t> Замечательный, светлый, чистый, наполненный добротой и любовью прошёл у нас праздник Пасхи – «Светлое Христово Воскресенье». Воспитатели подготовили интересные, познавательные материалы на темы: «Народные традиции русской пасхальной недели», «Великие Христианские праздники».</w:t>
      </w:r>
      <w:r>
        <w:rPr>
          <w:rFonts w:ascii="Century" w:hAnsi="Century"/>
          <w:color w:val="000000"/>
          <w:sz w:val="22"/>
          <w:szCs w:val="22"/>
        </w:rPr>
        <w:t xml:space="preserve">  </w:t>
      </w:r>
      <w:r w:rsidRPr="00C61F09">
        <w:rPr>
          <w:rFonts w:ascii="Century" w:hAnsi="Century"/>
          <w:color w:val="000000"/>
          <w:sz w:val="22"/>
          <w:szCs w:val="22"/>
        </w:rPr>
        <w:t xml:space="preserve"> С воспитанниками Центра были проведены беседы на темы: «Вербное воскресенье», «Пасха». Дети играли в народные игры: катали яйца (у кого дальше прокатится яйцо); раскручивали их (у кого дольше оно прокрутится); а кто быстрее по окончании музыки схватит яйцо – тот будет целый год счастливым; разгадывание загадок на тему: «Приход весны. Пасхальные празднования»; рассматривание иллюстраций и веточек вербы, рассказ о традициях вербного воскресения. У всех детей было радостное, праздничное настроение.</w:t>
      </w:r>
    </w:p>
    <w:p w:rsidR="00BC1D97" w:rsidRPr="00BC1D97" w:rsidRDefault="003C0B9F" w:rsidP="00BC1D97">
      <w:pPr>
        <w:jc w:val="both"/>
        <w:rPr>
          <w:rFonts w:ascii="Century" w:eastAsia="Calibri" w:hAnsi="Century"/>
          <w:sz w:val="22"/>
          <w:szCs w:val="22"/>
          <w:lang w:eastAsia="en-US"/>
        </w:rPr>
      </w:pPr>
      <w:r>
        <w:rPr>
          <w:rFonts w:ascii="Century" w:eastAsia="Calibri" w:hAnsi="Century"/>
          <w:noProof/>
          <w:sz w:val="22"/>
          <w:szCs w:val="22"/>
        </w:rPr>
        <w:drawing>
          <wp:anchor distT="0" distB="0" distL="114300" distR="114300" simplePos="0" relativeHeight="251700224" behindDoc="0" locked="0" layoutInCell="1" allowOverlap="1" wp14:anchorId="7741DB99" wp14:editId="34926170">
            <wp:simplePos x="0" y="0"/>
            <wp:positionH relativeFrom="margin">
              <wp:posOffset>25842</wp:posOffset>
            </wp:positionH>
            <wp:positionV relativeFrom="margin">
              <wp:posOffset>7672374</wp:posOffset>
            </wp:positionV>
            <wp:extent cx="2311400" cy="1732280"/>
            <wp:effectExtent l="0" t="0" r="0" b="0"/>
            <wp:wrapSquare wrapText="bothSides"/>
            <wp:docPr id="266" name="Рисунок 266" descr="D:\фотограции 2017\день Земли\P116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фотограции 2017\день Земли\P116027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140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D97">
        <w:rPr>
          <w:rFonts w:ascii="Calibri" w:eastAsia="Calibri" w:hAnsi="Calibri"/>
          <w:sz w:val="28"/>
          <w:szCs w:val="28"/>
          <w:lang w:eastAsia="en-US"/>
        </w:rPr>
        <w:t xml:space="preserve">       </w:t>
      </w:r>
      <w:r w:rsidR="00BC1D97" w:rsidRPr="00BC1D97">
        <w:rPr>
          <w:rFonts w:ascii="Calibri" w:eastAsia="Calibri" w:hAnsi="Calibri"/>
          <w:sz w:val="28"/>
          <w:szCs w:val="28"/>
          <w:lang w:eastAsia="en-US"/>
        </w:rPr>
        <w:t xml:space="preserve">  </w:t>
      </w:r>
      <w:r w:rsidR="00BC1D97" w:rsidRPr="00BC1D97">
        <w:rPr>
          <w:rFonts w:ascii="Century" w:eastAsia="Calibri" w:hAnsi="Century"/>
          <w:sz w:val="22"/>
          <w:szCs w:val="22"/>
          <w:lang w:eastAsia="en-US"/>
        </w:rPr>
        <w:t xml:space="preserve">Планета Земля – наш общий дом, каждый человек, живущий в нем, должен заботливо и бережно относиться к нему, сохраняя все его ценности и богатства. В нашем Центре </w:t>
      </w:r>
      <w:r w:rsidR="00BC1D97" w:rsidRPr="00BC1D97">
        <w:rPr>
          <w:rFonts w:ascii="Century" w:eastAsia="Calibri" w:hAnsi="Century"/>
          <w:b/>
          <w:sz w:val="22"/>
          <w:szCs w:val="22"/>
          <w:lang w:eastAsia="en-US"/>
        </w:rPr>
        <w:t>20 апреля</w:t>
      </w:r>
      <w:r w:rsidR="00BC1D97" w:rsidRPr="00BC1D97">
        <w:rPr>
          <w:rFonts w:ascii="Century" w:eastAsia="Calibri" w:hAnsi="Century"/>
          <w:sz w:val="22"/>
          <w:szCs w:val="22"/>
          <w:lang w:eastAsia="en-US"/>
        </w:rPr>
        <w:t xml:space="preserve"> прошел - День экологических знаний для воспитанников </w:t>
      </w:r>
      <w:r w:rsidR="00BC1D97" w:rsidRPr="00BC1D97">
        <w:rPr>
          <w:rFonts w:ascii="Century" w:eastAsia="Calibri" w:hAnsi="Century"/>
          <w:b/>
          <w:sz w:val="22"/>
          <w:szCs w:val="22"/>
          <w:lang w:eastAsia="en-US"/>
        </w:rPr>
        <w:t>«Юные защитники земли»</w:t>
      </w:r>
      <w:r w:rsidR="00BC1D97" w:rsidRPr="00BC1D97">
        <w:rPr>
          <w:rFonts w:ascii="Century" w:eastAsia="Calibri" w:hAnsi="Century"/>
          <w:sz w:val="22"/>
          <w:szCs w:val="22"/>
          <w:lang w:eastAsia="en-US"/>
        </w:rPr>
        <w:t xml:space="preserve">. Основная идея этого дня – напомнить детям о необходимости защищать наш общий дом – планету Земля, от различных загрязнений, заботится о соблюдения чистоты, о сохранении лесов, водоемов, растительного и животного мира. </w:t>
      </w:r>
    </w:p>
    <w:p w:rsidR="00BC1D97" w:rsidRPr="00BC1D97" w:rsidRDefault="00BC1D97" w:rsidP="00BC1D97">
      <w:pPr>
        <w:jc w:val="both"/>
        <w:rPr>
          <w:rFonts w:ascii="Century" w:eastAsia="Calibri" w:hAnsi="Century"/>
          <w:sz w:val="22"/>
          <w:szCs w:val="22"/>
          <w:lang w:eastAsia="en-US"/>
        </w:rPr>
      </w:pPr>
      <w:r w:rsidRPr="00BC1D97">
        <w:rPr>
          <w:rFonts w:ascii="Century" w:eastAsia="Calibri" w:hAnsi="Century"/>
          <w:sz w:val="22"/>
          <w:szCs w:val="22"/>
          <w:lang w:eastAsia="en-US"/>
        </w:rPr>
        <w:t xml:space="preserve">  Дети помогали в  оформление зала экологическими стендами, рисунками, поделками. Малыши разучивали песенки, рисовали, лепили, наблюдали за изменениями в природе. </w:t>
      </w:r>
      <w:r w:rsidRPr="00BC1D97">
        <w:rPr>
          <w:rFonts w:ascii="Century" w:eastAsia="Calibri" w:hAnsi="Century"/>
          <w:sz w:val="22"/>
          <w:szCs w:val="22"/>
          <w:lang w:eastAsia="en-US"/>
        </w:rPr>
        <w:lastRenderedPageBreak/>
        <w:t>Были проведены эколого-познавательные игры «Путешествие по лесу», «Лесная тропа», «Самые, самые, самые». Со старшей группой воспитанников провели  «Квест-игру», которая состояла из шести троп  и которые они должны были пройти. Ребята показали свою эрудицию, желание поделиться своими знаниями с товарищами, проявили волю и стремление к победе.</w:t>
      </w:r>
    </w:p>
    <w:p w:rsidR="00BC1D97" w:rsidRDefault="00BC1D97" w:rsidP="00BC1D97">
      <w:pPr>
        <w:jc w:val="both"/>
        <w:rPr>
          <w:rFonts w:ascii="Century" w:eastAsia="Calibri" w:hAnsi="Century"/>
          <w:sz w:val="22"/>
          <w:szCs w:val="22"/>
          <w:lang w:eastAsia="en-US"/>
        </w:rPr>
      </w:pPr>
      <w:r w:rsidRPr="00BC1D97">
        <w:rPr>
          <w:rFonts w:ascii="Century" w:eastAsia="Calibri" w:hAnsi="Century"/>
          <w:sz w:val="22"/>
          <w:szCs w:val="22"/>
          <w:lang w:eastAsia="en-US"/>
        </w:rPr>
        <w:t xml:space="preserve">      Главной целью мероприятия было привлечение детей к участию в экологических мероприятиях, которые способствуют зарождению важнейшего качества личности – убежденности, которая опирается не только на знания, но и на чувства, на жизненный опыт детей. У них вырабатываются навыки экологического грамотного поведения, сознательно отношения к природе.</w:t>
      </w:r>
      <w:r>
        <w:rPr>
          <w:rFonts w:ascii="Century" w:eastAsia="Calibri" w:hAnsi="Century"/>
          <w:sz w:val="22"/>
          <w:szCs w:val="22"/>
          <w:lang w:eastAsia="en-US"/>
        </w:rPr>
        <w:t xml:space="preserve">   </w:t>
      </w:r>
    </w:p>
    <w:p w:rsidR="00BC1D97" w:rsidRPr="00BC1D97" w:rsidRDefault="00C31306" w:rsidP="00BC1D97">
      <w:pPr>
        <w:jc w:val="both"/>
        <w:rPr>
          <w:rFonts w:ascii="Century" w:eastAsia="Calibri" w:hAnsi="Century"/>
          <w:sz w:val="22"/>
          <w:szCs w:val="22"/>
          <w:lang w:eastAsia="en-US"/>
        </w:rPr>
      </w:pPr>
      <w:r>
        <w:rPr>
          <w:rFonts w:ascii="Century" w:eastAsia="Calibri" w:hAnsi="Century"/>
          <w:noProof/>
          <w:sz w:val="22"/>
          <w:szCs w:val="22"/>
        </w:rPr>
        <w:drawing>
          <wp:anchor distT="0" distB="0" distL="114300" distR="114300" simplePos="0" relativeHeight="251666432" behindDoc="0" locked="0" layoutInCell="1" allowOverlap="1" wp14:anchorId="722BCAE1" wp14:editId="15131CA4">
            <wp:simplePos x="0" y="0"/>
            <wp:positionH relativeFrom="margin">
              <wp:posOffset>0</wp:posOffset>
            </wp:positionH>
            <wp:positionV relativeFrom="margin">
              <wp:posOffset>1930068</wp:posOffset>
            </wp:positionV>
            <wp:extent cx="2567305" cy="1924685"/>
            <wp:effectExtent l="0" t="0" r="0" b="0"/>
            <wp:wrapSquare wrapText="bothSides"/>
            <wp:docPr id="50" name="Рисунок 50" descr="D:\фотограции 2017\день Земли\P116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фотограции 2017\день Земли\P11603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7305"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D97">
        <w:rPr>
          <w:rFonts w:ascii="Century" w:eastAsia="Calibri" w:hAnsi="Century"/>
          <w:sz w:val="22"/>
          <w:szCs w:val="22"/>
          <w:lang w:eastAsia="en-US"/>
        </w:rPr>
        <w:t xml:space="preserve">        </w:t>
      </w:r>
      <w:r w:rsidR="00BC1D97" w:rsidRPr="00BC1D97">
        <w:rPr>
          <w:rFonts w:ascii="Century" w:eastAsia="Calibri" w:hAnsi="Century"/>
          <w:sz w:val="22"/>
          <w:szCs w:val="22"/>
          <w:lang w:eastAsia="en-US"/>
        </w:rPr>
        <w:t>Все наши мечты о хорошем будущем, о прекрасной Земле, о дружбе человека  и природы.</w:t>
      </w:r>
      <w:r w:rsidR="00BC1D97">
        <w:rPr>
          <w:rFonts w:ascii="Century" w:eastAsia="Calibri" w:hAnsi="Century"/>
          <w:sz w:val="22"/>
          <w:szCs w:val="22"/>
          <w:lang w:eastAsia="en-US"/>
        </w:rPr>
        <w:t xml:space="preserve"> </w:t>
      </w:r>
      <w:r w:rsidR="00BC1D97" w:rsidRPr="00BC1D97">
        <w:rPr>
          <w:rFonts w:ascii="Century" w:eastAsia="Calibri" w:hAnsi="Century"/>
          <w:sz w:val="22"/>
          <w:szCs w:val="22"/>
          <w:lang w:eastAsia="en-US"/>
        </w:rPr>
        <w:t xml:space="preserve">    Природа – самое дорогое, что есть на нашей планете Земля, а человек – это маленькая часть природы. У людей есть праздники, и у природы они тоже есть. И один из них – это День Земли.   День </w:t>
      </w:r>
      <w:r w:rsidR="00BC1D97" w:rsidRPr="00BC1D97">
        <w:rPr>
          <w:rFonts w:ascii="Century" w:eastAsia="Calibri" w:hAnsi="Century"/>
          <w:b/>
          <w:sz w:val="22"/>
          <w:szCs w:val="22"/>
          <w:lang w:eastAsia="en-US"/>
        </w:rPr>
        <w:t>22 апреля</w:t>
      </w:r>
      <w:r w:rsidR="00BC1D97" w:rsidRPr="00BC1D97">
        <w:rPr>
          <w:rFonts w:ascii="Century" w:eastAsia="Calibri" w:hAnsi="Century"/>
          <w:sz w:val="22"/>
          <w:szCs w:val="22"/>
          <w:lang w:eastAsia="en-US"/>
        </w:rPr>
        <w:t xml:space="preserve"> 1944 года был объявлен Всемирным Днем Земли – это праздник чистой Воды, Земли и Воздуха. Он призван объединять людей планеты в деле защиты окружающей среды. Этот день напоминания о страшных экологических катастрофах, день, когда каждый человек может задуматься над тем, что он может сделать в решении экологических проблем, поборов равнодушие в себе.</w:t>
      </w:r>
    </w:p>
    <w:p w:rsidR="00BC1D97" w:rsidRPr="00BC1D97" w:rsidRDefault="00BC1D97" w:rsidP="00BC1D97">
      <w:pPr>
        <w:jc w:val="both"/>
        <w:rPr>
          <w:rFonts w:ascii="Century" w:eastAsia="Calibri" w:hAnsi="Century"/>
          <w:sz w:val="22"/>
          <w:szCs w:val="22"/>
          <w:lang w:eastAsia="en-US"/>
        </w:rPr>
      </w:pPr>
      <w:r w:rsidRPr="00BC1D97">
        <w:rPr>
          <w:rFonts w:ascii="Century" w:eastAsia="Calibri" w:hAnsi="Century"/>
          <w:sz w:val="22"/>
          <w:szCs w:val="22"/>
          <w:lang w:eastAsia="en-US"/>
        </w:rPr>
        <w:t xml:space="preserve">  </w:t>
      </w:r>
      <w:r>
        <w:rPr>
          <w:rFonts w:ascii="Century" w:eastAsia="Calibri" w:hAnsi="Century"/>
          <w:sz w:val="22"/>
          <w:szCs w:val="22"/>
          <w:lang w:eastAsia="en-US"/>
        </w:rPr>
        <w:t xml:space="preserve">  </w:t>
      </w:r>
      <w:r w:rsidRPr="00BC1D97">
        <w:rPr>
          <w:rFonts w:ascii="Century" w:eastAsia="Calibri" w:hAnsi="Century"/>
          <w:sz w:val="22"/>
          <w:szCs w:val="22"/>
          <w:lang w:eastAsia="en-US"/>
        </w:rPr>
        <w:t xml:space="preserve"> В воспитании подрастающего поколения в современном мире большое значение имеет чувство любви и бережное отношение к природе. Мы ведем постоянную работу по экологическому воспитанию детей. В рамках объявленного в России года экологии у нас прошел экологический праздник «Цвети, Земля!».</w:t>
      </w:r>
      <w:r>
        <w:rPr>
          <w:rFonts w:ascii="Century" w:eastAsia="Calibri" w:hAnsi="Century"/>
          <w:sz w:val="22"/>
          <w:szCs w:val="22"/>
          <w:lang w:eastAsia="en-US"/>
        </w:rPr>
        <w:t xml:space="preserve"> </w:t>
      </w:r>
      <w:r w:rsidRPr="00BC1D97">
        <w:rPr>
          <w:rFonts w:ascii="Century" w:eastAsia="Calibri" w:hAnsi="Century"/>
          <w:sz w:val="22"/>
          <w:szCs w:val="22"/>
          <w:lang w:eastAsia="en-US"/>
        </w:rPr>
        <w:t xml:space="preserve"> Дети принимали активное участие, как в подготовке, так и в проведении праздника: готовили костюмы, репетировали, подготовили коллаж по правилам поведения в лесу. Они были и ведущими и артистами и конкурсантами.</w:t>
      </w:r>
    </w:p>
    <w:p w:rsidR="00BC1D97" w:rsidRPr="00BC1D97" w:rsidRDefault="00BC1D97" w:rsidP="00BC1D97">
      <w:pPr>
        <w:jc w:val="both"/>
        <w:rPr>
          <w:rFonts w:ascii="Century" w:eastAsia="Calibri" w:hAnsi="Century"/>
          <w:sz w:val="22"/>
          <w:szCs w:val="22"/>
          <w:lang w:eastAsia="en-US"/>
        </w:rPr>
      </w:pPr>
      <w:r w:rsidRPr="00BC1D97">
        <w:rPr>
          <w:rFonts w:ascii="Century" w:eastAsia="Calibri" w:hAnsi="Century"/>
          <w:sz w:val="22"/>
          <w:szCs w:val="22"/>
          <w:lang w:eastAsia="en-US"/>
        </w:rPr>
        <w:t xml:space="preserve">    Под звуки песни «С чего начинается Родина» открыла праздник воспитанница стихотворением «Люблю мой край!». В зале на удивление  царила тишина. Дети с интересом поглощали информацию об истории появления праздника и его проведении в различных странах мира. Они смогли почувствовать себя частью природы, кружась в вальсе Цветов и игре «Оживи картину». Звучали песни, стихи, частушки. Весело и задорно прошла викторина «Лесная аптека» и конкурс загадок о природе. Воспитанники повторили правила поведения в лесу в игре «Если я приду в лесок», не обошли стороной и Красную Книгу. Все мероприятие сопровождалось показом презентации. Дети с интересом рассматривали слайды </w:t>
      </w:r>
      <w:r>
        <w:rPr>
          <w:rFonts w:ascii="Century" w:eastAsia="Calibri" w:hAnsi="Century"/>
          <w:sz w:val="22"/>
          <w:szCs w:val="22"/>
          <w:lang w:eastAsia="en-US"/>
        </w:rPr>
        <w:t>со своим участием в деле защиты</w:t>
      </w:r>
      <w:r w:rsidRPr="00BC1D97">
        <w:rPr>
          <w:rFonts w:ascii="Century" w:eastAsia="Calibri" w:hAnsi="Century"/>
          <w:sz w:val="22"/>
          <w:szCs w:val="22"/>
          <w:lang w:eastAsia="en-US"/>
        </w:rPr>
        <w:t xml:space="preserve"> природы. А завершился праздник исполнением песни «Защитим нашу землю». Надеемся, такие мероприятия не пройдут для детей даром.   </w:t>
      </w:r>
    </w:p>
    <w:p w:rsidR="00A62F4E" w:rsidRPr="00A62F4E" w:rsidRDefault="00C31306" w:rsidP="00A62F4E">
      <w:pPr>
        <w:jc w:val="both"/>
        <w:rPr>
          <w:rFonts w:ascii="Century" w:eastAsia="Calibri" w:hAnsi="Century"/>
          <w:sz w:val="22"/>
          <w:szCs w:val="22"/>
          <w:lang w:eastAsia="en-US"/>
        </w:rPr>
      </w:pPr>
      <w:r>
        <w:rPr>
          <w:rFonts w:ascii="Century" w:eastAsia="Calibri" w:hAnsi="Century"/>
          <w:noProof/>
          <w:sz w:val="22"/>
          <w:szCs w:val="22"/>
        </w:rPr>
        <w:drawing>
          <wp:anchor distT="0" distB="0" distL="114300" distR="114300" simplePos="0" relativeHeight="251620352" behindDoc="0" locked="0" layoutInCell="1" allowOverlap="1" wp14:anchorId="5A9B539A" wp14:editId="13E32233">
            <wp:simplePos x="0" y="0"/>
            <wp:positionH relativeFrom="margin">
              <wp:posOffset>148341</wp:posOffset>
            </wp:positionH>
            <wp:positionV relativeFrom="margin">
              <wp:posOffset>7572209</wp:posOffset>
            </wp:positionV>
            <wp:extent cx="1984375" cy="1487805"/>
            <wp:effectExtent l="0" t="0" r="0" b="0"/>
            <wp:wrapSquare wrapText="bothSides"/>
            <wp:docPr id="26" name="Рисунок 26" descr="G:\9 Мая\DSCN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9 Мая\DSCN051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437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F4E" w:rsidRPr="00BC1D97">
        <w:rPr>
          <w:rFonts w:ascii="Century" w:eastAsia="Calibri" w:hAnsi="Century"/>
          <w:b/>
          <w:sz w:val="22"/>
          <w:szCs w:val="22"/>
          <w:lang w:eastAsia="en-US"/>
        </w:rPr>
        <w:t xml:space="preserve">       Май 1945</w:t>
      </w:r>
      <w:r w:rsidR="00A62F4E" w:rsidRPr="00A62F4E">
        <w:rPr>
          <w:rFonts w:ascii="Century" w:eastAsia="Calibri" w:hAnsi="Century"/>
          <w:sz w:val="22"/>
          <w:szCs w:val="22"/>
          <w:lang w:eastAsia="en-US"/>
        </w:rPr>
        <w:t xml:space="preserve"> года стал одним из счастливых в истории нашей страны. Закончилась Великая Отечественная война, самая кровопролитная в истории человечества. Закончилась война, а вместе с ней бомбежки, свист пуль, вой сирен, страх не проснутся утром, боязнь потерять родных и друзей. Встретить победу суждено было не всем: миллионы людей и на фронте, и в тылу так и не увидели этот долгожданный май.</w:t>
      </w:r>
    </w:p>
    <w:p w:rsidR="00A62F4E" w:rsidRPr="00A62F4E" w:rsidRDefault="00A62F4E" w:rsidP="00A62F4E">
      <w:pPr>
        <w:jc w:val="both"/>
        <w:rPr>
          <w:rFonts w:ascii="Century" w:eastAsia="Calibri" w:hAnsi="Century"/>
          <w:sz w:val="22"/>
          <w:szCs w:val="22"/>
          <w:lang w:eastAsia="en-US"/>
        </w:rPr>
      </w:pPr>
      <w:r w:rsidRPr="00A62F4E">
        <w:rPr>
          <w:rFonts w:ascii="Century" w:eastAsia="Calibri" w:hAnsi="Century"/>
          <w:sz w:val="22"/>
          <w:szCs w:val="22"/>
          <w:lang w:eastAsia="en-US"/>
        </w:rPr>
        <w:t xml:space="preserve">      Мы потомки героев Великой Отечественной войны, чтим память погибших и чествуем ветеранов. В нашем центре ведется большая работа по патриотическому воспитанию подростков. В преддверии праздника Победы у детей и взрослых наблюда</w:t>
      </w:r>
      <w:r>
        <w:rPr>
          <w:rFonts w:ascii="Century" w:eastAsia="Calibri" w:hAnsi="Century"/>
          <w:sz w:val="22"/>
          <w:szCs w:val="22"/>
          <w:lang w:eastAsia="en-US"/>
        </w:rPr>
        <w:t xml:space="preserve">ется </w:t>
      </w:r>
      <w:r w:rsidRPr="00A62F4E">
        <w:rPr>
          <w:rFonts w:ascii="Century" w:eastAsia="Calibri" w:hAnsi="Century"/>
          <w:sz w:val="22"/>
          <w:szCs w:val="22"/>
          <w:lang w:eastAsia="en-US"/>
        </w:rPr>
        <w:t xml:space="preserve"> особый</w:t>
      </w:r>
      <w:r w:rsidRPr="00A62F4E">
        <w:rPr>
          <w:rFonts w:ascii="Century" w:eastAsia="Calibri" w:hAnsi="Century"/>
          <w:sz w:val="22"/>
          <w:szCs w:val="22"/>
          <w:lang w:eastAsia="en-US"/>
        </w:rPr>
        <w:tab/>
        <w:t xml:space="preserve"> эмоциональный настрой. </w:t>
      </w:r>
    </w:p>
    <w:p w:rsidR="00505206" w:rsidRPr="003D628E" w:rsidRDefault="00AC24BB" w:rsidP="003D628E">
      <w:pPr>
        <w:ind w:firstLine="426"/>
        <w:jc w:val="both"/>
        <w:rPr>
          <w:rFonts w:ascii="Century" w:hAnsi="Century"/>
          <w:sz w:val="22"/>
          <w:szCs w:val="22"/>
        </w:rPr>
      </w:pPr>
      <w:r w:rsidRPr="003D628E">
        <w:rPr>
          <w:rFonts w:ascii="Century" w:hAnsi="Century"/>
          <w:sz w:val="22"/>
          <w:szCs w:val="22"/>
        </w:rPr>
        <w:t xml:space="preserve">Каждый  год  воспитанники  Центра  принимают  участие  в  празднование  Дня  Победы. Была  проделана  большая  работа  в  данном  направлении  чтение  книг  и  просмотр  фильмов  на  военную  тематику.  Экскурсия  «Мы  вас  не  забыли»  к  </w:t>
      </w:r>
      <w:r w:rsidRPr="003D628E">
        <w:rPr>
          <w:rFonts w:ascii="Century" w:hAnsi="Century"/>
          <w:sz w:val="22"/>
          <w:szCs w:val="22"/>
        </w:rPr>
        <w:lastRenderedPageBreak/>
        <w:t>памятнику  Скорбящей  матери.  Викторины,  беседы,  конкурс  рисунков,  вся  эта  работа  развивает  у  детей  чувство  патриотизма  и  гордости  за  наше   прошлое  и  подвиг  советских  людей.</w:t>
      </w:r>
      <w:r w:rsidR="00A62F4E">
        <w:rPr>
          <w:rFonts w:ascii="Century" w:hAnsi="Century"/>
          <w:sz w:val="22"/>
          <w:szCs w:val="22"/>
        </w:rPr>
        <w:t xml:space="preserve"> </w:t>
      </w:r>
      <w:r w:rsidR="0081240F" w:rsidRPr="003D628E">
        <w:rPr>
          <w:rFonts w:ascii="Century" w:hAnsi="Century"/>
          <w:sz w:val="22"/>
          <w:szCs w:val="22"/>
        </w:rPr>
        <w:t xml:space="preserve">Ребята </w:t>
      </w:r>
      <w:r w:rsidR="008C7F87" w:rsidRPr="003D628E">
        <w:rPr>
          <w:rFonts w:ascii="Century" w:hAnsi="Century"/>
          <w:sz w:val="22"/>
          <w:szCs w:val="22"/>
        </w:rPr>
        <w:t xml:space="preserve">подготовили к выставке творческих работ открытки, поделки в технике оригами, сувениры, созданные </w:t>
      </w:r>
      <w:r w:rsidR="0081240F" w:rsidRPr="003D628E">
        <w:rPr>
          <w:rFonts w:ascii="Century" w:hAnsi="Century"/>
          <w:sz w:val="22"/>
          <w:szCs w:val="22"/>
        </w:rPr>
        <w:t>своими руками</w:t>
      </w:r>
      <w:r w:rsidR="008C7F87" w:rsidRPr="003D628E">
        <w:rPr>
          <w:rFonts w:ascii="Century" w:hAnsi="Century"/>
          <w:sz w:val="22"/>
          <w:szCs w:val="22"/>
        </w:rPr>
        <w:t xml:space="preserve">, плакаты. В центре проведена демонстрация художественных фильмов о Великой Отечественной войне, дети подготовили доклады о своих прабабушках и прадедушках участниках Великой Отечественной войны. </w:t>
      </w:r>
      <w:r w:rsidR="008D52DE" w:rsidRPr="003D628E">
        <w:rPr>
          <w:rFonts w:ascii="Century" w:hAnsi="Century"/>
          <w:sz w:val="22"/>
          <w:szCs w:val="22"/>
        </w:rPr>
        <w:t>Ребятами была проведена акция «Георгиевская ленточка».</w:t>
      </w:r>
      <w:r w:rsidR="00A62F4E">
        <w:rPr>
          <w:rFonts w:ascii="Century" w:hAnsi="Century"/>
          <w:sz w:val="22"/>
          <w:szCs w:val="22"/>
        </w:rPr>
        <w:t xml:space="preserve"> </w:t>
      </w:r>
      <w:r w:rsidR="0081240F" w:rsidRPr="003D628E">
        <w:rPr>
          <w:rFonts w:ascii="Century" w:hAnsi="Century"/>
          <w:sz w:val="22"/>
          <w:szCs w:val="22"/>
        </w:rPr>
        <w:t>Прозвучало много стихов</w:t>
      </w:r>
      <w:r w:rsidR="008C7F87" w:rsidRPr="003D628E">
        <w:rPr>
          <w:rFonts w:ascii="Century" w:hAnsi="Century"/>
          <w:sz w:val="22"/>
          <w:szCs w:val="22"/>
        </w:rPr>
        <w:t xml:space="preserve"> о войне, писали письма с фронта,</w:t>
      </w:r>
      <w:r w:rsidR="00A62F4E">
        <w:rPr>
          <w:rFonts w:ascii="Century" w:hAnsi="Century"/>
          <w:sz w:val="22"/>
          <w:szCs w:val="22"/>
        </w:rPr>
        <w:t xml:space="preserve"> </w:t>
      </w:r>
      <w:r w:rsidR="008C7F87" w:rsidRPr="003D628E">
        <w:rPr>
          <w:rFonts w:ascii="Century" w:hAnsi="Century"/>
          <w:sz w:val="22"/>
          <w:szCs w:val="22"/>
        </w:rPr>
        <w:t>на сцене разыгрывались эпизоды военных лет, встречали победу песнями и танцами.</w:t>
      </w:r>
      <w:r w:rsidRPr="003D628E">
        <w:rPr>
          <w:rFonts w:ascii="Century" w:hAnsi="Century"/>
          <w:sz w:val="22"/>
          <w:szCs w:val="22"/>
        </w:rPr>
        <w:t xml:space="preserve"> </w:t>
      </w:r>
    </w:p>
    <w:p w:rsidR="00A62F4E" w:rsidRPr="00A62F4E" w:rsidRDefault="00C31306" w:rsidP="00A62F4E">
      <w:pPr>
        <w:jc w:val="both"/>
        <w:rPr>
          <w:rFonts w:ascii="Century" w:hAnsi="Century"/>
          <w:sz w:val="22"/>
          <w:szCs w:val="22"/>
        </w:rPr>
      </w:pPr>
      <w:r>
        <w:rPr>
          <w:rFonts w:ascii="Century" w:hAnsi="Century"/>
          <w:noProof/>
          <w:sz w:val="22"/>
          <w:szCs w:val="22"/>
        </w:rPr>
        <w:drawing>
          <wp:anchor distT="0" distB="0" distL="114300" distR="114300" simplePos="0" relativeHeight="251615232" behindDoc="0" locked="0" layoutInCell="1" allowOverlap="1" wp14:anchorId="1C7F2AF6" wp14:editId="559FF289">
            <wp:simplePos x="0" y="0"/>
            <wp:positionH relativeFrom="margin">
              <wp:posOffset>3638771</wp:posOffset>
            </wp:positionH>
            <wp:positionV relativeFrom="margin">
              <wp:posOffset>1689708</wp:posOffset>
            </wp:positionV>
            <wp:extent cx="2332355" cy="1747520"/>
            <wp:effectExtent l="0" t="0" r="0" b="0"/>
            <wp:wrapSquare wrapText="bothSides"/>
            <wp:docPr id="261" name="Рисунок 261" descr="D:\фотограции 2017\аллея памяти\P116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фотограции 2017\аллея памяти\P116037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2355"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F4E" w:rsidRPr="00A62F4E">
        <w:rPr>
          <w:rFonts w:ascii="Century" w:eastAsia="Calibri" w:hAnsi="Century"/>
          <w:b/>
          <w:sz w:val="22"/>
          <w:szCs w:val="22"/>
          <w:lang w:eastAsia="en-US"/>
        </w:rPr>
        <w:t xml:space="preserve">         </w:t>
      </w:r>
      <w:r w:rsidR="00A62F4E" w:rsidRPr="00A62F4E">
        <w:rPr>
          <w:rFonts w:ascii="Century" w:hAnsi="Century"/>
          <w:b/>
          <w:sz w:val="22"/>
          <w:szCs w:val="22"/>
        </w:rPr>
        <w:t>2 мая</w:t>
      </w:r>
      <w:r w:rsidR="00A62F4E" w:rsidRPr="00A62F4E">
        <w:rPr>
          <w:rFonts w:ascii="Century" w:hAnsi="Century"/>
          <w:sz w:val="22"/>
          <w:szCs w:val="22"/>
        </w:rPr>
        <w:t xml:space="preserve"> воспитанники ОКУ «Краснинский СРЦ» приняли участие в ежегодной национальной эколого-патриотической акции </w:t>
      </w:r>
      <w:r w:rsidR="00A62F4E" w:rsidRPr="00A62F4E">
        <w:rPr>
          <w:rFonts w:ascii="Century" w:hAnsi="Century"/>
          <w:b/>
          <w:sz w:val="22"/>
          <w:szCs w:val="22"/>
        </w:rPr>
        <w:t>«Дерево памяти»</w:t>
      </w:r>
      <w:r w:rsidR="00A62F4E" w:rsidRPr="00A62F4E">
        <w:rPr>
          <w:rFonts w:ascii="Century" w:hAnsi="Century"/>
          <w:sz w:val="22"/>
          <w:szCs w:val="22"/>
        </w:rPr>
        <w:t>. Этим весенним ясным майским днем ребята вместе со взрослыми, как благодарные потомки, почтили память предков, участвовавших в Великой Отечественной войне, героев-земляков -  сажая  деревья, зачитывая стихи о воинах, отдавших свои жизни, отстояв нашу Родину. Для проведения акции были приобретены молодые кустарники жасмина. Вместе с приглашенным гостем – зам.председателя КДН и ЗП  Трушиной О.В. воспитанники центра посадили «деревья памяти» и  повязали на них символичную Георгиевскую ленту. Запах жасмина - это запах цветущего мая, запах Победы! Распускаясь, кустарники позволят радоваться весне и мирному небу, будут символами памяти о подвиге советских солдат, всего нашего народа. Сохраняя прошлое, мы должны заботиться о будущем, не терять связь поколений, чтобы подрастающее поколение могло с уверенностью сказать: «Мы помним, мы гордимся!»</w:t>
      </w:r>
    </w:p>
    <w:p w:rsidR="00A62F4E" w:rsidRPr="00A62F4E" w:rsidRDefault="006D6F51" w:rsidP="00A62F4E">
      <w:pPr>
        <w:jc w:val="both"/>
        <w:rPr>
          <w:rFonts w:ascii="Century" w:eastAsia="Calibri" w:hAnsi="Century"/>
          <w:sz w:val="22"/>
          <w:szCs w:val="22"/>
          <w:lang w:eastAsia="en-US"/>
        </w:rPr>
      </w:pPr>
      <w:r>
        <w:rPr>
          <w:rFonts w:ascii="Century" w:eastAsia="Calibri" w:hAnsi="Century"/>
          <w:noProof/>
          <w:sz w:val="22"/>
          <w:szCs w:val="22"/>
        </w:rPr>
        <w:drawing>
          <wp:anchor distT="0" distB="0" distL="114300" distR="114300" simplePos="0" relativeHeight="251692032" behindDoc="0" locked="0" layoutInCell="1" allowOverlap="1" wp14:anchorId="6E9CE3F5" wp14:editId="13E232A1">
            <wp:simplePos x="0" y="0"/>
            <wp:positionH relativeFrom="margin">
              <wp:posOffset>69519</wp:posOffset>
            </wp:positionH>
            <wp:positionV relativeFrom="margin">
              <wp:posOffset>4592817</wp:posOffset>
            </wp:positionV>
            <wp:extent cx="2309495" cy="1731010"/>
            <wp:effectExtent l="0" t="0" r="0" b="0"/>
            <wp:wrapSquare wrapText="bothSides"/>
            <wp:docPr id="237" name="Рисунок 237" descr="D:\фотограции 2017\статья к 9 мая\P116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фотограции 2017\статья к 9 мая\P116040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9495"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F4E" w:rsidRPr="00A62F4E">
        <w:rPr>
          <w:rFonts w:ascii="Century" w:eastAsia="Calibri" w:hAnsi="Century"/>
          <w:sz w:val="22"/>
          <w:szCs w:val="22"/>
          <w:lang w:eastAsia="en-US"/>
        </w:rPr>
        <w:t xml:space="preserve">           </w:t>
      </w:r>
      <w:r w:rsidR="00A62F4E" w:rsidRPr="00A62F4E">
        <w:rPr>
          <w:rFonts w:ascii="Century" w:eastAsia="Calibri" w:hAnsi="Century"/>
          <w:b/>
          <w:sz w:val="22"/>
          <w:szCs w:val="22"/>
          <w:lang w:eastAsia="en-US"/>
        </w:rPr>
        <w:t>4 мая</w:t>
      </w:r>
      <w:r w:rsidR="00A62F4E" w:rsidRPr="00A62F4E">
        <w:rPr>
          <w:rFonts w:ascii="Century" w:eastAsia="Calibri" w:hAnsi="Century"/>
          <w:sz w:val="22"/>
          <w:szCs w:val="22"/>
          <w:lang w:eastAsia="en-US"/>
        </w:rPr>
        <w:t xml:space="preserve">  в ОКУ «Краснинский СРЦ» совместно с ОБУ «ЦСЗН по Краснинскому району»  прошло праздничное мероприятие </w:t>
      </w:r>
      <w:r w:rsidR="00A62F4E" w:rsidRPr="00A62F4E">
        <w:rPr>
          <w:rFonts w:ascii="Century" w:eastAsia="Calibri" w:hAnsi="Century"/>
          <w:b/>
          <w:sz w:val="22"/>
          <w:szCs w:val="22"/>
          <w:lang w:eastAsia="en-US"/>
        </w:rPr>
        <w:t>«Во славу павших, во имя живых!»</w:t>
      </w:r>
      <w:r w:rsidR="00A62F4E" w:rsidRPr="00A62F4E">
        <w:rPr>
          <w:rFonts w:ascii="Century" w:eastAsia="Calibri" w:hAnsi="Century"/>
          <w:sz w:val="22"/>
          <w:szCs w:val="22"/>
          <w:lang w:eastAsia="en-US"/>
        </w:rPr>
        <w:t xml:space="preserve">, посвященное 72-й годовщине со дня Победы в Великой Отечественной войне 1941-1945гг. На мероприятие были приглашены почетные гости  Великой Отечественной войны, труженики тыла Карионова Александра Анатольевна, Потапов Михаил Никитич. В начале праздника гостей поздравила директор центра Кабанова Елена Владимировна, которая выразила слова благодарности за подвиг совершенный для нашего народа,  пожелала им   здоровья, долгих лет жизни. </w:t>
      </w:r>
    </w:p>
    <w:p w:rsidR="00A62F4E" w:rsidRPr="00A62F4E" w:rsidRDefault="00A62F4E" w:rsidP="00A62F4E">
      <w:pPr>
        <w:jc w:val="both"/>
        <w:rPr>
          <w:rFonts w:ascii="Century" w:eastAsia="Calibri" w:hAnsi="Century"/>
          <w:sz w:val="22"/>
          <w:szCs w:val="22"/>
          <w:lang w:eastAsia="en-US"/>
        </w:rPr>
      </w:pPr>
      <w:r w:rsidRPr="00A62F4E">
        <w:rPr>
          <w:rFonts w:ascii="Century" w:eastAsia="Calibri" w:hAnsi="Century"/>
          <w:sz w:val="22"/>
          <w:szCs w:val="22"/>
          <w:lang w:eastAsia="en-US"/>
        </w:rPr>
        <w:t xml:space="preserve">      Воспитанники с удовольствием готовились к этому празднику, украсили зал стенгазетой, фотографиями наших героев, собственными рисунками и  сделали выставку книг на военною тематику. Дети подготовили для ветеранов стихи, спели песни военных лет, показали мини сценку  « Что такое война». Внимание детей растрогало пожилых людей, а концертные номера подняли настроение и напомнили о давно минувшем времени. Будь то стихотворение о героических поступках или мелодичная песня о мужестве патриотизме, седовласые зрители с улыбкой и неподдельным теплом встречали каждый номер. Ребята очень старались вложить в своё выступления всю признательность и уважения к памяти и доблести тружеников тылового фронта.    К завершению праздничного мероприятия было дано слово глубокоуважаемым труженикам тыла Великой отечественной войны, которые рассказали свои истории из жизни, прочли стихи.   По окончанию праздника воспитанники вручили гостям цветы и подарки,  сделанные своими руками и сфотографировались с ними на память. Эти скромные подарки добавили пожилым людям праздничного настроения. Они были очень  рады тому, что их помнят и чтут.</w:t>
      </w:r>
    </w:p>
    <w:p w:rsidR="00A62F4E" w:rsidRPr="00A62F4E" w:rsidRDefault="00A62F4E" w:rsidP="008B31FC">
      <w:pPr>
        <w:jc w:val="both"/>
        <w:rPr>
          <w:rFonts w:ascii="Century" w:eastAsia="Calibri" w:hAnsi="Century"/>
          <w:sz w:val="22"/>
          <w:szCs w:val="22"/>
          <w:lang w:eastAsia="en-US"/>
        </w:rPr>
      </w:pPr>
      <w:r w:rsidRPr="00A62F4E">
        <w:rPr>
          <w:rFonts w:ascii="Century" w:eastAsia="Calibri" w:hAnsi="Century"/>
          <w:sz w:val="22"/>
          <w:szCs w:val="22"/>
          <w:lang w:eastAsia="en-US"/>
        </w:rPr>
        <w:t xml:space="preserve">    </w:t>
      </w:r>
      <w:r w:rsidR="00E83EA7">
        <w:rPr>
          <w:rFonts w:ascii="Century" w:eastAsia="Calibri" w:hAnsi="Century"/>
          <w:sz w:val="22"/>
          <w:szCs w:val="22"/>
          <w:lang w:eastAsia="en-US"/>
        </w:rPr>
        <w:t xml:space="preserve">  </w:t>
      </w:r>
      <w:r w:rsidRPr="00A62F4E">
        <w:rPr>
          <w:rFonts w:ascii="Century" w:eastAsia="Calibri" w:hAnsi="Century"/>
          <w:sz w:val="22"/>
          <w:szCs w:val="22"/>
          <w:lang w:eastAsia="en-US"/>
        </w:rPr>
        <w:t xml:space="preserve">Праздник 9 мая стал священным для каждого из нас. Мы помним о прошлом и благодарны старшему поколению за Великую Победу! Вечная память всем, кто отдал свои жизни за то, чтобы мы могли жить в свободной стране и под мирным небом.  </w:t>
      </w:r>
    </w:p>
    <w:p w:rsidR="00A62F4E" w:rsidRPr="00A62F4E" w:rsidRDefault="008B31FC" w:rsidP="00A62F4E">
      <w:pPr>
        <w:jc w:val="both"/>
        <w:rPr>
          <w:rFonts w:ascii="Century" w:eastAsia="Calibri" w:hAnsi="Century"/>
          <w:sz w:val="22"/>
          <w:szCs w:val="22"/>
          <w:lang w:eastAsia="en-US"/>
        </w:rPr>
      </w:pPr>
      <w:r>
        <w:rPr>
          <w:rFonts w:ascii="Century" w:eastAsia="Calibri" w:hAnsi="Century"/>
          <w:sz w:val="22"/>
          <w:szCs w:val="22"/>
          <w:lang w:eastAsia="en-US"/>
        </w:rPr>
        <w:lastRenderedPageBreak/>
        <w:t xml:space="preserve">       </w:t>
      </w:r>
      <w:r w:rsidR="00A62F4E" w:rsidRPr="00A62F4E">
        <w:rPr>
          <w:rFonts w:ascii="Century" w:eastAsia="Calibri" w:hAnsi="Century"/>
          <w:sz w:val="22"/>
          <w:szCs w:val="22"/>
          <w:lang w:eastAsia="en-US"/>
        </w:rPr>
        <w:t>В праздничный день 9 мая мы вместе с воспитанниками  приняли участите в праздничном митинге на центральной площади с. Красное, который вызвал отклик в душе каждого ребенка.  После в центре с детьми была проведена военно - спортивная игра «Зарница», где подростки смогли почувствовать себя настоящими защитниками Родины. Ребята с удовольствием «преодолевали препятствия», учились оказывать первую помощь раненым, соревновались в силе, ловкости, смекалке, в конце всех ждала солдатская каша.</w:t>
      </w:r>
      <w:r>
        <w:rPr>
          <w:rFonts w:ascii="Century" w:eastAsia="Calibri" w:hAnsi="Century"/>
          <w:sz w:val="22"/>
          <w:szCs w:val="22"/>
          <w:lang w:eastAsia="en-US"/>
        </w:rPr>
        <w:t xml:space="preserve"> </w:t>
      </w:r>
      <w:r w:rsidR="00A62F4E" w:rsidRPr="00A62F4E">
        <w:rPr>
          <w:rFonts w:ascii="Century" w:eastAsia="Calibri" w:hAnsi="Century"/>
          <w:sz w:val="22"/>
          <w:szCs w:val="22"/>
          <w:lang w:eastAsia="en-US"/>
        </w:rPr>
        <w:t xml:space="preserve"> Праздник 9 мая стал священным для каждого из нас. Мы помним о прошлом и благодарны старшему поколению за Великую Победу! Вечная память всем, кто отдал свои жизни за то, чтобы мы могли жить в свободной стране и под мирным небом.</w:t>
      </w:r>
    </w:p>
    <w:p w:rsidR="00CD6BC8" w:rsidRPr="00C31306" w:rsidRDefault="00C31306" w:rsidP="00C31306">
      <w:pPr>
        <w:jc w:val="both"/>
        <w:rPr>
          <w:rFonts w:ascii="Century" w:eastAsia="Calibri" w:hAnsi="Century"/>
          <w:sz w:val="22"/>
          <w:szCs w:val="22"/>
          <w:lang w:eastAsia="en-US"/>
        </w:rPr>
      </w:pPr>
      <w:r>
        <w:rPr>
          <w:rFonts w:ascii="Century" w:hAnsi="Century"/>
          <w:noProof/>
          <w:sz w:val="22"/>
          <w:szCs w:val="22"/>
          <w:shd w:val="clear" w:color="auto" w:fill="FFFFFF"/>
        </w:rPr>
        <w:drawing>
          <wp:anchor distT="0" distB="0" distL="114300" distR="114300" simplePos="0" relativeHeight="251624448" behindDoc="0" locked="0" layoutInCell="1" allowOverlap="1" wp14:anchorId="1D0D0D42" wp14:editId="18C24DD5">
            <wp:simplePos x="0" y="0"/>
            <wp:positionH relativeFrom="margin">
              <wp:posOffset>-5384</wp:posOffset>
            </wp:positionH>
            <wp:positionV relativeFrom="margin">
              <wp:posOffset>1694733</wp:posOffset>
            </wp:positionV>
            <wp:extent cx="2331085" cy="1748155"/>
            <wp:effectExtent l="0" t="0" r="0" b="0"/>
            <wp:wrapSquare wrapText="bothSides"/>
            <wp:docPr id="262" name="Рисунок 262" descr="F:\1 июня (площадь, спонсоры, праздник)\DSCN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 июня (площадь, спонсоры, праздник)\DSCN061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1085" cy="1748155"/>
                    </a:xfrm>
                    <a:prstGeom prst="rect">
                      <a:avLst/>
                    </a:prstGeom>
                    <a:noFill/>
                    <a:ln>
                      <a:noFill/>
                    </a:ln>
                  </pic:spPr>
                </pic:pic>
              </a:graphicData>
            </a:graphic>
          </wp:anchor>
        </w:drawing>
      </w:r>
      <w:r w:rsidR="00180BA2" w:rsidRPr="003D628E">
        <w:rPr>
          <w:rFonts w:ascii="Century" w:eastAsia="Calibri" w:hAnsi="Century"/>
          <w:sz w:val="22"/>
          <w:szCs w:val="22"/>
          <w:lang w:eastAsia="en-US"/>
        </w:rPr>
        <w:t xml:space="preserve">        </w:t>
      </w:r>
      <w:r w:rsidR="0055256D" w:rsidRPr="003D628E">
        <w:rPr>
          <w:rFonts w:ascii="Century" w:hAnsi="Century"/>
          <w:sz w:val="22"/>
          <w:szCs w:val="22"/>
          <w:shd w:val="clear" w:color="auto" w:fill="FFFFFF"/>
        </w:rPr>
        <w:t>Лето - время отдыха, веселья, хорошего настроения, для детей летние каникулы - это возможность отдохнуть, набраться сил, познакомиться с новыми друзьями. Организованный досуг воспитанников в летнее время дает возможность обогащения жизни детей яркими эмоциями, способствующими развитию у них опыта, радости творчества, радости общения. Ежедневные прогулки в парк, игры на свежем воздухе, спортивные соревнования дарят хорошее настроение, заряд бодрости и веселья на целый год.</w:t>
      </w:r>
    </w:p>
    <w:p w:rsidR="005C033B" w:rsidRPr="003D628E" w:rsidRDefault="00D81784" w:rsidP="005C033B">
      <w:pPr>
        <w:ind w:firstLine="426"/>
        <w:jc w:val="both"/>
        <w:rPr>
          <w:rFonts w:ascii="Century" w:hAnsi="Century"/>
          <w:sz w:val="22"/>
          <w:szCs w:val="22"/>
        </w:rPr>
      </w:pPr>
      <w:r>
        <w:rPr>
          <w:rFonts w:ascii="Century" w:hAnsi="Century"/>
          <w:noProof/>
          <w:sz w:val="22"/>
          <w:szCs w:val="22"/>
        </w:rPr>
        <w:drawing>
          <wp:anchor distT="0" distB="0" distL="114300" distR="114300" simplePos="0" relativeHeight="251710464" behindDoc="0" locked="0" layoutInCell="1" allowOverlap="1" wp14:anchorId="41F70699" wp14:editId="3CC4FDBD">
            <wp:simplePos x="0" y="0"/>
            <wp:positionH relativeFrom="margin">
              <wp:posOffset>3641725</wp:posOffset>
            </wp:positionH>
            <wp:positionV relativeFrom="margin">
              <wp:posOffset>4054033</wp:posOffset>
            </wp:positionV>
            <wp:extent cx="2477770" cy="1858010"/>
            <wp:effectExtent l="0" t="0" r="0" b="0"/>
            <wp:wrapSquare wrapText="bothSides"/>
            <wp:docPr id="51" name="Рисунок 51" descr="D:\фотографии 2016\наши будни\P114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фотографии 2016\наши будни\P114046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7770" cy="1858010"/>
                    </a:xfrm>
                    <a:prstGeom prst="rect">
                      <a:avLst/>
                    </a:prstGeom>
                    <a:noFill/>
                    <a:ln>
                      <a:noFill/>
                    </a:ln>
                  </pic:spPr>
                </pic:pic>
              </a:graphicData>
            </a:graphic>
          </wp:anchor>
        </w:drawing>
      </w:r>
      <w:r w:rsidR="00E65D71">
        <w:rPr>
          <w:rFonts w:ascii="Century" w:hAnsi="Century"/>
          <w:noProof/>
          <w:color w:val="000000"/>
          <w:sz w:val="22"/>
          <w:szCs w:val="22"/>
        </w:rPr>
        <w:drawing>
          <wp:anchor distT="0" distB="0" distL="114300" distR="114300" simplePos="0" relativeHeight="251705344" behindDoc="0" locked="0" layoutInCell="1" allowOverlap="1" wp14:anchorId="6C47138C" wp14:editId="7DC5E488">
            <wp:simplePos x="0" y="0"/>
            <wp:positionH relativeFrom="margin">
              <wp:posOffset>-15240</wp:posOffset>
            </wp:positionH>
            <wp:positionV relativeFrom="margin">
              <wp:posOffset>6993255</wp:posOffset>
            </wp:positionV>
            <wp:extent cx="2253615" cy="1689735"/>
            <wp:effectExtent l="0" t="0" r="0" b="0"/>
            <wp:wrapSquare wrapText="bothSides"/>
            <wp:docPr id="274" name="Рисунок 274" descr="F:\1 июня (площадь, спонсоры, праздник)\DSCN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1 июня (площадь, спонсоры, праздник)\DSCN062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5361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3B" w:rsidRPr="003D628E">
        <w:rPr>
          <w:rFonts w:ascii="Century" w:hAnsi="Century"/>
          <w:sz w:val="22"/>
          <w:szCs w:val="22"/>
        </w:rPr>
        <w:t>Летом начала действовать программа летней занятости «</w:t>
      </w:r>
      <w:r w:rsidR="00E65D71">
        <w:rPr>
          <w:rFonts w:ascii="Century" w:hAnsi="Century"/>
          <w:sz w:val="22"/>
          <w:szCs w:val="22"/>
        </w:rPr>
        <w:t>Корабль под названием «Детство</w:t>
      </w:r>
      <w:r w:rsidR="005C033B" w:rsidRPr="003D628E">
        <w:rPr>
          <w:rFonts w:ascii="Century" w:hAnsi="Century"/>
          <w:sz w:val="22"/>
          <w:szCs w:val="22"/>
        </w:rPr>
        <w:t xml:space="preserve">». Лето – пора открытий, общения, самореализации. Мы понимаем летние каникулы как продолжение «учебного года», но в более свободном ритме. Это время, когда ребенок может открыть мир и себя в этом мире, узнать обо всем добровольно, а, следовательно, с большим удовольствием, чем за школьном партой. Реализуя программу летней занятости, отдыха и оздоровления детей центр  дает большие возможности для воспитания личности, самореализации и развития творческой активности ребенка, способствует организации отдыха и занятости в условиях села. Центр становится настоящим институтом социализации ребенка, который помогает ему в организации жизнедеятельности в каникулярный период. Ведь для развития личности ребёнка и подростка необходимо создать такую среду и вовлечь его в такую систему отношений, которые стимулировали бы самую разнообразную творческую деятельность и исподволь развивали бы в нём именно то, что в соответствующий момент способно наиболее эффективно развиваться. Именно в этом и состоит важное условие эффективного развития творческих способностей ребенка. По убеждению ряда исследователей, «творчество – не таинственный талант, а умение, которое каждый может развить в себе, выработать при создании определенных условий.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Совместная деятельность способствуют формированию у ребят коммуникативных навыков. </w:t>
      </w:r>
    </w:p>
    <w:p w:rsidR="005C033B" w:rsidRPr="003D628E" w:rsidRDefault="005C033B" w:rsidP="003D628E">
      <w:pPr>
        <w:jc w:val="both"/>
        <w:rPr>
          <w:rFonts w:ascii="Century" w:hAnsi="Century"/>
          <w:sz w:val="22"/>
          <w:szCs w:val="22"/>
        </w:rPr>
      </w:pPr>
      <w:r w:rsidRPr="003D628E">
        <w:rPr>
          <w:rFonts w:ascii="Century" w:hAnsi="Century"/>
          <w:sz w:val="22"/>
          <w:szCs w:val="22"/>
        </w:rPr>
        <w:t xml:space="preserve">          Цель на предстоящее лето - сохранение, стабилизация и дальнейшее развитие системы детского отдыха, оздоровления и занятости детей и подростков, максимальное удовлетворение потребности в оздоровлении и организованной занятости детей ОКУ «Краснинский</w:t>
      </w:r>
      <w:r w:rsidR="003D628E">
        <w:rPr>
          <w:rFonts w:ascii="Century" w:hAnsi="Century"/>
          <w:sz w:val="22"/>
          <w:szCs w:val="22"/>
        </w:rPr>
        <w:t xml:space="preserve"> СРЦ»  в период  летних каникул.</w:t>
      </w:r>
    </w:p>
    <w:p w:rsidR="00F7460C" w:rsidRPr="00F7460C" w:rsidRDefault="00F7460C" w:rsidP="00F7460C">
      <w:pPr>
        <w:shd w:val="clear" w:color="auto" w:fill="FFFFFF"/>
        <w:ind w:firstLine="567"/>
        <w:jc w:val="both"/>
        <w:rPr>
          <w:rFonts w:ascii="Century" w:hAnsi="Century"/>
          <w:color w:val="000000"/>
          <w:sz w:val="22"/>
          <w:szCs w:val="22"/>
        </w:rPr>
      </w:pPr>
      <w:r w:rsidRPr="00F7460C">
        <w:rPr>
          <w:rFonts w:ascii="Century" w:hAnsi="Century"/>
          <w:color w:val="000000"/>
          <w:sz w:val="22"/>
          <w:szCs w:val="22"/>
        </w:rPr>
        <w:t xml:space="preserve">Международный день детей – один из самых старых международных праздников. День защиты детей – это не только веселый праздник для самих детей, это и напоминание обществу о необходимости защищать права ребенка, чтобы все дети росли </w:t>
      </w:r>
      <w:r w:rsidRPr="00F7460C">
        <w:rPr>
          <w:rFonts w:ascii="Century" w:hAnsi="Century"/>
          <w:color w:val="000000"/>
          <w:sz w:val="22"/>
          <w:szCs w:val="22"/>
        </w:rPr>
        <w:lastRenderedPageBreak/>
        <w:t>счастливыми, учились, занимались любимым делом и в будущем стали замечательными родителями и гражданами своей страны.</w:t>
      </w:r>
    </w:p>
    <w:p w:rsidR="00F7460C" w:rsidRPr="00F7460C" w:rsidRDefault="00D81784" w:rsidP="00F7460C">
      <w:pPr>
        <w:shd w:val="clear" w:color="auto" w:fill="FFFFFF"/>
        <w:ind w:firstLine="567"/>
        <w:jc w:val="both"/>
        <w:rPr>
          <w:rFonts w:ascii="Century" w:hAnsi="Century"/>
          <w:color w:val="000000"/>
          <w:sz w:val="22"/>
          <w:szCs w:val="22"/>
        </w:rPr>
      </w:pPr>
      <w:r>
        <w:rPr>
          <w:rFonts w:ascii="Century" w:hAnsi="Century"/>
          <w:noProof/>
          <w:color w:val="000000"/>
          <w:sz w:val="22"/>
          <w:szCs w:val="22"/>
        </w:rPr>
        <w:drawing>
          <wp:anchor distT="0" distB="0" distL="114300" distR="114300" simplePos="0" relativeHeight="251704320" behindDoc="0" locked="0" layoutInCell="1" allowOverlap="1" wp14:anchorId="2BDD2D38" wp14:editId="5F1C81E7">
            <wp:simplePos x="0" y="0"/>
            <wp:positionH relativeFrom="margin">
              <wp:posOffset>-15875</wp:posOffset>
            </wp:positionH>
            <wp:positionV relativeFrom="margin">
              <wp:posOffset>950595</wp:posOffset>
            </wp:positionV>
            <wp:extent cx="2653665" cy="1989455"/>
            <wp:effectExtent l="0" t="0" r="0" b="0"/>
            <wp:wrapSquare wrapText="bothSides"/>
            <wp:docPr id="272" name="Рисунок 272" descr="F:\1 июня (площадь, спонсоры, праздник)\DSCN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1 июня (площадь, спонсоры, праздник)\DSCN065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366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60C" w:rsidRPr="00E65D71">
        <w:rPr>
          <w:rFonts w:ascii="Century" w:hAnsi="Century"/>
          <w:b/>
          <w:color w:val="000000"/>
          <w:sz w:val="22"/>
          <w:szCs w:val="22"/>
        </w:rPr>
        <w:t>1 июня</w:t>
      </w:r>
      <w:r w:rsidR="00F7460C" w:rsidRPr="00F7460C">
        <w:rPr>
          <w:rFonts w:ascii="Century" w:hAnsi="Century"/>
          <w:color w:val="000000"/>
          <w:sz w:val="22"/>
          <w:szCs w:val="22"/>
        </w:rPr>
        <w:t xml:space="preserve"> по традиции для несовершеннолетних прошли  праздничные мероприятие для воспитанников –  под общим названием </w:t>
      </w:r>
      <w:r w:rsidR="00F7460C" w:rsidRPr="00E65D71">
        <w:rPr>
          <w:rFonts w:ascii="Century" w:hAnsi="Century"/>
          <w:b/>
          <w:color w:val="000000"/>
          <w:sz w:val="22"/>
          <w:szCs w:val="22"/>
        </w:rPr>
        <w:t>«Пусть детство звонкое смеется»</w:t>
      </w:r>
      <w:r w:rsidR="00F7460C" w:rsidRPr="00F7460C">
        <w:rPr>
          <w:rFonts w:ascii="Century" w:hAnsi="Century"/>
          <w:color w:val="000000"/>
          <w:sz w:val="22"/>
          <w:szCs w:val="22"/>
        </w:rPr>
        <w:t>. В программе праздничного дня были весёлые эстафеты, различные конкурсы и викторины. Праздник проходил в тёплой, дружеской атмосфере.  Окунувшись в мир детства, ребята могли помечтать о предстоящем лете. Ярким началом праздника стало посещение центральной площади с. Красное, где была подготовлена и проведена работниками МКЦД с.</w:t>
      </w:r>
      <w:r w:rsidR="00E65D71">
        <w:rPr>
          <w:rFonts w:ascii="Century" w:hAnsi="Century"/>
          <w:color w:val="000000"/>
          <w:sz w:val="22"/>
          <w:szCs w:val="22"/>
        </w:rPr>
        <w:t xml:space="preserve"> </w:t>
      </w:r>
      <w:r w:rsidR="00F7460C" w:rsidRPr="00F7460C">
        <w:rPr>
          <w:rFonts w:ascii="Century" w:hAnsi="Century"/>
          <w:color w:val="000000"/>
          <w:sz w:val="22"/>
          <w:szCs w:val="22"/>
        </w:rPr>
        <w:t>Красное  конкурсно- развлекательная  программа «Мы маленькие дети нам хочется гулять».</w:t>
      </w:r>
    </w:p>
    <w:p w:rsidR="00F7460C" w:rsidRPr="00F7460C" w:rsidRDefault="00F7460C" w:rsidP="00F7460C">
      <w:pPr>
        <w:shd w:val="clear" w:color="auto" w:fill="FFFFFF"/>
        <w:ind w:firstLine="360"/>
        <w:jc w:val="both"/>
        <w:rPr>
          <w:rFonts w:ascii="Century" w:hAnsi="Century"/>
          <w:color w:val="000000"/>
          <w:sz w:val="22"/>
          <w:szCs w:val="22"/>
        </w:rPr>
      </w:pPr>
      <w:r w:rsidRPr="00F7460C">
        <w:rPr>
          <w:rFonts w:ascii="Century" w:hAnsi="Century"/>
          <w:color w:val="000000"/>
          <w:sz w:val="22"/>
          <w:szCs w:val="22"/>
        </w:rPr>
        <w:t> Много было самых разных поздравлений, но самым ярким и запоминающимся для детей было  посещение центра  работниками  Донского УМГ. Работники  Донскому ЛПУМГ  участвовавшие  в  «Пиратской вечеринке» в роли аниматоров,  проявили  себя  хорошими артистами,  показав  всё  своё  творческое  мастерство,  артистизм,  задор и организаторские способности.  Им  пришлось перевоплотиться в  пирата и Кэти. С самого начала представления сказочные герои увлекли  детей в  волшебный мир. Дети  смогли  окунуться  в  праздничную атмосферу  приключений,  поучаствовать  в  интересных  конкурсах.  Каждый ребенок не остался без внимания.  После чего воспитанники вышли на улицу и рисовали на асфальте свои представления о летних каникулах «Счастливое детство».  В завершении праздника детей ждал сладкий стол и подарки. </w:t>
      </w:r>
    </w:p>
    <w:p w:rsidR="00B2338B" w:rsidRPr="003D628E" w:rsidRDefault="00D81784" w:rsidP="00E83EA7">
      <w:pPr>
        <w:ind w:firstLine="567"/>
        <w:jc w:val="both"/>
        <w:rPr>
          <w:rFonts w:ascii="Century" w:hAnsi="Century"/>
          <w:sz w:val="22"/>
          <w:szCs w:val="22"/>
        </w:rPr>
      </w:pPr>
      <w:r>
        <w:rPr>
          <w:rFonts w:ascii="Century" w:hAnsi="Century"/>
          <w:noProof/>
          <w:sz w:val="22"/>
          <w:szCs w:val="22"/>
        </w:rPr>
        <w:drawing>
          <wp:anchor distT="0" distB="0" distL="114300" distR="114300" simplePos="0" relativeHeight="251703296" behindDoc="0" locked="0" layoutInCell="1" allowOverlap="1" wp14:anchorId="63B05C79" wp14:editId="7FD87AD3">
            <wp:simplePos x="0" y="0"/>
            <wp:positionH relativeFrom="margin">
              <wp:posOffset>3658484</wp:posOffset>
            </wp:positionH>
            <wp:positionV relativeFrom="margin">
              <wp:posOffset>4796100</wp:posOffset>
            </wp:positionV>
            <wp:extent cx="2399030" cy="1798955"/>
            <wp:effectExtent l="0" t="0" r="0" b="0"/>
            <wp:wrapSquare wrapText="bothSides"/>
            <wp:docPr id="225" name="Рисунок 225" descr="D:\фотографии 2016\флаг РФ\P114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графии 2016\флаг РФ\P114011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903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38B" w:rsidRPr="00E83EA7">
        <w:rPr>
          <w:rFonts w:ascii="Century" w:hAnsi="Century"/>
          <w:b/>
          <w:sz w:val="22"/>
          <w:szCs w:val="22"/>
        </w:rPr>
        <w:t>12 июня</w:t>
      </w:r>
      <w:r w:rsidR="00B2338B" w:rsidRPr="003D628E">
        <w:rPr>
          <w:rFonts w:ascii="Century" w:hAnsi="Century"/>
          <w:sz w:val="22"/>
          <w:szCs w:val="22"/>
        </w:rPr>
        <w:t xml:space="preserve"> для России значимая дата. В этот день вся страна празднует День независимости России. Это праздник всех, кто хочет жить в сильном и процветающем государстве. Он напоминает нам о том, что все мы – граждане одной страны.</w:t>
      </w:r>
      <w:r w:rsidR="00E83EA7">
        <w:rPr>
          <w:rFonts w:ascii="Century" w:hAnsi="Century"/>
          <w:sz w:val="22"/>
          <w:szCs w:val="22"/>
        </w:rPr>
        <w:t xml:space="preserve"> </w:t>
      </w:r>
      <w:r w:rsidR="00B2338B" w:rsidRPr="003D628E">
        <w:rPr>
          <w:rFonts w:ascii="Century" w:hAnsi="Century"/>
          <w:sz w:val="22"/>
          <w:szCs w:val="22"/>
        </w:rPr>
        <w:t>Мальчишки и девчонки с большим удовольствием приняли участие в интегрированной музыкально-познавательной игре «Путешествие по России».</w:t>
      </w:r>
      <w:r w:rsidR="00F7460C">
        <w:rPr>
          <w:rFonts w:ascii="Century" w:hAnsi="Century"/>
          <w:sz w:val="22"/>
          <w:szCs w:val="22"/>
        </w:rPr>
        <w:t xml:space="preserve"> </w:t>
      </w:r>
      <w:r w:rsidR="00B2338B" w:rsidRPr="003D628E">
        <w:rPr>
          <w:rFonts w:ascii="Century" w:hAnsi="Century"/>
          <w:sz w:val="22"/>
          <w:szCs w:val="22"/>
        </w:rPr>
        <w:t>Ребята  совершили увлекательное «путешествие» по просторам нашей необъятной Родины. «Побывали» в столице России — городе Москве, прогулялись по Арбату и Красной площади.  Оказались ненадолго на Урале,  превратились в мастеров горного дела и  из «самоцветов» создали уникальный  каменный цветок,  поиграли в  национальные  игры и забавы. Дети убедились, насколько огромна и богата наша страна.</w:t>
      </w:r>
      <w:r w:rsidR="00F7460C">
        <w:rPr>
          <w:rFonts w:ascii="Century" w:hAnsi="Century"/>
          <w:sz w:val="22"/>
          <w:szCs w:val="22"/>
        </w:rPr>
        <w:t xml:space="preserve"> </w:t>
      </w:r>
      <w:r w:rsidR="00B2338B" w:rsidRPr="003D628E">
        <w:rPr>
          <w:rFonts w:ascii="Century" w:hAnsi="Century"/>
          <w:sz w:val="22"/>
          <w:szCs w:val="22"/>
        </w:rPr>
        <w:t>Ребята узнали, что как и все государства мира, существующие на земле, Россия имеет свои флаг и герб - символ единства и независимости нашего народа. В знак любви и уважения к своей Родине прочли стихи и исполнили Гимн Российской Федерации.</w:t>
      </w:r>
    </w:p>
    <w:p w:rsidR="00B2338B" w:rsidRPr="003D628E" w:rsidRDefault="00B2338B" w:rsidP="001844E5">
      <w:pPr>
        <w:ind w:firstLine="567"/>
        <w:jc w:val="both"/>
        <w:rPr>
          <w:rFonts w:ascii="Century" w:hAnsi="Century"/>
          <w:sz w:val="22"/>
          <w:szCs w:val="22"/>
        </w:rPr>
      </w:pPr>
      <w:r w:rsidRPr="003D628E">
        <w:rPr>
          <w:rFonts w:ascii="Century" w:hAnsi="Century"/>
          <w:sz w:val="22"/>
          <w:szCs w:val="22"/>
        </w:rPr>
        <w:t>Огромный интерес у ребят вызвали викторины и загадки по русским народным сказкам, пословицам и поговоркам. Все присутствующие получили огромное удовольствие от проведенного праздника, дети дарили нам свои улыбки, искренность и доброту, их сердца были наполнены радостью и весельем. Пусть День России  будет всегда светлым и добрым праздником, который приходит в каждый дом, в каждую семью!</w:t>
      </w:r>
    </w:p>
    <w:p w:rsidR="00691790" w:rsidRPr="003D628E" w:rsidRDefault="00F7460C" w:rsidP="00691790">
      <w:pPr>
        <w:pStyle w:val="a9"/>
        <w:shd w:val="clear" w:color="auto" w:fill="FFFFFF"/>
        <w:spacing w:before="0" w:beforeAutospacing="0" w:after="0" w:afterAutospacing="0"/>
        <w:jc w:val="both"/>
        <w:textAlignment w:val="baseline"/>
        <w:rPr>
          <w:rFonts w:ascii="Century" w:hAnsi="Century" w:cs="Arial"/>
          <w:sz w:val="22"/>
          <w:szCs w:val="22"/>
        </w:rPr>
      </w:pPr>
      <w:r>
        <w:rPr>
          <w:rFonts w:ascii="Century" w:hAnsi="Century" w:cs="Arial"/>
          <w:sz w:val="22"/>
          <w:szCs w:val="22"/>
        </w:rPr>
        <w:t xml:space="preserve">          </w:t>
      </w:r>
      <w:r w:rsidR="00691790" w:rsidRPr="003D628E">
        <w:rPr>
          <w:rFonts w:ascii="Century" w:hAnsi="Century" w:cs="Arial"/>
          <w:sz w:val="22"/>
          <w:szCs w:val="22"/>
        </w:rPr>
        <w:t>Вечером ребята провели праздничную программу, посвященном Дню России.</w:t>
      </w:r>
      <w:r w:rsidR="00E65D71">
        <w:rPr>
          <w:rFonts w:ascii="Century" w:hAnsi="Century" w:cs="Arial"/>
          <w:sz w:val="22"/>
          <w:szCs w:val="22"/>
        </w:rPr>
        <w:t xml:space="preserve"> </w:t>
      </w:r>
      <w:r w:rsidR="00691790" w:rsidRPr="003D628E">
        <w:rPr>
          <w:rFonts w:ascii="Century" w:eastAsia="Times New Roman" w:hAnsi="Century" w:cs="Arial"/>
          <w:sz w:val="22"/>
          <w:szCs w:val="22"/>
        </w:rPr>
        <w:t xml:space="preserve">«Родина – Матушка» - праздник патриотизма и уважения. </w:t>
      </w:r>
      <w:r w:rsidR="00691790" w:rsidRPr="003D628E">
        <w:rPr>
          <w:rFonts w:ascii="Century" w:hAnsi="Century" w:cs="Arial"/>
          <w:sz w:val="22"/>
          <w:szCs w:val="22"/>
        </w:rPr>
        <w:t xml:space="preserve">На детском празднике дети и подростки дружными командами демонстрировали знания русского фольклора и современной геральдики. С большим удовольствием играли в объединяющие народные игры. С нежными чувствами дети и подростки перечисляли слова, символизирующие близость с семьей, родным домом, Родиной: родители, родной, род, родинка, родиться. Несмотря на отсутствие, рядом семьи, наши воспитанники с любовью и заботой относятся друг к другу, формируя внутри себя положительное отношения к семье и родителям. </w:t>
      </w:r>
      <w:r w:rsidR="00691790" w:rsidRPr="003D628E">
        <w:rPr>
          <w:rFonts w:ascii="Century" w:hAnsi="Century" w:cs="Arial"/>
          <w:sz w:val="22"/>
          <w:szCs w:val="22"/>
        </w:rPr>
        <w:lastRenderedPageBreak/>
        <w:t>Гордость и уважение к Родине не простой путь в воспитании, но очень важный в становлении личности.</w:t>
      </w:r>
    </w:p>
    <w:p w:rsidR="008C03D2" w:rsidRPr="008C03D2" w:rsidRDefault="008C03D2" w:rsidP="008C03D2">
      <w:pPr>
        <w:shd w:val="clear" w:color="auto" w:fill="FFFFFF"/>
        <w:jc w:val="both"/>
        <w:rPr>
          <w:rFonts w:ascii="Century" w:hAnsi="Century"/>
          <w:color w:val="000000"/>
          <w:sz w:val="22"/>
          <w:szCs w:val="22"/>
        </w:rPr>
      </w:pPr>
      <w:r>
        <w:rPr>
          <w:rFonts w:ascii="Century" w:hAnsi="Century"/>
          <w:color w:val="000000"/>
          <w:sz w:val="22"/>
          <w:szCs w:val="22"/>
        </w:rPr>
        <w:t xml:space="preserve">         Существует легенда. </w:t>
      </w:r>
      <w:r w:rsidRPr="008C03D2">
        <w:rPr>
          <w:rFonts w:ascii="Century" w:hAnsi="Century"/>
          <w:color w:val="000000"/>
          <w:sz w:val="22"/>
          <w:szCs w:val="22"/>
        </w:rPr>
        <w:t>Молодой князь Петр заболел неизлечимой болезнью. Бедная девушка Феврония смогла излечить князя. Они обвенчались. Но знатные люди не одобрили выбор князя жениться на крестьянке и потребовали выгнать Февронию. Петр ушел из города вместе со своей женой.</w:t>
      </w:r>
      <w:r w:rsidRPr="008C03D2">
        <w:rPr>
          <w:rFonts w:ascii="Century" w:hAnsi="Century"/>
          <w:color w:val="000000"/>
          <w:sz w:val="22"/>
          <w:szCs w:val="22"/>
        </w:rPr>
        <w:br/>
        <w:t>Князь с княгиней вернулись в Муром только тогда, когда их об этом попросил народ. Супруги пронесли любовь друг к другу через все испытания, жили счастливо и умерли в один день. Святые Петр и Феврония считаются покровителями семейного счастья, любви и верности, а их супружеский союз - образцом христианского брака.</w:t>
      </w:r>
      <w:r>
        <w:rPr>
          <w:rFonts w:ascii="Century" w:hAnsi="Century"/>
          <w:color w:val="000000"/>
          <w:sz w:val="22"/>
          <w:szCs w:val="22"/>
        </w:rPr>
        <w:t xml:space="preserve"> </w:t>
      </w:r>
      <w:r w:rsidRPr="00E65D71">
        <w:rPr>
          <w:rFonts w:ascii="Century" w:hAnsi="Century"/>
          <w:b/>
          <w:color w:val="000000"/>
          <w:sz w:val="22"/>
          <w:szCs w:val="22"/>
        </w:rPr>
        <w:t>8 июля</w:t>
      </w:r>
      <w:r>
        <w:rPr>
          <w:rFonts w:ascii="Century" w:hAnsi="Century"/>
          <w:color w:val="000000"/>
          <w:sz w:val="22"/>
          <w:szCs w:val="22"/>
        </w:rPr>
        <w:t xml:space="preserve"> мы отмечали </w:t>
      </w:r>
      <w:r w:rsidRPr="008C03D2">
        <w:rPr>
          <w:rFonts w:ascii="Century" w:hAnsi="Century"/>
          <w:color w:val="000000"/>
          <w:sz w:val="22"/>
          <w:szCs w:val="22"/>
        </w:rPr>
        <w:t>День семьи</w:t>
      </w:r>
      <w:r w:rsidR="00E65D71">
        <w:rPr>
          <w:rFonts w:ascii="Century" w:hAnsi="Century"/>
          <w:color w:val="000000"/>
          <w:sz w:val="22"/>
          <w:szCs w:val="22"/>
        </w:rPr>
        <w:t xml:space="preserve"> любви и верности</w:t>
      </w:r>
      <w:r>
        <w:rPr>
          <w:rFonts w:ascii="Century" w:hAnsi="Century"/>
          <w:color w:val="000000"/>
          <w:sz w:val="22"/>
          <w:szCs w:val="22"/>
        </w:rPr>
        <w:t>,</w:t>
      </w:r>
      <w:r w:rsidRPr="008C03D2">
        <w:rPr>
          <w:rFonts w:ascii="Century" w:hAnsi="Century"/>
          <w:color w:val="000000"/>
          <w:sz w:val="22"/>
          <w:szCs w:val="22"/>
        </w:rPr>
        <w:t xml:space="preserve"> </w:t>
      </w:r>
      <w:r>
        <w:rPr>
          <w:rFonts w:ascii="Century" w:hAnsi="Century"/>
          <w:color w:val="000000"/>
          <w:sz w:val="22"/>
          <w:szCs w:val="22"/>
        </w:rPr>
        <w:t xml:space="preserve"> который </w:t>
      </w:r>
      <w:r w:rsidRPr="008C03D2">
        <w:rPr>
          <w:rFonts w:ascii="Century" w:hAnsi="Century"/>
          <w:color w:val="000000"/>
          <w:sz w:val="22"/>
          <w:szCs w:val="22"/>
        </w:rPr>
        <w:t>отмечается</w:t>
      </w:r>
      <w:r>
        <w:rPr>
          <w:rFonts w:ascii="Century" w:hAnsi="Century"/>
          <w:color w:val="000000"/>
          <w:sz w:val="22"/>
          <w:szCs w:val="22"/>
        </w:rPr>
        <w:t xml:space="preserve"> в России сравнительно недавно. </w:t>
      </w:r>
      <w:r w:rsidRPr="008C03D2">
        <w:rPr>
          <w:rFonts w:ascii="Century" w:hAnsi="Century"/>
          <w:color w:val="000000"/>
          <w:sz w:val="22"/>
          <w:szCs w:val="22"/>
        </w:rPr>
        <w:t>У нового семейного праздника уже есть медаль, которую вручают 8 июля, и очень нежный символ – ромашка. Этот праздник - день настоящей любви и крепкой счастливой семьи.</w:t>
      </w:r>
    </w:p>
    <w:p w:rsidR="008C03D2" w:rsidRPr="008C03D2" w:rsidRDefault="008C03D2" w:rsidP="008C03D2">
      <w:pPr>
        <w:shd w:val="clear" w:color="auto" w:fill="FFFFFF"/>
        <w:jc w:val="both"/>
        <w:rPr>
          <w:rFonts w:ascii="Century" w:hAnsi="Century"/>
          <w:color w:val="000000"/>
          <w:sz w:val="22"/>
          <w:szCs w:val="22"/>
        </w:rPr>
      </w:pPr>
      <w:r>
        <w:rPr>
          <w:rFonts w:ascii="Century" w:hAnsi="Century"/>
          <w:color w:val="000000"/>
          <w:sz w:val="22"/>
          <w:szCs w:val="22"/>
        </w:rPr>
        <w:t>В центре</w:t>
      </w:r>
      <w:r w:rsidRPr="008C03D2">
        <w:rPr>
          <w:rFonts w:ascii="Century" w:hAnsi="Century"/>
          <w:color w:val="000000"/>
          <w:sz w:val="22"/>
          <w:szCs w:val="22"/>
        </w:rPr>
        <w:t xml:space="preserve"> прошло мероприятие, посвященное  этому  празднику. Головы девочек украшали веночки из ромашки. Для воспитанников были организованы различные конкурсы и эстафеты: «Вместе весело шагать», «Семь Я»,  «Добрые слова»,  где у каждого  была возможность говорить своим друзьям, добрые, ласковые,  волшебные   слова. На ура прошел мастер-класс «Раз – ромашка, два – ромашка» по изготовлению браслета – «Ромашка». Праздник помог нам ближе узнать друг друга, объединиться, сделать еще один шаг навстречу взаимопониманию и единству.  </w:t>
      </w:r>
    </w:p>
    <w:p w:rsidR="008C03D2" w:rsidRPr="008C03D2" w:rsidRDefault="00C31306" w:rsidP="00F827FD">
      <w:pPr>
        <w:shd w:val="clear" w:color="auto" w:fill="FFFFFF"/>
        <w:jc w:val="both"/>
        <w:rPr>
          <w:rFonts w:ascii="Century" w:hAnsi="Century" w:cs="Arial"/>
          <w:color w:val="282828"/>
          <w:sz w:val="22"/>
          <w:szCs w:val="22"/>
        </w:rPr>
      </w:pPr>
      <w:r>
        <w:rPr>
          <w:rFonts w:ascii="Arial" w:hAnsi="Arial" w:cs="Arial"/>
          <w:noProof/>
          <w:color w:val="0C89F2"/>
          <w:sz w:val="32"/>
          <w:szCs w:val="32"/>
        </w:rPr>
        <w:drawing>
          <wp:anchor distT="0" distB="0" distL="114300" distR="114300" simplePos="0" relativeHeight="251642880" behindDoc="0" locked="0" layoutInCell="1" allowOverlap="1" wp14:anchorId="521878CF" wp14:editId="0FDF8B1F">
            <wp:simplePos x="0" y="0"/>
            <wp:positionH relativeFrom="margin">
              <wp:posOffset>90502</wp:posOffset>
            </wp:positionH>
            <wp:positionV relativeFrom="margin">
              <wp:posOffset>3618616</wp:posOffset>
            </wp:positionV>
            <wp:extent cx="2369820" cy="1776095"/>
            <wp:effectExtent l="0" t="0" r="0" b="0"/>
            <wp:wrapSquare wrapText="bothSides"/>
            <wp:docPr id="33" name="Рисунок 33" descr="http://xn----7sbbkm2awcgrm9d.xn--p1ai/assets/easyimage/b/bc240a78215540a5e23c89379d7c70e7.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bkm2awcgrm9d.xn--p1ai/assets/easyimage/b/bc240a78215540a5e23c89379d7c70e7.JP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9820" cy="1776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03D2">
        <w:rPr>
          <w:rFonts w:ascii="Century" w:hAnsi="Century" w:cs="Arial"/>
          <w:color w:val="282828"/>
          <w:sz w:val="22"/>
          <w:szCs w:val="22"/>
        </w:rPr>
        <w:t xml:space="preserve">        </w:t>
      </w:r>
      <w:r w:rsidR="008C03D2" w:rsidRPr="008C03D2">
        <w:rPr>
          <w:rFonts w:ascii="Century" w:hAnsi="Century" w:cs="Arial"/>
          <w:b/>
          <w:color w:val="282828"/>
          <w:sz w:val="22"/>
          <w:szCs w:val="22"/>
        </w:rPr>
        <w:t>22 августа</w:t>
      </w:r>
      <w:r w:rsidR="008C03D2" w:rsidRPr="008C03D2">
        <w:rPr>
          <w:rFonts w:ascii="Century" w:hAnsi="Century" w:cs="Arial"/>
          <w:color w:val="282828"/>
          <w:sz w:val="22"/>
          <w:szCs w:val="22"/>
        </w:rPr>
        <w:t xml:space="preserve"> в России – праздничная дата – </w:t>
      </w:r>
      <w:r w:rsidR="008C03D2" w:rsidRPr="008C03D2">
        <w:rPr>
          <w:rFonts w:ascii="Century" w:hAnsi="Century" w:cs="Arial"/>
          <w:b/>
          <w:color w:val="282828"/>
          <w:sz w:val="22"/>
          <w:szCs w:val="22"/>
        </w:rPr>
        <w:t>День Российского флага</w:t>
      </w:r>
      <w:r w:rsidR="008C03D2" w:rsidRPr="008C03D2">
        <w:rPr>
          <w:rFonts w:ascii="Century" w:hAnsi="Century" w:cs="Arial"/>
          <w:color w:val="282828"/>
          <w:sz w:val="22"/>
          <w:szCs w:val="22"/>
        </w:rPr>
        <w:t>.</w:t>
      </w:r>
      <w:r w:rsidR="00F827FD" w:rsidRPr="00F827FD">
        <w:rPr>
          <w:rFonts w:ascii="Arial" w:hAnsi="Arial" w:cs="Arial"/>
          <w:noProof/>
          <w:color w:val="0C89F2"/>
          <w:sz w:val="32"/>
          <w:szCs w:val="32"/>
        </w:rPr>
        <w:t xml:space="preserve"> </w:t>
      </w:r>
      <w:r w:rsidR="008C03D2" w:rsidRPr="008C03D2">
        <w:rPr>
          <w:rFonts w:ascii="Century" w:hAnsi="Century" w:cs="Arial"/>
          <w:color w:val="282828"/>
          <w:sz w:val="22"/>
          <w:szCs w:val="22"/>
        </w:rPr>
        <w:t xml:space="preserve"> Государственный флаг – это символ свободы, независимости, самостоятельности государства. К празднику в нашем центре готовились заранее. Педагогическим коллективом была организована воспитательная деятельность с детьми по ознакомлению с историей и значением официальных государственных символов РФ и их популяризации.  Педагогическая работа  с государственной символикой основывается, прежде всего, на учете возрастных особенностей детей. </w:t>
      </w:r>
      <w:r w:rsidR="00F827FD">
        <w:rPr>
          <w:rFonts w:ascii="Century" w:hAnsi="Century" w:cs="Arial"/>
          <w:color w:val="282828"/>
          <w:sz w:val="22"/>
          <w:szCs w:val="22"/>
        </w:rPr>
        <w:t>Специалисты</w:t>
      </w:r>
      <w:r w:rsidR="008C03D2" w:rsidRPr="008C03D2">
        <w:rPr>
          <w:rFonts w:ascii="Century" w:hAnsi="Century" w:cs="Arial"/>
          <w:color w:val="282828"/>
          <w:sz w:val="22"/>
          <w:szCs w:val="22"/>
        </w:rPr>
        <w:t xml:space="preserve"> обращают внимание   детей на то, что государственная символика и ее элементы постоянно окружают нас в повседневной жизни.</w:t>
      </w:r>
      <w:r w:rsidR="008C03D2">
        <w:rPr>
          <w:rFonts w:ascii="Century" w:hAnsi="Century" w:cs="Arial"/>
          <w:color w:val="282828"/>
          <w:sz w:val="22"/>
          <w:szCs w:val="22"/>
        </w:rPr>
        <w:t xml:space="preserve"> </w:t>
      </w:r>
      <w:r w:rsidR="008C03D2" w:rsidRPr="008C03D2">
        <w:rPr>
          <w:rFonts w:ascii="Century" w:hAnsi="Century" w:cs="Arial"/>
          <w:color w:val="282828"/>
          <w:sz w:val="22"/>
          <w:szCs w:val="22"/>
        </w:rPr>
        <w:t>   В преддверии праздника дети с инструктором по труду изготовили коллективную работу в технике торцевания «Флаг Российской Федерации». А этот день в программе праздника приняли участие все воспитанники. Дети младшей группы вместе с воспитателем рисовали флажки, прослушали Гимн Российской Федерации. Воспитатель провела беседу о гимне и флаге РФ как об одном из важнейших государственных символов России, истории их создания. Дети старшей группы устроили фейс-арт и нарисовали у себя на лицах флажки.</w:t>
      </w:r>
    </w:p>
    <w:p w:rsidR="00110A4C" w:rsidRDefault="008C03D2" w:rsidP="00C31306">
      <w:pPr>
        <w:shd w:val="clear" w:color="auto" w:fill="FFFFFF"/>
        <w:contextualSpacing/>
        <w:jc w:val="both"/>
        <w:rPr>
          <w:rFonts w:ascii="Century" w:hAnsi="Century"/>
          <w:sz w:val="22"/>
          <w:szCs w:val="22"/>
        </w:rPr>
      </w:pPr>
      <w:r w:rsidRPr="008C03D2">
        <w:rPr>
          <w:rFonts w:ascii="Century" w:hAnsi="Century" w:cs="Arial"/>
          <w:color w:val="282828"/>
          <w:sz w:val="22"/>
          <w:szCs w:val="22"/>
        </w:rPr>
        <w:t>   До чего же было приятно было видеть, с какой гордостью дети поднимали вверх флаги, которые выполнили своими руками – маленькие копии Государственного флага РФ.</w:t>
      </w:r>
      <w:r w:rsidR="00F827FD">
        <w:rPr>
          <w:rFonts w:ascii="Century" w:hAnsi="Century"/>
          <w:sz w:val="22"/>
          <w:szCs w:val="22"/>
        </w:rPr>
        <w:t xml:space="preserve"> </w:t>
      </w:r>
    </w:p>
    <w:p w:rsidR="00F827FD" w:rsidRPr="00C31306" w:rsidRDefault="00C31306" w:rsidP="00C31306">
      <w:pPr>
        <w:shd w:val="clear" w:color="auto" w:fill="FFFFFF"/>
        <w:contextualSpacing/>
        <w:jc w:val="both"/>
        <w:rPr>
          <w:rFonts w:ascii="Century" w:hAnsi="Century" w:cs="Arial"/>
          <w:color w:val="000000" w:themeColor="text1"/>
          <w:sz w:val="22"/>
          <w:szCs w:val="22"/>
        </w:rPr>
      </w:pPr>
      <w:r w:rsidRPr="00C31306">
        <w:rPr>
          <w:noProof/>
          <w:color w:val="000000" w:themeColor="text1"/>
        </w:rPr>
        <w:drawing>
          <wp:anchor distT="0" distB="0" distL="114300" distR="114300" simplePos="0" relativeHeight="251643904" behindDoc="0" locked="0" layoutInCell="1" allowOverlap="1" wp14:anchorId="2CBD4834" wp14:editId="7487C888">
            <wp:simplePos x="0" y="0"/>
            <wp:positionH relativeFrom="margin">
              <wp:posOffset>3313430</wp:posOffset>
            </wp:positionH>
            <wp:positionV relativeFrom="margin">
              <wp:posOffset>7336155</wp:posOffset>
            </wp:positionV>
            <wp:extent cx="2626360" cy="1478915"/>
            <wp:effectExtent l="0" t="0" r="0" b="0"/>
            <wp:wrapSquare wrapText="bothSides"/>
            <wp:docPr id="7" name="Рисунок 7" descr="http://xn----7sbbkm2awcgrm9d.xn--p1ai/assets/easyimage/c/ce4c9afb88d4cab1dd2238727f82f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7sbbkm2awcgrm9d.xn--p1ai/assets/easyimage/c/ce4c9afb88d4cab1dd2238727f82f50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6360" cy="1478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27FD" w:rsidRPr="00C31306">
        <w:rPr>
          <w:rFonts w:ascii="Century" w:hAnsi="Century" w:cs="Arial"/>
          <w:color w:val="000000" w:themeColor="text1"/>
          <w:sz w:val="22"/>
          <w:szCs w:val="22"/>
        </w:rPr>
        <w:t xml:space="preserve">     </w:t>
      </w:r>
      <w:r w:rsidR="00E83EA7" w:rsidRPr="00C31306">
        <w:rPr>
          <w:rFonts w:ascii="Century" w:hAnsi="Century" w:cs="Arial"/>
          <w:color w:val="000000" w:themeColor="text1"/>
          <w:sz w:val="22"/>
          <w:szCs w:val="22"/>
        </w:rPr>
        <w:t xml:space="preserve">  </w:t>
      </w:r>
      <w:r w:rsidR="00EA0870" w:rsidRPr="00C31306">
        <w:rPr>
          <w:rFonts w:ascii="Century" w:hAnsi="Century" w:cs="Arial"/>
          <w:color w:val="000000" w:themeColor="text1"/>
          <w:sz w:val="22"/>
          <w:szCs w:val="22"/>
        </w:rPr>
        <w:t xml:space="preserve">День знаний, традиционно отмечаемый </w:t>
      </w:r>
      <w:r w:rsidR="00EA0870" w:rsidRPr="00C31306">
        <w:rPr>
          <w:rFonts w:ascii="Century" w:hAnsi="Century" w:cs="Arial"/>
          <w:b/>
          <w:color w:val="000000" w:themeColor="text1"/>
          <w:sz w:val="22"/>
          <w:szCs w:val="22"/>
        </w:rPr>
        <w:t>1 сентября</w:t>
      </w:r>
      <w:r w:rsidR="00EA0870" w:rsidRPr="00C31306">
        <w:rPr>
          <w:rFonts w:ascii="Century" w:hAnsi="Century" w:cs="Arial"/>
          <w:color w:val="000000" w:themeColor="text1"/>
          <w:sz w:val="22"/>
          <w:szCs w:val="22"/>
        </w:rPr>
        <w:t xml:space="preserve">, светлый день добра, и именно этот день должен настолько понравиться каждому ребенку, чтобы навсегда оставить приятные воспоминания. Мы приложили все усилия, чтобы это был настоящий праздник сюрпризов для всех. По традиции 7 воспитанников нашего центра посетили торжественную линейку в МБОУ СОШ с. Красное. После возвращения в центр, социальный педагог провела развлекательное мероприятие </w:t>
      </w:r>
      <w:r w:rsidR="00EA0870" w:rsidRPr="00C31306">
        <w:rPr>
          <w:rFonts w:ascii="Century" w:hAnsi="Century" w:cs="Arial"/>
          <w:b/>
          <w:color w:val="000000" w:themeColor="text1"/>
          <w:sz w:val="22"/>
          <w:szCs w:val="22"/>
        </w:rPr>
        <w:t>«Здравствуй! школа»</w:t>
      </w:r>
      <w:r w:rsidR="00EA0870" w:rsidRPr="00C31306">
        <w:rPr>
          <w:rFonts w:ascii="Century" w:hAnsi="Century" w:cs="Arial"/>
          <w:color w:val="000000" w:themeColor="text1"/>
          <w:sz w:val="22"/>
          <w:szCs w:val="22"/>
        </w:rPr>
        <w:t xml:space="preserve"> с интересными конкурсами и развлечениями. А сладкая выпечка и праздничный стол с ароматным чаем стали дополнением к веселому времяпрепровождению.</w:t>
      </w:r>
    </w:p>
    <w:p w:rsidR="00E83EA7" w:rsidRPr="00C31306" w:rsidRDefault="00E83EA7" w:rsidP="00E83EA7">
      <w:pPr>
        <w:shd w:val="clear" w:color="auto" w:fill="FFFFFF"/>
        <w:jc w:val="both"/>
        <w:rPr>
          <w:rFonts w:ascii="Century" w:hAnsi="Century" w:cs="Tahoma"/>
          <w:color w:val="000000" w:themeColor="text1"/>
          <w:sz w:val="22"/>
          <w:szCs w:val="22"/>
        </w:rPr>
      </w:pPr>
      <w:r w:rsidRPr="00C31306">
        <w:rPr>
          <w:rFonts w:ascii="Century" w:hAnsi="Century" w:cs="Tahoma"/>
          <w:color w:val="000000" w:themeColor="text1"/>
          <w:sz w:val="22"/>
          <w:szCs w:val="22"/>
        </w:rPr>
        <w:t> </w:t>
      </w:r>
    </w:p>
    <w:p w:rsidR="00E83EA7" w:rsidRPr="00E83EA7" w:rsidRDefault="00D81784" w:rsidP="00E83EA7">
      <w:pPr>
        <w:shd w:val="clear" w:color="auto" w:fill="FFFFFF"/>
        <w:jc w:val="both"/>
        <w:rPr>
          <w:rFonts w:ascii="Century" w:hAnsi="Century" w:cs="Tahoma"/>
          <w:color w:val="2C2C2C"/>
          <w:sz w:val="22"/>
          <w:szCs w:val="22"/>
        </w:rPr>
      </w:pPr>
      <w:r>
        <w:rPr>
          <w:rFonts w:ascii="Century" w:hAnsi="Century" w:cs="Tahoma"/>
          <w:noProof/>
          <w:color w:val="2C2C2C"/>
          <w:sz w:val="22"/>
          <w:szCs w:val="22"/>
        </w:rPr>
        <w:lastRenderedPageBreak/>
        <w:drawing>
          <wp:anchor distT="0" distB="0" distL="114300" distR="114300" simplePos="0" relativeHeight="251708416" behindDoc="0" locked="0" layoutInCell="1" allowOverlap="1" wp14:anchorId="2A46379C" wp14:editId="62D02C5E">
            <wp:simplePos x="0" y="0"/>
            <wp:positionH relativeFrom="margin">
              <wp:posOffset>28</wp:posOffset>
            </wp:positionH>
            <wp:positionV relativeFrom="margin">
              <wp:posOffset>1156832</wp:posOffset>
            </wp:positionV>
            <wp:extent cx="2508885" cy="1880870"/>
            <wp:effectExtent l="0" t="0" r="0" b="0"/>
            <wp:wrapSquare wrapText="bothSides"/>
            <wp:docPr id="15" name="Рисунок 15" descr="D:\фотографии 2016\Праздник урожая\P114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графии 2016\Праздник урожая\P114050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888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EA7">
        <w:rPr>
          <w:rFonts w:ascii="Century" w:hAnsi="Century" w:cs="Tahoma"/>
          <w:color w:val="2C2C2C"/>
          <w:sz w:val="22"/>
          <w:szCs w:val="22"/>
        </w:rPr>
        <w:t xml:space="preserve">     </w:t>
      </w:r>
      <w:r w:rsidR="00E83EA7" w:rsidRPr="00E83EA7">
        <w:rPr>
          <w:rFonts w:ascii="Century" w:hAnsi="Century" w:cs="Tahoma"/>
          <w:color w:val="2C2C2C"/>
          <w:sz w:val="22"/>
          <w:szCs w:val="22"/>
        </w:rPr>
        <w:t>Осень – волшебная и сказочная пора, полная загадочных свершений и превращений. Сначала она пышная, золотая и солнечная, а затем грустная, немного дождливая и холодная. Только ясное синее небо не теряет своей яркости.</w:t>
      </w:r>
      <w:r w:rsidR="00E83EA7">
        <w:rPr>
          <w:rFonts w:ascii="Century" w:hAnsi="Century" w:cs="Tahoma"/>
          <w:color w:val="2C2C2C"/>
          <w:sz w:val="22"/>
          <w:szCs w:val="22"/>
        </w:rPr>
        <w:t xml:space="preserve"> </w:t>
      </w:r>
      <w:r w:rsidR="00E83EA7" w:rsidRPr="00E83EA7">
        <w:rPr>
          <w:rFonts w:ascii="Century" w:hAnsi="Century" w:cs="Tahoma"/>
          <w:color w:val="2C2C2C"/>
          <w:sz w:val="22"/>
          <w:szCs w:val="22"/>
        </w:rPr>
        <w:t>Повсюду цветут пестрые осенние цветы: астры, георгины, хризантемы. Садоводы и огородники собирают богатый урожай, которым их щедро одарила царица природа.</w:t>
      </w:r>
      <w:r w:rsidR="00E83EA7">
        <w:rPr>
          <w:rFonts w:ascii="Century" w:hAnsi="Century" w:cs="Tahoma"/>
          <w:color w:val="2C2C2C"/>
          <w:sz w:val="22"/>
          <w:szCs w:val="22"/>
        </w:rPr>
        <w:t xml:space="preserve"> </w:t>
      </w:r>
      <w:r w:rsidR="00E83EA7" w:rsidRPr="00E83EA7">
        <w:rPr>
          <w:rFonts w:ascii="Century" w:hAnsi="Century" w:cs="Tahoma"/>
          <w:color w:val="2C2C2C"/>
          <w:sz w:val="22"/>
          <w:szCs w:val="22"/>
        </w:rPr>
        <w:t xml:space="preserve">Радуются наступлению первых осенних дней и воспитанники социально-реабилитационного центра. </w:t>
      </w:r>
      <w:r w:rsidR="00E83EA7" w:rsidRPr="00E83EA7">
        <w:rPr>
          <w:rFonts w:ascii="Century" w:hAnsi="Century" w:cs="Tahoma"/>
          <w:b/>
          <w:color w:val="2C2C2C"/>
          <w:sz w:val="22"/>
          <w:szCs w:val="22"/>
        </w:rPr>
        <w:t>18 сентября</w:t>
      </w:r>
      <w:r w:rsidR="00E83EA7" w:rsidRPr="00E83EA7">
        <w:rPr>
          <w:rFonts w:ascii="Century" w:hAnsi="Century" w:cs="Tahoma"/>
          <w:color w:val="2C2C2C"/>
          <w:sz w:val="22"/>
          <w:szCs w:val="22"/>
        </w:rPr>
        <w:t xml:space="preserve"> у них прошел традиционный </w:t>
      </w:r>
      <w:r w:rsidR="00E83EA7" w:rsidRPr="00E83EA7">
        <w:rPr>
          <w:rFonts w:ascii="Century" w:hAnsi="Century" w:cs="Tahoma"/>
          <w:b/>
          <w:color w:val="2C2C2C"/>
          <w:sz w:val="22"/>
          <w:szCs w:val="22"/>
        </w:rPr>
        <w:t>«Праздник урожая»</w:t>
      </w:r>
      <w:r w:rsidR="00E83EA7" w:rsidRPr="00E83EA7">
        <w:rPr>
          <w:rFonts w:ascii="Century" w:hAnsi="Century" w:cs="Tahoma"/>
          <w:color w:val="2C2C2C"/>
          <w:sz w:val="22"/>
          <w:szCs w:val="22"/>
        </w:rPr>
        <w:t>, который подготовил</w:t>
      </w:r>
      <w:r w:rsidR="00E83EA7">
        <w:rPr>
          <w:rFonts w:ascii="Century" w:hAnsi="Century" w:cs="Tahoma"/>
          <w:color w:val="2C2C2C"/>
          <w:sz w:val="22"/>
          <w:szCs w:val="22"/>
        </w:rPr>
        <w:t>а</w:t>
      </w:r>
      <w:r w:rsidR="00E83EA7" w:rsidRPr="00E83EA7">
        <w:rPr>
          <w:rFonts w:ascii="Century" w:hAnsi="Century" w:cs="Tahoma"/>
          <w:color w:val="2C2C2C"/>
          <w:sz w:val="22"/>
          <w:szCs w:val="22"/>
        </w:rPr>
        <w:t xml:space="preserve"> и провел</w:t>
      </w:r>
      <w:r w:rsidR="00E83EA7">
        <w:rPr>
          <w:rFonts w:ascii="Century" w:hAnsi="Century" w:cs="Tahoma"/>
          <w:color w:val="2C2C2C"/>
          <w:sz w:val="22"/>
          <w:szCs w:val="22"/>
        </w:rPr>
        <w:t>а</w:t>
      </w:r>
      <w:r w:rsidR="00E83EA7" w:rsidRPr="00E83EA7">
        <w:rPr>
          <w:rFonts w:ascii="Century" w:hAnsi="Century" w:cs="Tahoma"/>
          <w:color w:val="2C2C2C"/>
          <w:sz w:val="22"/>
          <w:szCs w:val="22"/>
        </w:rPr>
        <w:t xml:space="preserve"> </w:t>
      </w:r>
      <w:r w:rsidR="00E83EA7">
        <w:rPr>
          <w:rFonts w:ascii="Century" w:hAnsi="Century" w:cs="Tahoma"/>
          <w:color w:val="2C2C2C"/>
          <w:sz w:val="22"/>
          <w:szCs w:val="22"/>
        </w:rPr>
        <w:t>с восп</w:t>
      </w:r>
      <w:r w:rsidR="00C26F91">
        <w:rPr>
          <w:rFonts w:ascii="Century" w:hAnsi="Century" w:cs="Tahoma"/>
          <w:color w:val="2C2C2C"/>
          <w:sz w:val="22"/>
          <w:szCs w:val="22"/>
        </w:rPr>
        <w:t>итанниками инструктор по труду.</w:t>
      </w:r>
    </w:p>
    <w:p w:rsidR="00E83EA7" w:rsidRPr="00E83EA7" w:rsidRDefault="00E83EA7" w:rsidP="00E83EA7">
      <w:pPr>
        <w:shd w:val="clear" w:color="auto" w:fill="FFFFFF"/>
        <w:jc w:val="both"/>
        <w:rPr>
          <w:rFonts w:ascii="Century" w:hAnsi="Century" w:cs="Tahoma"/>
          <w:color w:val="2C2C2C"/>
          <w:sz w:val="22"/>
          <w:szCs w:val="22"/>
        </w:rPr>
      </w:pPr>
      <w:r>
        <w:rPr>
          <w:rFonts w:ascii="Century" w:hAnsi="Century" w:cs="Tahoma"/>
          <w:color w:val="2C2C2C"/>
          <w:sz w:val="22"/>
          <w:szCs w:val="22"/>
        </w:rPr>
        <w:t xml:space="preserve">     </w:t>
      </w:r>
      <w:r w:rsidRPr="00E83EA7">
        <w:rPr>
          <w:rFonts w:ascii="Century" w:hAnsi="Century" w:cs="Tahoma"/>
          <w:color w:val="2C2C2C"/>
          <w:sz w:val="22"/>
          <w:szCs w:val="22"/>
        </w:rPr>
        <w:t>В гости к ребятам пришли их любимые сказочные персонажи: зайчонок, Пугало Огородное и, конечно же, хозяйка праздника, матушка Осень. Мальчишки и девчонки с удовольствием отгадывали загадки, участвовали в сценке о споре овощей, дружно водили хороводы, танцевали, пели, рассказывали стихи об этом удивительном времени года.</w:t>
      </w:r>
    </w:p>
    <w:p w:rsidR="00C26F91" w:rsidRPr="00C26F91" w:rsidRDefault="00E83EA7" w:rsidP="00C26F91">
      <w:pPr>
        <w:jc w:val="both"/>
        <w:rPr>
          <w:rFonts w:ascii="Century" w:eastAsiaTheme="minorHAnsi" w:hAnsi="Century" w:cs="Lucida Sans Unicode"/>
          <w:color w:val="000000" w:themeColor="text1"/>
          <w:sz w:val="22"/>
          <w:szCs w:val="22"/>
          <w:shd w:val="clear" w:color="auto" w:fill="F8F8F8"/>
          <w:lang w:eastAsia="en-US"/>
        </w:rPr>
      </w:pPr>
      <w:r w:rsidRPr="00E83EA7">
        <w:rPr>
          <w:rFonts w:ascii="Century" w:hAnsi="Century" w:cs="Tahoma"/>
          <w:color w:val="2C2C2C"/>
          <w:sz w:val="22"/>
          <w:szCs w:val="22"/>
        </w:rPr>
        <w:t>Много положительных эмоций получили присутствующие на празднике и взрослые, и дети. И пусть побольше в жизни каждого из нас будет ярких и солнечных дней, которые подарят радость и согреют теплом.</w:t>
      </w:r>
      <w:r w:rsidR="00C26F91">
        <w:rPr>
          <w:rFonts w:ascii="Century" w:hAnsi="Century" w:cs="Tahoma"/>
          <w:color w:val="2C2C2C"/>
          <w:sz w:val="22"/>
          <w:szCs w:val="22"/>
        </w:rPr>
        <w:t xml:space="preserve"> </w:t>
      </w:r>
      <w:r w:rsidR="00C26F91" w:rsidRPr="00C26F91">
        <w:rPr>
          <w:rFonts w:ascii="Century" w:eastAsiaTheme="minorHAnsi" w:hAnsi="Century" w:cs="Lucida Sans Unicode"/>
          <w:color w:val="000000" w:themeColor="text1"/>
          <w:sz w:val="22"/>
          <w:szCs w:val="22"/>
          <w:shd w:val="clear" w:color="auto" w:fill="F8F8F8"/>
          <w:lang w:eastAsia="en-US"/>
        </w:rPr>
        <w:t>И, конечно же, какой праздник Осени без яркой выставки поделок из овощей, ягод, цветов: она показала, что ребята обладают богатым воображением, юмором и задором.</w:t>
      </w:r>
      <w:r w:rsidR="00C26F91" w:rsidRPr="00C26F91">
        <w:rPr>
          <w:rFonts w:ascii="Century" w:eastAsiaTheme="minorHAnsi" w:hAnsi="Century" w:cs="Lucida Sans Unicode"/>
          <w:color w:val="000000" w:themeColor="text1"/>
          <w:sz w:val="22"/>
          <w:szCs w:val="22"/>
          <w:lang w:eastAsia="en-US"/>
        </w:rPr>
        <w:br/>
      </w:r>
      <w:r w:rsidR="00C26F91" w:rsidRPr="00C26F91">
        <w:rPr>
          <w:rFonts w:ascii="Century" w:eastAsiaTheme="minorHAnsi" w:hAnsi="Century" w:cs="Lucida Sans Unicode"/>
          <w:color w:val="000000" w:themeColor="text1"/>
          <w:sz w:val="22"/>
          <w:szCs w:val="22"/>
          <w:shd w:val="clear" w:color="auto" w:fill="F8F8F8"/>
          <w:lang w:eastAsia="en-US"/>
        </w:rPr>
        <w:t>Хоть и говорят, что осень – унылая пора, но дети, как никто другой, способны радоваться золотистым опавшим листьям под ногами и дождику, под которым так интересно гулять под зонтом. Праздник зарядил и детей, и взрослых положительными эмоциями и оптимизмом, в очередной раз показал, что можно радоваться окружающему миру независимо от погоды и того, что впереди длинная зима…</w:t>
      </w:r>
    </w:p>
    <w:p w:rsidR="008C03D2" w:rsidRDefault="00C31306" w:rsidP="008C03D2">
      <w:pPr>
        <w:jc w:val="both"/>
        <w:rPr>
          <w:rFonts w:ascii="Century" w:hAnsi="Century"/>
          <w:sz w:val="22"/>
          <w:szCs w:val="22"/>
        </w:rPr>
      </w:pPr>
      <w:r>
        <w:rPr>
          <w:rFonts w:ascii="Century" w:hAnsi="Century"/>
          <w:noProof/>
          <w:sz w:val="22"/>
          <w:szCs w:val="22"/>
        </w:rPr>
        <w:drawing>
          <wp:anchor distT="0" distB="0" distL="114300" distR="114300" simplePos="0" relativeHeight="251644928" behindDoc="0" locked="0" layoutInCell="1" allowOverlap="1" wp14:anchorId="556E8CE0" wp14:editId="0D1F4BCA">
            <wp:simplePos x="0" y="0"/>
            <wp:positionH relativeFrom="margin">
              <wp:posOffset>4034818</wp:posOffset>
            </wp:positionH>
            <wp:positionV relativeFrom="margin">
              <wp:posOffset>5228783</wp:posOffset>
            </wp:positionV>
            <wp:extent cx="2017395" cy="1511935"/>
            <wp:effectExtent l="0" t="0" r="0" b="0"/>
            <wp:wrapSquare wrapText="bothSides"/>
            <wp:docPr id="241" name="Рисунок 241" descr="D:\фотограции 2017\1 октября\P116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грации 2017\1 октября\P116097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739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8B9">
        <w:rPr>
          <w:rFonts w:ascii="Century" w:hAnsi="Century"/>
          <w:sz w:val="22"/>
          <w:szCs w:val="22"/>
        </w:rPr>
        <w:t xml:space="preserve">   </w:t>
      </w:r>
      <w:r w:rsidR="00992632">
        <w:rPr>
          <w:rFonts w:ascii="Century" w:hAnsi="Century"/>
          <w:sz w:val="22"/>
          <w:szCs w:val="22"/>
        </w:rPr>
        <w:t xml:space="preserve">   </w:t>
      </w:r>
      <w:r w:rsidR="009218B9" w:rsidRPr="00992632">
        <w:rPr>
          <w:rFonts w:ascii="Century" w:hAnsi="Century"/>
          <w:b/>
          <w:sz w:val="22"/>
          <w:szCs w:val="22"/>
        </w:rPr>
        <w:t>1 октября</w:t>
      </w:r>
      <w:r w:rsidR="009218B9">
        <w:rPr>
          <w:rFonts w:ascii="Century" w:hAnsi="Century"/>
          <w:sz w:val="22"/>
          <w:szCs w:val="22"/>
        </w:rPr>
        <w:t xml:space="preserve"> международная общественность отмечает День пожилого человека. Этот день – дань уважения людям, отдавшим большую часть жизни служению Родине, праздник тех, кто трудился во благо будущего. День пожилого человека, по нашему мнению, очень важный праздник. Ведь кого мы можем назвать роднее, чем любимые бабушки и дедушки. В этот день воспитателем была организована программа под названием </w:t>
      </w:r>
      <w:r w:rsidR="009218B9" w:rsidRPr="00992632">
        <w:rPr>
          <w:rFonts w:ascii="Century" w:hAnsi="Century"/>
          <w:b/>
          <w:sz w:val="22"/>
          <w:szCs w:val="22"/>
        </w:rPr>
        <w:t>«Согреем ладони, разгладим морщинки»</w:t>
      </w:r>
      <w:r w:rsidR="009218B9">
        <w:rPr>
          <w:rFonts w:ascii="Century" w:hAnsi="Century"/>
          <w:sz w:val="22"/>
          <w:szCs w:val="22"/>
        </w:rPr>
        <w:t xml:space="preserve"> для бабушек и дедушек наших воспитанников и пожилых сотрудников нашего центра. На праздник были приглашены пожилые сотрудники, которые трудятся на благо нашего центра. Целью данного мероприятия являлось укрепление связи между поколениями.</w:t>
      </w:r>
      <w:r w:rsidR="00992632">
        <w:rPr>
          <w:rFonts w:ascii="Century" w:hAnsi="Century"/>
          <w:sz w:val="22"/>
          <w:szCs w:val="22"/>
        </w:rPr>
        <w:t xml:space="preserve"> Дети подготовили красочный плакат с поздравлениями, декламировали стихи собственного сочинения о гостях, пели песни «Бабушки – старушки», «Крутится, вертится шар голубой», «Дорогие мои старики…», провели конкурсы с участием наших детей и приглашенных гостей такие как «конфеты для внучат», «Машинки», «Урожай», «Загадки для внучат». Весело и задорно наши гости приняли участие в конкурсе « На танцполе только бабушки и дедушки!», где вместе с детьми танцевали веселую кадриль. Прозвучало много слов благодарности в адрес наших гостей, их глаза были наполнены любовью и радостью, праздник прошёл очень красочно и интересно, все получили массу положительных эмоций. После окончания праздника дети вручили всем приглашенным гостям сувениры, сделанные своими руками и пригласили гостей к чаепитию с праздничным пирогом.</w:t>
      </w:r>
    </w:p>
    <w:p w:rsidR="00465B1F" w:rsidRPr="00C31306" w:rsidRDefault="00465B1F" w:rsidP="00C31306">
      <w:pPr>
        <w:shd w:val="clear" w:color="auto" w:fill="FFFFFF"/>
        <w:jc w:val="both"/>
        <w:rPr>
          <w:rFonts w:ascii="Century" w:hAnsi="Century" w:cs="Arial"/>
          <w:b/>
          <w:color w:val="000000"/>
          <w:sz w:val="22"/>
          <w:szCs w:val="22"/>
        </w:rPr>
      </w:pPr>
      <w:r>
        <w:rPr>
          <w:rFonts w:ascii="Century" w:hAnsi="Century" w:cs="Arial"/>
          <w:color w:val="000000"/>
          <w:sz w:val="22"/>
          <w:szCs w:val="22"/>
        </w:rPr>
        <w:t xml:space="preserve">       </w:t>
      </w:r>
      <w:r w:rsidRPr="00465B1F">
        <w:rPr>
          <w:rFonts w:ascii="Century" w:hAnsi="Century" w:cs="Arial"/>
          <w:color w:val="000000"/>
          <w:sz w:val="22"/>
          <w:szCs w:val="22"/>
        </w:rPr>
        <w:t>Осень — это время, когда кружатся листья. Кружатся в дивном танце.  Недаром в эту осеннюю пору принято проводить осенние бал.</w:t>
      </w:r>
      <w:r w:rsidR="00C31306">
        <w:rPr>
          <w:rFonts w:ascii="Century" w:hAnsi="Century" w:cs="Arial"/>
          <w:b/>
          <w:color w:val="000000"/>
          <w:sz w:val="22"/>
          <w:szCs w:val="22"/>
        </w:rPr>
        <w:t xml:space="preserve"> </w:t>
      </w:r>
      <w:r w:rsidRPr="00465B1F">
        <w:rPr>
          <w:rFonts w:ascii="Century" w:hAnsi="Century" w:cs="Arial"/>
          <w:b/>
          <w:color w:val="000000"/>
          <w:sz w:val="22"/>
          <w:szCs w:val="22"/>
        </w:rPr>
        <w:t>26 октября</w:t>
      </w:r>
      <w:r w:rsidRPr="00465B1F">
        <w:rPr>
          <w:rFonts w:ascii="Century" w:hAnsi="Century" w:cs="Arial"/>
          <w:color w:val="000000"/>
          <w:sz w:val="22"/>
          <w:szCs w:val="22"/>
        </w:rPr>
        <w:t xml:space="preserve">  состоялся один из главных праздников – </w:t>
      </w:r>
      <w:r w:rsidRPr="00465B1F">
        <w:rPr>
          <w:rFonts w:ascii="Century" w:hAnsi="Century" w:cs="Arial"/>
          <w:b/>
          <w:color w:val="000000"/>
          <w:sz w:val="22"/>
          <w:szCs w:val="22"/>
        </w:rPr>
        <w:t>«Осенний бал»,</w:t>
      </w:r>
      <w:r w:rsidRPr="00465B1F">
        <w:rPr>
          <w:rFonts w:ascii="Century" w:hAnsi="Century" w:cs="Arial"/>
          <w:color w:val="000000"/>
          <w:sz w:val="22"/>
          <w:szCs w:val="22"/>
        </w:rPr>
        <w:t xml:space="preserve"> который начался стихотворением</w:t>
      </w:r>
      <w:r>
        <w:rPr>
          <w:rFonts w:ascii="Century" w:hAnsi="Century" w:cs="Arial"/>
          <w:color w:val="000000"/>
          <w:sz w:val="22"/>
          <w:szCs w:val="22"/>
        </w:rPr>
        <w:t xml:space="preserve"> </w:t>
      </w:r>
      <w:r w:rsidR="00C31306">
        <w:rPr>
          <w:rFonts w:ascii="Century" w:hAnsi="Century" w:cs="Arial"/>
          <w:color w:val="000000"/>
          <w:sz w:val="22"/>
          <w:szCs w:val="22"/>
        </w:rPr>
        <w:t>А.С.Пушкина:</w:t>
      </w:r>
      <w:r w:rsidR="00C31306">
        <w:rPr>
          <w:rFonts w:ascii="Century" w:hAnsi="Century" w:cs="Arial"/>
          <w:b/>
          <w:color w:val="000000"/>
          <w:sz w:val="22"/>
          <w:szCs w:val="22"/>
        </w:rPr>
        <w:t xml:space="preserve"> «</w:t>
      </w:r>
      <w:r w:rsidRPr="00465B1F">
        <w:rPr>
          <w:rFonts w:ascii="Century" w:hAnsi="Century" w:cs="Arial"/>
          <w:i/>
          <w:iCs/>
          <w:color w:val="000000"/>
          <w:sz w:val="22"/>
          <w:szCs w:val="22"/>
        </w:rPr>
        <w:t>Унылая пора!</w:t>
      </w:r>
      <w:r w:rsidR="00C31306">
        <w:rPr>
          <w:rFonts w:ascii="Century" w:hAnsi="Century" w:cs="Arial"/>
          <w:i/>
          <w:iCs/>
          <w:color w:val="000000"/>
          <w:sz w:val="22"/>
          <w:szCs w:val="22"/>
        </w:rPr>
        <w:t>»</w:t>
      </w:r>
      <w:r w:rsidRPr="00465B1F">
        <w:rPr>
          <w:rFonts w:ascii="Century" w:hAnsi="Century" w:cs="Arial"/>
          <w:i/>
          <w:iCs/>
          <w:color w:val="000000"/>
          <w:sz w:val="22"/>
          <w:szCs w:val="22"/>
        </w:rPr>
        <w:br/>
      </w:r>
      <w:r w:rsidRPr="00465B1F">
        <w:rPr>
          <w:rFonts w:ascii="Century" w:hAnsi="Century" w:cs="Arial"/>
          <w:color w:val="000000"/>
          <w:sz w:val="22"/>
          <w:szCs w:val="22"/>
        </w:rPr>
        <w:br/>
        <w:t> </w:t>
      </w:r>
    </w:p>
    <w:p w:rsidR="00465B1F" w:rsidRPr="00465B1F" w:rsidRDefault="00465B1F" w:rsidP="00465B1F">
      <w:pPr>
        <w:shd w:val="clear" w:color="auto" w:fill="FFFFFF"/>
        <w:jc w:val="both"/>
        <w:rPr>
          <w:rFonts w:ascii="Century" w:hAnsi="Century" w:cs="Arial"/>
          <w:color w:val="000000"/>
          <w:sz w:val="22"/>
          <w:szCs w:val="22"/>
        </w:rPr>
      </w:pPr>
      <w:r>
        <w:rPr>
          <w:rFonts w:ascii="Century" w:hAnsi="Century" w:cs="Arial"/>
          <w:color w:val="000000"/>
          <w:sz w:val="22"/>
          <w:szCs w:val="22"/>
        </w:rPr>
        <w:lastRenderedPageBreak/>
        <w:t xml:space="preserve">     </w:t>
      </w:r>
      <w:r w:rsidRPr="00465B1F">
        <w:rPr>
          <w:rFonts w:ascii="Century" w:hAnsi="Century" w:cs="Arial"/>
          <w:color w:val="000000"/>
          <w:sz w:val="22"/>
          <w:szCs w:val="22"/>
        </w:rPr>
        <w:t>Участие в конкурсах принимали воспитанники всех возрастных групп.  Под звуки вальса началась конкурсная  программа. Все конкурсы были связаны одной осенней темой. Участники конкурса проявили свою фантазию, творческие способности. Самые маленькие воспитанники рассказывали стихи о осени, демонстрируя свои великолепные наряды, ребята постарше танцевали под красивую музыку.</w:t>
      </w:r>
      <w:r w:rsidRPr="00465B1F">
        <w:rPr>
          <w:rFonts w:ascii="Century" w:hAnsi="Century" w:cs="Arial"/>
          <w:color w:val="000000"/>
          <w:sz w:val="22"/>
          <w:szCs w:val="22"/>
        </w:rPr>
        <w:br/>
        <w:t>Ребятам, сидящим в зале, тоже не приходилось скучать: им было предложено разыграть пантомимой осенние миниатюрки на заданную тему, разгадать загадки и ответить на шуточные вопросы, посмотреть видеоклип «Осень глазами наших детей».</w:t>
      </w:r>
      <w:r w:rsidRPr="00465B1F">
        <w:rPr>
          <w:rFonts w:ascii="Century" w:hAnsi="Century" w:cs="Arial"/>
          <w:color w:val="000000"/>
          <w:sz w:val="22"/>
          <w:szCs w:val="22"/>
        </w:rPr>
        <w:br/>
        <w:t>Осень  полностью вступила в свои права, и мы благодарим  ее за то, что она собрала нас  на этот осенний бал. Мы надеемся, что  еще не раз зажгутся в нашем центре золотые огни осеннего бала!</w:t>
      </w:r>
    </w:p>
    <w:p w:rsidR="0042200E" w:rsidRPr="0042200E" w:rsidRDefault="00C31306" w:rsidP="0042200E">
      <w:pPr>
        <w:jc w:val="both"/>
        <w:textAlignment w:val="baseline"/>
        <w:rPr>
          <w:rFonts w:ascii="Century" w:hAnsi="Century" w:cs="Arial"/>
          <w:color w:val="222222"/>
          <w:sz w:val="22"/>
          <w:szCs w:val="22"/>
        </w:rPr>
      </w:pPr>
      <w:r>
        <w:rPr>
          <w:rFonts w:ascii="Century" w:hAnsi="Century" w:cs="Arial"/>
          <w:noProof/>
          <w:color w:val="222222"/>
          <w:sz w:val="22"/>
          <w:szCs w:val="22"/>
        </w:rPr>
        <w:drawing>
          <wp:anchor distT="0" distB="0" distL="114300" distR="114300" simplePos="0" relativeHeight="251646976" behindDoc="0" locked="0" layoutInCell="1" allowOverlap="1" wp14:anchorId="6262E0AF" wp14:editId="065278F6">
            <wp:simplePos x="0" y="0"/>
            <wp:positionH relativeFrom="margin">
              <wp:posOffset>3886200</wp:posOffset>
            </wp:positionH>
            <wp:positionV relativeFrom="margin">
              <wp:posOffset>2612390</wp:posOffset>
            </wp:positionV>
            <wp:extent cx="2001520" cy="1500505"/>
            <wp:effectExtent l="0" t="0" r="0" b="0"/>
            <wp:wrapSquare wrapText="bothSides"/>
            <wp:docPr id="283" name="Рисунок 283" descr="D:\фотограции 2017\мы разные но едины\P117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грации 2017\мы разные но едины\P117016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152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00E">
        <w:rPr>
          <w:rFonts w:ascii="Century" w:hAnsi="Century" w:cs="Arial"/>
          <w:color w:val="222222"/>
          <w:sz w:val="22"/>
          <w:szCs w:val="22"/>
        </w:rPr>
        <w:t xml:space="preserve">     </w:t>
      </w:r>
      <w:r w:rsidR="0042200E" w:rsidRPr="0042200E">
        <w:rPr>
          <w:rFonts w:ascii="Century" w:hAnsi="Century" w:cs="Arial"/>
          <w:b/>
          <w:color w:val="222222"/>
          <w:sz w:val="22"/>
          <w:szCs w:val="22"/>
        </w:rPr>
        <w:t>4 ноября</w:t>
      </w:r>
      <w:r w:rsidR="0042200E">
        <w:rPr>
          <w:rFonts w:ascii="Century" w:hAnsi="Century" w:cs="Arial"/>
          <w:color w:val="222222"/>
          <w:sz w:val="22"/>
          <w:szCs w:val="22"/>
        </w:rPr>
        <w:t xml:space="preserve"> воспитатели</w:t>
      </w:r>
      <w:r w:rsidR="0042200E" w:rsidRPr="0042200E">
        <w:rPr>
          <w:rFonts w:ascii="Century" w:hAnsi="Century" w:cs="Arial"/>
          <w:color w:val="222222"/>
          <w:sz w:val="22"/>
          <w:szCs w:val="22"/>
        </w:rPr>
        <w:t xml:space="preserve"> центра подготовили для воспитанников тематические мероприятия: </w:t>
      </w:r>
      <w:r w:rsidR="0042200E" w:rsidRPr="0042200E">
        <w:rPr>
          <w:rFonts w:ascii="Century" w:hAnsi="Century" w:cs="Arial"/>
          <w:b/>
          <w:color w:val="222222"/>
          <w:sz w:val="22"/>
          <w:szCs w:val="22"/>
        </w:rPr>
        <w:t>«Мы разные, но мы едины!»</w:t>
      </w:r>
      <w:r w:rsidR="0042200E" w:rsidRPr="0042200E">
        <w:rPr>
          <w:rFonts w:ascii="Century" w:hAnsi="Century" w:cs="Arial"/>
          <w:color w:val="222222"/>
          <w:sz w:val="22"/>
          <w:szCs w:val="22"/>
        </w:rPr>
        <w:t>, с целью формирования у детей патриотизма, духовно-нравственных качеств, развития интереса к историческому прошлому и настоящему России.</w:t>
      </w:r>
      <w:r w:rsidR="0042200E">
        <w:rPr>
          <w:rFonts w:ascii="Century" w:hAnsi="Century" w:cs="Arial"/>
          <w:color w:val="222222"/>
          <w:sz w:val="22"/>
          <w:szCs w:val="22"/>
        </w:rPr>
        <w:t xml:space="preserve"> </w:t>
      </w:r>
      <w:r w:rsidR="0042200E" w:rsidRPr="0042200E">
        <w:rPr>
          <w:rFonts w:ascii="Century" w:hAnsi="Century" w:cs="Arial"/>
          <w:color w:val="222222"/>
          <w:sz w:val="22"/>
          <w:szCs w:val="22"/>
        </w:rPr>
        <w:t>В ходе мероприятий педагоги познакомили подростков с историческими корнями праздника, символикой государства, его традициях, празднованиях и верованиях. Воспитанники исполняли гимн России, рассказывали стихи о смутном времени и братстве народов, принимали активное участие в играх и викторинах. Дети рассказали, что же для них значит слово Родина, вспомнили имена героев России, ответили на вопросы викторины, посвященной празднику. Ребята смогли понять, что история России учит нас: порознь, поодиночке не сделать того, что можно сделать вместе. Каждый запомнил, что сильна Россия только тогда, когда она едина.</w:t>
      </w:r>
      <w:r w:rsidR="0042200E">
        <w:rPr>
          <w:rFonts w:ascii="Century" w:hAnsi="Century" w:cs="Arial"/>
          <w:color w:val="222222"/>
          <w:sz w:val="22"/>
          <w:szCs w:val="22"/>
        </w:rPr>
        <w:t xml:space="preserve"> </w:t>
      </w:r>
      <w:r w:rsidR="0042200E" w:rsidRPr="0042200E">
        <w:rPr>
          <w:rFonts w:ascii="Century" w:hAnsi="Century" w:cs="Arial"/>
          <w:color w:val="222222"/>
          <w:sz w:val="22"/>
          <w:szCs w:val="22"/>
        </w:rPr>
        <w:t xml:space="preserve"> В завершении праздничного мероприятия ребята оставили друг другу пожелания на «Дереве единства» и нарисовали плакат «В единстве — наша сила!»</w:t>
      </w:r>
      <w:r w:rsidR="0042200E">
        <w:rPr>
          <w:rFonts w:ascii="Century" w:hAnsi="Century" w:cs="Arial"/>
          <w:color w:val="222222"/>
          <w:sz w:val="22"/>
          <w:szCs w:val="22"/>
        </w:rPr>
        <w:t>.</w:t>
      </w:r>
    </w:p>
    <w:p w:rsidR="0042200E" w:rsidRPr="0042200E" w:rsidRDefault="0042200E" w:rsidP="0042200E">
      <w:pPr>
        <w:jc w:val="both"/>
        <w:textAlignment w:val="baseline"/>
        <w:rPr>
          <w:rFonts w:ascii="Century" w:hAnsi="Century" w:cs="Arial"/>
          <w:color w:val="222222"/>
          <w:sz w:val="22"/>
          <w:szCs w:val="22"/>
        </w:rPr>
      </w:pPr>
      <w:r>
        <w:rPr>
          <w:rFonts w:ascii="Century" w:hAnsi="Century" w:cs="Arial"/>
          <w:color w:val="222222"/>
          <w:sz w:val="22"/>
          <w:szCs w:val="22"/>
        </w:rPr>
        <w:t xml:space="preserve">     </w:t>
      </w:r>
      <w:r w:rsidRPr="0042200E">
        <w:rPr>
          <w:rFonts w:ascii="Century" w:hAnsi="Century" w:cs="Arial"/>
          <w:color w:val="222222"/>
          <w:sz w:val="22"/>
          <w:szCs w:val="22"/>
        </w:rPr>
        <w:t>Проведение подобных мероприятий имеет огромное нравственное значение в воспитании у детей гражданственности, патриотизма, толерантности, уважения чужих интересов, умения прощать, а главное, не забывать уроков истории: сильна Россия только тогда, когда она едина! Именно поэтому в нашей стране есть такой важный праздник — День Народного Единства!</w:t>
      </w:r>
    </w:p>
    <w:p w:rsidR="006F0963" w:rsidRDefault="00C31306" w:rsidP="0042200E">
      <w:pPr>
        <w:jc w:val="both"/>
        <w:rPr>
          <w:rFonts w:ascii="Century" w:eastAsiaTheme="minorHAnsi" w:hAnsi="Century" w:cs="Tahoma"/>
          <w:color w:val="363636"/>
          <w:sz w:val="22"/>
          <w:szCs w:val="22"/>
          <w:shd w:val="clear" w:color="auto" w:fill="FFFFFF"/>
          <w:lang w:eastAsia="en-US"/>
        </w:rPr>
      </w:pPr>
      <w:r>
        <w:rPr>
          <w:rFonts w:ascii="Century" w:hAnsi="Century" w:cs="Arial"/>
          <w:noProof/>
          <w:color w:val="000000"/>
          <w:sz w:val="22"/>
          <w:szCs w:val="22"/>
        </w:rPr>
        <w:drawing>
          <wp:anchor distT="0" distB="0" distL="114300" distR="114300" simplePos="0" relativeHeight="251645952" behindDoc="0" locked="0" layoutInCell="1" allowOverlap="1" wp14:anchorId="6C617BAC" wp14:editId="72D26F8A">
            <wp:simplePos x="0" y="0"/>
            <wp:positionH relativeFrom="margin">
              <wp:posOffset>-2099</wp:posOffset>
            </wp:positionH>
            <wp:positionV relativeFrom="margin">
              <wp:posOffset>5936366</wp:posOffset>
            </wp:positionV>
            <wp:extent cx="1903095" cy="1426210"/>
            <wp:effectExtent l="0" t="0" r="0" b="0"/>
            <wp:wrapSquare wrapText="bothSides"/>
            <wp:docPr id="245" name="Рисунок 245" descr="D:\фотограции 2017\осенний бал\P117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грации 2017\осенний бал\P117023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3095"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034">
        <w:rPr>
          <w:rFonts w:ascii="Century" w:eastAsiaTheme="minorHAnsi" w:hAnsi="Century" w:cs="Tahoma"/>
          <w:b/>
          <w:color w:val="363636"/>
          <w:sz w:val="22"/>
          <w:szCs w:val="22"/>
          <w:shd w:val="clear" w:color="auto" w:fill="FFFFFF"/>
          <w:lang w:eastAsia="en-US"/>
        </w:rPr>
        <w:t xml:space="preserve">     </w:t>
      </w:r>
      <w:r w:rsidR="006F0963" w:rsidRPr="003E0034">
        <w:rPr>
          <w:rFonts w:ascii="Century" w:eastAsiaTheme="minorHAnsi" w:hAnsi="Century" w:cs="Tahoma"/>
          <w:b/>
          <w:color w:val="363636"/>
          <w:sz w:val="22"/>
          <w:szCs w:val="22"/>
          <w:shd w:val="clear" w:color="auto" w:fill="FFFFFF"/>
          <w:lang w:eastAsia="en-US"/>
        </w:rPr>
        <w:t>24 ноября</w:t>
      </w:r>
      <w:r w:rsidR="006F0963">
        <w:rPr>
          <w:rFonts w:ascii="Century" w:eastAsiaTheme="minorHAnsi" w:hAnsi="Century" w:cs="Tahoma"/>
          <w:color w:val="363636"/>
          <w:sz w:val="22"/>
          <w:szCs w:val="22"/>
          <w:shd w:val="clear" w:color="auto" w:fill="FFFFFF"/>
          <w:lang w:eastAsia="en-US"/>
        </w:rPr>
        <w:t xml:space="preserve"> </w:t>
      </w:r>
      <w:r w:rsidR="006F0963" w:rsidRPr="006F0963">
        <w:rPr>
          <w:rFonts w:ascii="Century" w:eastAsiaTheme="minorHAnsi" w:hAnsi="Century" w:cs="Tahoma"/>
          <w:color w:val="363636"/>
          <w:sz w:val="22"/>
          <w:szCs w:val="22"/>
          <w:shd w:val="clear" w:color="auto" w:fill="FFFFFF"/>
          <w:lang w:eastAsia="en-US"/>
        </w:rPr>
        <w:t xml:space="preserve"> прошло праздничное мероприятие, посвященное Дню матери</w:t>
      </w:r>
      <w:r w:rsidR="006F0963">
        <w:rPr>
          <w:rFonts w:ascii="Century" w:eastAsiaTheme="minorHAnsi" w:hAnsi="Century" w:cs="Tahoma"/>
          <w:color w:val="363636"/>
          <w:sz w:val="22"/>
          <w:szCs w:val="22"/>
          <w:shd w:val="clear" w:color="auto" w:fill="FFFFFF"/>
          <w:lang w:eastAsia="en-US"/>
        </w:rPr>
        <w:t xml:space="preserve"> </w:t>
      </w:r>
      <w:r w:rsidR="006F0963" w:rsidRPr="0042200E">
        <w:rPr>
          <w:rFonts w:ascii="Century" w:eastAsiaTheme="minorHAnsi" w:hAnsi="Century" w:cs="Tahoma"/>
          <w:b/>
          <w:color w:val="363636"/>
          <w:sz w:val="22"/>
          <w:szCs w:val="22"/>
          <w:shd w:val="clear" w:color="auto" w:fill="FFFFFF"/>
          <w:lang w:eastAsia="en-US"/>
        </w:rPr>
        <w:t>«Пусть всегда будет мама</w:t>
      </w:r>
      <w:r w:rsidR="0042200E">
        <w:rPr>
          <w:rFonts w:ascii="Century" w:eastAsiaTheme="minorHAnsi" w:hAnsi="Century" w:cs="Tahoma"/>
          <w:b/>
          <w:color w:val="363636"/>
          <w:sz w:val="22"/>
          <w:szCs w:val="22"/>
          <w:shd w:val="clear" w:color="auto" w:fill="FFFFFF"/>
          <w:lang w:eastAsia="en-US"/>
        </w:rPr>
        <w:t>»</w:t>
      </w:r>
      <w:r w:rsidR="006F0963" w:rsidRPr="006F0963">
        <w:rPr>
          <w:rFonts w:ascii="Century" w:eastAsiaTheme="minorHAnsi" w:hAnsi="Century" w:cs="Tahoma"/>
          <w:color w:val="363636"/>
          <w:sz w:val="22"/>
          <w:szCs w:val="22"/>
          <w:shd w:val="clear" w:color="auto" w:fill="FFFFFF"/>
          <w:lang w:eastAsia="en-US"/>
        </w:rPr>
        <w:t xml:space="preserve">. Подготовка ко Дню Матери началась задолго до мероприятия. Дети участвовали в конкурсе рисунков и плакатов, с ними проводились беседы о любимых милых мамах. Праздник прошел в очень теплой и уютной обстановке. Были приглашены мамы, бабушки детей. У всех участников мероприятия было хорошее настроение. Мамы вместе со своими детьми с удовольствием участвовали во всех конкурсах «Море поцелуев» (дети подбегали к своим мамам и дарили им свои объятия и поцелуи), «Узнай своего ребенка» (мамы с завязанными глазами находили своих детей, прикоснувшись лишь до носа и ушей), «Наряди маму» (дети под веселую музыку нарядили своих мам в прекрасные наряды, а затем мамы весело танцевали под зажигательную песню). Все мамы оказались очень талантливыми и творческими. Дети, в свою очередь, тоже не отставали от родителей: они и пели, и танцевали, и читали стихи перед зрителями. </w:t>
      </w:r>
      <w:r w:rsidR="003E0034">
        <w:rPr>
          <w:rFonts w:ascii="Century" w:eastAsiaTheme="minorHAnsi" w:hAnsi="Century" w:cs="Tahoma"/>
          <w:color w:val="363636"/>
          <w:sz w:val="22"/>
          <w:szCs w:val="22"/>
          <w:shd w:val="clear" w:color="auto" w:fill="FFFFFF"/>
          <w:lang w:eastAsia="en-US"/>
        </w:rPr>
        <w:t>Мамы</w:t>
      </w:r>
      <w:r w:rsidR="006F0963" w:rsidRPr="006F0963">
        <w:rPr>
          <w:rFonts w:ascii="Century" w:eastAsiaTheme="minorHAnsi" w:hAnsi="Century" w:cs="Tahoma"/>
          <w:color w:val="363636"/>
          <w:sz w:val="22"/>
          <w:szCs w:val="22"/>
          <w:shd w:val="clear" w:color="auto" w:fill="FFFFFF"/>
          <w:lang w:eastAsia="en-US"/>
        </w:rPr>
        <w:t xml:space="preserve"> выразили огромную благодарность за организованный праздник для </w:t>
      </w:r>
      <w:r w:rsidR="003E0034">
        <w:rPr>
          <w:rFonts w:ascii="Century" w:eastAsiaTheme="minorHAnsi" w:hAnsi="Century" w:cs="Tahoma"/>
          <w:color w:val="363636"/>
          <w:sz w:val="22"/>
          <w:szCs w:val="22"/>
          <w:shd w:val="clear" w:color="auto" w:fill="FFFFFF"/>
          <w:lang w:eastAsia="en-US"/>
        </w:rPr>
        <w:t>них своим детям.</w:t>
      </w:r>
      <w:r w:rsidR="006F0963" w:rsidRPr="006F0963">
        <w:rPr>
          <w:rFonts w:ascii="Century" w:eastAsiaTheme="minorHAnsi" w:hAnsi="Century" w:cs="Tahoma"/>
          <w:color w:val="363636"/>
          <w:sz w:val="22"/>
          <w:szCs w:val="22"/>
          <w:shd w:val="clear" w:color="auto" w:fill="FFFFFF"/>
          <w:lang w:eastAsia="en-US"/>
        </w:rPr>
        <w:t xml:space="preserve"> </w:t>
      </w:r>
    </w:p>
    <w:p w:rsidR="00986EF4" w:rsidRDefault="00986EF4" w:rsidP="0042200E">
      <w:pPr>
        <w:jc w:val="both"/>
        <w:rPr>
          <w:rFonts w:ascii="Century" w:eastAsiaTheme="minorHAnsi" w:hAnsi="Century" w:cstheme="minorBidi"/>
          <w:color w:val="000000"/>
          <w:sz w:val="22"/>
          <w:szCs w:val="22"/>
          <w:shd w:val="clear" w:color="auto" w:fill="FFFFFF"/>
          <w:lang w:eastAsia="en-US"/>
        </w:rPr>
      </w:pPr>
      <w:r>
        <w:rPr>
          <w:rFonts w:ascii="Century" w:eastAsiaTheme="minorHAnsi" w:hAnsi="Century" w:cstheme="minorBidi"/>
          <w:color w:val="000000"/>
          <w:sz w:val="22"/>
          <w:szCs w:val="22"/>
          <w:shd w:val="clear" w:color="auto" w:fill="FFFFFF"/>
          <w:lang w:eastAsia="en-US"/>
        </w:rPr>
        <w:t xml:space="preserve">          </w:t>
      </w:r>
      <w:r w:rsidRPr="00986EF4">
        <w:rPr>
          <w:rFonts w:ascii="Century" w:eastAsiaTheme="minorHAnsi" w:hAnsi="Century" w:cstheme="minorBidi"/>
          <w:color w:val="000000"/>
          <w:sz w:val="22"/>
          <w:szCs w:val="22"/>
          <w:shd w:val="clear" w:color="auto" w:fill="FFFFFF"/>
          <w:lang w:eastAsia="en-US"/>
        </w:rPr>
        <w:t xml:space="preserve">День Конституции является одним из самых значимых государственных праздников России и отмечается ежегодно </w:t>
      </w:r>
      <w:r w:rsidRPr="00986EF4">
        <w:rPr>
          <w:rFonts w:ascii="Century" w:eastAsiaTheme="minorHAnsi" w:hAnsi="Century" w:cstheme="minorBidi"/>
          <w:b/>
          <w:color w:val="000000"/>
          <w:sz w:val="22"/>
          <w:szCs w:val="22"/>
          <w:shd w:val="clear" w:color="auto" w:fill="FFFFFF"/>
          <w:lang w:eastAsia="en-US"/>
        </w:rPr>
        <w:t>12 декабря.</w:t>
      </w:r>
      <w:r w:rsidRPr="00986EF4">
        <w:rPr>
          <w:rFonts w:ascii="Century" w:eastAsiaTheme="minorHAnsi" w:hAnsi="Century" w:cstheme="minorBidi"/>
          <w:color w:val="000000"/>
          <w:sz w:val="22"/>
          <w:szCs w:val="22"/>
          <w:shd w:val="clear" w:color="auto" w:fill="FFFFFF"/>
          <w:lang w:eastAsia="en-US"/>
        </w:rPr>
        <w:t xml:space="preserve"> В этот день в 1993 году всенародным голосованием в нашей стране была принята Конституция Российской Федерации.   С целью гражданского и патриотического воспитания в День Конституции Российской Федерации  в  центре прошли    мероприятия:  час вопросов и ответов   «Что ты должен знать о Конституции Российской Федерации» и  тематический вечер «Отечество славлю, которое есть и трижды которое будет». Интеллектуальная игра час вопросов и ответов, «Что ты должен знать о Конституции Российской Федерации»  посвящённая </w:t>
      </w:r>
      <w:r w:rsidRPr="00986EF4">
        <w:rPr>
          <w:rFonts w:ascii="Century" w:eastAsiaTheme="minorHAnsi" w:hAnsi="Century" w:cstheme="minorBidi"/>
          <w:color w:val="000000"/>
          <w:sz w:val="22"/>
          <w:szCs w:val="22"/>
          <w:shd w:val="clear" w:color="auto" w:fill="FFFFFF"/>
          <w:lang w:eastAsia="en-US"/>
        </w:rPr>
        <w:lastRenderedPageBreak/>
        <w:t>принятию основного документа Российской Федерации. Воспитанники  отвечали на вопросы викторины в режиме «мозгового штурма» за 1 минуту, разрешали проблемные ситуации правового характера. В игровой форме воспитанники узнали о важности соблюдения законов государства, приобретали навыки правовой культуры, получали развитие  гражданской ответственности, учились выслушивать мнение других и излагать свои мысли.  В ходе тематического  вечера  «Отечество славлю, которое есть и трижды которое будет» воспитанники сами рассказывали о том, что такое Конституция, об истории Конституции РФ, о структуре Основного Закона государства. Также говорилось о Федеративном устройстве,  Федеральном собрании, о правительстве России и где оно расположено,  о судебной власти и местном самоуправлении. Ребята, совместно с педагогом, обсудили  ряд содержательных вопросов, связанных с правами и свободами гражданина, государственным устройством России, полномочиями Президента, Федерального Собрания. Мероприятие вызвало живой интерес у  воспитанников и позволило ребятам выра</w:t>
      </w:r>
      <w:r>
        <w:rPr>
          <w:rFonts w:ascii="Century" w:eastAsiaTheme="minorHAnsi" w:hAnsi="Century" w:cstheme="minorBidi"/>
          <w:color w:val="000000"/>
          <w:sz w:val="22"/>
          <w:szCs w:val="22"/>
          <w:shd w:val="clear" w:color="auto" w:fill="FFFFFF"/>
          <w:lang w:eastAsia="en-US"/>
        </w:rPr>
        <w:t xml:space="preserve">зить свою гражданскую позицию. </w:t>
      </w:r>
      <w:r w:rsidRPr="00986EF4">
        <w:rPr>
          <w:rFonts w:ascii="Century" w:eastAsiaTheme="minorHAnsi" w:hAnsi="Century" w:cstheme="minorBidi"/>
          <w:color w:val="000000"/>
          <w:sz w:val="22"/>
          <w:szCs w:val="22"/>
          <w:shd w:val="clear" w:color="auto" w:fill="FFFFFF"/>
          <w:lang w:eastAsia="en-US"/>
        </w:rPr>
        <w:t>Такая форма проведения  мероприятий хорошо организовывала и обучала   взаимодействию  участников  в командах разновозрастного состава, способствовала освоению разных форм извлечения и о</w:t>
      </w:r>
      <w:r>
        <w:rPr>
          <w:rFonts w:ascii="Century" w:eastAsiaTheme="minorHAnsi" w:hAnsi="Century" w:cstheme="minorBidi"/>
          <w:color w:val="000000"/>
          <w:sz w:val="22"/>
          <w:szCs w:val="22"/>
          <w:shd w:val="clear" w:color="auto" w:fill="FFFFFF"/>
          <w:lang w:eastAsia="en-US"/>
        </w:rPr>
        <w:t>формления полезной  информации.</w:t>
      </w:r>
    </w:p>
    <w:p w:rsidR="00160C20" w:rsidRPr="00160C20" w:rsidRDefault="00C31306" w:rsidP="00160C20">
      <w:pPr>
        <w:jc w:val="both"/>
        <w:rPr>
          <w:rFonts w:ascii="Century" w:eastAsia="Calibri" w:hAnsi="Century"/>
          <w:sz w:val="22"/>
          <w:szCs w:val="22"/>
          <w:lang w:eastAsia="en-US"/>
        </w:rPr>
      </w:pPr>
      <w:r>
        <w:rPr>
          <w:rFonts w:ascii="Century" w:eastAsia="Calibri" w:hAnsi="Century"/>
          <w:noProof/>
          <w:sz w:val="22"/>
          <w:szCs w:val="22"/>
        </w:rPr>
        <w:drawing>
          <wp:anchor distT="0" distB="0" distL="114300" distR="114300" simplePos="0" relativeHeight="251635712" behindDoc="0" locked="0" layoutInCell="1" allowOverlap="1" wp14:anchorId="61A90790" wp14:editId="2C940E95">
            <wp:simplePos x="0" y="0"/>
            <wp:positionH relativeFrom="margin">
              <wp:posOffset>188595</wp:posOffset>
            </wp:positionH>
            <wp:positionV relativeFrom="margin">
              <wp:posOffset>3061942</wp:posOffset>
            </wp:positionV>
            <wp:extent cx="1981200" cy="1484630"/>
            <wp:effectExtent l="0" t="0" r="0" b="0"/>
            <wp:wrapSquare wrapText="bothSides"/>
            <wp:docPr id="6" name="Рисунок 6" descr="C:\Users\user\Desktop\мисс зима\P117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исс зима\P117036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1200"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C20" w:rsidRPr="00160C20">
        <w:rPr>
          <w:rFonts w:ascii="Century" w:eastAsia="Calibri" w:hAnsi="Century"/>
          <w:b/>
          <w:sz w:val="22"/>
          <w:szCs w:val="22"/>
          <w:lang w:eastAsia="en-US"/>
        </w:rPr>
        <w:t xml:space="preserve">      7 декабря</w:t>
      </w:r>
      <w:r w:rsidR="00160C20" w:rsidRPr="00160C20">
        <w:rPr>
          <w:rFonts w:ascii="Century" w:eastAsia="Calibri" w:hAnsi="Century"/>
          <w:sz w:val="22"/>
          <w:szCs w:val="22"/>
          <w:lang w:eastAsia="en-US"/>
        </w:rPr>
        <w:t xml:space="preserve">  в ОКУ Краснинский СРЦ «Очаг» прошел конкурс для воспитанниц  Центра </w:t>
      </w:r>
      <w:r w:rsidR="00160C20" w:rsidRPr="00160C20">
        <w:rPr>
          <w:rFonts w:ascii="Century" w:eastAsia="Calibri" w:hAnsi="Century"/>
          <w:b/>
          <w:sz w:val="22"/>
          <w:szCs w:val="22"/>
          <w:lang w:eastAsia="en-US"/>
        </w:rPr>
        <w:t>«Мисс Зима».</w:t>
      </w:r>
      <w:r w:rsidR="00160C20" w:rsidRPr="00160C20">
        <w:rPr>
          <w:rFonts w:ascii="Century" w:eastAsia="Calibri" w:hAnsi="Century"/>
          <w:sz w:val="22"/>
          <w:szCs w:val="22"/>
          <w:lang w:eastAsia="en-US"/>
        </w:rPr>
        <w:t xml:space="preserve"> Юные красавицы, модницы и умницы отстаивали право считаться самой - самой. “Красота спает мир” - эта бессмертная строка Ф.М. Достоевского послужила вдохновением конкурсанткам.</w:t>
      </w:r>
      <w:r w:rsidR="00160C20">
        <w:rPr>
          <w:rFonts w:ascii="Century" w:eastAsia="Calibri" w:hAnsi="Century"/>
          <w:sz w:val="22"/>
          <w:szCs w:val="22"/>
          <w:lang w:eastAsia="en-US"/>
        </w:rPr>
        <w:t xml:space="preserve"> </w:t>
      </w:r>
      <w:r w:rsidR="00160C20" w:rsidRPr="00160C20">
        <w:rPr>
          <w:rFonts w:ascii="Century" w:eastAsia="Calibri" w:hAnsi="Century"/>
          <w:sz w:val="22"/>
          <w:szCs w:val="22"/>
          <w:lang w:eastAsia="en-US"/>
        </w:rPr>
        <w:t>За титул “Мисс Зима” боролись 3 девочки . В конкурсе участницы раскрывались с разных сторон как умницы, умелицы, спортсменки, увлеченные своими интересами. В ходе  конкурса девочки постарались продемонстрировать все свои таланты в борьбе за главный приз –корона победителя. По итогам конкурсных испытаний каждая участница получила свой приз.</w:t>
      </w:r>
    </w:p>
    <w:p w:rsidR="00160C20" w:rsidRPr="00160C20" w:rsidRDefault="00160C20" w:rsidP="00160C20">
      <w:pPr>
        <w:jc w:val="both"/>
        <w:rPr>
          <w:rFonts w:ascii="Century" w:eastAsia="Calibri" w:hAnsi="Century"/>
          <w:sz w:val="22"/>
          <w:szCs w:val="22"/>
          <w:lang w:eastAsia="en-US"/>
        </w:rPr>
      </w:pPr>
      <w:r>
        <w:rPr>
          <w:rFonts w:ascii="Century" w:eastAsia="Calibri" w:hAnsi="Century"/>
          <w:sz w:val="22"/>
          <w:szCs w:val="22"/>
          <w:lang w:eastAsia="en-US"/>
        </w:rPr>
        <w:t xml:space="preserve">    </w:t>
      </w:r>
      <w:r w:rsidRPr="00160C20">
        <w:rPr>
          <w:rFonts w:ascii="Century" w:eastAsia="Calibri" w:hAnsi="Century"/>
          <w:sz w:val="22"/>
          <w:szCs w:val="22"/>
          <w:lang w:eastAsia="en-US"/>
        </w:rPr>
        <w:t>Все участницы были, безусловно, достойны главного титула и разница в набранных ими баллов оказалась совершено незначительной. Главное, что в этом конкурсе девочки соревновались не в том, что им дано от Бога - красота, грация, обаяние, а в том, чего они достигли сами, благодаря своему трудолюбию и любознательности.</w:t>
      </w:r>
    </w:p>
    <w:p w:rsidR="00C31306" w:rsidRDefault="003E0034" w:rsidP="00B74814">
      <w:pPr>
        <w:jc w:val="both"/>
        <w:rPr>
          <w:rFonts w:ascii="Century" w:hAnsi="Century"/>
          <w:color w:val="000000"/>
          <w:sz w:val="22"/>
          <w:szCs w:val="22"/>
        </w:rPr>
      </w:pPr>
      <w:r>
        <w:rPr>
          <w:rFonts w:ascii="Century" w:hAnsi="Century"/>
          <w:color w:val="000000"/>
          <w:sz w:val="22"/>
          <w:szCs w:val="22"/>
        </w:rPr>
        <w:t xml:space="preserve">   </w:t>
      </w:r>
      <w:r w:rsidR="00B74814">
        <w:rPr>
          <w:rFonts w:ascii="Century" w:hAnsi="Century"/>
          <w:color w:val="000000"/>
          <w:sz w:val="22"/>
          <w:szCs w:val="22"/>
        </w:rPr>
        <w:t xml:space="preserve">   </w:t>
      </w:r>
      <w:r w:rsidR="00B74814" w:rsidRPr="003E0034">
        <w:rPr>
          <w:rFonts w:ascii="Century" w:hAnsi="Century"/>
          <w:b/>
          <w:color w:val="000000"/>
          <w:sz w:val="22"/>
          <w:szCs w:val="22"/>
        </w:rPr>
        <w:t>27 декабря</w:t>
      </w:r>
      <w:r w:rsidR="00B74814">
        <w:rPr>
          <w:rFonts w:ascii="Century" w:hAnsi="Century"/>
          <w:color w:val="000000"/>
          <w:sz w:val="22"/>
          <w:szCs w:val="22"/>
        </w:rPr>
        <w:t xml:space="preserve"> прошло новогоднее представление </w:t>
      </w:r>
      <w:r w:rsidR="00B74814" w:rsidRPr="00B74814">
        <w:rPr>
          <w:rFonts w:ascii="Century" w:hAnsi="Century"/>
          <w:b/>
          <w:color w:val="000000"/>
          <w:sz w:val="22"/>
          <w:szCs w:val="22"/>
        </w:rPr>
        <w:t>«Весёлый Новогодний карнавал»</w:t>
      </w:r>
      <w:r w:rsidR="00B74814">
        <w:rPr>
          <w:rFonts w:ascii="Century" w:hAnsi="Century"/>
          <w:color w:val="000000"/>
          <w:sz w:val="22"/>
          <w:szCs w:val="22"/>
        </w:rPr>
        <w:t xml:space="preserve">. </w:t>
      </w:r>
    </w:p>
    <w:p w:rsidR="00B74814" w:rsidRPr="003E0034" w:rsidRDefault="00C31306" w:rsidP="00B74814">
      <w:pPr>
        <w:jc w:val="both"/>
        <w:rPr>
          <w:rFonts w:ascii="Century" w:hAnsi="Century"/>
          <w:color w:val="000000"/>
          <w:sz w:val="22"/>
          <w:szCs w:val="22"/>
        </w:rPr>
      </w:pPr>
      <w:r>
        <w:rPr>
          <w:rFonts w:ascii="Century" w:hAnsi="Century"/>
          <w:noProof/>
          <w:color w:val="000000"/>
          <w:sz w:val="22"/>
          <w:szCs w:val="22"/>
        </w:rPr>
        <w:drawing>
          <wp:anchor distT="0" distB="0" distL="114300" distR="114300" simplePos="0" relativeHeight="251648000" behindDoc="0" locked="0" layoutInCell="1" allowOverlap="1" wp14:anchorId="05BD2297" wp14:editId="43E4B8AC">
            <wp:simplePos x="0" y="0"/>
            <wp:positionH relativeFrom="margin">
              <wp:posOffset>4116319</wp:posOffset>
            </wp:positionH>
            <wp:positionV relativeFrom="margin">
              <wp:posOffset>5807324</wp:posOffset>
            </wp:positionV>
            <wp:extent cx="1892300" cy="1418590"/>
            <wp:effectExtent l="0" t="0" r="0" b="0"/>
            <wp:wrapSquare wrapText="bothSides"/>
            <wp:docPr id="37" name="Рисунок 37" descr="F:\DCIM\117_PANA\P117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CIM\117_PANA\P117053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9230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noProof/>
          <w:color w:val="000000"/>
          <w:sz w:val="22"/>
          <w:szCs w:val="22"/>
        </w:rPr>
        <w:drawing>
          <wp:anchor distT="0" distB="0" distL="114300" distR="114300" simplePos="0" relativeHeight="251649024" behindDoc="0" locked="0" layoutInCell="1" allowOverlap="1" wp14:anchorId="4619602B" wp14:editId="568B211E">
            <wp:simplePos x="0" y="0"/>
            <wp:positionH relativeFrom="margin">
              <wp:posOffset>149252</wp:posOffset>
            </wp:positionH>
            <wp:positionV relativeFrom="margin">
              <wp:posOffset>8401298</wp:posOffset>
            </wp:positionV>
            <wp:extent cx="1769110" cy="1326515"/>
            <wp:effectExtent l="0" t="0" r="0" b="0"/>
            <wp:wrapSquare wrapText="bothSides"/>
            <wp:docPr id="38" name="Рисунок 38" descr="F:\DCIM\117_PANA\P117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CIM\117_PANA\P117047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69110"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814" w:rsidRPr="003E0034">
        <w:rPr>
          <w:rFonts w:ascii="Century" w:hAnsi="Century"/>
          <w:color w:val="000000"/>
          <w:sz w:val="22"/>
          <w:szCs w:val="22"/>
        </w:rPr>
        <w:t xml:space="preserve">К этому мероприятию готовились   взрослые и дети – учили роли и концертные номера, ярко и красочно оформили зал, который был украшен символом Нового года – новогодней зеленой красавицей елкой.  Праздник прошел в атмосфере тепла и доброжелательности, радости и веселья! Чтобы главный праздник в году по-настоящему запомнился, педагоги вместе с воспитанниками приготовили  увлекательное представление. Кульминацией праздника, конечно же, стало появление Деда Мороза и Снегурочки, которые принесли с собой капельку волшебства и «осветили» елку яркими огнями. Дети водили хоровод вокруг ёлки, встречали Деда Мороза и Снегурочку, пели песни и читали стихи, за которые получали гостинцы из сказочного мешка главного зимнего волшебника. Вместе со сказочными персонажами поздравил всех присутствующих с Новым годом, и пожелала исполнения заветных желаний, здоровья и счастья директор центра </w:t>
      </w:r>
      <w:r w:rsidR="00B74814">
        <w:rPr>
          <w:rFonts w:ascii="Century" w:hAnsi="Century"/>
          <w:color w:val="000000"/>
          <w:sz w:val="22"/>
          <w:szCs w:val="22"/>
        </w:rPr>
        <w:t>Светлана Владимировна</w:t>
      </w:r>
      <w:r w:rsidR="00B74814" w:rsidRPr="003E0034">
        <w:rPr>
          <w:rFonts w:ascii="Century" w:hAnsi="Century"/>
          <w:color w:val="000000"/>
          <w:sz w:val="22"/>
          <w:szCs w:val="22"/>
        </w:rPr>
        <w:t>. Праздник прошел в атмосфере радости и веселья.  Для детей это праздничное представление было настоящей сказкой. </w:t>
      </w:r>
      <w:r w:rsidR="00B74814">
        <w:rPr>
          <w:rFonts w:ascii="Century" w:hAnsi="Century"/>
          <w:color w:val="000000"/>
          <w:sz w:val="22"/>
          <w:szCs w:val="22"/>
        </w:rPr>
        <w:t>Воспитатели и специалисты</w:t>
      </w:r>
      <w:r w:rsidR="00B74814" w:rsidRPr="003E0034">
        <w:rPr>
          <w:rFonts w:ascii="Century" w:hAnsi="Century"/>
          <w:color w:val="000000"/>
          <w:sz w:val="22"/>
          <w:szCs w:val="22"/>
        </w:rPr>
        <w:t xml:space="preserve"> уверены, новогодний  праздник  с волшебными героями детям  запомнится надолго, как минимум – до следующего года.</w:t>
      </w:r>
    </w:p>
    <w:p w:rsidR="00C31306" w:rsidRDefault="00B74814" w:rsidP="00C31306">
      <w:pPr>
        <w:jc w:val="both"/>
        <w:rPr>
          <w:rFonts w:ascii="Century" w:hAnsi="Century"/>
          <w:color w:val="000000"/>
          <w:sz w:val="22"/>
          <w:szCs w:val="22"/>
        </w:rPr>
      </w:pPr>
      <w:r>
        <w:rPr>
          <w:rFonts w:ascii="Century" w:hAnsi="Century"/>
          <w:color w:val="000000"/>
          <w:sz w:val="22"/>
          <w:szCs w:val="22"/>
        </w:rPr>
        <w:t xml:space="preserve">      </w:t>
      </w:r>
      <w:r w:rsidR="00732230" w:rsidRPr="00732230">
        <w:rPr>
          <w:rFonts w:ascii="Century" w:hAnsi="Century"/>
          <w:color w:val="000000"/>
          <w:sz w:val="22"/>
          <w:szCs w:val="22"/>
        </w:rPr>
        <w:t xml:space="preserve">По уже сложившийся традиции в преддверии Нового года 28 декабря ОКУ «Краснинский СРЦ» посетил прокурор Краснинского района Миранчуковский С.А., и поздравил детей с наступающим Новым годом и Рождеством </w:t>
      </w:r>
      <w:r w:rsidR="00732230" w:rsidRPr="00732230">
        <w:rPr>
          <w:rFonts w:ascii="Century" w:hAnsi="Century"/>
          <w:color w:val="000000"/>
          <w:sz w:val="22"/>
          <w:szCs w:val="22"/>
        </w:rPr>
        <w:lastRenderedPageBreak/>
        <w:t>Христовым. Ребята рассказали гостям о жизни в центре, своих мечтах и пожеланиях на Новый год. Прокурор пожелал здоровья, успехов, удачи и творческого заряда нашим воспитанникам на целый год. А после беседы вручил всем детям книгу «Семья и закон» и каждому сладкий новогодний подарок - мешок сладостей.  В этот день с Новым годом нас поздравили наши спонсоры Донское ЛПУМГ Мострансгаз, которые устроили для наших детей новогоднюю сказку. Ребят ожидала чудесная атмосфера волшебства и доброты. Дети смогли окунуться в праздничную атмосферу приключений, поучаствовать в интересных и задорных конкурсах. Снегурочка с детьми пела веселые песни, танцевали, водили хоровод. С появлением Деда Мороза начался настоящий праздник с песнями и танцами вокруг елки. Дети читали стихи Деду Морозу и Снегурочке, фотографировались с персонажами, получали новогодние подарки. Все окунулись в сказочный мир новогодних чудес и волшебства</w:t>
      </w:r>
      <w:r w:rsidR="00C31306">
        <w:rPr>
          <w:rFonts w:ascii="Century" w:hAnsi="Century"/>
          <w:color w:val="000000"/>
          <w:sz w:val="22"/>
          <w:szCs w:val="22"/>
        </w:rPr>
        <w:t>.</w:t>
      </w:r>
    </w:p>
    <w:p w:rsidR="009276C3" w:rsidRPr="00C31306" w:rsidRDefault="00575054" w:rsidP="00C31306">
      <w:pPr>
        <w:ind w:firstLine="426"/>
        <w:contextualSpacing/>
        <w:jc w:val="both"/>
        <w:rPr>
          <w:rFonts w:ascii="Century" w:hAnsi="Century"/>
          <w:color w:val="000000"/>
          <w:sz w:val="22"/>
          <w:szCs w:val="22"/>
        </w:rPr>
      </w:pPr>
      <w:r w:rsidRPr="00B74814">
        <w:rPr>
          <w:rFonts w:ascii="Century" w:hAnsi="Century"/>
          <w:sz w:val="22"/>
          <w:szCs w:val="22"/>
        </w:rPr>
        <w:t xml:space="preserve">Важным условием обучения и воспитания культуры здоровья является побуждение ребенка к достижению цели:  формирования собственного здоровья, достижения успеха в данной деятельности, что осуществляется через активные формы и методы деятельности. </w:t>
      </w:r>
      <w:r w:rsidR="00B74814" w:rsidRPr="00B74814">
        <w:rPr>
          <w:rFonts w:ascii="Century" w:hAnsi="Century"/>
          <w:sz w:val="22"/>
          <w:szCs w:val="22"/>
        </w:rPr>
        <w:t>Основной задачей специалистов в формировании ЗОЖ у воспитанников</w:t>
      </w:r>
      <w:r w:rsidR="00B74814">
        <w:rPr>
          <w:rFonts w:ascii="Century" w:hAnsi="Century"/>
          <w:sz w:val="22"/>
          <w:szCs w:val="22"/>
        </w:rPr>
        <w:t xml:space="preserve"> это</w:t>
      </w:r>
      <w:r w:rsidRPr="00B74814">
        <w:rPr>
          <w:rFonts w:ascii="Century" w:hAnsi="Century"/>
          <w:sz w:val="22"/>
          <w:szCs w:val="22"/>
        </w:rPr>
        <w:t>:</w:t>
      </w:r>
    </w:p>
    <w:p w:rsidR="00575054" w:rsidRPr="00B74814" w:rsidRDefault="00575054" w:rsidP="00C31306">
      <w:pPr>
        <w:contextualSpacing/>
        <w:jc w:val="both"/>
        <w:rPr>
          <w:rFonts w:ascii="Century" w:hAnsi="Century"/>
          <w:sz w:val="22"/>
          <w:szCs w:val="22"/>
        </w:rPr>
      </w:pPr>
      <w:r w:rsidRPr="00B74814">
        <w:rPr>
          <w:rFonts w:ascii="Century" w:hAnsi="Century"/>
          <w:sz w:val="22"/>
          <w:szCs w:val="22"/>
        </w:rPr>
        <w:t xml:space="preserve">          1. Приобщить детей  к здоровому образу жизни.</w:t>
      </w:r>
    </w:p>
    <w:p w:rsidR="00575054" w:rsidRPr="00B74814" w:rsidRDefault="00575054" w:rsidP="00C31306">
      <w:pPr>
        <w:pStyle w:val="13"/>
        <w:contextualSpacing/>
        <w:jc w:val="both"/>
        <w:rPr>
          <w:rFonts w:ascii="Century" w:hAnsi="Century"/>
          <w:lang w:eastAsia="ru-RU"/>
        </w:rPr>
      </w:pPr>
      <w:r w:rsidRPr="00B74814">
        <w:rPr>
          <w:rFonts w:ascii="Century" w:hAnsi="Century"/>
          <w:lang w:eastAsia="ru-RU"/>
        </w:rPr>
        <w:t xml:space="preserve">          2. Развивать креативность, творческую активность детей.</w:t>
      </w:r>
    </w:p>
    <w:p w:rsidR="00575054" w:rsidRPr="00B74814" w:rsidRDefault="00575054" w:rsidP="00C31306">
      <w:pPr>
        <w:pStyle w:val="13"/>
        <w:contextualSpacing/>
        <w:jc w:val="both"/>
        <w:rPr>
          <w:rFonts w:ascii="Century" w:hAnsi="Century"/>
          <w:lang w:eastAsia="ru-RU"/>
        </w:rPr>
      </w:pPr>
      <w:r w:rsidRPr="00B74814">
        <w:rPr>
          <w:rFonts w:ascii="Century" w:hAnsi="Century"/>
          <w:lang w:eastAsia="ru-RU"/>
        </w:rPr>
        <w:t xml:space="preserve">          3.Прививать интерес к спорту, физическим упражнениям.</w:t>
      </w:r>
    </w:p>
    <w:p w:rsidR="00575054" w:rsidRPr="00B74814" w:rsidRDefault="00575054" w:rsidP="00C31306">
      <w:pPr>
        <w:pStyle w:val="13"/>
        <w:contextualSpacing/>
        <w:jc w:val="both"/>
        <w:rPr>
          <w:rFonts w:ascii="Century" w:hAnsi="Century"/>
          <w:lang w:eastAsia="ru-RU"/>
        </w:rPr>
      </w:pPr>
      <w:r w:rsidRPr="00B74814">
        <w:rPr>
          <w:rFonts w:ascii="Century" w:hAnsi="Century"/>
          <w:lang w:eastAsia="ru-RU"/>
        </w:rPr>
        <w:t xml:space="preserve">          4. Воспитывать у детей потребность быть здоровыми, не бояться лечиться. </w:t>
      </w:r>
    </w:p>
    <w:p w:rsidR="00575054" w:rsidRPr="00B74814" w:rsidRDefault="00C31306" w:rsidP="00575054">
      <w:pPr>
        <w:pStyle w:val="13"/>
        <w:jc w:val="both"/>
        <w:rPr>
          <w:rFonts w:ascii="Century" w:hAnsi="Century"/>
          <w:lang w:eastAsia="ru-RU"/>
        </w:rPr>
      </w:pPr>
      <w:r w:rsidRPr="00B74814">
        <w:rPr>
          <w:rFonts w:ascii="Verdana" w:hAnsi="Verdana"/>
          <w:noProof/>
          <w:color w:val="4284B0"/>
          <w:lang w:eastAsia="ru-RU"/>
        </w:rPr>
        <w:drawing>
          <wp:anchor distT="0" distB="0" distL="114300" distR="114300" simplePos="0" relativeHeight="251621376" behindDoc="0" locked="0" layoutInCell="1" allowOverlap="1" wp14:anchorId="1AEF9615" wp14:editId="745D61E4">
            <wp:simplePos x="0" y="0"/>
            <wp:positionH relativeFrom="margin">
              <wp:posOffset>3769360</wp:posOffset>
            </wp:positionH>
            <wp:positionV relativeFrom="margin">
              <wp:posOffset>3742055</wp:posOffset>
            </wp:positionV>
            <wp:extent cx="2218055" cy="1660525"/>
            <wp:effectExtent l="0" t="0" r="0" b="0"/>
            <wp:wrapSquare wrapText="bothSides"/>
            <wp:docPr id="30" name="Рисунок 30" descr="870f3f1adb7cb4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70f3f1adb7cb46">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18055"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814">
        <w:rPr>
          <w:rFonts w:ascii="Century" w:hAnsi="Century"/>
        </w:rPr>
        <w:t xml:space="preserve">    </w:t>
      </w:r>
      <w:r w:rsidR="00575054" w:rsidRPr="00B74814">
        <w:rPr>
          <w:rFonts w:ascii="Century" w:hAnsi="Century"/>
        </w:rPr>
        <w:t>Были проведены различные мероприятия с участием детей: спортивные эстафеты и соревнования,  индивидуальные беседы.</w:t>
      </w:r>
      <w:r w:rsidR="00EB32DB" w:rsidRPr="00B74814">
        <w:rPr>
          <w:rFonts w:ascii="Century" w:hAnsi="Century"/>
        </w:rPr>
        <w:t xml:space="preserve"> </w:t>
      </w:r>
      <w:r w:rsidR="00575054" w:rsidRPr="00B74814">
        <w:rPr>
          <w:rFonts w:ascii="Century" w:hAnsi="Century"/>
        </w:rPr>
        <w:t>В ходе проведения мероприятий дети выражали свое отношение к собственному здоровью, здоровью окружающих,</w:t>
      </w:r>
      <w:r w:rsidR="009276C3">
        <w:rPr>
          <w:rFonts w:ascii="Century" w:hAnsi="Century"/>
        </w:rPr>
        <w:t xml:space="preserve"> </w:t>
      </w:r>
      <w:r w:rsidR="00575054" w:rsidRPr="00B74814">
        <w:rPr>
          <w:rFonts w:ascii="Century" w:hAnsi="Century"/>
        </w:rPr>
        <w:t xml:space="preserve">заявляли о собственной позиции к употреблению алкоголя, наркотиков, курению через рисунки.  </w:t>
      </w:r>
      <w:r w:rsidR="00575054" w:rsidRPr="00B74814">
        <w:rPr>
          <w:rFonts w:ascii="Century" w:hAnsi="Century"/>
          <w:lang w:eastAsia="ru-RU"/>
        </w:rPr>
        <w:t xml:space="preserve">Тематические часы в младшей группе формировали положительное отношение малышей к здоровому и безопасному образу жизни, расширяли их социальные навыки. </w:t>
      </w:r>
    </w:p>
    <w:p w:rsidR="00AC24BB" w:rsidRPr="00B74814" w:rsidRDefault="00EB32DB" w:rsidP="00550128">
      <w:pPr>
        <w:pStyle w:val="a9"/>
        <w:spacing w:before="0" w:beforeAutospacing="0" w:after="0" w:afterAutospacing="0"/>
        <w:jc w:val="both"/>
        <w:rPr>
          <w:rFonts w:ascii="Century" w:hAnsi="Century" w:cs="Arial"/>
          <w:sz w:val="22"/>
          <w:szCs w:val="22"/>
        </w:rPr>
      </w:pPr>
      <w:r w:rsidRPr="00B74814">
        <w:rPr>
          <w:rFonts w:ascii="Century" w:hAnsi="Century" w:cs="Arial"/>
          <w:sz w:val="22"/>
          <w:szCs w:val="22"/>
        </w:rPr>
        <w:t xml:space="preserve">      </w:t>
      </w:r>
      <w:r w:rsidR="00483C8E" w:rsidRPr="00B74814">
        <w:rPr>
          <w:rFonts w:ascii="Century" w:hAnsi="Century" w:cs="Arial"/>
          <w:sz w:val="22"/>
          <w:szCs w:val="22"/>
        </w:rPr>
        <w:t xml:space="preserve"> </w:t>
      </w:r>
      <w:r w:rsidR="00AC24BB" w:rsidRPr="00B74814">
        <w:rPr>
          <w:rFonts w:ascii="Century" w:hAnsi="Century" w:cs="Arial"/>
          <w:sz w:val="22"/>
          <w:szCs w:val="22"/>
        </w:rPr>
        <w:t xml:space="preserve">Не всегда ребенок сам может обеспечить себе правильный способ жизнедеятельности. Наша задача – помочь подростку выработать и укрепить целесообразные для его возраста гигиенические навыки и привычки, осознанное отношение к здоровью, личной и общественной безопасности. </w:t>
      </w:r>
    </w:p>
    <w:p w:rsidR="00AC24BB" w:rsidRPr="003D628E" w:rsidRDefault="00AC24BB" w:rsidP="0048238B">
      <w:pPr>
        <w:ind w:firstLine="360"/>
        <w:contextualSpacing/>
        <w:jc w:val="both"/>
        <w:rPr>
          <w:rFonts w:ascii="Century" w:hAnsi="Century"/>
          <w:sz w:val="22"/>
          <w:szCs w:val="22"/>
        </w:rPr>
      </w:pPr>
      <w:r w:rsidRPr="003D628E">
        <w:rPr>
          <w:rFonts w:ascii="Century" w:hAnsi="Century"/>
          <w:sz w:val="22"/>
          <w:szCs w:val="22"/>
        </w:rPr>
        <w:t xml:space="preserve">   Проводится  спортивно -  оздоровительная  работа:  ежедневные  утренние  зарядки,  физкультминутки,  прогулки  и  игры  на  свежем  воздухе,  спортивные </w:t>
      </w:r>
      <w:r w:rsidR="00575054" w:rsidRPr="003D628E">
        <w:rPr>
          <w:rFonts w:ascii="Century" w:hAnsi="Century"/>
          <w:sz w:val="22"/>
          <w:szCs w:val="22"/>
        </w:rPr>
        <w:t xml:space="preserve"> праздники </w:t>
      </w:r>
      <w:r w:rsidR="00C27F4B" w:rsidRPr="003D628E">
        <w:rPr>
          <w:rFonts w:ascii="Century" w:hAnsi="Century"/>
          <w:sz w:val="22"/>
          <w:szCs w:val="22"/>
        </w:rPr>
        <w:t xml:space="preserve">  занятия</w:t>
      </w:r>
      <w:r w:rsidRPr="003D628E">
        <w:rPr>
          <w:rFonts w:ascii="Century" w:hAnsi="Century"/>
          <w:sz w:val="22"/>
          <w:szCs w:val="22"/>
        </w:rPr>
        <w:t xml:space="preserve">,  День  здоровья.  Всё  это  способствует  формированию  у  воспитанников  устойчивой  потребности  к  освоению  ценностей  физической  культуры  и  здорового  образа  жизни.  </w:t>
      </w:r>
    </w:p>
    <w:p w:rsidR="00AC24BB" w:rsidRPr="003D628E" w:rsidRDefault="00AC24BB" w:rsidP="00AC24BB">
      <w:pPr>
        <w:ind w:firstLine="360"/>
        <w:jc w:val="both"/>
        <w:rPr>
          <w:rFonts w:ascii="Century" w:hAnsi="Century" w:cs="Arial"/>
          <w:sz w:val="22"/>
          <w:szCs w:val="22"/>
        </w:rPr>
      </w:pPr>
      <w:r w:rsidRPr="003D628E">
        <w:rPr>
          <w:rFonts w:ascii="Century" w:hAnsi="Century" w:cs="Arial"/>
          <w:sz w:val="22"/>
          <w:szCs w:val="22"/>
        </w:rPr>
        <w:t>За  отчетный  период  было  проведено  занятий:</w:t>
      </w:r>
    </w:p>
    <w:p w:rsidR="00AC24BB" w:rsidRPr="003D628E" w:rsidRDefault="00AC24BB" w:rsidP="00C2146E">
      <w:pPr>
        <w:numPr>
          <w:ilvl w:val="0"/>
          <w:numId w:val="17"/>
        </w:numPr>
        <w:jc w:val="both"/>
        <w:rPr>
          <w:rFonts w:ascii="Century" w:hAnsi="Century" w:cs="Arial"/>
          <w:sz w:val="22"/>
          <w:szCs w:val="22"/>
        </w:rPr>
      </w:pPr>
      <w:r w:rsidRPr="003D628E">
        <w:rPr>
          <w:rFonts w:ascii="Century" w:hAnsi="Century" w:cs="Arial"/>
          <w:sz w:val="22"/>
          <w:szCs w:val="22"/>
        </w:rPr>
        <w:t xml:space="preserve">по  профилактике  алкоголизма,  табакокурения,  наркомании,  ВИЧ,  формированию  здорового  образа  жизни  -   </w:t>
      </w:r>
      <w:r w:rsidR="00B74814">
        <w:rPr>
          <w:rFonts w:ascii="Century" w:hAnsi="Century" w:cs="Arial"/>
          <w:sz w:val="22"/>
          <w:szCs w:val="22"/>
        </w:rPr>
        <w:t>83</w:t>
      </w:r>
      <w:r w:rsidRPr="003D628E">
        <w:rPr>
          <w:rFonts w:ascii="Century" w:hAnsi="Century" w:cs="Arial"/>
          <w:sz w:val="22"/>
          <w:szCs w:val="22"/>
        </w:rPr>
        <w:t xml:space="preserve">;  </w:t>
      </w:r>
    </w:p>
    <w:p w:rsidR="00AC24BB" w:rsidRPr="003D628E" w:rsidRDefault="00AC24BB" w:rsidP="00C2146E">
      <w:pPr>
        <w:numPr>
          <w:ilvl w:val="0"/>
          <w:numId w:val="17"/>
        </w:numPr>
        <w:jc w:val="both"/>
        <w:rPr>
          <w:rFonts w:ascii="Century" w:hAnsi="Century" w:cs="Arial"/>
          <w:sz w:val="22"/>
          <w:szCs w:val="22"/>
        </w:rPr>
      </w:pPr>
      <w:r w:rsidRPr="003D628E">
        <w:rPr>
          <w:rFonts w:ascii="Century" w:hAnsi="Century" w:cs="Arial"/>
          <w:sz w:val="22"/>
          <w:szCs w:val="22"/>
        </w:rPr>
        <w:t>по  о</w:t>
      </w:r>
      <w:r w:rsidRPr="003D628E">
        <w:rPr>
          <w:rFonts w:ascii="Century" w:hAnsi="Century"/>
          <w:sz w:val="22"/>
          <w:szCs w:val="22"/>
        </w:rPr>
        <w:t xml:space="preserve">бучению  навыкам  самообслуживания,  поведения  в  быту  и  общественных  местах,  самоконтролю,  навыкам  общения  и  другим  формам  жизнедеятельности,  гигиеническому  обучению  и  воспитанию – </w:t>
      </w:r>
      <w:r w:rsidR="00B74814">
        <w:rPr>
          <w:rFonts w:ascii="Century" w:hAnsi="Century"/>
          <w:sz w:val="22"/>
          <w:szCs w:val="22"/>
        </w:rPr>
        <w:t>66</w:t>
      </w:r>
      <w:r w:rsidRPr="003D628E">
        <w:rPr>
          <w:rFonts w:ascii="Century" w:hAnsi="Century"/>
          <w:sz w:val="22"/>
          <w:szCs w:val="22"/>
        </w:rPr>
        <w:t>;</w:t>
      </w:r>
    </w:p>
    <w:p w:rsidR="00331480" w:rsidRPr="003D628E" w:rsidRDefault="00AC24BB" w:rsidP="00C2146E">
      <w:pPr>
        <w:numPr>
          <w:ilvl w:val="0"/>
          <w:numId w:val="17"/>
        </w:numPr>
        <w:jc w:val="both"/>
        <w:rPr>
          <w:rFonts w:ascii="Century" w:hAnsi="Century"/>
          <w:sz w:val="22"/>
          <w:szCs w:val="22"/>
        </w:rPr>
      </w:pPr>
      <w:r w:rsidRPr="003D628E">
        <w:rPr>
          <w:rFonts w:ascii="Century" w:hAnsi="Century"/>
          <w:sz w:val="22"/>
          <w:szCs w:val="22"/>
        </w:rPr>
        <w:t xml:space="preserve">спортивных  мероприятий – </w:t>
      </w:r>
      <w:r w:rsidR="00B74814">
        <w:rPr>
          <w:rFonts w:ascii="Century" w:hAnsi="Century"/>
          <w:sz w:val="22"/>
          <w:szCs w:val="22"/>
        </w:rPr>
        <w:t>51</w:t>
      </w:r>
      <w:r w:rsidR="00575054" w:rsidRPr="003D628E">
        <w:rPr>
          <w:rFonts w:ascii="Century" w:hAnsi="Century"/>
          <w:sz w:val="22"/>
          <w:szCs w:val="22"/>
        </w:rPr>
        <w:t>;</w:t>
      </w:r>
    </w:p>
    <w:p w:rsidR="00331480" w:rsidRPr="003D628E" w:rsidRDefault="00331480" w:rsidP="00331480">
      <w:pPr>
        <w:pStyle w:val="13"/>
        <w:jc w:val="both"/>
        <w:rPr>
          <w:rFonts w:ascii="Century" w:hAnsi="Century" w:cs="Arial"/>
        </w:rPr>
      </w:pPr>
      <w:r w:rsidRPr="003D628E">
        <w:rPr>
          <w:rFonts w:ascii="Century" w:hAnsi="Century" w:cs="Arial"/>
        </w:rPr>
        <w:sym w:font="Wingdings" w:char="F0E0"/>
      </w:r>
      <w:r w:rsidR="00AC24BB" w:rsidRPr="003D628E">
        <w:rPr>
          <w:rFonts w:ascii="Century" w:hAnsi="Century" w:cs="Arial"/>
        </w:rPr>
        <w:t xml:space="preserve">проведены  встречи  с  работниками  ГУЗ  «Краснинская  РБ»   - </w:t>
      </w:r>
      <w:r w:rsidR="00B74814">
        <w:rPr>
          <w:rFonts w:ascii="Century" w:hAnsi="Century" w:cs="Arial"/>
        </w:rPr>
        <w:t>2</w:t>
      </w:r>
      <w:r w:rsidR="00AC24BB" w:rsidRPr="003D628E">
        <w:rPr>
          <w:rFonts w:ascii="Century" w:hAnsi="Century" w:cs="Arial"/>
        </w:rPr>
        <w:t xml:space="preserve">. </w:t>
      </w:r>
    </w:p>
    <w:p w:rsidR="0055256D" w:rsidRPr="003D628E" w:rsidRDefault="00843B4E" w:rsidP="00A46EAC">
      <w:pPr>
        <w:pStyle w:val="13"/>
        <w:jc w:val="both"/>
        <w:rPr>
          <w:rFonts w:ascii="Century" w:hAnsi="Century"/>
          <w:lang w:val="tt-RU"/>
        </w:rPr>
      </w:pPr>
      <w:r>
        <w:rPr>
          <w:rFonts w:ascii="Century" w:hAnsi="Century"/>
        </w:rPr>
        <w:t xml:space="preserve">           </w:t>
      </w:r>
      <w:r w:rsidR="00331480" w:rsidRPr="003D628E">
        <w:rPr>
          <w:rFonts w:ascii="Century" w:hAnsi="Century"/>
        </w:rPr>
        <w:t>Были проведены различные мероприятия с участием детей: спортивные эстафеты и соревнования,  индивидуальные беседы. Такие как: праздник спорта «Чтобы сильным и здоровым быть – спорт надо любить», «День здоровья», спортивный праздник «Будь здоров!», воспитательный час «Я выбираю здоровье», спортивное мероприятие «День весёлых эстафет», игра –путешествие «Здоровье –главное богатство», викторина «Винегрет –шоу»,беседа «Как здорово быть здоровым!»</w:t>
      </w:r>
      <w:r w:rsidR="004C66E2" w:rsidRPr="003D628E">
        <w:rPr>
          <w:rFonts w:ascii="Century" w:hAnsi="Century"/>
        </w:rPr>
        <w:t xml:space="preserve">, соревнования «Весёлый стадион», </w:t>
      </w:r>
      <w:r w:rsidR="00A46EAC" w:rsidRPr="003D628E">
        <w:rPr>
          <w:rFonts w:ascii="Century" w:hAnsi="Century"/>
        </w:rPr>
        <w:t xml:space="preserve"> </w:t>
      </w:r>
      <w:r w:rsidR="004C66E2" w:rsidRPr="003D628E">
        <w:rPr>
          <w:rFonts w:ascii="Century" w:hAnsi="Century"/>
        </w:rPr>
        <w:t xml:space="preserve">«Всемирный день здоровья», «Спорт вызывает на старт!», «Вас вызывает </w:t>
      </w:r>
      <w:r w:rsidR="009C6D19" w:rsidRPr="003D628E">
        <w:rPr>
          <w:rFonts w:ascii="Century" w:hAnsi="Century"/>
        </w:rPr>
        <w:t>С</w:t>
      </w:r>
      <w:r w:rsidR="004C66E2" w:rsidRPr="003D628E">
        <w:rPr>
          <w:rFonts w:ascii="Century" w:hAnsi="Century"/>
        </w:rPr>
        <w:t>портландия»,</w:t>
      </w:r>
      <w:r w:rsidR="009C6D19" w:rsidRPr="003D628E">
        <w:rPr>
          <w:rFonts w:ascii="Century" w:hAnsi="Century"/>
        </w:rPr>
        <w:t xml:space="preserve"> «Смелые, ловкие, умелые!», «День спортивных игр», </w:t>
      </w:r>
      <w:r w:rsidR="00225D8A" w:rsidRPr="003D628E">
        <w:rPr>
          <w:rFonts w:ascii="Century" w:hAnsi="Century"/>
        </w:rPr>
        <w:t>спартакиада</w:t>
      </w:r>
      <w:r w:rsidR="009C6D19" w:rsidRPr="003D628E">
        <w:rPr>
          <w:rFonts w:ascii="Century" w:hAnsi="Century"/>
        </w:rPr>
        <w:t xml:space="preserve"> «Стартуют все!», «Здоровый я –здоровая нация», «Зимние забавы».</w:t>
      </w:r>
      <w:r w:rsidR="00331480" w:rsidRPr="003D628E">
        <w:rPr>
          <w:rFonts w:ascii="Century" w:hAnsi="Century"/>
          <w:lang w:val="tt-RU"/>
        </w:rPr>
        <w:t xml:space="preserve"> Все  воспитанники   приняли  активное участие   в  неделе, посвященной здоровому образу жизни. </w:t>
      </w:r>
    </w:p>
    <w:p w:rsidR="0055256D" w:rsidRDefault="0055256D" w:rsidP="009276C3">
      <w:pPr>
        <w:pStyle w:val="a8"/>
        <w:spacing w:line="240" w:lineRule="auto"/>
        <w:ind w:left="0" w:firstLine="567"/>
        <w:jc w:val="both"/>
        <w:rPr>
          <w:rFonts w:ascii="Century" w:hAnsi="Century"/>
        </w:rPr>
      </w:pPr>
      <w:r w:rsidRPr="003D628E">
        <w:rPr>
          <w:rFonts w:ascii="Century" w:hAnsi="Century"/>
        </w:rPr>
        <w:lastRenderedPageBreak/>
        <w:t>Интересно проходят  занятия с младшими воспитанниками по уходу за полостью рта  «Наши зубы и уход за ними», во время которых дети проводят  опыты и узнают, какие типы зубов есть у человека, какую роль они играют в его жизни, а также учились правильно чистить зубы. Дети с удовольствием рисуют  «больные» и «здоровые» зубы, составляют  правила по уходу за ними, играют  в познавательную игру « Неболейка». Среди  воспитанников  были проведены мероприятия по профилактике простудных заболеваний. Среди учащихся пользуются успехом тренинги «Как справиться с плохим настроением», « Я иду на экзамен» и др.</w:t>
      </w:r>
    </w:p>
    <w:p w:rsidR="00103298" w:rsidRPr="00103298" w:rsidRDefault="00C31306" w:rsidP="00103298">
      <w:pPr>
        <w:pStyle w:val="a8"/>
        <w:spacing w:after="0" w:line="240" w:lineRule="auto"/>
        <w:ind w:left="0" w:firstLine="567"/>
        <w:jc w:val="both"/>
        <w:rPr>
          <w:rFonts w:ascii="Century" w:hAnsi="Century" w:cs="Arial"/>
          <w:color w:val="282828"/>
          <w:lang w:eastAsia="ru-RU"/>
        </w:rPr>
      </w:pPr>
      <w:r>
        <w:rPr>
          <w:rFonts w:ascii="Century" w:hAnsi="Century" w:cs="Helvetica"/>
          <w:noProof/>
          <w:shd w:val="clear" w:color="auto" w:fill="FFFFFF"/>
          <w:lang w:eastAsia="ru-RU"/>
        </w:rPr>
        <w:drawing>
          <wp:anchor distT="0" distB="0" distL="114300" distR="114300" simplePos="0" relativeHeight="251651072" behindDoc="0" locked="0" layoutInCell="1" allowOverlap="1" wp14:anchorId="361EF9BA" wp14:editId="5D5F311B">
            <wp:simplePos x="0" y="0"/>
            <wp:positionH relativeFrom="margin">
              <wp:posOffset>4012869</wp:posOffset>
            </wp:positionH>
            <wp:positionV relativeFrom="margin">
              <wp:posOffset>1457490</wp:posOffset>
            </wp:positionV>
            <wp:extent cx="2000250" cy="1499870"/>
            <wp:effectExtent l="0" t="0" r="0" b="0"/>
            <wp:wrapSquare wrapText="bothSides"/>
            <wp:docPr id="42" name="Рисунок 42" descr="D:\фотограции 2017\Норма ГТО\DSCN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фотограции 2017\Норма ГТО\DSCN041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025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6C3" w:rsidRPr="00103298">
        <w:rPr>
          <w:rFonts w:ascii="Century" w:hAnsi="Century" w:cs="Arial"/>
          <w:b/>
          <w:color w:val="282828"/>
        </w:rPr>
        <w:t>«Липецкая область – здоровый регион!»</w:t>
      </w:r>
      <w:r w:rsidR="009276C3" w:rsidRPr="009276C3">
        <w:rPr>
          <w:rFonts w:ascii="Century" w:hAnsi="Century" w:cs="Arial"/>
          <w:color w:val="282828"/>
        </w:rPr>
        <w:t xml:space="preserve"> Под таким девизом в Липецкой области  проходят Форумы и проекты по противодействию наркомании, алкоголизма и иным антиобщественным проявлениям у детей и подростков. </w:t>
      </w:r>
      <w:r w:rsidR="009276C3" w:rsidRPr="003D628E">
        <w:rPr>
          <w:rFonts w:ascii="Century" w:hAnsi="Century" w:cs="Helvetica"/>
          <w:shd w:val="clear" w:color="auto" w:fill="FFFFFF"/>
        </w:rPr>
        <w:t xml:space="preserve"> Мы не только учим детей относится к спорту и здоровью как к необходимости, но и сами являемся примером для подражания для своих воспитанников.</w:t>
      </w:r>
      <w:r w:rsidR="00103298">
        <w:rPr>
          <w:rFonts w:ascii="Century" w:hAnsi="Century" w:cs="Helvetica"/>
          <w:shd w:val="clear" w:color="auto" w:fill="FFFFFF"/>
        </w:rPr>
        <w:t xml:space="preserve"> С</w:t>
      </w:r>
      <w:r w:rsidR="00103298" w:rsidRPr="00103298">
        <w:rPr>
          <w:rFonts w:ascii="Century" w:hAnsi="Century" w:cs="Arial"/>
          <w:color w:val="282828"/>
          <w:lang w:eastAsia="ru-RU"/>
        </w:rPr>
        <w:t>отрудники учреждения принимают активное участие в ежегодных спортивных массовых мероприятиях областного масштаба - Спартакиадах среди сотрудников учреждений социального обслуживания населения Липецкой области. Такие спартакиады проводятся с целью популяризации и пропаганды физической культуры, спорта и здорового образа жизни, они инновационны как по своему формату, так и по масштабу проведения.</w:t>
      </w:r>
    </w:p>
    <w:p w:rsidR="00103298" w:rsidRDefault="00C31306" w:rsidP="00103298">
      <w:pPr>
        <w:shd w:val="clear" w:color="auto" w:fill="FFFFFF"/>
        <w:jc w:val="both"/>
        <w:textAlignment w:val="baseline"/>
        <w:rPr>
          <w:rFonts w:ascii="Century" w:hAnsi="Century" w:cs="Helvetica"/>
          <w:sz w:val="22"/>
          <w:szCs w:val="22"/>
          <w:shd w:val="clear" w:color="auto" w:fill="FFFFFF"/>
        </w:rPr>
      </w:pPr>
      <w:r>
        <w:rPr>
          <w:rFonts w:ascii="Century" w:hAnsi="Century"/>
          <w:noProof/>
        </w:rPr>
        <w:drawing>
          <wp:anchor distT="0" distB="0" distL="114300" distR="114300" simplePos="0" relativeHeight="251650048" behindDoc="0" locked="0" layoutInCell="1" allowOverlap="1" wp14:anchorId="3DAC7ACB" wp14:editId="1CEF9A0F">
            <wp:simplePos x="0" y="0"/>
            <wp:positionH relativeFrom="margin">
              <wp:posOffset>52705</wp:posOffset>
            </wp:positionH>
            <wp:positionV relativeFrom="margin">
              <wp:posOffset>4113364</wp:posOffset>
            </wp:positionV>
            <wp:extent cx="2209800" cy="1657350"/>
            <wp:effectExtent l="0" t="0" r="0" b="0"/>
            <wp:wrapSquare wrapText="bothSides"/>
            <wp:docPr id="40" name="Рисунок 40" descr="D:\фотограции 2017\ГТО район\DSCN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фотограции 2017\ГТО район\DSCN058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298">
        <w:rPr>
          <w:rFonts w:ascii="Century" w:hAnsi="Century" w:cs="Helvetica"/>
          <w:sz w:val="22"/>
          <w:szCs w:val="22"/>
          <w:shd w:val="clear" w:color="auto" w:fill="FFFFFF"/>
        </w:rPr>
        <w:t xml:space="preserve">      </w:t>
      </w:r>
      <w:r w:rsidR="00103298" w:rsidRPr="003D628E">
        <w:rPr>
          <w:rFonts w:ascii="Century" w:hAnsi="Century" w:cs="Helvetica"/>
          <w:sz w:val="22"/>
          <w:szCs w:val="22"/>
          <w:shd w:val="clear" w:color="auto" w:fill="FFFFFF"/>
        </w:rPr>
        <w:t xml:space="preserve">В </w:t>
      </w:r>
      <w:r w:rsidR="00103298">
        <w:rPr>
          <w:rFonts w:ascii="Century" w:hAnsi="Century" w:cs="Helvetica"/>
          <w:sz w:val="22"/>
          <w:szCs w:val="22"/>
          <w:shd w:val="clear" w:color="auto" w:fill="FFFFFF"/>
        </w:rPr>
        <w:t>апреле</w:t>
      </w:r>
      <w:r w:rsidR="00103298" w:rsidRPr="003D628E">
        <w:rPr>
          <w:rFonts w:ascii="Century" w:hAnsi="Century" w:cs="Helvetica"/>
          <w:sz w:val="22"/>
          <w:szCs w:val="22"/>
          <w:shd w:val="clear" w:color="auto" w:fill="FFFFFF"/>
        </w:rPr>
        <w:t xml:space="preserve"> месяце сотрудник</w:t>
      </w:r>
      <w:r w:rsidR="00103298">
        <w:rPr>
          <w:rFonts w:ascii="Century" w:hAnsi="Century" w:cs="Helvetica"/>
          <w:sz w:val="22"/>
          <w:szCs w:val="22"/>
          <w:shd w:val="clear" w:color="auto" w:fill="FFFFFF"/>
        </w:rPr>
        <w:t>и нашего центра</w:t>
      </w:r>
      <w:r w:rsidR="00103298" w:rsidRPr="003D628E">
        <w:rPr>
          <w:rFonts w:ascii="Century" w:hAnsi="Century" w:cs="Helvetica"/>
          <w:sz w:val="22"/>
          <w:szCs w:val="22"/>
          <w:shd w:val="clear" w:color="auto" w:fill="FFFFFF"/>
        </w:rPr>
        <w:t xml:space="preserve"> участвовал</w:t>
      </w:r>
      <w:r w:rsidR="00103298">
        <w:rPr>
          <w:rFonts w:ascii="Century" w:hAnsi="Century" w:cs="Helvetica"/>
          <w:sz w:val="22"/>
          <w:szCs w:val="22"/>
          <w:shd w:val="clear" w:color="auto" w:fill="FFFFFF"/>
        </w:rPr>
        <w:t>и</w:t>
      </w:r>
      <w:r w:rsidR="00103298" w:rsidRPr="003D628E">
        <w:rPr>
          <w:rFonts w:ascii="Century" w:hAnsi="Century" w:cs="Helvetica"/>
          <w:sz w:val="22"/>
          <w:szCs w:val="22"/>
          <w:shd w:val="clear" w:color="auto" w:fill="FFFFFF"/>
        </w:rPr>
        <w:t xml:space="preserve"> в </w:t>
      </w:r>
      <w:r w:rsidR="00103298">
        <w:rPr>
          <w:rFonts w:ascii="Century" w:hAnsi="Century" w:cs="Helvetica"/>
          <w:sz w:val="22"/>
          <w:szCs w:val="22"/>
          <w:shd w:val="clear" w:color="auto" w:fill="FFFFFF"/>
        </w:rPr>
        <w:t xml:space="preserve"> сдаче норм ГТО</w:t>
      </w:r>
      <w:r w:rsidR="00103298" w:rsidRPr="003D628E">
        <w:rPr>
          <w:rFonts w:ascii="Century" w:hAnsi="Century" w:cs="Helvetica"/>
          <w:sz w:val="22"/>
          <w:szCs w:val="22"/>
          <w:shd w:val="clear" w:color="auto" w:fill="FFFFFF"/>
        </w:rPr>
        <w:t xml:space="preserve"> Краснинского района</w:t>
      </w:r>
      <w:r w:rsidR="00103298">
        <w:rPr>
          <w:rFonts w:ascii="Century" w:hAnsi="Century" w:cs="Helvetica"/>
          <w:sz w:val="22"/>
          <w:szCs w:val="22"/>
          <w:shd w:val="clear" w:color="auto" w:fill="FFFFFF"/>
        </w:rPr>
        <w:t>, где</w:t>
      </w:r>
      <w:r w:rsidR="00103298" w:rsidRPr="00B801DC">
        <w:rPr>
          <w:rFonts w:ascii="Century" w:hAnsi="Century" w:cs="Helvetica"/>
          <w:sz w:val="22"/>
          <w:szCs w:val="22"/>
          <w:shd w:val="clear" w:color="auto" w:fill="FFFFFF"/>
        </w:rPr>
        <w:t xml:space="preserve"> </w:t>
      </w:r>
      <w:r w:rsidR="00103298" w:rsidRPr="003D628E">
        <w:rPr>
          <w:rFonts w:ascii="Century" w:hAnsi="Century" w:cs="Helvetica"/>
          <w:sz w:val="22"/>
          <w:szCs w:val="22"/>
          <w:shd w:val="clear" w:color="auto" w:fill="FFFFFF"/>
        </w:rPr>
        <w:t>Евченко Ольги Викторовн</w:t>
      </w:r>
      <w:r w:rsidR="00103298">
        <w:rPr>
          <w:rFonts w:ascii="Century" w:hAnsi="Century" w:cs="Helvetica"/>
          <w:sz w:val="22"/>
          <w:szCs w:val="22"/>
          <w:shd w:val="clear" w:color="auto" w:fill="FFFFFF"/>
        </w:rPr>
        <w:t>а</w:t>
      </w:r>
      <w:r w:rsidR="00103298" w:rsidRPr="003D628E">
        <w:rPr>
          <w:rFonts w:ascii="Century" w:hAnsi="Century" w:cs="Helvetica"/>
          <w:sz w:val="22"/>
          <w:szCs w:val="22"/>
          <w:shd w:val="clear" w:color="auto" w:fill="FFFFFF"/>
        </w:rPr>
        <w:t xml:space="preserve"> заняла </w:t>
      </w:r>
      <w:r w:rsidR="00103298">
        <w:rPr>
          <w:rFonts w:ascii="Century" w:hAnsi="Century" w:cs="Helvetica"/>
          <w:sz w:val="22"/>
          <w:szCs w:val="22"/>
          <w:shd w:val="clear" w:color="auto" w:fill="FFFFFF"/>
        </w:rPr>
        <w:t xml:space="preserve">третье место в беге на дистанции 2 км, в мае сотрудники приняли участие в   ВЕЛО-КРОСС- 2017 </w:t>
      </w:r>
      <w:r w:rsidR="00103298" w:rsidRPr="003D628E">
        <w:rPr>
          <w:rFonts w:ascii="Century" w:hAnsi="Century" w:cs="Helvetica"/>
          <w:sz w:val="22"/>
          <w:szCs w:val="22"/>
          <w:shd w:val="clear" w:color="auto" w:fill="FFFFFF"/>
        </w:rPr>
        <w:t xml:space="preserve">. </w:t>
      </w:r>
      <w:r w:rsidR="00103298">
        <w:rPr>
          <w:rFonts w:ascii="Century" w:hAnsi="Century" w:cs="Helvetica"/>
          <w:sz w:val="22"/>
          <w:szCs w:val="22"/>
          <w:shd w:val="clear" w:color="auto" w:fill="FFFFFF"/>
        </w:rPr>
        <w:t xml:space="preserve"> </w:t>
      </w:r>
    </w:p>
    <w:p w:rsidR="00103298" w:rsidRPr="003D628E" w:rsidRDefault="00103298" w:rsidP="00103298">
      <w:pPr>
        <w:shd w:val="clear" w:color="auto" w:fill="FFFFFF"/>
        <w:jc w:val="both"/>
        <w:textAlignment w:val="baseline"/>
        <w:rPr>
          <w:rFonts w:ascii="Century" w:hAnsi="Century" w:cs="Tahoma"/>
          <w:sz w:val="22"/>
          <w:szCs w:val="22"/>
        </w:rPr>
      </w:pPr>
      <w:r>
        <w:rPr>
          <w:rFonts w:ascii="Century" w:hAnsi="Century" w:cs="Helvetica"/>
          <w:sz w:val="22"/>
          <w:szCs w:val="22"/>
          <w:shd w:val="clear" w:color="auto" w:fill="FFFFFF"/>
        </w:rPr>
        <w:t xml:space="preserve">      В сентябре на базе горнолыжного семейного комплекса Большая Кузьминка Липецкой области прошла третья областная спартакиада социальных работников ГТО «Осенний марафон -2017». В быстроте, ловкости и выносливости соревновалось более 400 человек. Наша команда «Очаг» в составе 8 человек приняла активное участие в состязаниях. Также с сентябре наши сотрудницы приняли участие в районном фестивале «День здоровья (кросс, ходьба)» где в своих возрастных категориях стали победителями и заняли все призовые места.</w:t>
      </w:r>
    </w:p>
    <w:p w:rsidR="007B6133" w:rsidRPr="007B6133" w:rsidRDefault="007B6133" w:rsidP="007B6133">
      <w:pPr>
        <w:shd w:val="clear" w:color="auto" w:fill="FFFFFF"/>
        <w:ind w:firstLine="360"/>
        <w:jc w:val="both"/>
        <w:rPr>
          <w:rFonts w:ascii="Century" w:hAnsi="Century"/>
          <w:color w:val="000000"/>
          <w:sz w:val="22"/>
          <w:szCs w:val="22"/>
        </w:rPr>
      </w:pPr>
      <w:r w:rsidRPr="007B6133">
        <w:rPr>
          <w:rFonts w:ascii="Century" w:hAnsi="Century"/>
          <w:color w:val="000000"/>
          <w:sz w:val="22"/>
          <w:szCs w:val="22"/>
        </w:rPr>
        <w:t>      </w:t>
      </w:r>
      <w:r w:rsidRPr="007B6133">
        <w:rPr>
          <w:rFonts w:ascii="Century" w:hAnsi="Century"/>
          <w:b/>
          <w:bCs/>
          <w:color w:val="000000"/>
          <w:sz w:val="22"/>
          <w:szCs w:val="22"/>
        </w:rPr>
        <w:t>7 апреля</w:t>
      </w:r>
      <w:r w:rsidRPr="007B6133">
        <w:rPr>
          <w:rFonts w:ascii="Century" w:hAnsi="Century"/>
          <w:color w:val="000000"/>
          <w:sz w:val="22"/>
          <w:szCs w:val="22"/>
        </w:rPr>
        <w:t> мы праздновали День здоровья в нашем центре. «Здоровым будешь – все добудешь!» -  под таким девизом прошёл день здоровья  в нашем центре. С утра  все воспитанники под ритмичную музыку сделали зарядку. А после  прошло мероприятие   «Здоровым будешь – все добудешь!», где воспитатель поставила перед детьми цели и задачи на обобщение и расширение знаний о здоровье и здоровом образе жизни. Вместе с воспитанниками обсудили  различные варианты отношения к своему здоровью и возможные пути его сохранения. День здоровья прошел весело и задорно. Ребята отгадывали загадки, играли в игры: «Режим дня», «Изобрази вид спорта», составляли из рассыпанных слов-карточек пословицы о здоровье. Было проведено и коррекционное упражнение. Воспитатель старалась вызвать у детей чувство личной ответственности за собственное здоровье. В конце мероприятия   под ритмичную музыку, воспитатель провела с детьми комплекс упражнений. Дети были награждены медалями и вкусными призами. Ребята получили заряд бодрости на весь день и остались  очень  довольны!</w:t>
      </w:r>
    </w:p>
    <w:p w:rsidR="00A15DC7" w:rsidRPr="00103298" w:rsidRDefault="00A46EAC" w:rsidP="00A15DC7">
      <w:pPr>
        <w:jc w:val="both"/>
        <w:textAlignment w:val="baseline"/>
        <w:rPr>
          <w:rFonts w:ascii="Century" w:hAnsi="Century"/>
          <w:color w:val="4C4C4C"/>
          <w:sz w:val="22"/>
          <w:szCs w:val="22"/>
        </w:rPr>
      </w:pPr>
      <w:r w:rsidRPr="003D628E">
        <w:rPr>
          <w:rFonts w:ascii="Century" w:hAnsi="Century"/>
          <w:lang w:val="tt-RU"/>
        </w:rPr>
        <w:t xml:space="preserve">      </w:t>
      </w:r>
      <w:r w:rsidR="00103298">
        <w:rPr>
          <w:rFonts w:ascii="Arial" w:hAnsi="Arial" w:cs="Arial"/>
          <w:color w:val="282828"/>
          <w:sz w:val="32"/>
          <w:szCs w:val="32"/>
        </w:rPr>
        <w:t xml:space="preserve"> </w:t>
      </w:r>
      <w:r w:rsidR="00A15DC7" w:rsidRPr="00103298">
        <w:rPr>
          <w:rFonts w:ascii="Century" w:hAnsi="Century"/>
          <w:color w:val="4C4C4C"/>
          <w:sz w:val="22"/>
          <w:szCs w:val="22"/>
        </w:rPr>
        <w:t xml:space="preserve">В целях пропаганды здорового образа жизни,  профилактики вредных привычек, </w:t>
      </w:r>
      <w:r w:rsidR="00A15DC7">
        <w:rPr>
          <w:rFonts w:ascii="Century" w:hAnsi="Century"/>
          <w:color w:val="4C4C4C"/>
          <w:sz w:val="22"/>
          <w:szCs w:val="22"/>
        </w:rPr>
        <w:t xml:space="preserve">5 июня </w:t>
      </w:r>
      <w:r w:rsidR="00A15DC7" w:rsidRPr="00103298">
        <w:rPr>
          <w:rFonts w:ascii="Century" w:hAnsi="Century"/>
          <w:color w:val="4C4C4C"/>
          <w:sz w:val="22"/>
          <w:szCs w:val="22"/>
        </w:rPr>
        <w:t xml:space="preserve"> в центре прошёл </w:t>
      </w:r>
      <w:r w:rsidR="00A15DC7">
        <w:rPr>
          <w:rFonts w:ascii="Century" w:hAnsi="Century"/>
          <w:color w:val="4C4C4C"/>
          <w:sz w:val="22"/>
          <w:szCs w:val="22"/>
        </w:rPr>
        <w:t>спортивный праздник «Лету спортивному -УРА!»</w:t>
      </w:r>
      <w:r w:rsidR="00A15DC7" w:rsidRPr="00103298">
        <w:rPr>
          <w:rFonts w:ascii="Century" w:hAnsi="Century"/>
          <w:color w:val="4C4C4C"/>
          <w:sz w:val="22"/>
          <w:szCs w:val="22"/>
        </w:rPr>
        <w:t>. Программа праздника была довольно насыщенной и началась с весёлой зарядки.</w:t>
      </w:r>
      <w:r w:rsidR="00A15DC7">
        <w:rPr>
          <w:rFonts w:ascii="Century" w:hAnsi="Century"/>
          <w:color w:val="4C4C4C"/>
          <w:sz w:val="22"/>
          <w:szCs w:val="22"/>
        </w:rPr>
        <w:t xml:space="preserve"> </w:t>
      </w:r>
      <w:r w:rsidR="00A15DC7" w:rsidRPr="00103298">
        <w:rPr>
          <w:rFonts w:ascii="Century" w:hAnsi="Century"/>
          <w:color w:val="4C4C4C"/>
          <w:sz w:val="22"/>
          <w:szCs w:val="22"/>
        </w:rPr>
        <w:t xml:space="preserve">Далее  медицинская сестра провела «Минутку здоровья» на тему: «Солнце, воздух и вода – наши лучшие друзья!».  Праздник продолжился  путешествием на  «Поезде Здоровья». Ребята  отправились  по станциям: «Эстафетная», «Конкурсная», «Витаминная», «Здоровье не купить, но можно сохранить», «Пепси-кола и верзилу сведёт в могилу», «Нет –  Вредным привычкам!». На станциях «Эстафетная» и  «Конкурсная»,  ребятам   пришлось  проявить ловкость, внимание, смекалку  и активно двигаться. Вкусный сюрприз ждал ребят на </w:t>
      </w:r>
      <w:r w:rsidR="00A15DC7" w:rsidRPr="00103298">
        <w:rPr>
          <w:rFonts w:ascii="Century" w:hAnsi="Century"/>
          <w:color w:val="4C4C4C"/>
          <w:sz w:val="22"/>
          <w:szCs w:val="22"/>
        </w:rPr>
        <w:lastRenderedPageBreak/>
        <w:t>станции  «Витаминная». Дети с закрытыми глазами  угадывали различные ягоды по вкусу. На станции «Здоровье не купить, но можно сохранить» детям</w:t>
      </w:r>
      <w:r w:rsidR="00A15DC7">
        <w:rPr>
          <w:rFonts w:ascii="Century" w:hAnsi="Century"/>
          <w:color w:val="4C4C4C"/>
          <w:sz w:val="22"/>
          <w:szCs w:val="22"/>
        </w:rPr>
        <w:t xml:space="preserve"> рассказали</w:t>
      </w:r>
      <w:r w:rsidR="00A15DC7" w:rsidRPr="00103298">
        <w:rPr>
          <w:rFonts w:ascii="Century" w:hAnsi="Century"/>
          <w:color w:val="4C4C4C"/>
          <w:sz w:val="22"/>
          <w:szCs w:val="22"/>
        </w:rPr>
        <w:t xml:space="preserve"> о здоровом питании и о вредных привычках. На заключительной станции  «Нет – Вредным привычкам!» старшие воспитанники показали для младших ребят  кукольный спектакль «Азбука Здоровья».</w:t>
      </w:r>
      <w:r w:rsidR="00A15DC7">
        <w:rPr>
          <w:rFonts w:ascii="Century" w:hAnsi="Century"/>
          <w:color w:val="4C4C4C"/>
          <w:sz w:val="22"/>
          <w:szCs w:val="22"/>
        </w:rPr>
        <w:t xml:space="preserve"> </w:t>
      </w:r>
      <w:r w:rsidR="00A15DC7" w:rsidRPr="00103298">
        <w:rPr>
          <w:rFonts w:ascii="Century" w:hAnsi="Century"/>
          <w:color w:val="4C4C4C"/>
          <w:sz w:val="22"/>
          <w:szCs w:val="22"/>
        </w:rPr>
        <w:t>Праздник завершился подведением итогов и награждением участников.</w:t>
      </w:r>
    </w:p>
    <w:p w:rsidR="00103298" w:rsidRPr="009276C3" w:rsidRDefault="00C31306" w:rsidP="00A15DC7">
      <w:pPr>
        <w:shd w:val="clear" w:color="auto" w:fill="FFFFFF"/>
        <w:jc w:val="both"/>
        <w:rPr>
          <w:rFonts w:ascii="Century" w:hAnsi="Century" w:cs="Arial"/>
          <w:color w:val="282828"/>
          <w:sz w:val="22"/>
          <w:szCs w:val="22"/>
        </w:rPr>
      </w:pPr>
      <w:r>
        <w:rPr>
          <w:rFonts w:ascii="Century" w:hAnsi="Century"/>
          <w:noProof/>
        </w:rPr>
        <w:drawing>
          <wp:anchor distT="0" distB="0" distL="114300" distR="114300" simplePos="0" relativeHeight="251655168" behindDoc="0" locked="0" layoutInCell="1" allowOverlap="1" wp14:anchorId="12CA27BF" wp14:editId="706397C9">
            <wp:simplePos x="0" y="0"/>
            <wp:positionH relativeFrom="margin">
              <wp:posOffset>3837636</wp:posOffset>
            </wp:positionH>
            <wp:positionV relativeFrom="margin">
              <wp:posOffset>1091758</wp:posOffset>
            </wp:positionV>
            <wp:extent cx="2000250" cy="1499235"/>
            <wp:effectExtent l="0" t="0" r="0" b="0"/>
            <wp:wrapSquare wrapText="bothSides"/>
            <wp:docPr id="43" name="Рисунок 43" descr="D:\фотограции 2017\день здоровья\P1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фотограции 2017\день здоровья\P116015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025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DC7">
        <w:rPr>
          <w:rFonts w:ascii="Century" w:hAnsi="Century" w:cs="Arial"/>
          <w:color w:val="282828"/>
          <w:sz w:val="22"/>
          <w:szCs w:val="22"/>
        </w:rPr>
        <w:t xml:space="preserve">       </w:t>
      </w:r>
      <w:r w:rsidR="00103298" w:rsidRPr="009276C3">
        <w:rPr>
          <w:rFonts w:ascii="Century" w:hAnsi="Century" w:cs="Arial"/>
          <w:color w:val="282828"/>
          <w:sz w:val="22"/>
          <w:szCs w:val="22"/>
        </w:rPr>
        <w:t xml:space="preserve">В теплые летние дни для воспитанников центра традиционно проводится мероприятие </w:t>
      </w:r>
      <w:r w:rsidR="00103298" w:rsidRPr="009276C3">
        <w:rPr>
          <w:rFonts w:ascii="Century" w:hAnsi="Century" w:cs="Arial"/>
          <w:b/>
          <w:color w:val="282828"/>
          <w:sz w:val="22"/>
          <w:szCs w:val="22"/>
        </w:rPr>
        <w:t>«Малые Олимпийские игры».</w:t>
      </w:r>
      <w:r w:rsidR="00103298" w:rsidRPr="009276C3">
        <w:rPr>
          <w:rFonts w:ascii="Century" w:hAnsi="Century" w:cs="Arial"/>
          <w:color w:val="282828"/>
          <w:sz w:val="22"/>
          <w:szCs w:val="22"/>
        </w:rPr>
        <w:t xml:space="preserve"> Цель мероприятия: создание необходимых условий, формирующих представление здорового образа жизни; развитие интереса к участию в спортивно-игровых мероприятиях; укрепление уверенности детей в своих силах и знаниях; воспитание любви к спорту и здоровому образу жизни.</w:t>
      </w:r>
      <w:r w:rsidR="00103298">
        <w:rPr>
          <w:rFonts w:ascii="Century" w:hAnsi="Century" w:cs="Arial"/>
          <w:color w:val="282828"/>
          <w:sz w:val="22"/>
          <w:szCs w:val="22"/>
        </w:rPr>
        <w:t xml:space="preserve"> </w:t>
      </w:r>
      <w:r w:rsidR="00103298" w:rsidRPr="009276C3">
        <w:rPr>
          <w:rFonts w:ascii="Century" w:hAnsi="Century" w:cs="Arial"/>
          <w:color w:val="282828"/>
          <w:sz w:val="22"/>
          <w:szCs w:val="22"/>
        </w:rPr>
        <w:t xml:space="preserve">   «Олимпийские игры» наглядно показывают спортивную подготовку детей, поднимают настроение, учат дисциплине. Младшие воспитанники центра не только активные болельщики, но и участники </w:t>
      </w:r>
      <w:r w:rsidR="00103298">
        <w:rPr>
          <w:rFonts w:ascii="Century" w:hAnsi="Century" w:cs="Arial"/>
          <w:color w:val="282828"/>
          <w:sz w:val="22"/>
          <w:szCs w:val="22"/>
        </w:rPr>
        <w:t xml:space="preserve">всех спортивных соревнований. </w:t>
      </w:r>
    </w:p>
    <w:p w:rsidR="00103298" w:rsidRPr="00C26F91" w:rsidRDefault="00C31306" w:rsidP="00103298">
      <w:pPr>
        <w:pStyle w:val="a9"/>
        <w:spacing w:before="0" w:beforeAutospacing="0" w:after="0" w:afterAutospacing="0"/>
        <w:ind w:firstLine="426"/>
        <w:jc w:val="both"/>
        <w:rPr>
          <w:rFonts w:ascii="Century" w:hAnsi="Century" w:cs="Arial"/>
          <w:color w:val="000000"/>
          <w:sz w:val="22"/>
          <w:szCs w:val="22"/>
        </w:rPr>
      </w:pPr>
      <w:r>
        <w:rPr>
          <w:rFonts w:ascii="Century" w:hAnsi="Century"/>
          <w:noProof/>
          <w:color w:val="4C4C4C"/>
          <w:sz w:val="22"/>
          <w:szCs w:val="22"/>
        </w:rPr>
        <w:drawing>
          <wp:anchor distT="0" distB="0" distL="114300" distR="114300" simplePos="0" relativeHeight="251657216" behindDoc="0" locked="0" layoutInCell="1" allowOverlap="1" wp14:anchorId="50BEBF13" wp14:editId="40B510CC">
            <wp:simplePos x="0" y="0"/>
            <wp:positionH relativeFrom="margin">
              <wp:posOffset>276004</wp:posOffset>
            </wp:positionH>
            <wp:positionV relativeFrom="margin">
              <wp:posOffset>3401143</wp:posOffset>
            </wp:positionV>
            <wp:extent cx="2033270" cy="1524635"/>
            <wp:effectExtent l="0" t="0" r="0" b="0"/>
            <wp:wrapSquare wrapText="bothSides"/>
            <wp:docPr id="45" name="Рисунок 45" descr="D:\фотограции 2017\Спорт КЛАСС Дмитриева\P116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фотограции 2017\Спорт КЛАСС Дмитриева\P11604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3327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298" w:rsidRPr="00103298">
        <w:rPr>
          <w:rFonts w:ascii="Century" w:hAnsi="Century" w:cs="Arial"/>
          <w:b/>
          <w:color w:val="000000"/>
          <w:sz w:val="22"/>
          <w:szCs w:val="22"/>
        </w:rPr>
        <w:t>14  августа</w:t>
      </w:r>
      <w:r w:rsidR="00103298" w:rsidRPr="00C26F91">
        <w:rPr>
          <w:rFonts w:ascii="Century" w:hAnsi="Century" w:cs="Arial"/>
          <w:color w:val="000000"/>
          <w:sz w:val="22"/>
          <w:szCs w:val="22"/>
        </w:rPr>
        <w:t xml:space="preserve"> в Центре был проведён праздник-</w:t>
      </w:r>
      <w:r w:rsidR="00103298" w:rsidRPr="009276C3">
        <w:rPr>
          <w:rFonts w:ascii="Century" w:hAnsi="Century" w:cs="Arial"/>
          <w:b/>
          <w:color w:val="000000"/>
          <w:sz w:val="22"/>
          <w:szCs w:val="22"/>
        </w:rPr>
        <w:t>День физкультурника</w:t>
      </w:r>
      <w:r w:rsidR="00103298" w:rsidRPr="00C26F91">
        <w:rPr>
          <w:rFonts w:ascii="Century" w:hAnsi="Century" w:cs="Arial"/>
          <w:color w:val="000000"/>
          <w:sz w:val="22"/>
          <w:szCs w:val="22"/>
        </w:rPr>
        <w:t xml:space="preserve"> в целях пропаганды здорового образа жизни и укрепления здоровья ,который прошёл  в форме сп</w:t>
      </w:r>
      <w:r w:rsidR="00103298">
        <w:rPr>
          <w:rFonts w:ascii="Century" w:hAnsi="Century" w:cs="Arial"/>
          <w:color w:val="000000"/>
          <w:sz w:val="22"/>
          <w:szCs w:val="22"/>
        </w:rPr>
        <w:t>ортивных игр, эстафет и встреч.</w:t>
      </w:r>
      <w:r w:rsidR="00103298" w:rsidRPr="00C26F91">
        <w:rPr>
          <w:rFonts w:ascii="Century" w:hAnsi="Century" w:cs="Arial"/>
          <w:color w:val="000000"/>
          <w:sz w:val="22"/>
          <w:szCs w:val="22"/>
        </w:rPr>
        <w:t xml:space="preserve"> Кроме оздоровительного эффе</w:t>
      </w:r>
      <w:r w:rsidR="00103298">
        <w:rPr>
          <w:rFonts w:ascii="Century" w:hAnsi="Century" w:cs="Arial"/>
          <w:color w:val="000000"/>
          <w:sz w:val="22"/>
          <w:szCs w:val="22"/>
        </w:rPr>
        <w:t>кта, такие мероприятия способст</w:t>
      </w:r>
      <w:r w:rsidR="00103298" w:rsidRPr="00C26F91">
        <w:rPr>
          <w:rFonts w:ascii="Century" w:hAnsi="Century" w:cs="Arial"/>
          <w:color w:val="000000"/>
          <w:sz w:val="22"/>
          <w:szCs w:val="22"/>
        </w:rPr>
        <w:t>вуют хорошему настроению, созданию благоприятного психологического климата в кол-лективе, дают возможность ребятам раскрыть свои способности и проявить свои л</w:t>
      </w:r>
      <w:r w:rsidR="00103298">
        <w:rPr>
          <w:rFonts w:ascii="Century" w:hAnsi="Century" w:cs="Arial"/>
          <w:color w:val="000000"/>
          <w:sz w:val="22"/>
          <w:szCs w:val="22"/>
        </w:rPr>
        <w:t>учшие качества: уважение к окру</w:t>
      </w:r>
      <w:r w:rsidR="00103298" w:rsidRPr="00C26F91">
        <w:rPr>
          <w:rFonts w:ascii="Century" w:hAnsi="Century" w:cs="Arial"/>
          <w:color w:val="000000"/>
          <w:sz w:val="22"/>
          <w:szCs w:val="22"/>
        </w:rPr>
        <w:t>жающим, заботу о товарищах, силу, выносливость, смекал</w:t>
      </w:r>
      <w:r w:rsidR="00103298">
        <w:rPr>
          <w:rFonts w:ascii="Century" w:hAnsi="Century" w:cs="Arial"/>
          <w:color w:val="000000"/>
          <w:sz w:val="22"/>
          <w:szCs w:val="22"/>
        </w:rPr>
        <w:t>ку, терпение и др. В ходе состя</w:t>
      </w:r>
      <w:r w:rsidR="00103298" w:rsidRPr="00C26F91">
        <w:rPr>
          <w:rFonts w:ascii="Century" w:hAnsi="Century" w:cs="Arial"/>
          <w:color w:val="000000"/>
          <w:sz w:val="22"/>
          <w:szCs w:val="22"/>
        </w:rPr>
        <w:t xml:space="preserve">заний  ребята не только многое узнали, проявляли творчество, внимание, но и активно двигались. </w:t>
      </w:r>
      <w:r w:rsidR="00103298">
        <w:rPr>
          <w:rFonts w:ascii="Century" w:hAnsi="Century" w:cs="Arial"/>
          <w:color w:val="000000"/>
          <w:sz w:val="22"/>
          <w:szCs w:val="22"/>
        </w:rPr>
        <w:t xml:space="preserve">Всем представилась возможность, </w:t>
      </w:r>
      <w:r w:rsidR="00103298" w:rsidRPr="00C26F91">
        <w:rPr>
          <w:rFonts w:ascii="Century" w:hAnsi="Century" w:cs="Arial"/>
          <w:color w:val="000000"/>
          <w:sz w:val="22"/>
          <w:szCs w:val="22"/>
        </w:rPr>
        <w:t>независимо от возраста, попробовать свои силы, проявить умения, собранность, волю.  </w:t>
      </w:r>
    </w:p>
    <w:p w:rsidR="00D81784" w:rsidRPr="00D81784" w:rsidRDefault="00C31306" w:rsidP="00D81784">
      <w:pPr>
        <w:rPr>
          <w:rFonts w:ascii="Century" w:eastAsiaTheme="minorHAnsi" w:hAnsi="Century"/>
          <w:sz w:val="22"/>
          <w:szCs w:val="22"/>
          <w:lang w:eastAsia="en-US"/>
        </w:rPr>
      </w:pPr>
      <w:r>
        <w:rPr>
          <w:rFonts w:ascii="Century" w:hAnsi="Century"/>
          <w:noProof/>
        </w:rPr>
        <w:drawing>
          <wp:anchor distT="0" distB="0" distL="114300" distR="114300" simplePos="0" relativeHeight="251667456" behindDoc="0" locked="0" layoutInCell="1" allowOverlap="1" wp14:anchorId="0039AD8F" wp14:editId="3FC3F1BC">
            <wp:simplePos x="0" y="0"/>
            <wp:positionH relativeFrom="margin">
              <wp:posOffset>4163889</wp:posOffset>
            </wp:positionH>
            <wp:positionV relativeFrom="margin">
              <wp:posOffset>6667776</wp:posOffset>
            </wp:positionV>
            <wp:extent cx="1522095" cy="1141095"/>
            <wp:effectExtent l="0" t="0" r="0" b="0"/>
            <wp:wrapSquare wrapText="bothSides"/>
            <wp:docPr id="52" name="Рисунок 52" descr="D:\фотографии 2016\бассейн\P114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фотографии 2016\бассейн\P114046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2095"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298">
        <w:rPr>
          <w:rFonts w:ascii="Century" w:hAnsi="Century"/>
          <w:color w:val="4C4C4C"/>
          <w:sz w:val="22"/>
          <w:szCs w:val="22"/>
        </w:rPr>
        <w:t xml:space="preserve">        </w:t>
      </w:r>
      <w:r w:rsidR="00103298" w:rsidRPr="00D81784">
        <w:rPr>
          <w:rFonts w:ascii="Century" w:hAnsi="Century"/>
          <w:sz w:val="22"/>
          <w:szCs w:val="22"/>
        </w:rPr>
        <w:t xml:space="preserve">В целях пропаганды здорового образа жизни,  профилактики вредных привычек, </w:t>
      </w:r>
      <w:r w:rsidR="00A15DC7" w:rsidRPr="00D81784">
        <w:rPr>
          <w:rFonts w:ascii="Century" w:hAnsi="Century"/>
          <w:sz w:val="22"/>
          <w:szCs w:val="22"/>
        </w:rPr>
        <w:t>14</w:t>
      </w:r>
      <w:r w:rsidR="00D81784" w:rsidRPr="00D81784">
        <w:rPr>
          <w:rFonts w:ascii="Century" w:hAnsi="Century"/>
          <w:sz w:val="22"/>
          <w:szCs w:val="22"/>
        </w:rPr>
        <w:t xml:space="preserve"> </w:t>
      </w:r>
      <w:r w:rsidR="00A15DC7" w:rsidRPr="00D81784">
        <w:rPr>
          <w:rFonts w:ascii="Century" w:hAnsi="Century"/>
          <w:sz w:val="22"/>
          <w:szCs w:val="22"/>
        </w:rPr>
        <w:t xml:space="preserve">декабря </w:t>
      </w:r>
      <w:r w:rsidR="00103298" w:rsidRPr="00D81784">
        <w:rPr>
          <w:rFonts w:ascii="Century" w:hAnsi="Century"/>
          <w:sz w:val="22"/>
          <w:szCs w:val="22"/>
        </w:rPr>
        <w:t xml:space="preserve"> в центре прошёл День Здоровья</w:t>
      </w:r>
      <w:r w:rsidR="00A15DC7" w:rsidRPr="00D81784">
        <w:rPr>
          <w:rFonts w:ascii="Century" w:hAnsi="Century"/>
          <w:sz w:val="22"/>
          <w:szCs w:val="22"/>
        </w:rPr>
        <w:t xml:space="preserve"> «Спорт против наркотиков!»</w:t>
      </w:r>
      <w:r w:rsidR="00103298" w:rsidRPr="00D81784">
        <w:rPr>
          <w:rFonts w:ascii="Century" w:hAnsi="Century"/>
          <w:sz w:val="22"/>
          <w:szCs w:val="22"/>
        </w:rPr>
        <w:t>. Программа праздника была довольно насыщенной и началась с весёлой зарядки.</w:t>
      </w:r>
      <w:r w:rsidR="00A15DC7" w:rsidRPr="00D81784">
        <w:rPr>
          <w:rFonts w:ascii="Century" w:hAnsi="Century"/>
          <w:sz w:val="22"/>
          <w:szCs w:val="22"/>
        </w:rPr>
        <w:t xml:space="preserve"> </w:t>
      </w:r>
      <w:r w:rsidR="00103298" w:rsidRPr="00D81784">
        <w:rPr>
          <w:rFonts w:ascii="Century" w:hAnsi="Century"/>
          <w:sz w:val="22"/>
          <w:szCs w:val="22"/>
        </w:rPr>
        <w:t>Далее  медицинская сестра провела «Минутку здоровья» на тему: «Солнце, воздух и вода – наши лучшие друзья!».  Праздник продолжился  путешествием на  «Поезде Здоровья». Ребята  отправились  по станциям: «Эстафетная», «Конкурсная», «Витаминная», «Здоровье не купить, но можно сохранить», «Пепси-кола и верзилу сведёт в могилу», «Нет –  Вредным привычкам!». На станциях «Эстафетная» и  «Конкурсная»,  ребятам   пришлось  проявить ловкость, внимание, смекалку  и активно двигаться. Вкусный сюрприз ждал ребят на станции  «Витаминная». Дети с закрытыми глазами  угадывали различные ягоды по вкусу. На станции «Здоровье не купить, но можно сохранить» доктор «Плюшева» рассказала детям о здоровом питании и о вредных привычках. На заключительной станции  «Нет – Вредным привычкам!» старшие воспитанники показали для младших ребят  кукольный спектакль «Азбука Здоровья».</w:t>
      </w:r>
      <w:r w:rsidR="00D81784" w:rsidRPr="00D81784">
        <w:rPr>
          <w:rFonts w:ascii="Century" w:hAnsi="Century"/>
          <w:sz w:val="22"/>
          <w:szCs w:val="22"/>
        </w:rPr>
        <w:t xml:space="preserve"> </w:t>
      </w:r>
      <w:r w:rsidR="00103298" w:rsidRPr="00D81784">
        <w:rPr>
          <w:rFonts w:ascii="Century" w:hAnsi="Century"/>
          <w:sz w:val="22"/>
          <w:szCs w:val="22"/>
        </w:rPr>
        <w:t>Праздник завершился подведением итогов и награждением участников.</w:t>
      </w:r>
      <w:r w:rsidR="00D81784" w:rsidRPr="00D81784">
        <w:rPr>
          <w:rFonts w:ascii="Century" w:hAnsi="Century"/>
          <w:sz w:val="22"/>
          <w:szCs w:val="22"/>
        </w:rPr>
        <w:t xml:space="preserve">  </w:t>
      </w:r>
      <w:r w:rsidR="00D81784" w:rsidRPr="00D81784">
        <w:rPr>
          <w:rFonts w:ascii="Century" w:eastAsiaTheme="minorHAnsi" w:hAnsi="Century"/>
          <w:sz w:val="22"/>
          <w:szCs w:val="22"/>
          <w:lang w:eastAsia="en-US"/>
        </w:rPr>
        <w:t>После мероприятия участники соревнований вручили буклеты с лозунгами и призывами к здоровому образу жизни.</w:t>
      </w:r>
    </w:p>
    <w:p w:rsidR="0058428E" w:rsidRDefault="00B74814" w:rsidP="00C31306">
      <w:pPr>
        <w:pStyle w:val="13"/>
        <w:contextualSpacing/>
        <w:jc w:val="both"/>
        <w:rPr>
          <w:rFonts w:ascii="Century" w:hAnsi="Century" w:cs="Arial"/>
        </w:rPr>
      </w:pPr>
      <w:r>
        <w:rPr>
          <w:rFonts w:ascii="Century" w:hAnsi="Century"/>
          <w:lang w:val="tt-RU"/>
        </w:rPr>
        <w:t xml:space="preserve"> </w:t>
      </w:r>
      <w:r w:rsidR="00A15DC7">
        <w:rPr>
          <w:rFonts w:ascii="Century" w:hAnsi="Century"/>
          <w:lang w:val="tt-RU"/>
        </w:rPr>
        <w:t xml:space="preserve">      </w:t>
      </w:r>
      <w:r w:rsidR="00331480" w:rsidRPr="003D628E">
        <w:rPr>
          <w:rFonts w:ascii="Century" w:hAnsi="Century"/>
          <w:lang w:val="tt-RU"/>
        </w:rPr>
        <w:t>Прозвучало  много  информации о сохранении и укреплении здоровья, информации  о  вреде  курении, были  приведены  примеры  из  жизни  сверстников страны и  зарубежья. С  большим  желанием   и интересом  дети  участвовали  в  спортивных    состязаниях.    Были  вручены  символические   призы  участникам  и победителям  конкурсов.</w:t>
      </w:r>
      <w:r w:rsidR="00331480" w:rsidRPr="003D628E">
        <w:rPr>
          <w:rFonts w:ascii="Century" w:hAnsi="Century"/>
        </w:rPr>
        <w:t xml:space="preserve"> В ходе проведения мероприятий дети выражали свое отношение к собственному здоровью, здоровью окружающих, заявляли о собственной позиции к употреблению алкоголя, наркотиков, курению через рисунки.  Тематические часы в младшей группе формировали </w:t>
      </w:r>
      <w:r w:rsidR="00331480" w:rsidRPr="003D628E">
        <w:rPr>
          <w:rFonts w:ascii="Century" w:hAnsi="Century"/>
        </w:rPr>
        <w:lastRenderedPageBreak/>
        <w:t xml:space="preserve">положительное отношение малышей к здоровому и безопасному образу жизни, расширяли их социальные навыки. Воспитанники нашего центра каждые выходные дни посещают </w:t>
      </w:r>
      <w:r w:rsidR="005F6B29" w:rsidRPr="003D628E">
        <w:rPr>
          <w:rFonts w:ascii="Century" w:hAnsi="Century"/>
        </w:rPr>
        <w:t>с</w:t>
      </w:r>
      <w:r w:rsidR="00331480" w:rsidRPr="003D628E">
        <w:rPr>
          <w:rFonts w:ascii="Century" w:hAnsi="Century"/>
        </w:rPr>
        <w:t xml:space="preserve">портивный зал и бассейн для общего поддержания здоровья. </w:t>
      </w:r>
      <w:r w:rsidR="00AC24BB" w:rsidRPr="003D628E">
        <w:rPr>
          <w:rFonts w:ascii="Century" w:hAnsi="Century" w:cs="Arial"/>
        </w:rPr>
        <w:t>Большое  влияние  на  развитие  детей  оказывают  занятия  в  спортивном  кружке  «Будь  здоров!»</w:t>
      </w:r>
    </w:p>
    <w:p w:rsidR="00D81784" w:rsidRPr="00C31306" w:rsidRDefault="00C26F91" w:rsidP="00C31306">
      <w:pPr>
        <w:shd w:val="clear" w:color="auto" w:fill="FFFFFF"/>
        <w:contextualSpacing/>
        <w:jc w:val="both"/>
        <w:rPr>
          <w:rFonts w:ascii="Century" w:hAnsi="Century" w:cs="Arial"/>
          <w:color w:val="000000" w:themeColor="text1"/>
          <w:sz w:val="22"/>
          <w:szCs w:val="22"/>
        </w:rPr>
      </w:pPr>
      <w:r w:rsidRPr="00C31306">
        <w:rPr>
          <w:rFonts w:ascii="Arial" w:hAnsi="Arial" w:cs="Arial"/>
          <w:color w:val="000000" w:themeColor="text1"/>
          <w:sz w:val="32"/>
          <w:szCs w:val="32"/>
        </w:rPr>
        <w:t>   </w:t>
      </w:r>
      <w:r w:rsidRPr="00C31306">
        <w:rPr>
          <w:rFonts w:ascii="Century" w:hAnsi="Century" w:cs="Arial"/>
          <w:color w:val="000000" w:themeColor="text1"/>
          <w:sz w:val="22"/>
          <w:szCs w:val="22"/>
        </w:rPr>
        <w:t>Спортивные праздники не только помогают физическому развитию детей, но и являются действенным средством повышения эмоционального состояния. Каждый понимает, что спорт - это здоровье и позитивное настроение. Все участники мероприятия показывают высокий уровень физической подготовки, смелость, ловкость, силу. Каждый получает положительные эмоции и</w:t>
      </w:r>
      <w:r w:rsidR="00C31306" w:rsidRPr="00C31306">
        <w:rPr>
          <w:rFonts w:ascii="Century" w:hAnsi="Century" w:cs="Arial"/>
          <w:color w:val="000000" w:themeColor="text1"/>
          <w:sz w:val="22"/>
          <w:szCs w:val="22"/>
        </w:rPr>
        <w:t xml:space="preserve"> заряд бодрости на долгое время.</w:t>
      </w:r>
    </w:p>
    <w:p w:rsidR="0055256D" w:rsidRPr="003D628E" w:rsidRDefault="00AC24BB" w:rsidP="00C31306">
      <w:pPr>
        <w:pStyle w:val="a9"/>
        <w:shd w:val="clear" w:color="auto" w:fill="FFFFFF"/>
        <w:spacing w:before="0" w:beforeAutospacing="0" w:after="0" w:afterAutospacing="0"/>
        <w:ind w:firstLine="567"/>
        <w:contextualSpacing/>
        <w:jc w:val="both"/>
        <w:rPr>
          <w:rFonts w:ascii="Century" w:hAnsi="Century" w:cs="Arial"/>
          <w:color w:val="1B1B1B"/>
          <w:sz w:val="22"/>
          <w:szCs w:val="22"/>
        </w:rPr>
      </w:pPr>
      <w:r w:rsidRPr="00C31306">
        <w:rPr>
          <w:rFonts w:ascii="Century" w:hAnsi="Century" w:cs="Arial"/>
          <w:color w:val="000000" w:themeColor="text1"/>
          <w:sz w:val="22"/>
          <w:szCs w:val="22"/>
        </w:rPr>
        <w:t>В  Центре  постоянно  ведется  работа  по  предупреждению</w:t>
      </w:r>
      <w:r w:rsidRPr="003D628E">
        <w:rPr>
          <w:rFonts w:ascii="Century" w:hAnsi="Century" w:cs="Arial"/>
          <w:sz w:val="22"/>
          <w:szCs w:val="22"/>
        </w:rPr>
        <w:t xml:space="preserve">  детского  дорожно-транспортного  травматизма,  формированию  навыков  безопасного  поведения  детей   на  улицах. </w:t>
      </w:r>
      <w:r w:rsidR="00C46A69" w:rsidRPr="003D628E">
        <w:rPr>
          <w:rFonts w:ascii="Century" w:hAnsi="Century"/>
          <w:sz w:val="22"/>
          <w:szCs w:val="22"/>
        </w:rPr>
        <w:t>Мероприятия,</w:t>
      </w:r>
      <w:r w:rsidR="00C46A69" w:rsidRPr="003D628E">
        <w:rPr>
          <w:rFonts w:ascii="Century" w:hAnsi="Century"/>
          <w:sz w:val="22"/>
          <w:szCs w:val="22"/>
          <w:shd w:val="clear" w:color="auto" w:fill="FFFFFF"/>
        </w:rPr>
        <w:t xml:space="preserve"> посвящённые теме ПДД, всегда актуальны .А как же иначе? Ведь данную необходимость диктует сама жизнь. Как же сделать так, чтобы улицы и дороги стали для наших детей безопасными? Конечно же, рассказать им о правилах дорожного движения, дорожных знаках и прочих тонкостях, проводя мероприятия в различных формах. Любой ребёнок быстрее поймёт и усвоит ПДД, преподнесённые</w:t>
      </w:r>
      <w:r w:rsidR="00D0389C" w:rsidRPr="003D628E">
        <w:rPr>
          <w:rFonts w:ascii="Century" w:hAnsi="Century"/>
          <w:sz w:val="22"/>
          <w:szCs w:val="22"/>
          <w:shd w:val="clear" w:color="auto" w:fill="FFFFFF"/>
        </w:rPr>
        <w:t xml:space="preserve">, </w:t>
      </w:r>
      <w:r w:rsidR="00C46A69" w:rsidRPr="003D628E">
        <w:rPr>
          <w:rFonts w:ascii="Century" w:hAnsi="Century"/>
          <w:sz w:val="22"/>
          <w:szCs w:val="22"/>
          <w:shd w:val="clear" w:color="auto" w:fill="FFFFFF"/>
        </w:rPr>
        <w:t xml:space="preserve"> не только в обыкновенной беседе, а  в близкой детям дорожной сказке, викторине, игре. А также </w:t>
      </w:r>
      <w:r w:rsidR="00AB22B4" w:rsidRPr="003D628E">
        <w:rPr>
          <w:rFonts w:ascii="Century" w:hAnsi="Century"/>
          <w:noProof/>
        </w:rPr>
        <w:drawing>
          <wp:anchor distT="0" distB="0" distL="114300" distR="114300" simplePos="0" relativeHeight="251602944" behindDoc="1" locked="0" layoutInCell="1" allowOverlap="1" wp14:anchorId="2E0BD8B6" wp14:editId="17858394">
            <wp:simplePos x="0" y="0"/>
            <wp:positionH relativeFrom="column">
              <wp:posOffset>3671570</wp:posOffset>
            </wp:positionH>
            <wp:positionV relativeFrom="paragraph">
              <wp:posOffset>321945</wp:posOffset>
            </wp:positionV>
            <wp:extent cx="2392045" cy="1788160"/>
            <wp:effectExtent l="0" t="0" r="0" b="0"/>
            <wp:wrapTight wrapText="bothSides">
              <wp:wrapPolygon edited="0">
                <wp:start x="0" y="0"/>
                <wp:lineTo x="0" y="21401"/>
                <wp:lineTo x="21503" y="21401"/>
                <wp:lineTo x="21503" y="0"/>
                <wp:lineTo x="0" y="0"/>
              </wp:wrapPolygon>
            </wp:wrapTight>
            <wp:docPr id="276" name="Рисунок 276" descr="P11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1100435"/>
                    <pic:cNvPicPr>
                      <a:picLocks noChangeAspect="1" noChangeArrowheads="1"/>
                    </pic:cNvPicPr>
                  </pic:nvPicPr>
                  <pic:blipFill>
                    <a:blip r:embed="rId81" cstate="print"/>
                    <a:srcRect/>
                    <a:stretch>
                      <a:fillRect/>
                    </a:stretch>
                  </pic:blipFill>
                  <pic:spPr bwMode="auto">
                    <a:xfrm>
                      <a:off x="0" y="0"/>
                      <a:ext cx="2392045" cy="1788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6A69" w:rsidRPr="003D628E">
        <w:rPr>
          <w:rFonts w:ascii="Century" w:hAnsi="Century"/>
          <w:sz w:val="22"/>
          <w:szCs w:val="22"/>
          <w:shd w:val="clear" w:color="auto" w:fill="FFFFFF"/>
        </w:rPr>
        <w:t>детям очень близки подвижные формы игр, эстафеты, посвящённые безопасности движения. Здесь ребёнок не только хорошо запомнит и усвоит ПДД, но и к тому же поймёт, где и когда можно безопасно и весело играть.  </w:t>
      </w:r>
      <w:r w:rsidR="0055256D" w:rsidRPr="003D628E">
        <w:rPr>
          <w:rFonts w:ascii="Century" w:eastAsia="Times New Roman" w:hAnsi="Century" w:cs="Arial"/>
          <w:color w:val="1B1B1B"/>
          <w:sz w:val="22"/>
          <w:szCs w:val="22"/>
        </w:rPr>
        <w:t xml:space="preserve">В первой половине февраля с воспитанниками дошкольного возраста было проведено познавательное занятие «Путешествие в страну Светофорию». Целью данного мероприятия было формирование осознанного соблюдения правил дорожного движения. </w:t>
      </w:r>
      <w:r w:rsidR="0055256D" w:rsidRPr="003D628E">
        <w:rPr>
          <w:rFonts w:ascii="Century" w:hAnsi="Century" w:cs="Arial"/>
          <w:color w:val="1B1B1B"/>
          <w:sz w:val="22"/>
          <w:szCs w:val="22"/>
        </w:rPr>
        <w:t>Несовершеннолетние в ходе занятия закрепили знания правил безопасного поведения на улицах города, показали умение быстро ориентироваться в дорожно-транспортной обстановке.</w:t>
      </w:r>
    </w:p>
    <w:p w:rsidR="00E203B8" w:rsidRPr="003D628E" w:rsidRDefault="00C46A69" w:rsidP="001844E5">
      <w:pPr>
        <w:ind w:firstLine="567"/>
        <w:jc w:val="both"/>
        <w:rPr>
          <w:rFonts w:ascii="Century" w:hAnsi="Century"/>
          <w:sz w:val="22"/>
          <w:szCs w:val="22"/>
        </w:rPr>
      </w:pPr>
      <w:r w:rsidRPr="003D628E">
        <w:rPr>
          <w:rFonts w:ascii="Century" w:hAnsi="Century"/>
          <w:sz w:val="22"/>
          <w:szCs w:val="22"/>
          <w:shd w:val="clear" w:color="auto" w:fill="FFFFFF"/>
        </w:rPr>
        <w:t>  Мы стара</w:t>
      </w:r>
      <w:r w:rsidR="0055256D" w:rsidRPr="003D628E">
        <w:rPr>
          <w:rFonts w:ascii="Century" w:hAnsi="Century"/>
          <w:sz w:val="22"/>
          <w:szCs w:val="22"/>
          <w:shd w:val="clear" w:color="auto" w:fill="FFFFFF"/>
        </w:rPr>
        <w:t>емся</w:t>
      </w:r>
      <w:r w:rsidRPr="003D628E">
        <w:rPr>
          <w:rFonts w:ascii="Century" w:hAnsi="Century"/>
          <w:sz w:val="22"/>
          <w:szCs w:val="22"/>
          <w:shd w:val="clear" w:color="auto" w:fill="FFFFFF"/>
        </w:rPr>
        <w:t xml:space="preserve"> донести до каждого ребёнка, что каждый участник дорожного движения, и взрослый, и ребёнок, обязан выполнять установленные правила, а так же формировали у детей необходимые представления, умения и навыки безопасного поведения на улицах и дорогах.</w:t>
      </w:r>
      <w:r w:rsidR="00843B4E">
        <w:rPr>
          <w:rFonts w:ascii="Century" w:hAnsi="Century"/>
          <w:sz w:val="22"/>
          <w:szCs w:val="22"/>
          <w:shd w:val="clear" w:color="auto" w:fill="FFFFFF"/>
        </w:rPr>
        <w:t xml:space="preserve"> </w:t>
      </w:r>
      <w:r w:rsidR="0055256D" w:rsidRPr="003D628E">
        <w:rPr>
          <w:rFonts w:ascii="Century" w:hAnsi="Century"/>
          <w:sz w:val="22"/>
          <w:szCs w:val="22"/>
        </w:rPr>
        <w:t>О</w:t>
      </w:r>
      <w:r w:rsidR="00E203B8" w:rsidRPr="003D628E">
        <w:rPr>
          <w:rFonts w:ascii="Century" w:hAnsi="Century"/>
          <w:sz w:val="22"/>
          <w:szCs w:val="22"/>
        </w:rPr>
        <w:t xml:space="preserve">формлен стенд по профилактике безопасности дорожного движения, обновлены уголки по безопасности дорожного движения. Воспитателями  </w:t>
      </w:r>
      <w:r w:rsidR="0058428E" w:rsidRPr="003D628E">
        <w:rPr>
          <w:rFonts w:ascii="Century" w:hAnsi="Century"/>
          <w:sz w:val="22"/>
          <w:szCs w:val="22"/>
        </w:rPr>
        <w:t>проводятся</w:t>
      </w:r>
      <w:r w:rsidR="00E203B8" w:rsidRPr="003D628E">
        <w:rPr>
          <w:rFonts w:ascii="Century" w:hAnsi="Century"/>
          <w:sz w:val="22"/>
          <w:szCs w:val="22"/>
        </w:rPr>
        <w:t xml:space="preserve">  экскурсии и целевые прогулки с детьми: </w:t>
      </w:r>
      <w:r w:rsidR="00551F94" w:rsidRPr="003D628E">
        <w:rPr>
          <w:rFonts w:ascii="Century" w:hAnsi="Century"/>
          <w:sz w:val="22"/>
          <w:szCs w:val="22"/>
        </w:rPr>
        <w:t xml:space="preserve"> по улицам (виды транспорта); к перекрестку, (пешеходный переход);</w:t>
      </w:r>
      <w:r w:rsidR="00843B4E">
        <w:rPr>
          <w:rFonts w:ascii="Century" w:hAnsi="Century"/>
          <w:sz w:val="22"/>
          <w:szCs w:val="22"/>
        </w:rPr>
        <w:t xml:space="preserve"> </w:t>
      </w:r>
      <w:r w:rsidR="00551F94" w:rsidRPr="003D628E">
        <w:rPr>
          <w:rFonts w:ascii="Century" w:hAnsi="Century"/>
          <w:sz w:val="22"/>
          <w:szCs w:val="22"/>
        </w:rPr>
        <w:t xml:space="preserve">остановке пассажирского транспорта. Воспитатели </w:t>
      </w:r>
      <w:r w:rsidR="00E203B8" w:rsidRPr="003D628E">
        <w:rPr>
          <w:rFonts w:ascii="Century" w:hAnsi="Century"/>
          <w:sz w:val="22"/>
          <w:szCs w:val="22"/>
        </w:rPr>
        <w:t xml:space="preserve"> постоянно</w:t>
      </w:r>
      <w:r w:rsidR="0055256D" w:rsidRPr="003D628E">
        <w:rPr>
          <w:rFonts w:ascii="Century" w:hAnsi="Century"/>
          <w:sz w:val="22"/>
          <w:szCs w:val="22"/>
        </w:rPr>
        <w:t xml:space="preserve"> проводят</w:t>
      </w:r>
      <w:r w:rsidR="00E203B8" w:rsidRPr="003D628E">
        <w:rPr>
          <w:rFonts w:ascii="Century" w:hAnsi="Century"/>
          <w:sz w:val="22"/>
          <w:szCs w:val="22"/>
        </w:rPr>
        <w:t xml:space="preserve"> занятия в игровой форме.</w:t>
      </w:r>
      <w:r w:rsidR="00551F94" w:rsidRPr="003D628E">
        <w:rPr>
          <w:rFonts w:ascii="Century" w:hAnsi="Century"/>
          <w:sz w:val="22"/>
          <w:szCs w:val="22"/>
        </w:rPr>
        <w:t xml:space="preserve"> Была </w:t>
      </w:r>
      <w:r w:rsidR="00E203B8" w:rsidRPr="003D628E">
        <w:rPr>
          <w:rFonts w:ascii="Century" w:hAnsi="Century"/>
          <w:sz w:val="22"/>
          <w:szCs w:val="22"/>
        </w:rPr>
        <w:t> </w:t>
      </w:r>
      <w:r w:rsidR="00551F94" w:rsidRPr="003D628E">
        <w:rPr>
          <w:rFonts w:ascii="Century" w:hAnsi="Century"/>
          <w:sz w:val="22"/>
          <w:szCs w:val="22"/>
        </w:rPr>
        <w:t>о</w:t>
      </w:r>
      <w:r w:rsidR="00E203B8" w:rsidRPr="003D628E">
        <w:rPr>
          <w:rFonts w:ascii="Century" w:hAnsi="Century"/>
          <w:sz w:val="22"/>
          <w:szCs w:val="22"/>
        </w:rPr>
        <w:t xml:space="preserve">рганизована выставка рисунков на тему «Правила дорожные - наши верные друзья». </w:t>
      </w:r>
    </w:p>
    <w:p w:rsidR="0055256D" w:rsidRPr="003D628E" w:rsidRDefault="0055256D" w:rsidP="001844E5">
      <w:pPr>
        <w:ind w:firstLine="567"/>
        <w:jc w:val="both"/>
        <w:rPr>
          <w:rFonts w:ascii="Century" w:hAnsi="Century" w:cs="Arial"/>
          <w:sz w:val="22"/>
          <w:szCs w:val="22"/>
          <w:shd w:val="clear" w:color="auto" w:fill="FFFFFF"/>
        </w:rPr>
      </w:pPr>
      <w:r w:rsidRPr="003D628E">
        <w:rPr>
          <w:rFonts w:ascii="Century" w:hAnsi="Century" w:cs="Arial"/>
          <w:sz w:val="22"/>
          <w:szCs w:val="22"/>
          <w:shd w:val="clear" w:color="auto" w:fill="FFFFFF"/>
        </w:rPr>
        <w:t>2 апреля для дошкольников и младших школьников  был проведен час общения на тему «Если ты вышел на улицу». Целью этого занятия является формирование представлений детей о правилах дорожного движения и дорожных знаков. На занятии дети получили знания о сигналах светофора и правилах дорожного движения, познакомились с запрещающими знаками, а в конце занятия закрепили свои знания в настольной игре Домино «Дорожные знаки».</w:t>
      </w:r>
    </w:p>
    <w:p w:rsidR="0058428E" w:rsidRPr="003D628E" w:rsidRDefault="0058428E" w:rsidP="001844E5">
      <w:pPr>
        <w:shd w:val="clear" w:color="auto" w:fill="FFFFFF"/>
        <w:ind w:firstLine="567"/>
        <w:jc w:val="both"/>
        <w:textAlignment w:val="baseline"/>
        <w:rPr>
          <w:rFonts w:ascii="Century" w:hAnsi="Century" w:cs="Arial"/>
          <w:sz w:val="22"/>
          <w:szCs w:val="22"/>
        </w:rPr>
      </w:pPr>
      <w:r w:rsidRPr="003D628E">
        <w:rPr>
          <w:rFonts w:ascii="Century" w:hAnsi="Century" w:cs="Arial"/>
          <w:sz w:val="22"/>
          <w:szCs w:val="22"/>
        </w:rPr>
        <w:t>31 мая  с детьми проведена познавательно-развлекательная игра «Безопасное лето». Цель данного мероприятия – формирование у детей осознанного выполнения правил поведения, обеспечивающих сохранность жизни и здоровья детей в современных условиях улицы и дома. В игре приняли участие 12 несовершеннолетних, находящихся в центре. Игра включила в себя четыре темы: «Правила поведения на воде», «Безопасная дорога», «Опасный незнакомец», «Один дома».</w:t>
      </w:r>
    </w:p>
    <w:p w:rsidR="0058428E" w:rsidRPr="003D628E" w:rsidRDefault="0058428E" w:rsidP="0058428E">
      <w:pPr>
        <w:shd w:val="clear" w:color="auto" w:fill="FFFFFF"/>
        <w:jc w:val="both"/>
        <w:textAlignment w:val="baseline"/>
        <w:rPr>
          <w:rFonts w:ascii="Century" w:hAnsi="Century" w:cs="Arial"/>
          <w:sz w:val="22"/>
          <w:szCs w:val="22"/>
        </w:rPr>
      </w:pPr>
      <w:r w:rsidRPr="003D628E">
        <w:rPr>
          <w:rFonts w:ascii="Century" w:hAnsi="Century" w:cs="Arial"/>
          <w:sz w:val="22"/>
          <w:szCs w:val="22"/>
        </w:rPr>
        <w:t xml:space="preserve">       В ходе игры дети смогли обыграть ситуации, с которыми они могут столкнуться в повседневной жизни, и узнали алгоритм выхода из них. Благодаря проведенному мероприятию у детей сформировано представление о способах безопасного поведения в различных ситуациях.</w:t>
      </w:r>
    </w:p>
    <w:p w:rsidR="00AC24BB" w:rsidRPr="003D628E" w:rsidRDefault="00AC24BB" w:rsidP="00AC24BB">
      <w:pPr>
        <w:ind w:firstLine="360"/>
        <w:contextualSpacing/>
        <w:jc w:val="both"/>
        <w:rPr>
          <w:rFonts w:ascii="Century" w:hAnsi="Century" w:cs="Arial"/>
          <w:sz w:val="22"/>
          <w:szCs w:val="22"/>
        </w:rPr>
      </w:pPr>
      <w:r w:rsidRPr="003D628E">
        <w:rPr>
          <w:rFonts w:ascii="Century" w:hAnsi="Century" w:cs="Arial"/>
          <w:sz w:val="22"/>
          <w:szCs w:val="22"/>
        </w:rPr>
        <w:lastRenderedPageBreak/>
        <w:t>Работает  отряд  «ЮИД»,  который  проводит  профилактическую  работу  с  воспитанниками  младшей  группы  по  профилактике  детского  дорожно-транспортного  травматизма.</w:t>
      </w:r>
    </w:p>
    <w:p w:rsidR="00AC24BB" w:rsidRPr="003D628E" w:rsidRDefault="00AC24BB" w:rsidP="00AC24BB">
      <w:pPr>
        <w:ind w:firstLine="360"/>
        <w:contextualSpacing/>
        <w:jc w:val="both"/>
        <w:rPr>
          <w:rFonts w:ascii="Century" w:hAnsi="Century" w:cs="Arial"/>
          <w:sz w:val="22"/>
          <w:szCs w:val="22"/>
        </w:rPr>
      </w:pPr>
      <w:r w:rsidRPr="003D628E">
        <w:rPr>
          <w:rFonts w:ascii="Century" w:hAnsi="Century" w:cs="Arial"/>
          <w:sz w:val="22"/>
          <w:szCs w:val="22"/>
        </w:rPr>
        <w:t xml:space="preserve">Проведено  занятий  по  профилактике  ДДТТ – </w:t>
      </w:r>
      <w:r w:rsidR="00A15DC7">
        <w:rPr>
          <w:rFonts w:ascii="Century" w:hAnsi="Century" w:cs="Arial"/>
          <w:sz w:val="22"/>
          <w:szCs w:val="22"/>
        </w:rPr>
        <w:t>22</w:t>
      </w:r>
      <w:r w:rsidRPr="003D628E">
        <w:rPr>
          <w:rFonts w:ascii="Century" w:hAnsi="Century" w:cs="Arial"/>
          <w:sz w:val="22"/>
          <w:szCs w:val="22"/>
        </w:rPr>
        <w:t>, такие как</w:t>
      </w:r>
      <w:r w:rsidR="00623B86" w:rsidRPr="003D628E">
        <w:rPr>
          <w:rFonts w:ascii="Century" w:hAnsi="Century" w:cs="Arial"/>
          <w:sz w:val="22"/>
          <w:szCs w:val="22"/>
        </w:rPr>
        <w:t>:</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«Это может случит</w:t>
      </w:r>
      <w:r w:rsidR="00843B4E">
        <w:rPr>
          <w:rFonts w:ascii="Century" w:hAnsi="Century" w:cs="Arial"/>
          <w:sz w:val="22"/>
          <w:szCs w:val="22"/>
        </w:rPr>
        <w:t>ь</w:t>
      </w:r>
      <w:r w:rsidRPr="003D628E">
        <w:rPr>
          <w:rFonts w:ascii="Century" w:hAnsi="Century" w:cs="Arial"/>
          <w:sz w:val="22"/>
          <w:szCs w:val="22"/>
        </w:rPr>
        <w:t>ся с каждым»;</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беседа «Правила  поведения  на  дороге»;</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«Путешествие  в  страну  Светофорию»;</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«В гостях у Светофора»;</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«Будьте  осторожны на дороге!»;</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«Зелёный нам дорогу открывает»;</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«Азбука безопасности!»</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викторина по ППД «Счастливый случай»;</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«Забавный светофор»;</w:t>
      </w:r>
    </w:p>
    <w:p w:rsidR="0058428E" w:rsidRPr="003D628E" w:rsidRDefault="0058428E" w:rsidP="0058428E">
      <w:pPr>
        <w:ind w:firstLine="360"/>
        <w:contextualSpacing/>
        <w:jc w:val="both"/>
        <w:rPr>
          <w:rFonts w:ascii="Century" w:hAnsi="Century" w:cs="Arial"/>
          <w:sz w:val="22"/>
          <w:szCs w:val="22"/>
        </w:rPr>
      </w:pPr>
      <w:r w:rsidRPr="003D628E">
        <w:rPr>
          <w:rFonts w:ascii="Century" w:hAnsi="Century" w:cs="Arial"/>
          <w:sz w:val="22"/>
          <w:szCs w:val="22"/>
        </w:rPr>
        <w:t>- Дорожная безопасность»;</w:t>
      </w:r>
    </w:p>
    <w:p w:rsidR="0058428E" w:rsidRDefault="002D081D" w:rsidP="0058428E">
      <w:pPr>
        <w:ind w:firstLine="360"/>
        <w:contextualSpacing/>
        <w:jc w:val="both"/>
        <w:rPr>
          <w:rFonts w:ascii="Century" w:hAnsi="Century" w:cs="Arial"/>
          <w:sz w:val="22"/>
          <w:szCs w:val="22"/>
        </w:rPr>
      </w:pPr>
      <w:r>
        <w:rPr>
          <w:rFonts w:ascii="Century" w:hAnsi="Century" w:cs="Arial"/>
          <w:sz w:val="22"/>
          <w:szCs w:val="22"/>
        </w:rPr>
        <w:t>- «Правила дорожного движения»;</w:t>
      </w:r>
    </w:p>
    <w:p w:rsidR="002D081D" w:rsidRDefault="002D081D" w:rsidP="0058428E">
      <w:pPr>
        <w:ind w:firstLine="360"/>
        <w:contextualSpacing/>
        <w:jc w:val="both"/>
        <w:rPr>
          <w:rFonts w:ascii="Century" w:hAnsi="Century" w:cs="Arial"/>
          <w:sz w:val="22"/>
          <w:szCs w:val="22"/>
        </w:rPr>
      </w:pPr>
      <w:r>
        <w:rPr>
          <w:rFonts w:ascii="Century" w:hAnsi="Century" w:cs="Arial"/>
          <w:sz w:val="22"/>
          <w:szCs w:val="22"/>
        </w:rPr>
        <w:t>- «Трехцветный друг»;</w:t>
      </w:r>
    </w:p>
    <w:p w:rsidR="002D081D" w:rsidRDefault="002D081D" w:rsidP="0058428E">
      <w:pPr>
        <w:ind w:firstLine="360"/>
        <w:contextualSpacing/>
        <w:jc w:val="both"/>
        <w:rPr>
          <w:rFonts w:ascii="Century" w:hAnsi="Century" w:cs="Arial"/>
          <w:sz w:val="22"/>
          <w:szCs w:val="22"/>
        </w:rPr>
      </w:pPr>
      <w:r>
        <w:rPr>
          <w:rFonts w:ascii="Century" w:hAnsi="Century" w:cs="Arial"/>
          <w:sz w:val="22"/>
          <w:szCs w:val="22"/>
        </w:rPr>
        <w:t>- «Сами не видят-другим показывают»;</w:t>
      </w:r>
    </w:p>
    <w:p w:rsidR="002D081D" w:rsidRDefault="002D081D" w:rsidP="0058428E">
      <w:pPr>
        <w:ind w:firstLine="360"/>
        <w:contextualSpacing/>
        <w:jc w:val="both"/>
        <w:rPr>
          <w:rFonts w:ascii="Century" w:hAnsi="Century" w:cs="Arial"/>
          <w:sz w:val="22"/>
          <w:szCs w:val="22"/>
        </w:rPr>
      </w:pPr>
      <w:r>
        <w:rPr>
          <w:rFonts w:ascii="Century" w:hAnsi="Century" w:cs="Arial"/>
          <w:sz w:val="22"/>
          <w:szCs w:val="22"/>
        </w:rPr>
        <w:t>- «Мы на перекрестке»;</w:t>
      </w:r>
    </w:p>
    <w:p w:rsidR="002D081D" w:rsidRDefault="002D081D" w:rsidP="0058428E">
      <w:pPr>
        <w:ind w:firstLine="360"/>
        <w:contextualSpacing/>
        <w:jc w:val="both"/>
        <w:rPr>
          <w:rFonts w:ascii="Century" w:hAnsi="Century" w:cs="Arial"/>
          <w:sz w:val="22"/>
          <w:szCs w:val="22"/>
        </w:rPr>
      </w:pPr>
      <w:r>
        <w:rPr>
          <w:rFonts w:ascii="Century" w:hAnsi="Century" w:cs="Arial"/>
          <w:sz w:val="22"/>
          <w:szCs w:val="22"/>
        </w:rPr>
        <w:t>- «Твой друг –велосипед»;</w:t>
      </w:r>
    </w:p>
    <w:p w:rsidR="002D081D" w:rsidRDefault="002D081D" w:rsidP="0058428E">
      <w:pPr>
        <w:ind w:firstLine="360"/>
        <w:contextualSpacing/>
        <w:jc w:val="both"/>
        <w:rPr>
          <w:rFonts w:ascii="Century" w:hAnsi="Century" w:cs="Arial"/>
          <w:sz w:val="22"/>
          <w:szCs w:val="22"/>
        </w:rPr>
      </w:pPr>
      <w:r>
        <w:rPr>
          <w:rFonts w:ascii="Century" w:hAnsi="Century" w:cs="Arial"/>
          <w:sz w:val="22"/>
          <w:szCs w:val="22"/>
        </w:rPr>
        <w:t>- «Каждому должно быть ясно- на дороге кататься опасно»;</w:t>
      </w:r>
    </w:p>
    <w:p w:rsidR="00691790" w:rsidRPr="003D628E" w:rsidRDefault="002D081D" w:rsidP="00C31306">
      <w:pPr>
        <w:ind w:firstLine="360"/>
        <w:contextualSpacing/>
        <w:jc w:val="both"/>
        <w:rPr>
          <w:rFonts w:ascii="Century" w:hAnsi="Century" w:cs="Arial"/>
          <w:sz w:val="22"/>
          <w:szCs w:val="22"/>
        </w:rPr>
      </w:pPr>
      <w:r>
        <w:rPr>
          <w:rFonts w:ascii="Century" w:hAnsi="Century" w:cs="Arial"/>
          <w:sz w:val="22"/>
          <w:szCs w:val="22"/>
        </w:rPr>
        <w:t>- «Мы по улицам идем»;</w:t>
      </w:r>
    </w:p>
    <w:p w:rsidR="004D47E4" w:rsidRPr="003D628E" w:rsidRDefault="00AC24BB" w:rsidP="00C31306">
      <w:pPr>
        <w:ind w:firstLine="360"/>
        <w:contextualSpacing/>
        <w:jc w:val="both"/>
        <w:rPr>
          <w:rFonts w:ascii="Century" w:hAnsi="Century" w:cs="Arial"/>
          <w:sz w:val="22"/>
          <w:szCs w:val="22"/>
        </w:rPr>
      </w:pPr>
      <w:r w:rsidRPr="003D628E">
        <w:rPr>
          <w:rFonts w:ascii="Century" w:hAnsi="Century" w:cs="Arial"/>
          <w:sz w:val="22"/>
          <w:szCs w:val="22"/>
        </w:rPr>
        <w:t>За  отчетный  период  дорожно-транспортных  происшествий  с  участием  воспитанников  не  зарегистрировано.</w:t>
      </w:r>
    </w:p>
    <w:p w:rsidR="00CA5F20" w:rsidRPr="003D628E" w:rsidRDefault="00AC24BB" w:rsidP="00CA5F20">
      <w:pPr>
        <w:ind w:firstLine="708"/>
        <w:jc w:val="both"/>
        <w:rPr>
          <w:rFonts w:ascii="Century" w:hAnsi="Century"/>
          <w:sz w:val="22"/>
          <w:szCs w:val="22"/>
        </w:rPr>
      </w:pPr>
      <w:r w:rsidRPr="003D628E">
        <w:rPr>
          <w:rFonts w:ascii="Century" w:hAnsi="Century" w:cs="Arial"/>
          <w:sz w:val="22"/>
          <w:szCs w:val="22"/>
        </w:rPr>
        <w:t xml:space="preserve">С  целью  формирования  устойчивых  навыков  соблюдения  и  выполнения  правил  безопасности  жизнедеятельности  проводились  практические  занятия  по  эвакуации  на  случай  возникновения  ЧС.  </w:t>
      </w:r>
      <w:r w:rsidR="00550128" w:rsidRPr="003D628E">
        <w:rPr>
          <w:rFonts w:ascii="Century" w:hAnsi="Century"/>
          <w:sz w:val="22"/>
          <w:szCs w:val="22"/>
        </w:rPr>
        <w:t xml:space="preserve">Лучше предотвратить, чем потушить. Эту простую заповедь знает каждый пожарный. Именно поэтому профилактическая работа в </w:t>
      </w:r>
      <w:r w:rsidR="004D47E4" w:rsidRPr="003D628E">
        <w:rPr>
          <w:rFonts w:ascii="Century" w:hAnsi="Century"/>
          <w:sz w:val="22"/>
          <w:szCs w:val="22"/>
        </w:rPr>
        <w:t xml:space="preserve">нашей </w:t>
      </w:r>
      <w:r w:rsidR="00550128" w:rsidRPr="003D628E">
        <w:rPr>
          <w:rFonts w:ascii="Century" w:hAnsi="Century"/>
          <w:sz w:val="22"/>
          <w:szCs w:val="22"/>
        </w:rPr>
        <w:t>профессиональной деятельности занимает одно из ключевых мест. Практика показывает, что часто дети становятся причиной возгорания, как и взрослые, и работать с ними по противопожарной безопасности однозначно нужно.</w:t>
      </w:r>
      <w:r w:rsidR="00843B4E">
        <w:rPr>
          <w:rFonts w:ascii="Century" w:hAnsi="Century"/>
          <w:sz w:val="22"/>
          <w:szCs w:val="22"/>
        </w:rPr>
        <w:t xml:space="preserve"> </w:t>
      </w:r>
      <w:r w:rsidR="00CA5F20" w:rsidRPr="003D628E">
        <w:rPr>
          <w:rFonts w:ascii="Century" w:hAnsi="Century"/>
          <w:sz w:val="22"/>
          <w:szCs w:val="22"/>
        </w:rPr>
        <w:t xml:space="preserve">Противопожарная учеба в центре проводится с целью привития детям устойчивых навыков по соблюдению ППБ и безопасного поведения воспитанников. </w:t>
      </w:r>
    </w:p>
    <w:p w:rsidR="0055256D" w:rsidRPr="003D628E" w:rsidRDefault="00CA5F20" w:rsidP="00160C20">
      <w:pPr>
        <w:ind w:firstLine="708"/>
        <w:jc w:val="both"/>
        <w:rPr>
          <w:rFonts w:ascii="Century" w:hAnsi="Century"/>
          <w:color w:val="000000"/>
          <w:sz w:val="22"/>
          <w:szCs w:val="22"/>
        </w:rPr>
      </w:pPr>
      <w:r w:rsidRPr="003D628E">
        <w:rPr>
          <w:rFonts w:ascii="Century" w:hAnsi="Century"/>
          <w:sz w:val="22"/>
          <w:szCs w:val="22"/>
        </w:rPr>
        <w:t xml:space="preserve">В работе по противопожарному воспитанию нам помогают сотрудники  </w:t>
      </w:r>
      <w:r w:rsidR="00504420">
        <w:rPr>
          <w:rFonts w:ascii="Century" w:hAnsi="Century"/>
          <w:color w:val="000000"/>
          <w:sz w:val="22"/>
          <w:szCs w:val="22"/>
          <w:shd w:val="clear" w:color="auto" w:fill="FFFFFF"/>
        </w:rPr>
        <w:t>30 ПСЧ ФГКУ 3 ОФПС с. Красное</w:t>
      </w:r>
      <w:r w:rsidR="0055256D" w:rsidRPr="003D628E">
        <w:rPr>
          <w:rFonts w:ascii="Century" w:hAnsi="Century"/>
          <w:sz w:val="22"/>
          <w:szCs w:val="22"/>
        </w:rPr>
        <w:t>.</w:t>
      </w:r>
      <w:r w:rsidR="00160C20">
        <w:rPr>
          <w:rFonts w:ascii="Century" w:hAnsi="Century"/>
          <w:sz w:val="22"/>
          <w:szCs w:val="22"/>
        </w:rPr>
        <w:t xml:space="preserve"> </w:t>
      </w:r>
      <w:r w:rsidR="0055256D" w:rsidRPr="003D628E">
        <w:rPr>
          <w:rFonts w:ascii="Century" w:hAnsi="Century"/>
          <w:color w:val="000000"/>
          <w:sz w:val="22"/>
          <w:szCs w:val="22"/>
          <w:shd w:val="clear" w:color="auto" w:fill="FFFFFF"/>
        </w:rPr>
        <w:t xml:space="preserve">   </w:t>
      </w:r>
      <w:r w:rsidR="00160C20">
        <w:rPr>
          <w:rFonts w:ascii="Century" w:hAnsi="Century"/>
          <w:color w:val="000000"/>
          <w:sz w:val="22"/>
          <w:szCs w:val="22"/>
          <w:shd w:val="clear" w:color="auto" w:fill="FFFFFF"/>
        </w:rPr>
        <w:t>С</w:t>
      </w:r>
      <w:r w:rsidR="0055256D" w:rsidRPr="003D628E">
        <w:rPr>
          <w:rFonts w:ascii="Century" w:hAnsi="Century"/>
          <w:color w:val="000000"/>
          <w:sz w:val="22"/>
          <w:szCs w:val="22"/>
        </w:rPr>
        <w:t>овершенно очевидно, что вопрос пожарной безопасности сегодня как никогда актуален и для детей и для родителей, из семей находящихся в трудной жизненной ситуации.</w:t>
      </w:r>
    </w:p>
    <w:p w:rsidR="00986EF4" w:rsidRDefault="0055256D" w:rsidP="00986EF4">
      <w:pPr>
        <w:ind w:firstLine="284"/>
        <w:jc w:val="both"/>
        <w:rPr>
          <w:rFonts w:ascii="Century" w:hAnsi="Century"/>
          <w:color w:val="000000"/>
          <w:sz w:val="22"/>
          <w:szCs w:val="22"/>
          <w:shd w:val="clear" w:color="auto" w:fill="FFFFFF"/>
        </w:rPr>
      </w:pPr>
      <w:r w:rsidRPr="003D628E">
        <w:rPr>
          <w:rFonts w:ascii="Century" w:hAnsi="Century"/>
          <w:color w:val="000000"/>
          <w:sz w:val="22"/>
          <w:szCs w:val="22"/>
          <w:shd w:val="clear" w:color="auto" w:fill="FFFFFF"/>
        </w:rPr>
        <w:t>Знания и соблюдение противопожарных требований только тогда ста</w:t>
      </w:r>
      <w:r w:rsidRPr="003D628E">
        <w:rPr>
          <w:rFonts w:ascii="Century" w:hAnsi="Century"/>
          <w:color w:val="000000"/>
          <w:sz w:val="22"/>
          <w:szCs w:val="22"/>
          <w:shd w:val="clear" w:color="auto" w:fill="FFFFFF"/>
        </w:rPr>
        <w:softHyphen/>
        <w:t>новятся естественными в поведении человека, когда они привиты с детс</w:t>
      </w:r>
      <w:r w:rsidRPr="003D628E">
        <w:rPr>
          <w:rFonts w:ascii="Century" w:hAnsi="Century"/>
          <w:color w:val="000000"/>
          <w:sz w:val="22"/>
          <w:szCs w:val="22"/>
          <w:shd w:val="clear" w:color="auto" w:fill="FFFFFF"/>
        </w:rPr>
        <w:softHyphen/>
        <w:t>тва. Вместе с тем, детям свойственна тяга к огню, и поэтому запреты, как правило, малоэффектив</w:t>
      </w:r>
      <w:r w:rsidRPr="003D628E">
        <w:rPr>
          <w:rFonts w:ascii="Century" w:hAnsi="Century"/>
          <w:color w:val="000000"/>
          <w:sz w:val="22"/>
          <w:szCs w:val="22"/>
          <w:shd w:val="clear" w:color="auto" w:fill="FFFFFF"/>
        </w:rPr>
        <w:softHyphen/>
        <w:t>ны. Необходимо вести постоянную, целенаправленную работу по привитию навыков острожного обращения с огнем, давать знания о свойствах огня и дыма, учить правильному поведению в экстремальной ситуации пожара.</w:t>
      </w:r>
    </w:p>
    <w:p w:rsidR="00865F7A" w:rsidRDefault="00A73A91" w:rsidP="00865F7A">
      <w:pPr>
        <w:ind w:firstLine="284"/>
        <w:jc w:val="both"/>
        <w:rPr>
          <w:rFonts w:ascii="Century" w:hAnsi="Century"/>
          <w:color w:val="000000"/>
          <w:sz w:val="22"/>
          <w:szCs w:val="22"/>
          <w:shd w:val="clear" w:color="auto" w:fill="FFFFFF"/>
        </w:rPr>
      </w:pPr>
      <w:r>
        <w:rPr>
          <w:rFonts w:ascii="Century" w:hAnsi="Century"/>
          <w:noProof/>
          <w:color w:val="000000"/>
          <w:sz w:val="22"/>
          <w:szCs w:val="22"/>
          <w:shd w:val="clear" w:color="auto" w:fill="FFFFFF"/>
        </w:rPr>
        <w:drawing>
          <wp:anchor distT="0" distB="0" distL="114300" distR="114300" simplePos="0" relativeHeight="251669504" behindDoc="0" locked="0" layoutInCell="1" allowOverlap="1" wp14:anchorId="18811371" wp14:editId="2AD3A421">
            <wp:simplePos x="0" y="0"/>
            <wp:positionH relativeFrom="margin">
              <wp:posOffset>36747</wp:posOffset>
            </wp:positionH>
            <wp:positionV relativeFrom="margin">
              <wp:posOffset>7470443</wp:posOffset>
            </wp:positionV>
            <wp:extent cx="1902460" cy="1426210"/>
            <wp:effectExtent l="0" t="0" r="0" b="0"/>
            <wp:wrapSquare wrapText="bothSides"/>
            <wp:docPr id="54" name="Рисунок 54" descr="C:\Users\user\Desktop\Литовских Вера\DSCN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Литовских Вера\DSCN104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02460"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F7A" w:rsidRPr="001A479F">
        <w:rPr>
          <w:rFonts w:ascii="Century" w:hAnsi="Century"/>
          <w:b/>
          <w:color w:val="000000"/>
          <w:sz w:val="22"/>
          <w:szCs w:val="22"/>
          <w:shd w:val="clear" w:color="auto" w:fill="FFFFFF"/>
        </w:rPr>
        <w:t>9 ноября</w:t>
      </w:r>
      <w:r w:rsidR="00865F7A">
        <w:rPr>
          <w:rFonts w:ascii="Century" w:hAnsi="Century"/>
          <w:color w:val="000000"/>
          <w:sz w:val="22"/>
          <w:szCs w:val="22"/>
          <w:shd w:val="clear" w:color="auto" w:fill="FFFFFF"/>
        </w:rPr>
        <w:t xml:space="preserve"> воспитанники центра «Очаг» посетили 30 ПСЧ ФГКУ 3 ОФПСс с.</w:t>
      </w:r>
      <w:r w:rsidR="00504420">
        <w:rPr>
          <w:rFonts w:ascii="Century" w:hAnsi="Century"/>
          <w:color w:val="000000"/>
          <w:sz w:val="22"/>
          <w:szCs w:val="22"/>
          <w:shd w:val="clear" w:color="auto" w:fill="FFFFFF"/>
        </w:rPr>
        <w:t xml:space="preserve"> </w:t>
      </w:r>
      <w:r w:rsidR="00865F7A">
        <w:rPr>
          <w:rFonts w:ascii="Century" w:hAnsi="Century"/>
          <w:color w:val="000000"/>
          <w:sz w:val="22"/>
          <w:szCs w:val="22"/>
          <w:shd w:val="clear" w:color="auto" w:fill="FFFFFF"/>
        </w:rPr>
        <w:t>Красное. Цель экскурсии – ближе познакомится с профессией пожарного, а также закрепить знания о причинах возникновения пожара и умения действовать в экстренных ситуациях. Пожарники приветливо и с улыбками встретили ребят. Начальник пожарной службы рассказал ребятам о пожарной технике, показал</w:t>
      </w:r>
      <w:r w:rsidR="00504420">
        <w:rPr>
          <w:rFonts w:ascii="Century" w:hAnsi="Century"/>
          <w:color w:val="000000"/>
          <w:sz w:val="22"/>
          <w:szCs w:val="22"/>
          <w:shd w:val="clear" w:color="auto" w:fill="FFFFFF"/>
        </w:rPr>
        <w:t>,</w:t>
      </w:r>
      <w:r w:rsidR="00865F7A">
        <w:rPr>
          <w:rFonts w:ascii="Century" w:hAnsi="Century"/>
          <w:color w:val="000000"/>
          <w:sz w:val="22"/>
          <w:szCs w:val="22"/>
          <w:shd w:val="clear" w:color="auto" w:fill="FFFFFF"/>
        </w:rPr>
        <w:t xml:space="preserve"> как и чем оборудованы машины, для чего служит тот или иной предмет из многочисленного пожарного вооружения. Детям разрешили подняться в машины, чтобы ощутить себя юными пожарниками, после чего они с восторгом примеряли боевые обмундирования и  снаряжение, учились разворачивать и сворачивать пожарный рукав, надевать маску. Сотрудники продемонстрировали звук сирены пожарной машины, показали, как молниеносно нужно одеваться в специальные защитные костюмы и быть готовыми к выезду</w:t>
      </w:r>
      <w:r w:rsidR="00504420">
        <w:rPr>
          <w:rFonts w:ascii="Century" w:hAnsi="Century"/>
          <w:color w:val="000000"/>
          <w:sz w:val="22"/>
          <w:szCs w:val="22"/>
          <w:shd w:val="clear" w:color="auto" w:fill="FFFFFF"/>
        </w:rPr>
        <w:t xml:space="preserve">. В результате проведенной экскурсии дети больше узнали о работе современной пожарной части, её оснащении и работниках и получили необходимый жизненный опыт. </w:t>
      </w:r>
      <w:r w:rsidR="00504420">
        <w:rPr>
          <w:rFonts w:ascii="Century" w:hAnsi="Century"/>
          <w:color w:val="000000"/>
          <w:sz w:val="22"/>
          <w:szCs w:val="22"/>
          <w:shd w:val="clear" w:color="auto" w:fill="FFFFFF"/>
        </w:rPr>
        <w:lastRenderedPageBreak/>
        <w:t>Также им напомнили о необходимости неукоснительного соблюдения правил безопасности при возникновении пожара</w:t>
      </w:r>
    </w:p>
    <w:p w:rsidR="00986EF4" w:rsidRPr="00986EF4" w:rsidRDefault="00A73A91" w:rsidP="00986EF4">
      <w:pPr>
        <w:jc w:val="both"/>
        <w:rPr>
          <w:rFonts w:ascii="Century" w:eastAsiaTheme="minorHAnsi" w:hAnsi="Century" w:cstheme="minorBidi"/>
          <w:color w:val="000000"/>
          <w:sz w:val="22"/>
          <w:szCs w:val="22"/>
          <w:shd w:val="clear" w:color="auto" w:fill="FFFFFF"/>
          <w:lang w:eastAsia="en-US"/>
        </w:rPr>
      </w:pPr>
      <w:r>
        <w:rPr>
          <w:noProof/>
        </w:rPr>
        <w:drawing>
          <wp:anchor distT="0" distB="0" distL="114300" distR="114300" simplePos="0" relativeHeight="251659264" behindDoc="0" locked="0" layoutInCell="1" allowOverlap="1" wp14:anchorId="3FDBFDFF" wp14:editId="75ABF74D">
            <wp:simplePos x="0" y="0"/>
            <wp:positionH relativeFrom="margin">
              <wp:posOffset>148755</wp:posOffset>
            </wp:positionH>
            <wp:positionV relativeFrom="margin">
              <wp:posOffset>1738271</wp:posOffset>
            </wp:positionV>
            <wp:extent cx="2011680" cy="1407160"/>
            <wp:effectExtent l="0" t="0" r="0" b="0"/>
            <wp:wrapSquare wrapText="bothSides"/>
            <wp:docPr id="46" name="Рисунок 46" descr="http://xn----7sbbkm2awcgrm9d.xn--p1ai/assets/easyimage/c/c0025485fc17564c9854b3fabba59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7sbbkm2awcgrm9d.xn--p1ai/assets/easyimage/c/c0025485fc17564c9854b3fabba598b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1680" cy="1407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6EF4">
        <w:rPr>
          <w:rFonts w:ascii="Century" w:eastAsiaTheme="minorHAnsi" w:hAnsi="Century" w:cstheme="minorBidi"/>
          <w:color w:val="000000"/>
          <w:sz w:val="22"/>
          <w:szCs w:val="22"/>
          <w:shd w:val="clear" w:color="auto" w:fill="FFFFFF"/>
          <w:lang w:eastAsia="en-US"/>
        </w:rPr>
        <w:t xml:space="preserve">    </w:t>
      </w:r>
      <w:r w:rsidR="00160C20">
        <w:rPr>
          <w:rFonts w:ascii="Century" w:eastAsiaTheme="minorHAnsi" w:hAnsi="Century" w:cstheme="minorBidi"/>
          <w:color w:val="000000"/>
          <w:sz w:val="22"/>
          <w:szCs w:val="22"/>
          <w:shd w:val="clear" w:color="auto" w:fill="FFFFFF"/>
          <w:lang w:eastAsia="en-US"/>
        </w:rPr>
        <w:t xml:space="preserve">  </w:t>
      </w:r>
      <w:r w:rsidR="00986EF4" w:rsidRPr="00986EF4">
        <w:rPr>
          <w:rFonts w:ascii="Century" w:eastAsiaTheme="minorHAnsi" w:hAnsi="Century" w:cstheme="minorBidi"/>
          <w:color w:val="000000"/>
          <w:sz w:val="22"/>
          <w:szCs w:val="22"/>
          <w:shd w:val="clear" w:color="auto" w:fill="FFFFFF"/>
          <w:lang w:eastAsia="en-US"/>
        </w:rPr>
        <w:t xml:space="preserve">В соответствии с графиком проведения учебно-тренировочных занятий по эвакуации из здания детей и сотрудников в центре </w:t>
      </w:r>
      <w:r w:rsidR="00986EF4" w:rsidRPr="00986EF4">
        <w:rPr>
          <w:rFonts w:ascii="Century" w:eastAsiaTheme="minorHAnsi" w:hAnsi="Century" w:cstheme="minorBidi"/>
          <w:b/>
          <w:color w:val="000000"/>
          <w:sz w:val="22"/>
          <w:szCs w:val="22"/>
          <w:shd w:val="clear" w:color="auto" w:fill="FFFFFF"/>
          <w:lang w:eastAsia="en-US"/>
        </w:rPr>
        <w:t>24 декабря</w:t>
      </w:r>
      <w:r w:rsidR="00986EF4">
        <w:rPr>
          <w:rFonts w:ascii="Century" w:eastAsiaTheme="minorHAnsi" w:hAnsi="Century" w:cstheme="minorBidi"/>
          <w:color w:val="000000"/>
          <w:sz w:val="22"/>
          <w:szCs w:val="22"/>
          <w:shd w:val="clear" w:color="auto" w:fill="FFFFFF"/>
          <w:lang w:eastAsia="en-US"/>
        </w:rPr>
        <w:t xml:space="preserve">  </w:t>
      </w:r>
      <w:r w:rsidR="00986EF4" w:rsidRPr="00986EF4">
        <w:rPr>
          <w:rFonts w:ascii="Century" w:eastAsiaTheme="minorHAnsi" w:hAnsi="Century" w:cstheme="minorBidi"/>
          <w:color w:val="000000"/>
          <w:sz w:val="22"/>
          <w:szCs w:val="22"/>
          <w:shd w:val="clear" w:color="auto" w:fill="FFFFFF"/>
          <w:lang w:eastAsia="en-US"/>
        </w:rPr>
        <w:t>была проведена очередная учебно-тренировочная эвакуация в ночное время    на случай возникновения пожара. Цель такого рода занятий – это поддержание на современном уровне профессиональной и психофизиологической подготовленности персонала, необходимой для осуществления успешных действий по устранению нарушений в работе, связанных с пожарами и чрезвычайными ситуациями, а также по эвакуации детей, предотвращению развития пожара, его локализации и ликвидации.  Эвакуация проводилась совместно с органами пожарной охраны.  В ходе тренировочных занятий у  воспитанников происходит формирование навыков безопасного поведения и практическая  отработка  действий в случае возникновения пожара. Такого рода  практические занятия помогают наглядно объяснить детям и сотрудникам, как, не поддаваясь панике, в случае опасности быстро покинуть здание. Тренировка оказалась для них не только  познавательной и одновременно интересной.  Сотрудники пожарной охраны, принимавшие участие в занятии,  отметили слаженную работу сотрудников во время тренировки.</w:t>
      </w:r>
    </w:p>
    <w:p w:rsidR="00AC24BB" w:rsidRPr="003D628E" w:rsidRDefault="00986EF4" w:rsidP="00986EF4">
      <w:pPr>
        <w:ind w:firstLine="709"/>
        <w:jc w:val="both"/>
        <w:rPr>
          <w:rFonts w:ascii="Century" w:hAnsi="Century" w:cs="Arial"/>
          <w:sz w:val="22"/>
          <w:szCs w:val="22"/>
        </w:rPr>
      </w:pPr>
      <w:r>
        <w:rPr>
          <w:rFonts w:ascii="Century" w:hAnsi="Century" w:cs="Arial"/>
          <w:sz w:val="22"/>
          <w:szCs w:val="22"/>
        </w:rPr>
        <w:t>З</w:t>
      </w:r>
      <w:r w:rsidR="00AC24BB" w:rsidRPr="003D628E">
        <w:rPr>
          <w:rFonts w:ascii="Century" w:hAnsi="Century" w:cs="Arial"/>
          <w:sz w:val="22"/>
          <w:szCs w:val="22"/>
        </w:rPr>
        <w:t>а  отчетный  период  было  проведено:</w:t>
      </w:r>
    </w:p>
    <w:p w:rsidR="00AC24BB" w:rsidRPr="003D628E" w:rsidRDefault="00AC24BB" w:rsidP="00986EF4">
      <w:pPr>
        <w:numPr>
          <w:ilvl w:val="0"/>
          <w:numId w:val="18"/>
        </w:numPr>
        <w:contextualSpacing/>
        <w:jc w:val="both"/>
        <w:rPr>
          <w:rFonts w:ascii="Century" w:hAnsi="Century" w:cs="Arial"/>
          <w:sz w:val="22"/>
          <w:szCs w:val="22"/>
        </w:rPr>
      </w:pPr>
      <w:r w:rsidRPr="003D628E">
        <w:rPr>
          <w:rFonts w:ascii="Century" w:hAnsi="Century" w:cs="Arial"/>
          <w:sz w:val="22"/>
          <w:szCs w:val="22"/>
        </w:rPr>
        <w:t xml:space="preserve">занятий  по  противопожарной  тематике - </w:t>
      </w:r>
      <w:r w:rsidR="00843B4E">
        <w:rPr>
          <w:rFonts w:ascii="Century" w:hAnsi="Century" w:cs="Arial"/>
          <w:sz w:val="22"/>
          <w:szCs w:val="22"/>
        </w:rPr>
        <w:t>9</w:t>
      </w:r>
      <w:r w:rsidRPr="003D628E">
        <w:rPr>
          <w:rFonts w:ascii="Century" w:hAnsi="Century" w:cs="Arial"/>
          <w:sz w:val="22"/>
          <w:szCs w:val="22"/>
        </w:rPr>
        <w:t>;</w:t>
      </w:r>
    </w:p>
    <w:p w:rsidR="00986EF4" w:rsidRPr="00A73A91" w:rsidRDefault="00AC24BB" w:rsidP="00A73A91">
      <w:pPr>
        <w:numPr>
          <w:ilvl w:val="0"/>
          <w:numId w:val="18"/>
        </w:numPr>
        <w:contextualSpacing/>
        <w:jc w:val="both"/>
        <w:rPr>
          <w:rFonts w:ascii="Century" w:hAnsi="Century" w:cs="Arial"/>
          <w:sz w:val="22"/>
          <w:szCs w:val="22"/>
        </w:rPr>
      </w:pPr>
      <w:r w:rsidRPr="003D628E">
        <w:rPr>
          <w:rFonts w:ascii="Century" w:hAnsi="Century" w:cs="Arial"/>
          <w:sz w:val="22"/>
          <w:szCs w:val="22"/>
        </w:rPr>
        <w:t xml:space="preserve">учебная  эвакуация – </w:t>
      </w:r>
      <w:r w:rsidR="007B0009">
        <w:rPr>
          <w:rFonts w:ascii="Century" w:hAnsi="Century" w:cs="Arial"/>
          <w:sz w:val="22"/>
          <w:szCs w:val="22"/>
        </w:rPr>
        <w:t>9</w:t>
      </w:r>
      <w:r w:rsidRPr="003D628E">
        <w:rPr>
          <w:rFonts w:ascii="Century" w:hAnsi="Century" w:cs="Arial"/>
          <w:sz w:val="22"/>
          <w:szCs w:val="22"/>
        </w:rPr>
        <w:t>.</w:t>
      </w:r>
    </w:p>
    <w:p w:rsidR="00F522A3" w:rsidRPr="003D628E" w:rsidRDefault="00F522A3" w:rsidP="00F522A3">
      <w:pPr>
        <w:ind w:firstLine="426"/>
        <w:jc w:val="both"/>
        <w:rPr>
          <w:rFonts w:ascii="Century" w:eastAsia="Calibri" w:hAnsi="Century"/>
          <w:sz w:val="22"/>
          <w:szCs w:val="22"/>
          <w:lang w:eastAsia="en-US"/>
        </w:rPr>
      </w:pPr>
      <w:r w:rsidRPr="003D628E">
        <w:rPr>
          <w:rFonts w:ascii="Century" w:eastAsia="Calibri" w:hAnsi="Century"/>
          <w:color w:val="000000"/>
          <w:sz w:val="22"/>
          <w:szCs w:val="22"/>
          <w:lang w:eastAsia="en-US"/>
        </w:rPr>
        <w:t>Своевременное овладение правильной речью имеет большое значение для формирования полноценной личности. Человек с хорошо развитой речью легко вступает в общение, он может понятно выражать свои мысли и желания, задавать вопросы, договариваться с партнером о современной деятельности. И наоборот, неясная речь весьма затрудняет взаимоотношения с окружающими и нередко накладывает тяжелый отпечаток на характер человека. Правильная , развитая речь является одним из основных показателей готовности ребенка к обучению в школе. Недостатки речи могут привести к неуспеваемости, породить неуверенность ребенка в собственных силах, а это будет иметь далеко идущие негативные последствия. Поэтому начинать заботиться о правильной речи нужно как можно раньше.</w:t>
      </w:r>
      <w:r w:rsidRPr="003D628E">
        <w:rPr>
          <w:rFonts w:ascii="Century" w:eastAsia="Calibri" w:hAnsi="Century"/>
          <w:sz w:val="22"/>
          <w:szCs w:val="22"/>
          <w:lang w:eastAsia="en-US"/>
        </w:rPr>
        <w:t xml:space="preserve"> </w:t>
      </w:r>
    </w:p>
    <w:p w:rsidR="00F522A3" w:rsidRPr="003D628E" w:rsidRDefault="00A73A91" w:rsidP="00F522A3">
      <w:pPr>
        <w:shd w:val="clear" w:color="auto" w:fill="FFFFFF"/>
        <w:ind w:firstLine="426"/>
        <w:jc w:val="both"/>
        <w:rPr>
          <w:rFonts w:ascii="Century" w:hAnsi="Century"/>
          <w:color w:val="000000"/>
          <w:sz w:val="22"/>
          <w:szCs w:val="22"/>
        </w:rPr>
      </w:pPr>
      <w:r w:rsidRPr="0033207A">
        <w:rPr>
          <w:rFonts w:ascii="Century" w:hAnsi="Century"/>
          <w:noProof/>
          <w:sz w:val="22"/>
          <w:szCs w:val="22"/>
        </w:rPr>
        <w:drawing>
          <wp:anchor distT="0" distB="0" distL="114300" distR="114300" simplePos="0" relativeHeight="251607040" behindDoc="0" locked="0" layoutInCell="1" allowOverlap="1" wp14:anchorId="3F644671" wp14:editId="04EF39F7">
            <wp:simplePos x="0" y="0"/>
            <wp:positionH relativeFrom="column">
              <wp:posOffset>3954504</wp:posOffset>
            </wp:positionH>
            <wp:positionV relativeFrom="paragraph">
              <wp:posOffset>227523</wp:posOffset>
            </wp:positionV>
            <wp:extent cx="2174875" cy="1633855"/>
            <wp:effectExtent l="0" t="0" r="0" b="0"/>
            <wp:wrapThrough wrapText="bothSides">
              <wp:wrapPolygon edited="0">
                <wp:start x="0" y="0"/>
                <wp:lineTo x="0" y="21407"/>
                <wp:lineTo x="21379" y="21407"/>
                <wp:lineTo x="21379" y="0"/>
                <wp:lineTo x="0" y="0"/>
              </wp:wrapPolygon>
            </wp:wrapThrough>
            <wp:docPr id="3" name="Рисунок 3" descr="E:\2\DSCN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DSCN1063.JPG"/>
                    <pic:cNvPicPr>
                      <a:picLocks noChangeAspect="1" noChangeArrowheads="1"/>
                    </pic:cNvPicPr>
                  </pic:nvPicPr>
                  <pic:blipFill>
                    <a:blip r:embed="rId84" cstate="screen">
                      <a:extLst>
                        <a:ext uri="{28A0092B-C50C-407E-A947-70E740481C1C}">
                          <a14:useLocalDpi xmlns:a14="http://schemas.microsoft.com/office/drawing/2010/main" val="0"/>
                        </a:ext>
                      </a:extLst>
                    </a:blip>
                    <a:srcRect/>
                    <a:stretch>
                      <a:fillRect/>
                    </a:stretch>
                  </pic:blipFill>
                  <pic:spPr bwMode="auto">
                    <a:xfrm>
                      <a:off x="0" y="0"/>
                      <a:ext cx="217487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2A3" w:rsidRPr="003D628E">
        <w:rPr>
          <w:rFonts w:ascii="Century" w:hAnsi="Century"/>
          <w:color w:val="000000"/>
          <w:sz w:val="22"/>
          <w:szCs w:val="22"/>
        </w:rPr>
        <w:t>Логопедическая работа в Центре строится на основе программы логопедическог</w:t>
      </w:r>
      <w:r>
        <w:rPr>
          <w:rFonts w:ascii="Century" w:hAnsi="Century"/>
          <w:color w:val="000000"/>
          <w:sz w:val="22"/>
          <w:szCs w:val="22"/>
        </w:rPr>
        <w:t>о сопровождения воспитанников «</w:t>
      </w:r>
      <w:r w:rsidR="00F522A3" w:rsidRPr="003D628E">
        <w:rPr>
          <w:rFonts w:ascii="Century" w:hAnsi="Century"/>
          <w:color w:val="000000"/>
          <w:sz w:val="22"/>
          <w:szCs w:val="22"/>
        </w:rPr>
        <w:t>Город звуков», а также на  основе перспективного планирования согласно результатам проведенного первичного обследования. Целью программы является создание условий, способствующих изучению, коррекции и дальнейшему развитию речи воспитанников Центра, с целью успешной адаптации их в окружающем социуме. </w:t>
      </w:r>
    </w:p>
    <w:p w:rsidR="00F522A3" w:rsidRPr="003D628E" w:rsidRDefault="00F522A3" w:rsidP="00F522A3">
      <w:pPr>
        <w:shd w:val="clear" w:color="auto" w:fill="FFFFFF"/>
        <w:ind w:firstLine="426"/>
        <w:jc w:val="both"/>
        <w:rPr>
          <w:rFonts w:ascii="Century" w:hAnsi="Century"/>
          <w:color w:val="000000"/>
          <w:sz w:val="22"/>
          <w:szCs w:val="22"/>
        </w:rPr>
      </w:pPr>
      <w:r w:rsidRPr="003D628E">
        <w:rPr>
          <w:rFonts w:ascii="Century" w:hAnsi="Century"/>
          <w:color w:val="000000"/>
          <w:sz w:val="22"/>
          <w:szCs w:val="22"/>
        </w:rPr>
        <w:t xml:space="preserve">Основными задачами учителя – логопеда являются:  </w:t>
      </w:r>
    </w:p>
    <w:p w:rsidR="00F522A3" w:rsidRPr="003D628E" w:rsidRDefault="00F522A3" w:rsidP="00F522A3">
      <w:pPr>
        <w:shd w:val="clear" w:color="auto" w:fill="FFFFFF"/>
        <w:jc w:val="both"/>
        <w:rPr>
          <w:rFonts w:ascii="Century" w:hAnsi="Century"/>
          <w:color w:val="000000"/>
          <w:sz w:val="22"/>
          <w:szCs w:val="22"/>
        </w:rPr>
      </w:pPr>
      <w:r w:rsidRPr="003D628E">
        <w:rPr>
          <w:rFonts w:ascii="Century" w:hAnsi="Century"/>
          <w:color w:val="000000"/>
          <w:sz w:val="22"/>
          <w:szCs w:val="22"/>
        </w:rPr>
        <w:t xml:space="preserve">·     выявление  детей,  имеющих речевые нарушения, путем диагностики звукопроизношения, лексико – грамматических категорий, фонематического слуха и др.;  </w:t>
      </w:r>
    </w:p>
    <w:p w:rsidR="00F522A3" w:rsidRPr="003D628E" w:rsidRDefault="00F522A3" w:rsidP="00F522A3">
      <w:pPr>
        <w:shd w:val="clear" w:color="auto" w:fill="FFFFFF"/>
        <w:jc w:val="both"/>
        <w:rPr>
          <w:rFonts w:ascii="Century" w:hAnsi="Century"/>
          <w:color w:val="000000"/>
          <w:sz w:val="22"/>
          <w:szCs w:val="22"/>
        </w:rPr>
      </w:pPr>
      <w:r w:rsidRPr="003D628E">
        <w:rPr>
          <w:rFonts w:ascii="Century" w:hAnsi="Century"/>
          <w:color w:val="000000"/>
          <w:sz w:val="22"/>
          <w:szCs w:val="22"/>
        </w:rPr>
        <w:t>·     диагностика  уровня  речевого  развития;</w:t>
      </w:r>
    </w:p>
    <w:p w:rsidR="00F522A3" w:rsidRPr="003D628E" w:rsidRDefault="00F522A3" w:rsidP="00F522A3">
      <w:pPr>
        <w:shd w:val="clear" w:color="auto" w:fill="FFFFFF"/>
        <w:jc w:val="both"/>
        <w:rPr>
          <w:rFonts w:ascii="Century" w:hAnsi="Century"/>
          <w:color w:val="000000"/>
          <w:sz w:val="22"/>
          <w:szCs w:val="22"/>
        </w:rPr>
      </w:pPr>
      <w:r w:rsidRPr="003D628E">
        <w:rPr>
          <w:rFonts w:ascii="Century" w:hAnsi="Century"/>
          <w:color w:val="000000"/>
          <w:sz w:val="22"/>
          <w:szCs w:val="22"/>
        </w:rPr>
        <w:t>·    коррекция речевых нарушений на индивидуальных, групповых и подгрупповых занятиях;</w:t>
      </w:r>
    </w:p>
    <w:p w:rsidR="00F522A3" w:rsidRPr="003D628E" w:rsidRDefault="00F522A3" w:rsidP="00F522A3">
      <w:pPr>
        <w:shd w:val="clear" w:color="auto" w:fill="FFFFFF"/>
        <w:jc w:val="both"/>
        <w:rPr>
          <w:rFonts w:ascii="Century" w:hAnsi="Century"/>
          <w:color w:val="000000"/>
          <w:sz w:val="22"/>
          <w:szCs w:val="22"/>
        </w:rPr>
      </w:pPr>
      <w:r w:rsidRPr="003D628E">
        <w:rPr>
          <w:rFonts w:ascii="Century" w:hAnsi="Century"/>
          <w:color w:val="000000"/>
          <w:sz w:val="22"/>
          <w:szCs w:val="22"/>
        </w:rPr>
        <w:t>·    профилактика речевых нарушений путем консультаций, бесед и информирования всех субъектов коррекционного процесса;</w:t>
      </w:r>
    </w:p>
    <w:p w:rsidR="00F522A3" w:rsidRPr="003D628E" w:rsidRDefault="00F522A3" w:rsidP="00F522A3">
      <w:pPr>
        <w:shd w:val="clear" w:color="auto" w:fill="FFFFFF"/>
        <w:jc w:val="both"/>
        <w:rPr>
          <w:rFonts w:ascii="Century" w:hAnsi="Century"/>
          <w:color w:val="000000"/>
          <w:sz w:val="22"/>
          <w:szCs w:val="22"/>
        </w:rPr>
      </w:pPr>
      <w:r w:rsidRPr="003D628E">
        <w:rPr>
          <w:rFonts w:ascii="Century" w:hAnsi="Century"/>
          <w:color w:val="000000"/>
          <w:sz w:val="22"/>
          <w:szCs w:val="22"/>
        </w:rPr>
        <w:t>·     развитие коммуникативных навыков.</w:t>
      </w:r>
    </w:p>
    <w:p w:rsidR="0033207A" w:rsidRPr="0033207A" w:rsidRDefault="0033207A" w:rsidP="0033207A">
      <w:pPr>
        <w:shd w:val="clear" w:color="auto" w:fill="FFFFFF"/>
        <w:ind w:firstLine="426"/>
        <w:jc w:val="both"/>
        <w:outlineLvl w:val="2"/>
        <w:rPr>
          <w:rFonts w:ascii="Century" w:eastAsia="Calibri" w:hAnsi="Century"/>
          <w:color w:val="000000"/>
          <w:sz w:val="22"/>
          <w:szCs w:val="22"/>
          <w:shd w:val="clear" w:color="auto" w:fill="FFFFFF"/>
          <w:lang w:eastAsia="en-US"/>
        </w:rPr>
      </w:pPr>
      <w:r w:rsidRPr="0033207A">
        <w:rPr>
          <w:rFonts w:ascii="Century" w:eastAsia="Calibri" w:hAnsi="Century"/>
          <w:color w:val="000000"/>
          <w:sz w:val="22"/>
          <w:szCs w:val="22"/>
          <w:shd w:val="clear" w:color="auto" w:fill="FFFFFF"/>
          <w:lang w:eastAsia="en-US"/>
        </w:rPr>
        <w:t>Речь является неотъемлемой частью социальной жизни людей, она – необходимое условие развития общества. Речь нас окружает повсюду и является одной из важнейших психических функций человека. Овладение речевым общением создает предпосылки для всех социальных контактов человека, способствует осознанию, планированию и регуляции его поведения. Одну из главных ролей в становлении личности человека играет родной язык.</w:t>
      </w:r>
    </w:p>
    <w:p w:rsidR="0033207A" w:rsidRPr="0033207A" w:rsidRDefault="0033207A" w:rsidP="0033207A">
      <w:pPr>
        <w:shd w:val="clear" w:color="auto" w:fill="FFFFFF"/>
        <w:ind w:firstLine="426"/>
        <w:jc w:val="both"/>
        <w:outlineLvl w:val="2"/>
        <w:rPr>
          <w:rFonts w:ascii="Century" w:hAnsi="Century"/>
          <w:bCs/>
          <w:color w:val="000000"/>
          <w:sz w:val="22"/>
          <w:szCs w:val="22"/>
        </w:rPr>
      </w:pPr>
      <w:r w:rsidRPr="0033207A">
        <w:rPr>
          <w:rFonts w:ascii="Century" w:hAnsi="Century"/>
          <w:bCs/>
          <w:color w:val="000000"/>
          <w:sz w:val="22"/>
          <w:szCs w:val="22"/>
        </w:rPr>
        <w:lastRenderedPageBreak/>
        <w:t>Целью  логопедического  воздействия  в  условиях  социально-реабилитационного  центра  является  обеспечение  специализированной  диагностико-консультативной,  коррекционно-восстанавливающей  помощи  детям  с  нарушениями  речи  различного  генеза,  а  также  выявление  резервных  возможностей  и  перспектив  интеграции  ребенка  в  образовательную  и  социокультурную  среду.</w:t>
      </w:r>
    </w:p>
    <w:p w:rsidR="0033207A" w:rsidRPr="0033207A" w:rsidRDefault="0033207A" w:rsidP="0033207A">
      <w:pPr>
        <w:shd w:val="clear" w:color="auto" w:fill="FFFFFF"/>
        <w:ind w:firstLine="426"/>
        <w:jc w:val="both"/>
        <w:outlineLvl w:val="2"/>
        <w:rPr>
          <w:rFonts w:ascii="Century" w:hAnsi="Century"/>
          <w:bCs/>
          <w:color w:val="000000"/>
          <w:sz w:val="22"/>
          <w:szCs w:val="22"/>
        </w:rPr>
      </w:pPr>
      <w:r w:rsidRPr="0033207A">
        <w:rPr>
          <w:rFonts w:ascii="Century" w:hAnsi="Century"/>
          <w:bCs/>
          <w:color w:val="000000"/>
          <w:sz w:val="22"/>
          <w:szCs w:val="22"/>
        </w:rPr>
        <w:t>В  процессе  логопедического  воздействия  решаются  следующие  задачи:</w:t>
      </w:r>
    </w:p>
    <w:p w:rsidR="0033207A" w:rsidRPr="0033207A" w:rsidRDefault="00A73A91" w:rsidP="0033207A">
      <w:pPr>
        <w:shd w:val="clear" w:color="auto" w:fill="FFFFFF"/>
        <w:jc w:val="both"/>
        <w:outlineLvl w:val="2"/>
        <w:rPr>
          <w:rFonts w:ascii="Century" w:hAnsi="Century"/>
          <w:bCs/>
          <w:color w:val="000000"/>
          <w:sz w:val="22"/>
          <w:szCs w:val="22"/>
        </w:rPr>
      </w:pPr>
      <w:r w:rsidRPr="007B0009">
        <w:rPr>
          <w:rFonts w:ascii="Century" w:hAnsi="Century"/>
          <w:noProof/>
          <w:sz w:val="22"/>
          <w:szCs w:val="22"/>
        </w:rPr>
        <w:drawing>
          <wp:anchor distT="0" distB="0" distL="114300" distR="114300" simplePos="0" relativeHeight="251633664" behindDoc="0" locked="0" layoutInCell="1" allowOverlap="1" wp14:anchorId="0490B9EE" wp14:editId="3F39A153">
            <wp:simplePos x="0" y="0"/>
            <wp:positionH relativeFrom="margin">
              <wp:posOffset>196270</wp:posOffset>
            </wp:positionH>
            <wp:positionV relativeFrom="paragraph">
              <wp:posOffset>156375</wp:posOffset>
            </wp:positionV>
            <wp:extent cx="1342390" cy="1786890"/>
            <wp:effectExtent l="0" t="0" r="0" b="0"/>
            <wp:wrapThrough wrapText="bothSides">
              <wp:wrapPolygon edited="0">
                <wp:start x="0" y="0"/>
                <wp:lineTo x="0" y="21416"/>
                <wp:lineTo x="21150" y="21416"/>
                <wp:lineTo x="21150" y="0"/>
                <wp:lineTo x="0" y="0"/>
              </wp:wrapPolygon>
            </wp:wrapThrough>
            <wp:docPr id="287" name="Рисунок 287" descr="E:\2\DSCN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2\DSCN110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2390"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07A" w:rsidRPr="0033207A">
        <w:rPr>
          <w:rFonts w:ascii="Century" w:hAnsi="Century"/>
          <w:bCs/>
          <w:color w:val="000000"/>
          <w:sz w:val="22"/>
          <w:szCs w:val="22"/>
        </w:rPr>
        <w:t>· выявление  детей,  имеющих  нарушения  в  развитии  устной  и  письменной  речи,  и  оказание  им  логопедической  помощи;</w:t>
      </w:r>
    </w:p>
    <w:p w:rsidR="0033207A" w:rsidRPr="0033207A" w:rsidRDefault="0033207A" w:rsidP="0033207A">
      <w:pPr>
        <w:shd w:val="clear" w:color="auto" w:fill="FFFFFF"/>
        <w:jc w:val="both"/>
        <w:outlineLvl w:val="2"/>
        <w:rPr>
          <w:rFonts w:ascii="Century" w:hAnsi="Century"/>
          <w:bCs/>
          <w:color w:val="000000"/>
          <w:sz w:val="22"/>
          <w:szCs w:val="22"/>
        </w:rPr>
      </w:pPr>
      <w:r w:rsidRPr="0033207A">
        <w:rPr>
          <w:rFonts w:ascii="Century" w:hAnsi="Century"/>
          <w:bCs/>
          <w:color w:val="000000"/>
          <w:sz w:val="22"/>
          <w:szCs w:val="22"/>
        </w:rPr>
        <w:t>· диагностика  уровня  речевого  развития;</w:t>
      </w:r>
    </w:p>
    <w:p w:rsidR="0033207A" w:rsidRPr="0033207A" w:rsidRDefault="0033207A" w:rsidP="0033207A">
      <w:pPr>
        <w:shd w:val="clear" w:color="auto" w:fill="FFFFFF"/>
        <w:jc w:val="both"/>
        <w:outlineLvl w:val="2"/>
        <w:rPr>
          <w:rFonts w:ascii="Century" w:hAnsi="Century"/>
          <w:bCs/>
          <w:color w:val="000000"/>
          <w:sz w:val="22"/>
          <w:szCs w:val="22"/>
        </w:rPr>
      </w:pPr>
      <w:r w:rsidRPr="0033207A">
        <w:rPr>
          <w:rFonts w:ascii="Century" w:hAnsi="Century"/>
          <w:bCs/>
          <w:color w:val="000000"/>
          <w:sz w:val="22"/>
          <w:szCs w:val="22"/>
        </w:rPr>
        <w:t>·  выявление  компенсаторных  возможностей,  прогнозирование  успешности  обучения  на  последующих  этапах;</w:t>
      </w:r>
    </w:p>
    <w:p w:rsidR="0033207A" w:rsidRPr="0033207A" w:rsidRDefault="0033207A" w:rsidP="0033207A">
      <w:pPr>
        <w:shd w:val="clear" w:color="auto" w:fill="FFFFFF"/>
        <w:jc w:val="both"/>
        <w:outlineLvl w:val="2"/>
        <w:rPr>
          <w:rFonts w:ascii="Century" w:hAnsi="Century"/>
          <w:bCs/>
          <w:color w:val="000000"/>
          <w:sz w:val="22"/>
          <w:szCs w:val="22"/>
        </w:rPr>
      </w:pPr>
      <w:r w:rsidRPr="0033207A">
        <w:rPr>
          <w:rFonts w:ascii="Century" w:hAnsi="Century"/>
          <w:bCs/>
          <w:color w:val="000000"/>
          <w:sz w:val="22"/>
          <w:szCs w:val="22"/>
        </w:rPr>
        <w:t>·  констатация  общего  уровня  речевого  развития,  специфики  нарушений  для  определения  программы  и  форм  обучения,  маршрута  индивидуальной  логопедической  работы;</w:t>
      </w:r>
    </w:p>
    <w:p w:rsidR="0033207A" w:rsidRPr="0033207A" w:rsidRDefault="0033207A" w:rsidP="0033207A">
      <w:pPr>
        <w:shd w:val="clear" w:color="auto" w:fill="FFFFFF"/>
        <w:jc w:val="both"/>
        <w:outlineLvl w:val="2"/>
        <w:rPr>
          <w:rFonts w:ascii="Century" w:hAnsi="Century"/>
          <w:bCs/>
          <w:color w:val="000000"/>
          <w:sz w:val="22"/>
          <w:szCs w:val="22"/>
        </w:rPr>
      </w:pPr>
      <w:r w:rsidRPr="0033207A">
        <w:rPr>
          <w:rFonts w:ascii="Century" w:hAnsi="Century"/>
          <w:bCs/>
          <w:color w:val="000000"/>
          <w:sz w:val="22"/>
          <w:szCs w:val="22"/>
        </w:rPr>
        <w:t>·  адаптация  логопедических  диагностик  и  коррекционных  методик;</w:t>
      </w:r>
    </w:p>
    <w:p w:rsidR="0033207A" w:rsidRPr="0033207A" w:rsidRDefault="0033207A" w:rsidP="0033207A">
      <w:pPr>
        <w:shd w:val="clear" w:color="auto" w:fill="FFFFFF"/>
        <w:jc w:val="both"/>
        <w:outlineLvl w:val="2"/>
        <w:rPr>
          <w:rFonts w:ascii="Century" w:hAnsi="Century"/>
          <w:bCs/>
          <w:color w:val="000000"/>
          <w:sz w:val="22"/>
          <w:szCs w:val="22"/>
        </w:rPr>
      </w:pPr>
      <w:r w:rsidRPr="0033207A">
        <w:rPr>
          <w:rFonts w:ascii="Century" w:hAnsi="Century"/>
          <w:bCs/>
          <w:color w:val="000000"/>
          <w:sz w:val="22"/>
          <w:szCs w:val="22"/>
        </w:rPr>
        <w:t>·  составление  индивидуальной  коррекционно-развивающей  программы;</w:t>
      </w:r>
    </w:p>
    <w:p w:rsidR="0033207A" w:rsidRPr="0033207A" w:rsidRDefault="0033207A" w:rsidP="0033207A">
      <w:pPr>
        <w:shd w:val="clear" w:color="auto" w:fill="FFFFFF"/>
        <w:jc w:val="both"/>
        <w:outlineLvl w:val="2"/>
        <w:rPr>
          <w:rFonts w:ascii="Century" w:hAnsi="Century"/>
          <w:bCs/>
          <w:color w:val="000000"/>
          <w:sz w:val="22"/>
          <w:szCs w:val="22"/>
        </w:rPr>
      </w:pPr>
      <w:r w:rsidRPr="0033207A">
        <w:rPr>
          <w:rFonts w:ascii="Century" w:hAnsi="Century"/>
          <w:bCs/>
          <w:color w:val="000000"/>
          <w:sz w:val="22"/>
          <w:szCs w:val="22"/>
        </w:rPr>
        <w:t>·  логопедическое  сопровождение  детей,  находящихся  в  Центре.</w:t>
      </w:r>
    </w:p>
    <w:p w:rsidR="0033207A" w:rsidRPr="0033207A" w:rsidRDefault="0033207A" w:rsidP="0033207A">
      <w:pPr>
        <w:shd w:val="clear" w:color="auto" w:fill="FFFFFF"/>
        <w:ind w:firstLine="708"/>
        <w:jc w:val="both"/>
        <w:outlineLvl w:val="2"/>
        <w:rPr>
          <w:rFonts w:ascii="Century" w:eastAsia="Calibri" w:hAnsi="Century"/>
          <w:color w:val="000000"/>
          <w:sz w:val="22"/>
          <w:szCs w:val="22"/>
          <w:lang w:eastAsia="en-US"/>
        </w:rPr>
      </w:pPr>
      <w:r w:rsidRPr="0033207A">
        <w:rPr>
          <w:rFonts w:ascii="Century" w:eastAsia="Calibri" w:hAnsi="Century"/>
          <w:color w:val="000000"/>
          <w:sz w:val="22"/>
          <w:szCs w:val="22"/>
          <w:lang w:eastAsia="en-US"/>
        </w:rPr>
        <w:t>Логопедическая работа в Центре в 2017 году строилась  на основе программы логопедического сопровождения воспитанников «Город звуков» и дополнительной общеразвивающей программы «Кукольный домик».</w:t>
      </w:r>
    </w:p>
    <w:p w:rsidR="0033207A" w:rsidRPr="0033207A" w:rsidRDefault="0033207A" w:rsidP="0033207A">
      <w:pPr>
        <w:shd w:val="clear" w:color="auto" w:fill="FFFFFF"/>
        <w:ind w:firstLine="708"/>
        <w:jc w:val="both"/>
        <w:outlineLvl w:val="2"/>
        <w:rPr>
          <w:rFonts w:ascii="Century" w:hAnsi="Century"/>
          <w:bCs/>
          <w:color w:val="000000"/>
          <w:sz w:val="22"/>
          <w:szCs w:val="22"/>
        </w:rPr>
      </w:pPr>
      <w:r w:rsidRPr="0033207A">
        <w:rPr>
          <w:rFonts w:ascii="Century" w:hAnsi="Century"/>
          <w:bCs/>
          <w:color w:val="000000"/>
          <w:sz w:val="22"/>
          <w:szCs w:val="22"/>
        </w:rPr>
        <w:t>Логопедическая  коррекция  осуществляется  по  следующим  разделам:</w:t>
      </w:r>
    </w:p>
    <w:p w:rsidR="0033207A" w:rsidRPr="0033207A" w:rsidRDefault="0033207A" w:rsidP="0033207A">
      <w:pPr>
        <w:shd w:val="clear" w:color="auto" w:fill="FFFFFF"/>
        <w:jc w:val="both"/>
        <w:outlineLvl w:val="2"/>
        <w:rPr>
          <w:rFonts w:ascii="Century" w:hAnsi="Century"/>
          <w:bCs/>
          <w:color w:val="000000"/>
          <w:sz w:val="22"/>
          <w:szCs w:val="22"/>
        </w:rPr>
      </w:pPr>
      <w:r w:rsidRPr="0033207A">
        <w:rPr>
          <w:rFonts w:ascii="Century" w:hAnsi="Century"/>
          <w:bCs/>
          <w:color w:val="000000"/>
          <w:sz w:val="22"/>
          <w:szCs w:val="22"/>
        </w:rPr>
        <w:t>«Диагностика»,  «Коррекция»,  «Консультирование», «Методическая работа».</w:t>
      </w:r>
    </w:p>
    <w:p w:rsidR="0033207A" w:rsidRPr="0033207A" w:rsidRDefault="0033207A" w:rsidP="0033207A">
      <w:pPr>
        <w:ind w:firstLine="426"/>
        <w:jc w:val="center"/>
        <w:rPr>
          <w:rFonts w:ascii="Century" w:eastAsia="Calibri" w:hAnsi="Century"/>
          <w:color w:val="000000"/>
          <w:sz w:val="22"/>
          <w:szCs w:val="22"/>
          <w:lang w:eastAsia="en-US"/>
        </w:rPr>
      </w:pPr>
    </w:p>
    <w:p w:rsidR="0039242B" w:rsidRPr="0039242B" w:rsidRDefault="0039242B" w:rsidP="007B0009">
      <w:pPr>
        <w:ind w:firstLine="426"/>
        <w:jc w:val="center"/>
        <w:rPr>
          <w:rFonts w:ascii="Century" w:eastAsia="Calibri" w:hAnsi="Century"/>
          <w:color w:val="000000"/>
          <w:sz w:val="22"/>
          <w:szCs w:val="22"/>
          <w:lang w:eastAsia="en-US"/>
        </w:rPr>
      </w:pPr>
      <w:r w:rsidRPr="0039242B">
        <w:rPr>
          <w:rFonts w:ascii="Century" w:eastAsia="Calibri" w:hAnsi="Century"/>
          <w:color w:val="000000"/>
          <w:sz w:val="22"/>
          <w:szCs w:val="22"/>
          <w:lang w:eastAsia="en-US"/>
        </w:rPr>
        <w:t>ДИАГНОСТИЧЕСКАЯ ДЕЯТЕЛЬНОСТЬ</w:t>
      </w:r>
    </w:p>
    <w:p w:rsidR="00A73A91" w:rsidRDefault="0039242B" w:rsidP="007B0009">
      <w:pPr>
        <w:shd w:val="clear" w:color="auto" w:fill="FFFFFF"/>
        <w:tabs>
          <w:tab w:val="left" w:pos="142"/>
        </w:tabs>
        <w:jc w:val="both"/>
        <w:rPr>
          <w:rFonts w:ascii="Century" w:hAnsi="Century"/>
          <w:sz w:val="22"/>
          <w:szCs w:val="22"/>
        </w:rPr>
      </w:pPr>
      <w:r w:rsidRPr="0039242B">
        <w:rPr>
          <w:rFonts w:ascii="Century" w:hAnsi="Century"/>
          <w:sz w:val="22"/>
          <w:szCs w:val="22"/>
        </w:rPr>
        <w:tab/>
      </w:r>
      <w:r w:rsidRPr="0039242B">
        <w:rPr>
          <w:rFonts w:ascii="Century" w:hAnsi="Century"/>
          <w:sz w:val="22"/>
          <w:szCs w:val="22"/>
        </w:rPr>
        <w:tab/>
        <w:t>За отчетный период было обследовано 23 воспитанника.</w:t>
      </w:r>
      <w:r w:rsidRPr="007B0009">
        <w:rPr>
          <w:rFonts w:ascii="Century" w:hAnsi="Century"/>
          <w:iCs/>
          <w:sz w:val="22"/>
          <w:szCs w:val="22"/>
        </w:rPr>
        <w:tab/>
        <w:t>Первичная</w:t>
      </w:r>
      <w:r w:rsidRPr="007B0009">
        <w:rPr>
          <w:rFonts w:ascii="Century" w:hAnsi="Century"/>
          <w:sz w:val="22"/>
          <w:szCs w:val="22"/>
        </w:rPr>
        <w:t> </w:t>
      </w:r>
      <w:r w:rsidRPr="007B0009">
        <w:rPr>
          <w:rFonts w:ascii="Century" w:hAnsi="Century"/>
          <w:iCs/>
          <w:sz w:val="22"/>
          <w:szCs w:val="22"/>
        </w:rPr>
        <w:t xml:space="preserve">диагностика </w:t>
      </w:r>
      <w:r w:rsidRPr="0039242B">
        <w:rPr>
          <w:rFonts w:ascii="Century" w:hAnsi="Century"/>
          <w:sz w:val="22"/>
          <w:szCs w:val="22"/>
        </w:rPr>
        <w:t xml:space="preserve">состояния речи воспитанников проводилась через 2-3 дня с момента поступления в Центр. </w:t>
      </w:r>
    </w:p>
    <w:p w:rsidR="0039242B" w:rsidRPr="0039242B" w:rsidRDefault="0039242B" w:rsidP="007B0009">
      <w:pPr>
        <w:shd w:val="clear" w:color="auto" w:fill="FFFFFF"/>
        <w:tabs>
          <w:tab w:val="left" w:pos="142"/>
        </w:tabs>
        <w:jc w:val="both"/>
        <w:rPr>
          <w:rFonts w:ascii="Century" w:hAnsi="Century"/>
          <w:sz w:val="22"/>
          <w:szCs w:val="22"/>
        </w:rPr>
      </w:pPr>
      <w:r w:rsidRPr="0039242B">
        <w:rPr>
          <w:rFonts w:ascii="Century" w:hAnsi="Century"/>
          <w:sz w:val="22"/>
          <w:szCs w:val="22"/>
        </w:rPr>
        <w:t xml:space="preserve">Первичная диагностика представляет собой развернутое обследование речи и анализ состояния речевой деятельности с целью постановки более дифференцированного речевого диагноза. Для обследования уровня развития речи детей дошкольного возраста использовалась стандартизированная методика, для детей школьного возраста – модифицированный вариант тестовой логопедической диагностики речи с балльно-уровневой системой оценки (Фотекова Т.А., Ахутина Т.В.). Для фиксации результатов использовалась речевая карта. Результаты первичной диагностики показали, что из 23 воспитанников 16 детей имеют низкий уровень речевого развития, у 3 воспитанников – высокий уровень и средний – имеют 4 ребенка. За 2017 год в реабилитационном центре логопедическая помощь оказывалась 35 воспитанникам, уровни речевого развития при первичном обследовании распределились следующим образом: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8"/>
      </w:tblGrid>
      <w:tr w:rsidR="0039242B" w:rsidRPr="0039242B" w:rsidTr="00A73A91">
        <w:tc>
          <w:tcPr>
            <w:tcW w:w="4503" w:type="dxa"/>
            <w:shd w:val="clear" w:color="auto" w:fill="FF0000"/>
          </w:tcPr>
          <w:p w:rsidR="0039242B" w:rsidRPr="0039242B" w:rsidRDefault="0039242B" w:rsidP="00A73A91">
            <w:pPr>
              <w:shd w:val="clear" w:color="auto" w:fill="FFFFFF" w:themeFill="background1"/>
              <w:tabs>
                <w:tab w:val="left" w:pos="142"/>
              </w:tabs>
              <w:jc w:val="center"/>
              <w:rPr>
                <w:rFonts w:ascii="Century" w:hAnsi="Century"/>
                <w:sz w:val="22"/>
                <w:szCs w:val="22"/>
              </w:rPr>
            </w:pPr>
            <w:r w:rsidRPr="0039242B">
              <w:rPr>
                <w:rFonts w:ascii="Century" w:hAnsi="Century"/>
                <w:sz w:val="22"/>
                <w:szCs w:val="22"/>
              </w:rPr>
              <w:t>УРОВЕНЬ РЕЧЕВОГО РАЗВИТИЯ</w:t>
            </w:r>
          </w:p>
        </w:tc>
        <w:tc>
          <w:tcPr>
            <w:tcW w:w="5068" w:type="dxa"/>
            <w:shd w:val="clear" w:color="auto" w:fill="FF0000"/>
          </w:tcPr>
          <w:p w:rsidR="0039242B" w:rsidRPr="0039242B" w:rsidRDefault="0039242B" w:rsidP="00A73A91">
            <w:pPr>
              <w:shd w:val="clear" w:color="auto" w:fill="FFFFFF" w:themeFill="background1"/>
              <w:tabs>
                <w:tab w:val="left" w:pos="142"/>
              </w:tabs>
              <w:jc w:val="center"/>
              <w:rPr>
                <w:rFonts w:ascii="Century" w:hAnsi="Century"/>
                <w:sz w:val="22"/>
                <w:szCs w:val="22"/>
              </w:rPr>
            </w:pPr>
            <w:r w:rsidRPr="0039242B">
              <w:rPr>
                <w:rFonts w:ascii="Century" w:hAnsi="Century"/>
                <w:sz w:val="22"/>
                <w:szCs w:val="22"/>
              </w:rPr>
              <w:t>КОЛИЧЕСТВО ВОСПИТАННИКОВ</w:t>
            </w:r>
          </w:p>
        </w:tc>
      </w:tr>
      <w:tr w:rsidR="0039242B" w:rsidRPr="0039242B" w:rsidTr="007B0009">
        <w:tc>
          <w:tcPr>
            <w:tcW w:w="4503" w:type="dxa"/>
            <w:shd w:val="clear" w:color="auto" w:fill="FF3300"/>
          </w:tcPr>
          <w:p w:rsidR="0039242B" w:rsidRPr="0039242B" w:rsidRDefault="0039242B" w:rsidP="00A73A91">
            <w:pPr>
              <w:shd w:val="clear" w:color="auto" w:fill="FFFFFF" w:themeFill="background1"/>
              <w:tabs>
                <w:tab w:val="left" w:pos="142"/>
              </w:tabs>
              <w:jc w:val="both"/>
              <w:rPr>
                <w:rFonts w:ascii="Century" w:hAnsi="Century"/>
                <w:sz w:val="22"/>
                <w:szCs w:val="22"/>
              </w:rPr>
            </w:pPr>
            <w:r w:rsidRPr="0039242B">
              <w:rPr>
                <w:rFonts w:ascii="Century" w:hAnsi="Century"/>
                <w:sz w:val="22"/>
                <w:szCs w:val="22"/>
              </w:rPr>
              <w:t xml:space="preserve">НИЗКИЙ </w:t>
            </w:r>
          </w:p>
        </w:tc>
        <w:tc>
          <w:tcPr>
            <w:tcW w:w="5068" w:type="dxa"/>
            <w:shd w:val="clear" w:color="auto" w:fill="FF3300"/>
          </w:tcPr>
          <w:p w:rsidR="0039242B" w:rsidRPr="0039242B" w:rsidRDefault="0039242B" w:rsidP="00A73A91">
            <w:pPr>
              <w:shd w:val="clear" w:color="auto" w:fill="FFFFFF" w:themeFill="background1"/>
              <w:tabs>
                <w:tab w:val="left" w:pos="142"/>
              </w:tabs>
              <w:jc w:val="center"/>
              <w:rPr>
                <w:rFonts w:ascii="Century" w:hAnsi="Century"/>
                <w:sz w:val="22"/>
                <w:szCs w:val="22"/>
              </w:rPr>
            </w:pPr>
            <w:r w:rsidRPr="0039242B">
              <w:rPr>
                <w:rFonts w:ascii="Century" w:hAnsi="Century"/>
                <w:sz w:val="22"/>
                <w:szCs w:val="22"/>
              </w:rPr>
              <w:t>25</w:t>
            </w:r>
          </w:p>
        </w:tc>
      </w:tr>
      <w:tr w:rsidR="0039242B" w:rsidRPr="0039242B" w:rsidTr="007B0009">
        <w:tc>
          <w:tcPr>
            <w:tcW w:w="4503" w:type="dxa"/>
            <w:shd w:val="clear" w:color="auto" w:fill="FF3300"/>
          </w:tcPr>
          <w:p w:rsidR="0039242B" w:rsidRPr="0039242B" w:rsidRDefault="0039242B" w:rsidP="00A73A91">
            <w:pPr>
              <w:shd w:val="clear" w:color="auto" w:fill="FFFFFF" w:themeFill="background1"/>
              <w:tabs>
                <w:tab w:val="left" w:pos="142"/>
              </w:tabs>
              <w:jc w:val="both"/>
              <w:rPr>
                <w:rFonts w:ascii="Century" w:hAnsi="Century"/>
                <w:sz w:val="22"/>
                <w:szCs w:val="22"/>
              </w:rPr>
            </w:pPr>
            <w:r w:rsidRPr="0039242B">
              <w:rPr>
                <w:rFonts w:ascii="Century" w:hAnsi="Century"/>
                <w:sz w:val="22"/>
                <w:szCs w:val="22"/>
              </w:rPr>
              <w:t>СРЕДНИЙ</w:t>
            </w:r>
          </w:p>
        </w:tc>
        <w:tc>
          <w:tcPr>
            <w:tcW w:w="5068" w:type="dxa"/>
            <w:shd w:val="clear" w:color="auto" w:fill="FF3300"/>
          </w:tcPr>
          <w:p w:rsidR="0039242B" w:rsidRPr="0039242B" w:rsidRDefault="0039242B" w:rsidP="00A73A91">
            <w:pPr>
              <w:shd w:val="clear" w:color="auto" w:fill="FFFFFF" w:themeFill="background1"/>
              <w:tabs>
                <w:tab w:val="left" w:pos="142"/>
              </w:tabs>
              <w:jc w:val="center"/>
              <w:rPr>
                <w:rFonts w:ascii="Century" w:hAnsi="Century"/>
                <w:sz w:val="22"/>
                <w:szCs w:val="22"/>
              </w:rPr>
            </w:pPr>
            <w:r w:rsidRPr="0039242B">
              <w:rPr>
                <w:rFonts w:ascii="Century" w:hAnsi="Century"/>
                <w:sz w:val="22"/>
                <w:szCs w:val="22"/>
              </w:rPr>
              <w:t>6</w:t>
            </w:r>
          </w:p>
        </w:tc>
      </w:tr>
      <w:tr w:rsidR="0039242B" w:rsidRPr="0039242B" w:rsidTr="007B0009">
        <w:tc>
          <w:tcPr>
            <w:tcW w:w="4503" w:type="dxa"/>
            <w:shd w:val="clear" w:color="auto" w:fill="FF3300"/>
          </w:tcPr>
          <w:p w:rsidR="0039242B" w:rsidRPr="0039242B" w:rsidRDefault="0039242B" w:rsidP="00A73A91">
            <w:pPr>
              <w:shd w:val="clear" w:color="auto" w:fill="FFFFFF" w:themeFill="background1"/>
              <w:tabs>
                <w:tab w:val="left" w:pos="142"/>
              </w:tabs>
              <w:jc w:val="both"/>
              <w:rPr>
                <w:rFonts w:ascii="Century" w:hAnsi="Century"/>
                <w:sz w:val="22"/>
                <w:szCs w:val="22"/>
              </w:rPr>
            </w:pPr>
            <w:r w:rsidRPr="0039242B">
              <w:rPr>
                <w:rFonts w:ascii="Century" w:hAnsi="Century"/>
                <w:sz w:val="22"/>
                <w:szCs w:val="22"/>
              </w:rPr>
              <w:t>ВЫВСОКИЙ</w:t>
            </w:r>
          </w:p>
        </w:tc>
        <w:tc>
          <w:tcPr>
            <w:tcW w:w="5068" w:type="dxa"/>
            <w:shd w:val="clear" w:color="auto" w:fill="FF3300"/>
          </w:tcPr>
          <w:p w:rsidR="0039242B" w:rsidRPr="0039242B" w:rsidRDefault="0039242B" w:rsidP="00A73A91">
            <w:pPr>
              <w:shd w:val="clear" w:color="auto" w:fill="FFFFFF" w:themeFill="background1"/>
              <w:tabs>
                <w:tab w:val="left" w:pos="142"/>
              </w:tabs>
              <w:jc w:val="center"/>
              <w:rPr>
                <w:rFonts w:ascii="Century" w:hAnsi="Century"/>
                <w:sz w:val="22"/>
                <w:szCs w:val="22"/>
              </w:rPr>
            </w:pPr>
            <w:r w:rsidRPr="0039242B">
              <w:rPr>
                <w:rFonts w:ascii="Century" w:hAnsi="Century"/>
                <w:sz w:val="22"/>
                <w:szCs w:val="22"/>
              </w:rPr>
              <w:t>4</w:t>
            </w:r>
          </w:p>
        </w:tc>
      </w:tr>
    </w:tbl>
    <w:p w:rsidR="00F218A7" w:rsidRDefault="00F218A7" w:rsidP="00A73A91">
      <w:pPr>
        <w:shd w:val="clear" w:color="auto" w:fill="FFFFFF" w:themeFill="background1"/>
        <w:tabs>
          <w:tab w:val="left" w:pos="142"/>
        </w:tabs>
        <w:jc w:val="both"/>
        <w:rPr>
          <w:rFonts w:ascii="Century" w:hAnsi="Century"/>
          <w:sz w:val="22"/>
          <w:szCs w:val="22"/>
        </w:rPr>
      </w:pPr>
    </w:p>
    <w:p w:rsidR="0039242B" w:rsidRPr="0039242B" w:rsidRDefault="0039242B" w:rsidP="007B0009">
      <w:pPr>
        <w:shd w:val="clear" w:color="auto" w:fill="FFFFFF"/>
        <w:tabs>
          <w:tab w:val="left" w:pos="142"/>
        </w:tabs>
        <w:jc w:val="both"/>
        <w:rPr>
          <w:rFonts w:ascii="Century" w:hAnsi="Century"/>
          <w:sz w:val="22"/>
          <w:szCs w:val="22"/>
        </w:rPr>
      </w:pPr>
      <w:r w:rsidRPr="007B0009">
        <w:rPr>
          <w:rFonts w:ascii="Century" w:hAnsi="Century"/>
          <w:noProof/>
          <w:sz w:val="22"/>
          <w:szCs w:val="22"/>
        </w:rPr>
        <w:drawing>
          <wp:anchor distT="0" distB="2286" distL="114300" distR="114300" simplePos="0" relativeHeight="251706368" behindDoc="1" locked="0" layoutInCell="1" allowOverlap="1" wp14:anchorId="264CB51B" wp14:editId="67CCA3E0">
            <wp:simplePos x="0" y="0"/>
            <wp:positionH relativeFrom="margin">
              <wp:posOffset>1184275</wp:posOffset>
            </wp:positionH>
            <wp:positionV relativeFrom="paragraph">
              <wp:posOffset>163830</wp:posOffset>
            </wp:positionV>
            <wp:extent cx="3606165" cy="1959610"/>
            <wp:effectExtent l="0" t="0" r="0" b="2540"/>
            <wp:wrapTight wrapText="bothSides">
              <wp:wrapPolygon edited="0">
                <wp:start x="0" y="0"/>
                <wp:lineTo x="0" y="21628"/>
                <wp:lineTo x="21566" y="21628"/>
                <wp:lineTo x="21566" y="0"/>
                <wp:lineTo x="0" y="0"/>
              </wp:wrapPolygon>
            </wp:wrapTight>
            <wp:docPr id="286" name="Диаграмма 2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rsidR="0039242B" w:rsidRPr="0039242B" w:rsidRDefault="0039242B" w:rsidP="007B0009">
      <w:pPr>
        <w:shd w:val="clear" w:color="auto" w:fill="FFFFFF"/>
        <w:tabs>
          <w:tab w:val="left" w:pos="142"/>
        </w:tabs>
        <w:jc w:val="both"/>
        <w:rPr>
          <w:rFonts w:ascii="Century" w:hAnsi="Century"/>
          <w:sz w:val="22"/>
          <w:szCs w:val="22"/>
        </w:rPr>
      </w:pPr>
    </w:p>
    <w:p w:rsidR="0039242B" w:rsidRPr="0039242B" w:rsidRDefault="0039242B" w:rsidP="007B0009">
      <w:pPr>
        <w:shd w:val="clear" w:color="auto" w:fill="FFFFFF"/>
        <w:tabs>
          <w:tab w:val="left" w:pos="142"/>
        </w:tabs>
        <w:jc w:val="both"/>
        <w:rPr>
          <w:rFonts w:ascii="Century" w:hAnsi="Century"/>
          <w:sz w:val="22"/>
          <w:szCs w:val="22"/>
        </w:rPr>
      </w:pPr>
    </w:p>
    <w:p w:rsidR="0039242B" w:rsidRPr="0039242B" w:rsidRDefault="0039242B" w:rsidP="007B0009">
      <w:pPr>
        <w:shd w:val="clear" w:color="auto" w:fill="FFFFFF"/>
        <w:tabs>
          <w:tab w:val="left" w:pos="142"/>
        </w:tabs>
        <w:jc w:val="both"/>
        <w:rPr>
          <w:rFonts w:ascii="Century" w:hAnsi="Century"/>
          <w:sz w:val="22"/>
          <w:szCs w:val="22"/>
        </w:rPr>
      </w:pPr>
    </w:p>
    <w:p w:rsidR="0039242B" w:rsidRPr="0039242B" w:rsidRDefault="0039242B" w:rsidP="007B0009">
      <w:pPr>
        <w:shd w:val="clear" w:color="auto" w:fill="FFFFFF"/>
        <w:tabs>
          <w:tab w:val="left" w:pos="142"/>
        </w:tabs>
        <w:jc w:val="both"/>
        <w:rPr>
          <w:rFonts w:ascii="Century" w:hAnsi="Century"/>
          <w:sz w:val="22"/>
          <w:szCs w:val="22"/>
        </w:rPr>
      </w:pPr>
    </w:p>
    <w:p w:rsidR="0039242B" w:rsidRPr="0039242B" w:rsidRDefault="0039242B" w:rsidP="007B0009">
      <w:pPr>
        <w:shd w:val="clear" w:color="auto" w:fill="FFFFFF"/>
        <w:tabs>
          <w:tab w:val="left" w:pos="142"/>
        </w:tabs>
        <w:jc w:val="both"/>
        <w:rPr>
          <w:rFonts w:ascii="Century" w:hAnsi="Century"/>
          <w:sz w:val="22"/>
          <w:szCs w:val="22"/>
        </w:rPr>
      </w:pPr>
      <w:r w:rsidRPr="0039242B">
        <w:rPr>
          <w:rFonts w:ascii="Century" w:hAnsi="Century"/>
          <w:sz w:val="22"/>
          <w:szCs w:val="22"/>
        </w:rPr>
        <w:tab/>
      </w:r>
      <w:r w:rsidRPr="0039242B">
        <w:rPr>
          <w:rFonts w:ascii="Century" w:hAnsi="Century"/>
          <w:sz w:val="22"/>
          <w:szCs w:val="22"/>
        </w:rPr>
        <w:tab/>
      </w:r>
    </w:p>
    <w:p w:rsidR="0039242B" w:rsidRPr="0039242B" w:rsidRDefault="0039242B" w:rsidP="007B0009">
      <w:pPr>
        <w:shd w:val="clear" w:color="auto" w:fill="FFFFFF"/>
        <w:tabs>
          <w:tab w:val="left" w:pos="142"/>
        </w:tabs>
        <w:jc w:val="both"/>
        <w:rPr>
          <w:rFonts w:ascii="Century" w:hAnsi="Century"/>
          <w:sz w:val="22"/>
          <w:szCs w:val="22"/>
        </w:rPr>
      </w:pPr>
    </w:p>
    <w:p w:rsidR="0039242B" w:rsidRPr="0039242B" w:rsidRDefault="0039242B" w:rsidP="007B0009">
      <w:pPr>
        <w:shd w:val="clear" w:color="auto" w:fill="FFFFFF"/>
        <w:tabs>
          <w:tab w:val="left" w:pos="142"/>
        </w:tabs>
        <w:jc w:val="both"/>
        <w:rPr>
          <w:rFonts w:ascii="Century" w:hAnsi="Century"/>
          <w:sz w:val="22"/>
          <w:szCs w:val="22"/>
        </w:rPr>
      </w:pPr>
    </w:p>
    <w:p w:rsidR="007B0009" w:rsidRDefault="0039242B" w:rsidP="007B0009">
      <w:pPr>
        <w:shd w:val="clear" w:color="auto" w:fill="FFFFFF"/>
        <w:tabs>
          <w:tab w:val="left" w:pos="142"/>
        </w:tabs>
        <w:jc w:val="both"/>
        <w:rPr>
          <w:rFonts w:ascii="Century" w:hAnsi="Century"/>
          <w:sz w:val="22"/>
          <w:szCs w:val="22"/>
        </w:rPr>
      </w:pPr>
      <w:r w:rsidRPr="0039242B">
        <w:rPr>
          <w:rFonts w:ascii="Century" w:hAnsi="Century"/>
          <w:sz w:val="22"/>
          <w:szCs w:val="22"/>
        </w:rPr>
        <w:tab/>
      </w:r>
    </w:p>
    <w:p w:rsidR="007B0009" w:rsidRDefault="007B0009" w:rsidP="007B0009">
      <w:pPr>
        <w:shd w:val="clear" w:color="auto" w:fill="FFFFFF"/>
        <w:tabs>
          <w:tab w:val="left" w:pos="142"/>
        </w:tabs>
        <w:jc w:val="both"/>
        <w:rPr>
          <w:rFonts w:ascii="Century" w:hAnsi="Century"/>
          <w:sz w:val="22"/>
          <w:szCs w:val="22"/>
        </w:rPr>
      </w:pPr>
    </w:p>
    <w:p w:rsidR="007B0009" w:rsidRDefault="007B0009" w:rsidP="007B0009">
      <w:pPr>
        <w:shd w:val="clear" w:color="auto" w:fill="FFFFFF"/>
        <w:tabs>
          <w:tab w:val="left" w:pos="142"/>
        </w:tabs>
        <w:jc w:val="both"/>
        <w:rPr>
          <w:rFonts w:ascii="Century" w:hAnsi="Century"/>
          <w:sz w:val="22"/>
          <w:szCs w:val="22"/>
        </w:rPr>
      </w:pPr>
    </w:p>
    <w:p w:rsidR="007B0009" w:rsidRDefault="007B0009" w:rsidP="007B0009">
      <w:pPr>
        <w:shd w:val="clear" w:color="auto" w:fill="FFFFFF"/>
        <w:tabs>
          <w:tab w:val="left" w:pos="142"/>
        </w:tabs>
        <w:jc w:val="both"/>
        <w:rPr>
          <w:rFonts w:ascii="Century" w:hAnsi="Century"/>
          <w:sz w:val="22"/>
          <w:szCs w:val="22"/>
        </w:rPr>
      </w:pPr>
    </w:p>
    <w:p w:rsidR="007B0009" w:rsidRDefault="007B0009" w:rsidP="007B0009">
      <w:pPr>
        <w:shd w:val="clear" w:color="auto" w:fill="FFFFFF"/>
        <w:tabs>
          <w:tab w:val="left" w:pos="142"/>
        </w:tabs>
        <w:jc w:val="both"/>
        <w:rPr>
          <w:rFonts w:ascii="Century" w:hAnsi="Century"/>
          <w:sz w:val="22"/>
          <w:szCs w:val="22"/>
        </w:rPr>
      </w:pPr>
    </w:p>
    <w:p w:rsidR="007B0009" w:rsidRDefault="007B0009" w:rsidP="007B0009">
      <w:pPr>
        <w:shd w:val="clear" w:color="auto" w:fill="FFFFFF"/>
        <w:tabs>
          <w:tab w:val="left" w:pos="142"/>
        </w:tabs>
        <w:jc w:val="both"/>
        <w:rPr>
          <w:rFonts w:ascii="Century" w:hAnsi="Century"/>
          <w:sz w:val="22"/>
          <w:szCs w:val="22"/>
        </w:rPr>
      </w:pPr>
    </w:p>
    <w:p w:rsidR="0039242B" w:rsidRPr="0039242B" w:rsidRDefault="00A73A91" w:rsidP="007B0009">
      <w:pPr>
        <w:shd w:val="clear" w:color="auto" w:fill="FFFFFF"/>
        <w:tabs>
          <w:tab w:val="left" w:pos="142"/>
        </w:tabs>
        <w:jc w:val="both"/>
        <w:rPr>
          <w:rFonts w:ascii="Century" w:hAnsi="Century"/>
          <w:sz w:val="22"/>
          <w:szCs w:val="22"/>
        </w:rPr>
      </w:pPr>
      <w:r>
        <w:rPr>
          <w:rFonts w:ascii="Century" w:hAnsi="Century"/>
          <w:noProof/>
          <w:sz w:val="22"/>
          <w:szCs w:val="22"/>
        </w:rPr>
        <w:drawing>
          <wp:anchor distT="0" distB="0" distL="114300" distR="114300" simplePos="0" relativeHeight="251668480" behindDoc="0" locked="0" layoutInCell="1" allowOverlap="1" wp14:anchorId="4592CFDC" wp14:editId="2C3D00B7">
            <wp:simplePos x="0" y="0"/>
            <wp:positionH relativeFrom="margin">
              <wp:posOffset>37603</wp:posOffset>
            </wp:positionH>
            <wp:positionV relativeFrom="margin">
              <wp:posOffset>437736</wp:posOffset>
            </wp:positionV>
            <wp:extent cx="1801495" cy="1350645"/>
            <wp:effectExtent l="0" t="0" r="0" b="0"/>
            <wp:wrapSquare wrapText="bothSides"/>
            <wp:docPr id="53" name="Рисунок 53" descr="D:\фотограции 2017\Работа логопеда\P117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фотограции 2017\Работа логопеда\P117037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1495"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009">
        <w:rPr>
          <w:rFonts w:ascii="Century" w:hAnsi="Century"/>
          <w:sz w:val="22"/>
          <w:szCs w:val="22"/>
        </w:rPr>
        <w:t xml:space="preserve">      </w:t>
      </w:r>
      <w:r w:rsidR="0039242B" w:rsidRPr="0039242B">
        <w:rPr>
          <w:rFonts w:ascii="Century" w:hAnsi="Century"/>
          <w:sz w:val="22"/>
          <w:szCs w:val="22"/>
        </w:rPr>
        <w:t>Результаты первичного обследования показали, что отклонения в речевом развитии воспитанников имеют различную структуру и степень выраженности. Одни из них касаются только произноше</w:t>
      </w:r>
      <w:r w:rsidR="0039242B" w:rsidRPr="0039242B">
        <w:rPr>
          <w:rFonts w:ascii="Century" w:hAnsi="Century"/>
          <w:sz w:val="22"/>
          <w:szCs w:val="22"/>
        </w:rPr>
        <w:softHyphen/>
        <w:t xml:space="preserve">ния звуков; другие затрагивают процесс фонемообразования и, как правило, сопровождаются нарушениями чтения и письма; третьи – выражаются в недоразвитии как звуковой, так и смысловой сторон речи и всех ее компонентов. </w:t>
      </w:r>
    </w:p>
    <w:p w:rsidR="0039242B" w:rsidRPr="0039242B" w:rsidRDefault="0039242B" w:rsidP="007B0009">
      <w:pPr>
        <w:shd w:val="clear" w:color="auto" w:fill="FFFFFF"/>
        <w:tabs>
          <w:tab w:val="left" w:pos="142"/>
        </w:tabs>
        <w:jc w:val="both"/>
        <w:rPr>
          <w:rFonts w:ascii="Century" w:hAnsi="Century"/>
          <w:sz w:val="22"/>
          <w:szCs w:val="22"/>
        </w:rPr>
      </w:pPr>
      <w:r w:rsidRPr="0039242B">
        <w:rPr>
          <w:rFonts w:ascii="Century" w:hAnsi="Century"/>
          <w:sz w:val="22"/>
          <w:szCs w:val="22"/>
        </w:rPr>
        <w:tab/>
        <w:t>Следующая диагностика проводилась через 3 месяца с целью выявления динамики и внесения (по мере необходимости) коррективов в  индивидуальную программу. На этом этапе учитывалась даже незначительная динамика.</w:t>
      </w:r>
    </w:p>
    <w:p w:rsidR="0039242B" w:rsidRPr="0039242B" w:rsidRDefault="0039242B" w:rsidP="007B0009">
      <w:pPr>
        <w:shd w:val="clear" w:color="auto" w:fill="FFFFFF"/>
        <w:tabs>
          <w:tab w:val="left" w:pos="142"/>
        </w:tabs>
        <w:jc w:val="both"/>
        <w:rPr>
          <w:rFonts w:ascii="Century" w:hAnsi="Century"/>
          <w:sz w:val="22"/>
          <w:szCs w:val="22"/>
        </w:rPr>
      </w:pPr>
      <w:r w:rsidRPr="0039242B">
        <w:rPr>
          <w:rFonts w:ascii="Century" w:hAnsi="Century"/>
          <w:sz w:val="22"/>
          <w:szCs w:val="22"/>
        </w:rPr>
        <w:tab/>
        <w:t xml:space="preserve"> </w:t>
      </w:r>
      <w:r w:rsidRPr="0039242B">
        <w:rPr>
          <w:rFonts w:ascii="Century" w:hAnsi="Century"/>
          <w:sz w:val="22"/>
          <w:szCs w:val="22"/>
        </w:rPr>
        <w:tab/>
        <w:t>В конце реализации программы или на момент отчисления воспитанников проводилось итоговое обследование речи, которое позволило выявить эффективность проведенной коррекционно-развивающей работы.</w:t>
      </w:r>
    </w:p>
    <w:p w:rsidR="0039242B" w:rsidRPr="0039242B" w:rsidRDefault="0039242B" w:rsidP="007B0009">
      <w:pPr>
        <w:shd w:val="clear" w:color="auto" w:fill="FFFFFF"/>
        <w:tabs>
          <w:tab w:val="left" w:pos="142"/>
        </w:tabs>
        <w:jc w:val="both"/>
        <w:rPr>
          <w:rFonts w:ascii="Century" w:hAnsi="Century"/>
          <w:sz w:val="22"/>
          <w:szCs w:val="22"/>
        </w:rPr>
      </w:pPr>
      <w:r w:rsidRPr="0039242B">
        <w:rPr>
          <w:rFonts w:ascii="Century" w:hAnsi="Century"/>
          <w:sz w:val="22"/>
          <w:szCs w:val="22"/>
        </w:rPr>
        <w:t xml:space="preserve"> </w:t>
      </w:r>
      <w:r w:rsidRPr="0039242B">
        <w:rPr>
          <w:rFonts w:ascii="Century" w:hAnsi="Century"/>
          <w:sz w:val="22"/>
          <w:szCs w:val="22"/>
        </w:rPr>
        <w:tab/>
      </w:r>
      <w:r w:rsidRPr="0039242B">
        <w:rPr>
          <w:rFonts w:ascii="Century" w:hAnsi="Century"/>
          <w:sz w:val="22"/>
          <w:szCs w:val="22"/>
        </w:rPr>
        <w:tab/>
        <w:t xml:space="preserve"> </w:t>
      </w:r>
    </w:p>
    <w:p w:rsidR="0039242B" w:rsidRPr="0039242B" w:rsidRDefault="0039242B" w:rsidP="007B0009">
      <w:pPr>
        <w:jc w:val="center"/>
        <w:rPr>
          <w:rFonts w:ascii="Century" w:eastAsia="Calibri" w:hAnsi="Century"/>
          <w:sz w:val="22"/>
          <w:szCs w:val="22"/>
          <w:lang w:eastAsia="en-US"/>
        </w:rPr>
      </w:pPr>
      <w:r w:rsidRPr="0039242B">
        <w:rPr>
          <w:rFonts w:ascii="Century" w:eastAsia="Calibri" w:hAnsi="Century"/>
          <w:sz w:val="22"/>
          <w:szCs w:val="22"/>
          <w:lang w:eastAsia="en-US"/>
        </w:rPr>
        <w:t>КОРРЕКЦИОННО-РАЗВИВАЮЩАЯ ДЕЯТЕЛЬНОСТЬ</w:t>
      </w:r>
    </w:p>
    <w:p w:rsidR="0039242B" w:rsidRPr="0039242B" w:rsidRDefault="00A73A91" w:rsidP="007B0009">
      <w:pPr>
        <w:widowControl w:val="0"/>
        <w:autoSpaceDE w:val="0"/>
        <w:autoSpaceDN w:val="0"/>
        <w:adjustRightInd w:val="0"/>
        <w:ind w:firstLine="708"/>
        <w:jc w:val="both"/>
        <w:rPr>
          <w:rFonts w:ascii="Century" w:eastAsia="Calibri" w:hAnsi="Century"/>
          <w:sz w:val="22"/>
          <w:szCs w:val="22"/>
          <w:lang w:eastAsia="en-US"/>
        </w:rPr>
      </w:pPr>
      <w:r w:rsidRPr="007B0009">
        <w:rPr>
          <w:rFonts w:ascii="Century" w:hAnsi="Century"/>
          <w:noProof/>
          <w:sz w:val="22"/>
          <w:szCs w:val="22"/>
        </w:rPr>
        <w:drawing>
          <wp:anchor distT="0" distB="0" distL="114300" distR="114300" simplePos="0" relativeHeight="251632640" behindDoc="0" locked="0" layoutInCell="1" allowOverlap="1" wp14:anchorId="705596DE" wp14:editId="1E89BB36">
            <wp:simplePos x="0" y="0"/>
            <wp:positionH relativeFrom="column">
              <wp:posOffset>4053177</wp:posOffset>
            </wp:positionH>
            <wp:positionV relativeFrom="paragraph">
              <wp:posOffset>518188</wp:posOffset>
            </wp:positionV>
            <wp:extent cx="1909445" cy="1437640"/>
            <wp:effectExtent l="0" t="0" r="0" b="0"/>
            <wp:wrapThrough wrapText="bothSides">
              <wp:wrapPolygon edited="0">
                <wp:start x="0" y="0"/>
                <wp:lineTo x="0" y="21180"/>
                <wp:lineTo x="21334" y="21180"/>
                <wp:lineTo x="21334" y="0"/>
                <wp:lineTo x="0" y="0"/>
              </wp:wrapPolygon>
            </wp:wrapThrough>
            <wp:docPr id="285" name="Рисунок 285" descr="E:\2\DSCN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2\DSCN106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944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42B" w:rsidRPr="0039242B">
        <w:rPr>
          <w:rFonts w:ascii="Century" w:eastAsia="Calibri" w:hAnsi="Century"/>
          <w:sz w:val="22"/>
          <w:szCs w:val="22"/>
          <w:lang w:eastAsia="en-US"/>
        </w:rPr>
        <w:t>Коррекционно-логопедическая работа строилась поэтапно. Основным содержанием I этапа являлось восполнение пробе</w:t>
      </w:r>
      <w:r w:rsidR="0039242B" w:rsidRPr="0039242B">
        <w:rPr>
          <w:rFonts w:ascii="Century" w:eastAsia="Calibri" w:hAnsi="Century"/>
          <w:sz w:val="22"/>
          <w:szCs w:val="22"/>
          <w:lang w:eastAsia="en-US"/>
        </w:rPr>
        <w:softHyphen/>
        <w:t>лов в развитии звуковой стороны речи. I этап коррекционно-развивающего обучения воспитанников составлял, при</w:t>
      </w:r>
      <w:r w:rsidR="0039242B" w:rsidRPr="0039242B">
        <w:rPr>
          <w:rFonts w:ascii="Century" w:eastAsia="Calibri" w:hAnsi="Century"/>
          <w:sz w:val="22"/>
          <w:szCs w:val="22"/>
          <w:lang w:eastAsia="en-US"/>
        </w:rPr>
        <w:softHyphen/>
        <w:t xml:space="preserve">мерно, 20-40 занятий. Количество занятий варьировалось в зависимости от степени выраженности дефекта. </w:t>
      </w:r>
    </w:p>
    <w:p w:rsidR="0039242B" w:rsidRPr="0039242B" w:rsidRDefault="0039242B" w:rsidP="007B0009">
      <w:pPr>
        <w:widowControl w:val="0"/>
        <w:autoSpaceDE w:val="0"/>
        <w:autoSpaceDN w:val="0"/>
        <w:adjustRightInd w:val="0"/>
        <w:ind w:firstLine="709"/>
        <w:jc w:val="both"/>
        <w:rPr>
          <w:rFonts w:ascii="Century" w:eastAsia="Calibri" w:hAnsi="Century"/>
          <w:sz w:val="22"/>
          <w:szCs w:val="22"/>
          <w:lang w:eastAsia="en-US"/>
        </w:rPr>
      </w:pPr>
      <w:r w:rsidRPr="0039242B">
        <w:rPr>
          <w:rFonts w:ascii="Century" w:eastAsia="Calibri" w:hAnsi="Century"/>
          <w:sz w:val="22"/>
          <w:szCs w:val="22"/>
          <w:lang w:eastAsia="en-US"/>
        </w:rPr>
        <w:t xml:space="preserve">По мере устранения нарушений звукопроизношения фронтальная работа занимала всё больше времени. </w:t>
      </w:r>
    </w:p>
    <w:p w:rsidR="0039242B" w:rsidRPr="0039242B" w:rsidRDefault="0039242B" w:rsidP="007B0009">
      <w:pPr>
        <w:ind w:firstLine="560"/>
        <w:rPr>
          <w:rFonts w:ascii="Century" w:eastAsia="Calibri" w:hAnsi="Century"/>
          <w:i/>
          <w:sz w:val="22"/>
          <w:szCs w:val="22"/>
        </w:rPr>
      </w:pPr>
      <w:r w:rsidRPr="0039242B">
        <w:rPr>
          <w:rFonts w:ascii="Century" w:eastAsia="Calibri" w:hAnsi="Century"/>
          <w:sz w:val="22"/>
          <w:szCs w:val="22"/>
        </w:rPr>
        <w:t>Примерная последовательность работы над звукопроизношением следующая:</w:t>
      </w:r>
      <w:r w:rsidRPr="0039242B">
        <w:rPr>
          <w:rFonts w:ascii="Century" w:eastAsia="Calibri" w:hAnsi="Century"/>
          <w:i/>
          <w:sz w:val="22"/>
          <w:szCs w:val="22"/>
        </w:rPr>
        <w:t xml:space="preserve"> </w:t>
      </w:r>
      <w:r w:rsidRPr="0039242B">
        <w:rPr>
          <w:rFonts w:ascii="Century" w:eastAsia="Calibri" w:hAnsi="Century"/>
          <w:sz w:val="22"/>
          <w:szCs w:val="22"/>
        </w:rPr>
        <w:t>свистящие С, 3, Ц, С', 3', шипящий Ш, сонор Л, шипящий Ж, соноры Р, Р', шипящие Ч, Щ . (</w:t>
      </w:r>
      <w:r w:rsidRPr="007B0009">
        <w:rPr>
          <w:rFonts w:ascii="Century" w:eastAsia="Calibri" w:hAnsi="Century"/>
          <w:iCs/>
          <w:sz w:val="22"/>
          <w:szCs w:val="22"/>
          <w:shd w:val="clear" w:color="auto" w:fill="FFFFFF"/>
        </w:rPr>
        <w:t>способ постановки смешанный).</w:t>
      </w:r>
    </w:p>
    <w:p w:rsidR="0039242B" w:rsidRPr="0039242B" w:rsidRDefault="0039242B" w:rsidP="007B0009">
      <w:pPr>
        <w:widowControl w:val="0"/>
        <w:autoSpaceDE w:val="0"/>
        <w:autoSpaceDN w:val="0"/>
        <w:adjustRightInd w:val="0"/>
        <w:ind w:firstLine="709"/>
        <w:jc w:val="both"/>
        <w:rPr>
          <w:rFonts w:ascii="Century" w:hAnsi="Century"/>
          <w:color w:val="000000"/>
          <w:sz w:val="22"/>
          <w:szCs w:val="22"/>
        </w:rPr>
      </w:pPr>
      <w:r w:rsidRPr="0039242B">
        <w:rPr>
          <w:rFonts w:ascii="Century" w:eastAsia="Calibri" w:hAnsi="Century"/>
          <w:sz w:val="22"/>
          <w:szCs w:val="22"/>
          <w:lang w:eastAsia="en-US"/>
        </w:rPr>
        <w:t xml:space="preserve">Основной задачей </w:t>
      </w:r>
      <w:r w:rsidRPr="0039242B">
        <w:rPr>
          <w:rFonts w:ascii="Century" w:eastAsia="Calibri" w:hAnsi="Century"/>
          <w:sz w:val="22"/>
          <w:szCs w:val="22"/>
          <w:lang w:val="en-US" w:eastAsia="en-US"/>
        </w:rPr>
        <w:t>II</w:t>
      </w:r>
      <w:r w:rsidRPr="0039242B">
        <w:rPr>
          <w:rFonts w:ascii="Century" w:eastAsia="Calibri" w:hAnsi="Century"/>
          <w:sz w:val="22"/>
          <w:szCs w:val="22"/>
          <w:lang w:eastAsia="en-US"/>
        </w:rPr>
        <w:t xml:space="preserve"> этапа было формирование и развитие лексического запаса и грамматического строя речи у детей, а третьего –  развитие и совершенствование умений и навыков построения связного высказывания (развитие связной речи).</w:t>
      </w:r>
    </w:p>
    <w:p w:rsidR="0039242B" w:rsidRPr="0039242B" w:rsidRDefault="0039242B" w:rsidP="007B0009">
      <w:pPr>
        <w:shd w:val="clear" w:color="auto" w:fill="FFFFFF"/>
        <w:ind w:firstLine="708"/>
        <w:jc w:val="both"/>
        <w:rPr>
          <w:rFonts w:ascii="Century" w:hAnsi="Century"/>
          <w:color w:val="000000"/>
          <w:sz w:val="22"/>
          <w:szCs w:val="22"/>
        </w:rPr>
      </w:pPr>
      <w:r w:rsidRPr="0039242B">
        <w:rPr>
          <w:rFonts w:ascii="Century" w:hAnsi="Century"/>
          <w:color w:val="000000"/>
          <w:sz w:val="22"/>
          <w:szCs w:val="22"/>
        </w:rPr>
        <w:t xml:space="preserve"> Помимо задач, направленных на развитие речи, в занятиях предусматриваются задания по подготовке к обучению грамоте для воспитанников дошкольного возраста, а для учащихся, имеющих трудности в усвоении программного материала по русскому языку, чтению проводятся занятия по коррекции различных форм дисграфии и повышения техники чтения.</w:t>
      </w:r>
    </w:p>
    <w:p w:rsidR="0039242B" w:rsidRPr="0039242B" w:rsidRDefault="0039242B" w:rsidP="007B0009">
      <w:pPr>
        <w:ind w:firstLine="426"/>
        <w:jc w:val="both"/>
        <w:rPr>
          <w:rFonts w:ascii="Century" w:eastAsia="Calibri" w:hAnsi="Century"/>
          <w:sz w:val="22"/>
          <w:szCs w:val="22"/>
          <w:lang w:eastAsia="en-US"/>
        </w:rPr>
      </w:pPr>
      <w:r w:rsidRPr="0039242B">
        <w:rPr>
          <w:rFonts w:ascii="Century" w:eastAsia="Calibri" w:hAnsi="Century"/>
          <w:sz w:val="22"/>
          <w:szCs w:val="22"/>
          <w:lang w:eastAsia="en-US"/>
        </w:rPr>
        <w:t>За  отчетный период  было проведено 400 занятий из них:</w:t>
      </w:r>
    </w:p>
    <w:p w:rsidR="0039242B" w:rsidRPr="0039242B" w:rsidRDefault="0039242B" w:rsidP="007B0009">
      <w:pPr>
        <w:numPr>
          <w:ilvl w:val="0"/>
          <w:numId w:val="38"/>
        </w:numPr>
        <w:tabs>
          <w:tab w:val="num" w:pos="284"/>
        </w:tabs>
        <w:ind w:left="0"/>
        <w:jc w:val="both"/>
        <w:rPr>
          <w:rFonts w:ascii="Century" w:eastAsia="Calibri" w:hAnsi="Century"/>
          <w:sz w:val="22"/>
          <w:szCs w:val="22"/>
          <w:lang w:eastAsia="en-US"/>
        </w:rPr>
      </w:pPr>
      <w:r w:rsidRPr="0039242B">
        <w:rPr>
          <w:rFonts w:ascii="Century" w:eastAsia="Calibri" w:hAnsi="Century"/>
          <w:sz w:val="22"/>
          <w:szCs w:val="22"/>
          <w:lang w:eastAsia="en-US"/>
        </w:rPr>
        <w:t>для детей дошкольного возраста по разделу «Болтунишка» 216 занятий,</w:t>
      </w:r>
    </w:p>
    <w:p w:rsidR="0039242B" w:rsidRPr="0039242B" w:rsidRDefault="0039242B" w:rsidP="007B0009">
      <w:pPr>
        <w:numPr>
          <w:ilvl w:val="0"/>
          <w:numId w:val="38"/>
        </w:numPr>
        <w:tabs>
          <w:tab w:val="num" w:pos="284"/>
        </w:tabs>
        <w:ind w:left="0"/>
        <w:jc w:val="both"/>
        <w:rPr>
          <w:rFonts w:ascii="Century" w:eastAsia="Calibri" w:hAnsi="Century"/>
          <w:sz w:val="22"/>
          <w:szCs w:val="22"/>
          <w:lang w:eastAsia="en-US"/>
        </w:rPr>
      </w:pPr>
      <w:r w:rsidRPr="0039242B">
        <w:rPr>
          <w:rFonts w:ascii="Century" w:eastAsia="Calibri" w:hAnsi="Century"/>
          <w:sz w:val="22"/>
          <w:szCs w:val="22"/>
          <w:lang w:eastAsia="en-US"/>
        </w:rPr>
        <w:t>для детей школьного возраста по разделу «Абвгдейка» 184 занятия.</w:t>
      </w:r>
    </w:p>
    <w:p w:rsidR="00160C20" w:rsidRDefault="0039242B" w:rsidP="00A73A91">
      <w:pPr>
        <w:ind w:firstLine="426"/>
        <w:jc w:val="both"/>
        <w:rPr>
          <w:rFonts w:ascii="Century" w:eastAsia="Calibri" w:hAnsi="Century"/>
          <w:sz w:val="22"/>
          <w:szCs w:val="22"/>
          <w:lang w:eastAsia="en-US"/>
        </w:rPr>
      </w:pPr>
      <w:r w:rsidRPr="0039242B">
        <w:rPr>
          <w:rFonts w:ascii="Century" w:eastAsia="Calibri" w:hAnsi="Century"/>
          <w:sz w:val="22"/>
          <w:szCs w:val="22"/>
          <w:lang w:eastAsia="en-US"/>
        </w:rPr>
        <w:t>По результатам коррекционной работы уровни речевого развития распределились следующим образом:</w:t>
      </w:r>
    </w:p>
    <w:p w:rsidR="007B0009" w:rsidRPr="0039242B" w:rsidRDefault="007B0009" w:rsidP="007B0009">
      <w:pPr>
        <w:ind w:firstLine="426"/>
        <w:jc w:val="both"/>
        <w:rPr>
          <w:rFonts w:ascii="Century" w:eastAsia="Calibri" w:hAnsi="Century"/>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9242B" w:rsidRPr="0039242B" w:rsidTr="00A73A91">
        <w:tc>
          <w:tcPr>
            <w:tcW w:w="3190" w:type="dxa"/>
            <w:shd w:val="clear" w:color="auto" w:fill="F2F2F2" w:themeFill="background1" w:themeFillShade="F2"/>
          </w:tcPr>
          <w:p w:rsidR="0039242B" w:rsidRPr="0039242B" w:rsidRDefault="0039242B" w:rsidP="007B0009">
            <w:pPr>
              <w:jc w:val="center"/>
              <w:rPr>
                <w:rFonts w:ascii="Century" w:hAnsi="Century"/>
                <w:sz w:val="22"/>
                <w:szCs w:val="22"/>
                <w:lang w:eastAsia="en-US"/>
              </w:rPr>
            </w:pPr>
            <w:r w:rsidRPr="0039242B">
              <w:rPr>
                <w:rFonts w:ascii="Century" w:hAnsi="Century"/>
                <w:sz w:val="22"/>
                <w:szCs w:val="22"/>
                <w:lang w:eastAsia="en-US"/>
              </w:rPr>
              <w:t>УРОВЕНЬ РЕЧЕВОГО РАЗВИТИЯ</w:t>
            </w:r>
          </w:p>
        </w:tc>
        <w:tc>
          <w:tcPr>
            <w:tcW w:w="3190" w:type="dxa"/>
            <w:shd w:val="clear" w:color="auto" w:fill="F2F2F2" w:themeFill="background1" w:themeFillShade="F2"/>
          </w:tcPr>
          <w:p w:rsidR="0039242B" w:rsidRPr="0039242B" w:rsidRDefault="0039242B" w:rsidP="007B0009">
            <w:pPr>
              <w:jc w:val="center"/>
              <w:rPr>
                <w:rFonts w:ascii="Century" w:hAnsi="Century"/>
                <w:sz w:val="22"/>
                <w:szCs w:val="22"/>
                <w:lang w:eastAsia="en-US"/>
              </w:rPr>
            </w:pPr>
            <w:r w:rsidRPr="0039242B">
              <w:rPr>
                <w:rFonts w:ascii="Century" w:hAnsi="Century"/>
                <w:sz w:val="22"/>
                <w:szCs w:val="22"/>
                <w:lang w:eastAsia="en-US"/>
              </w:rPr>
              <w:t>ПЕРВИЧНОЕ ОБСЛЕДОВАНИЕ</w:t>
            </w:r>
          </w:p>
        </w:tc>
        <w:tc>
          <w:tcPr>
            <w:tcW w:w="3191" w:type="dxa"/>
            <w:shd w:val="clear" w:color="auto" w:fill="F2F2F2" w:themeFill="background1" w:themeFillShade="F2"/>
          </w:tcPr>
          <w:p w:rsidR="0039242B" w:rsidRPr="0039242B" w:rsidRDefault="0039242B" w:rsidP="007B0009">
            <w:pPr>
              <w:jc w:val="center"/>
              <w:rPr>
                <w:rFonts w:ascii="Century" w:hAnsi="Century"/>
                <w:sz w:val="22"/>
                <w:szCs w:val="22"/>
                <w:lang w:eastAsia="en-US"/>
              </w:rPr>
            </w:pPr>
            <w:r w:rsidRPr="0039242B">
              <w:rPr>
                <w:rFonts w:ascii="Century" w:hAnsi="Century"/>
                <w:sz w:val="22"/>
                <w:szCs w:val="22"/>
                <w:lang w:eastAsia="en-US"/>
              </w:rPr>
              <w:t>ИТОГОВОЕ ОБСЛЕДОВАНИЕ</w:t>
            </w:r>
          </w:p>
        </w:tc>
      </w:tr>
      <w:tr w:rsidR="0039242B" w:rsidRPr="0039242B" w:rsidTr="00A73A91">
        <w:tc>
          <w:tcPr>
            <w:tcW w:w="3190" w:type="dxa"/>
            <w:shd w:val="clear" w:color="auto" w:fill="F2F2F2" w:themeFill="background1" w:themeFillShade="F2"/>
          </w:tcPr>
          <w:p w:rsidR="0039242B" w:rsidRPr="0039242B" w:rsidRDefault="0039242B" w:rsidP="007B0009">
            <w:pPr>
              <w:jc w:val="both"/>
              <w:rPr>
                <w:rFonts w:ascii="Century" w:hAnsi="Century"/>
                <w:sz w:val="22"/>
                <w:szCs w:val="22"/>
                <w:lang w:eastAsia="en-US"/>
              </w:rPr>
            </w:pPr>
            <w:r w:rsidRPr="0039242B">
              <w:rPr>
                <w:rFonts w:ascii="Century" w:hAnsi="Century"/>
                <w:sz w:val="22"/>
                <w:szCs w:val="22"/>
                <w:lang w:eastAsia="en-US"/>
              </w:rPr>
              <w:t>НИЗКИЙ</w:t>
            </w:r>
          </w:p>
        </w:tc>
        <w:tc>
          <w:tcPr>
            <w:tcW w:w="3190" w:type="dxa"/>
            <w:shd w:val="clear" w:color="auto" w:fill="FFFFFF" w:themeFill="background1"/>
          </w:tcPr>
          <w:p w:rsidR="0039242B" w:rsidRPr="0039242B" w:rsidRDefault="0039242B" w:rsidP="007B0009">
            <w:pPr>
              <w:jc w:val="center"/>
              <w:rPr>
                <w:rFonts w:ascii="Century" w:hAnsi="Century"/>
                <w:sz w:val="22"/>
                <w:szCs w:val="22"/>
                <w:lang w:eastAsia="en-US"/>
              </w:rPr>
            </w:pPr>
            <w:r w:rsidRPr="0039242B">
              <w:rPr>
                <w:rFonts w:ascii="Century" w:hAnsi="Century"/>
                <w:sz w:val="22"/>
                <w:szCs w:val="22"/>
                <w:lang w:eastAsia="en-US"/>
              </w:rPr>
              <w:t>25</w:t>
            </w:r>
          </w:p>
        </w:tc>
        <w:tc>
          <w:tcPr>
            <w:tcW w:w="3191" w:type="dxa"/>
            <w:shd w:val="clear" w:color="auto" w:fill="FFFFFF" w:themeFill="background1"/>
          </w:tcPr>
          <w:p w:rsidR="0039242B" w:rsidRDefault="0039242B" w:rsidP="007B0009">
            <w:pPr>
              <w:jc w:val="center"/>
              <w:rPr>
                <w:rFonts w:ascii="Century" w:hAnsi="Century"/>
                <w:sz w:val="22"/>
                <w:szCs w:val="22"/>
                <w:lang w:eastAsia="en-US"/>
              </w:rPr>
            </w:pPr>
            <w:r w:rsidRPr="0039242B">
              <w:rPr>
                <w:rFonts w:ascii="Century" w:hAnsi="Century"/>
                <w:sz w:val="22"/>
                <w:szCs w:val="22"/>
                <w:lang w:eastAsia="en-US"/>
              </w:rPr>
              <w:t>11</w:t>
            </w:r>
          </w:p>
          <w:p w:rsidR="00A73A91" w:rsidRPr="0039242B" w:rsidRDefault="00A73A91" w:rsidP="007B0009">
            <w:pPr>
              <w:jc w:val="center"/>
              <w:rPr>
                <w:rFonts w:ascii="Century" w:hAnsi="Century"/>
                <w:sz w:val="22"/>
                <w:szCs w:val="22"/>
                <w:lang w:eastAsia="en-US"/>
              </w:rPr>
            </w:pPr>
          </w:p>
        </w:tc>
      </w:tr>
      <w:tr w:rsidR="0039242B" w:rsidRPr="0039242B" w:rsidTr="00A73A91">
        <w:tc>
          <w:tcPr>
            <w:tcW w:w="3190" w:type="dxa"/>
            <w:shd w:val="clear" w:color="auto" w:fill="F2F2F2" w:themeFill="background1" w:themeFillShade="F2"/>
          </w:tcPr>
          <w:p w:rsidR="0039242B" w:rsidRPr="0039242B" w:rsidRDefault="0039242B" w:rsidP="007B0009">
            <w:pPr>
              <w:jc w:val="both"/>
              <w:rPr>
                <w:rFonts w:ascii="Century" w:hAnsi="Century"/>
                <w:sz w:val="22"/>
                <w:szCs w:val="22"/>
                <w:lang w:eastAsia="en-US"/>
              </w:rPr>
            </w:pPr>
            <w:r w:rsidRPr="0039242B">
              <w:rPr>
                <w:rFonts w:ascii="Century" w:hAnsi="Century"/>
                <w:sz w:val="22"/>
                <w:szCs w:val="22"/>
                <w:lang w:eastAsia="en-US"/>
              </w:rPr>
              <w:t>СРЕДНИЙ</w:t>
            </w:r>
          </w:p>
        </w:tc>
        <w:tc>
          <w:tcPr>
            <w:tcW w:w="3190" w:type="dxa"/>
            <w:shd w:val="clear" w:color="auto" w:fill="FFFFFF" w:themeFill="background1"/>
          </w:tcPr>
          <w:p w:rsidR="0039242B" w:rsidRPr="0039242B" w:rsidRDefault="0039242B" w:rsidP="007B0009">
            <w:pPr>
              <w:jc w:val="center"/>
              <w:rPr>
                <w:rFonts w:ascii="Century" w:hAnsi="Century"/>
                <w:sz w:val="22"/>
                <w:szCs w:val="22"/>
                <w:lang w:eastAsia="en-US"/>
              </w:rPr>
            </w:pPr>
            <w:r w:rsidRPr="0039242B">
              <w:rPr>
                <w:rFonts w:ascii="Century" w:hAnsi="Century"/>
                <w:sz w:val="22"/>
                <w:szCs w:val="22"/>
                <w:lang w:eastAsia="en-US"/>
              </w:rPr>
              <w:t>6</w:t>
            </w:r>
          </w:p>
        </w:tc>
        <w:tc>
          <w:tcPr>
            <w:tcW w:w="3191" w:type="dxa"/>
            <w:shd w:val="clear" w:color="auto" w:fill="FFFFFF" w:themeFill="background1"/>
          </w:tcPr>
          <w:p w:rsidR="0039242B" w:rsidRDefault="0039242B" w:rsidP="007B0009">
            <w:pPr>
              <w:jc w:val="center"/>
              <w:rPr>
                <w:rFonts w:ascii="Century" w:hAnsi="Century"/>
                <w:sz w:val="22"/>
                <w:szCs w:val="22"/>
                <w:lang w:eastAsia="en-US"/>
              </w:rPr>
            </w:pPr>
            <w:r w:rsidRPr="0039242B">
              <w:rPr>
                <w:rFonts w:ascii="Century" w:hAnsi="Century"/>
                <w:sz w:val="22"/>
                <w:szCs w:val="22"/>
                <w:lang w:eastAsia="en-US"/>
              </w:rPr>
              <w:t>18</w:t>
            </w:r>
          </w:p>
          <w:p w:rsidR="00A73A91" w:rsidRPr="0039242B" w:rsidRDefault="00A73A91" w:rsidP="007B0009">
            <w:pPr>
              <w:jc w:val="center"/>
              <w:rPr>
                <w:rFonts w:ascii="Century" w:hAnsi="Century"/>
                <w:sz w:val="22"/>
                <w:szCs w:val="22"/>
                <w:lang w:eastAsia="en-US"/>
              </w:rPr>
            </w:pPr>
          </w:p>
        </w:tc>
      </w:tr>
      <w:tr w:rsidR="0039242B" w:rsidRPr="0039242B" w:rsidTr="00A73A91">
        <w:tc>
          <w:tcPr>
            <w:tcW w:w="3190" w:type="dxa"/>
            <w:shd w:val="clear" w:color="auto" w:fill="F2F2F2" w:themeFill="background1" w:themeFillShade="F2"/>
          </w:tcPr>
          <w:p w:rsidR="0039242B" w:rsidRPr="0039242B" w:rsidRDefault="0039242B" w:rsidP="007B0009">
            <w:pPr>
              <w:jc w:val="both"/>
              <w:rPr>
                <w:rFonts w:ascii="Century" w:hAnsi="Century"/>
                <w:sz w:val="22"/>
                <w:szCs w:val="22"/>
                <w:lang w:eastAsia="en-US"/>
              </w:rPr>
            </w:pPr>
            <w:r w:rsidRPr="0039242B">
              <w:rPr>
                <w:rFonts w:ascii="Century" w:hAnsi="Century"/>
                <w:sz w:val="22"/>
                <w:szCs w:val="22"/>
                <w:lang w:eastAsia="en-US"/>
              </w:rPr>
              <w:t>ВЫСОКИЙ</w:t>
            </w:r>
          </w:p>
        </w:tc>
        <w:tc>
          <w:tcPr>
            <w:tcW w:w="3190" w:type="dxa"/>
            <w:shd w:val="clear" w:color="auto" w:fill="FFFFFF" w:themeFill="background1"/>
          </w:tcPr>
          <w:p w:rsidR="0039242B" w:rsidRPr="0039242B" w:rsidRDefault="0039242B" w:rsidP="007B0009">
            <w:pPr>
              <w:jc w:val="center"/>
              <w:rPr>
                <w:rFonts w:ascii="Century" w:hAnsi="Century"/>
                <w:sz w:val="22"/>
                <w:szCs w:val="22"/>
                <w:lang w:eastAsia="en-US"/>
              </w:rPr>
            </w:pPr>
            <w:r w:rsidRPr="0039242B">
              <w:rPr>
                <w:rFonts w:ascii="Century" w:hAnsi="Century"/>
                <w:sz w:val="22"/>
                <w:szCs w:val="22"/>
                <w:lang w:eastAsia="en-US"/>
              </w:rPr>
              <w:t>4</w:t>
            </w:r>
          </w:p>
        </w:tc>
        <w:tc>
          <w:tcPr>
            <w:tcW w:w="3191" w:type="dxa"/>
            <w:shd w:val="clear" w:color="auto" w:fill="FFFFFF" w:themeFill="background1"/>
          </w:tcPr>
          <w:p w:rsidR="0039242B" w:rsidRDefault="0039242B" w:rsidP="007B0009">
            <w:pPr>
              <w:jc w:val="center"/>
              <w:rPr>
                <w:rFonts w:ascii="Century" w:hAnsi="Century"/>
                <w:sz w:val="22"/>
                <w:szCs w:val="22"/>
                <w:lang w:eastAsia="en-US"/>
              </w:rPr>
            </w:pPr>
            <w:r w:rsidRPr="0039242B">
              <w:rPr>
                <w:rFonts w:ascii="Century" w:hAnsi="Century"/>
                <w:sz w:val="22"/>
                <w:szCs w:val="22"/>
                <w:lang w:eastAsia="en-US"/>
              </w:rPr>
              <w:t>6</w:t>
            </w:r>
          </w:p>
          <w:p w:rsidR="00A73A91" w:rsidRPr="0039242B" w:rsidRDefault="00A73A91" w:rsidP="007B0009">
            <w:pPr>
              <w:jc w:val="center"/>
              <w:rPr>
                <w:rFonts w:ascii="Century" w:hAnsi="Century"/>
                <w:sz w:val="22"/>
                <w:szCs w:val="22"/>
                <w:lang w:eastAsia="en-US"/>
              </w:rPr>
            </w:pPr>
          </w:p>
        </w:tc>
      </w:tr>
    </w:tbl>
    <w:p w:rsidR="0039242B" w:rsidRPr="0039242B" w:rsidRDefault="0039242B" w:rsidP="007B0009">
      <w:pPr>
        <w:ind w:firstLine="426"/>
        <w:jc w:val="both"/>
        <w:rPr>
          <w:rFonts w:ascii="Century" w:eastAsia="Calibri" w:hAnsi="Century"/>
          <w:sz w:val="22"/>
          <w:szCs w:val="22"/>
          <w:lang w:eastAsia="en-US"/>
        </w:rPr>
      </w:pPr>
    </w:p>
    <w:p w:rsidR="0039242B" w:rsidRPr="0039242B" w:rsidRDefault="0039242B" w:rsidP="00F218A7">
      <w:pPr>
        <w:ind w:firstLine="426"/>
        <w:jc w:val="center"/>
        <w:rPr>
          <w:rFonts w:ascii="Century" w:eastAsia="Calibri" w:hAnsi="Century"/>
          <w:sz w:val="22"/>
          <w:szCs w:val="22"/>
          <w:lang w:eastAsia="en-US"/>
        </w:rPr>
      </w:pPr>
      <w:r w:rsidRPr="007B0009">
        <w:rPr>
          <w:rFonts w:ascii="Century" w:eastAsia="Calibri" w:hAnsi="Century"/>
          <w:noProof/>
          <w:sz w:val="22"/>
          <w:szCs w:val="22"/>
        </w:rPr>
        <w:lastRenderedPageBreak/>
        <w:drawing>
          <wp:inline distT="0" distB="0" distL="0" distR="0" wp14:anchorId="2A7915AD" wp14:editId="0241551C">
            <wp:extent cx="3920947" cy="2040941"/>
            <wp:effectExtent l="0" t="0" r="3810" b="0"/>
            <wp:docPr id="271" name="Диаграмма 2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9242B" w:rsidRPr="0039242B" w:rsidRDefault="0039242B" w:rsidP="007B0009">
      <w:pPr>
        <w:ind w:firstLine="426"/>
        <w:jc w:val="both"/>
        <w:rPr>
          <w:rFonts w:ascii="Century" w:eastAsia="Calibri" w:hAnsi="Century"/>
          <w:sz w:val="22"/>
          <w:szCs w:val="22"/>
          <w:lang w:eastAsia="en-US"/>
        </w:rPr>
      </w:pPr>
      <w:r w:rsidRPr="0039242B">
        <w:rPr>
          <w:rFonts w:ascii="Century" w:eastAsia="Calibri" w:hAnsi="Century"/>
          <w:sz w:val="22"/>
          <w:szCs w:val="22"/>
          <w:lang w:eastAsia="en-US"/>
        </w:rPr>
        <w:t>Таким образом, положительная динамика отмечается у 69 %  воспитанников:</w:t>
      </w:r>
    </w:p>
    <w:p w:rsidR="0039242B" w:rsidRPr="0039242B" w:rsidRDefault="0039242B" w:rsidP="007B0009">
      <w:pPr>
        <w:jc w:val="both"/>
        <w:rPr>
          <w:rFonts w:ascii="Century" w:eastAsia="Calibri" w:hAnsi="Century"/>
          <w:sz w:val="22"/>
          <w:szCs w:val="22"/>
          <w:lang w:eastAsia="en-US"/>
        </w:rPr>
      </w:pPr>
      <w:r w:rsidRPr="0039242B">
        <w:rPr>
          <w:rFonts w:ascii="Century" w:eastAsia="Calibri" w:hAnsi="Century"/>
          <w:sz w:val="22"/>
          <w:szCs w:val="22"/>
          <w:lang w:eastAsia="en-US"/>
        </w:rPr>
        <w:t>-  31%  -  низкий уровень речевого развития,  обусловлен тяжелой формой нарушения речи; воспитанники проходят реабилитацию в настоящее время,</w:t>
      </w:r>
    </w:p>
    <w:p w:rsidR="0039242B" w:rsidRPr="0039242B" w:rsidRDefault="0039242B" w:rsidP="007B0009">
      <w:pPr>
        <w:jc w:val="both"/>
        <w:rPr>
          <w:rFonts w:ascii="Century" w:eastAsia="Calibri" w:hAnsi="Century"/>
          <w:sz w:val="22"/>
          <w:szCs w:val="22"/>
          <w:lang w:eastAsia="en-US"/>
        </w:rPr>
      </w:pPr>
      <w:r w:rsidRPr="0039242B">
        <w:rPr>
          <w:rFonts w:ascii="Century" w:eastAsia="Calibri" w:hAnsi="Century"/>
          <w:sz w:val="22"/>
          <w:szCs w:val="22"/>
          <w:lang w:eastAsia="en-US"/>
        </w:rPr>
        <w:t>-  51 % – средний уровень речевого развития,</w:t>
      </w:r>
    </w:p>
    <w:p w:rsidR="0039242B" w:rsidRPr="0039242B" w:rsidRDefault="0039242B" w:rsidP="007B0009">
      <w:pPr>
        <w:jc w:val="both"/>
        <w:rPr>
          <w:rFonts w:ascii="Century" w:eastAsia="Calibri" w:hAnsi="Century"/>
          <w:sz w:val="22"/>
          <w:szCs w:val="22"/>
          <w:lang w:eastAsia="en-US"/>
        </w:rPr>
      </w:pPr>
      <w:r w:rsidRPr="0039242B">
        <w:rPr>
          <w:rFonts w:ascii="Century" w:eastAsia="Calibri" w:hAnsi="Century"/>
          <w:sz w:val="22"/>
          <w:szCs w:val="22"/>
          <w:lang w:eastAsia="en-US"/>
        </w:rPr>
        <w:t xml:space="preserve">-  17 % – высокий уровень речевого развития. </w:t>
      </w:r>
    </w:p>
    <w:p w:rsidR="0039242B" w:rsidRPr="0039242B" w:rsidRDefault="0039242B" w:rsidP="007B0009">
      <w:pPr>
        <w:ind w:firstLine="708"/>
        <w:jc w:val="both"/>
        <w:rPr>
          <w:rFonts w:ascii="Century" w:hAnsi="Century"/>
          <w:sz w:val="22"/>
          <w:szCs w:val="22"/>
        </w:rPr>
      </w:pPr>
      <w:r w:rsidRPr="0039242B">
        <w:rPr>
          <w:rFonts w:ascii="Century" w:hAnsi="Century"/>
          <w:sz w:val="22"/>
          <w:szCs w:val="22"/>
        </w:rPr>
        <w:t xml:space="preserve">Кроме того работа с воспитанниками </w:t>
      </w:r>
      <w:r w:rsidRPr="0039242B">
        <w:rPr>
          <w:rFonts w:ascii="Century" w:eastAsia="Calibri" w:hAnsi="Century"/>
          <w:color w:val="000000"/>
          <w:sz w:val="22"/>
          <w:szCs w:val="22"/>
          <w:lang w:eastAsia="en-US"/>
        </w:rPr>
        <w:t>в Центре строилась  на основе дополнительной общеразвивающей программы «Кукольный домик»</w:t>
      </w:r>
      <w:r w:rsidRPr="0039242B">
        <w:rPr>
          <w:rFonts w:ascii="Century" w:hAnsi="Century"/>
          <w:sz w:val="22"/>
          <w:szCs w:val="22"/>
        </w:rPr>
        <w:t>. Целью программы было развитие творческих способностей и эмоционально-личностной сферы воспитанников, коррекция речевых нарушений, развитие коммуникативных навыков посредством театрального искусства. Программа кружка рассчитана на 9 месяцев. В кружок принимаются воспитанники в возрасте от 8 до 18 лет, преимущественно умеющие читать. За отчетный период 17 воспитанников было зачислено в программу. Занятия начинаются с 1 сентября и заканчиваются 25 мая. Занятия проводятся 2 раза в неделю. Кроме того, по мере необходимости, проводится индивидуальная работа по разучиванию ролей кукольного спектакля.</w:t>
      </w:r>
    </w:p>
    <w:p w:rsidR="0039242B" w:rsidRPr="0039242B" w:rsidRDefault="0039242B" w:rsidP="007B0009">
      <w:pPr>
        <w:tabs>
          <w:tab w:val="left" w:pos="284"/>
        </w:tabs>
        <w:ind w:firstLine="284"/>
        <w:jc w:val="both"/>
        <w:rPr>
          <w:rFonts w:ascii="Century" w:hAnsi="Century"/>
          <w:sz w:val="22"/>
          <w:szCs w:val="22"/>
        </w:rPr>
      </w:pPr>
      <w:r w:rsidRPr="0039242B">
        <w:rPr>
          <w:rFonts w:ascii="Century" w:hAnsi="Century"/>
          <w:sz w:val="22"/>
          <w:szCs w:val="22"/>
        </w:rPr>
        <w:t xml:space="preserve">Для полноценной реализации данной программы использовались различные виды контроля: </w:t>
      </w:r>
    </w:p>
    <w:p w:rsidR="0039242B" w:rsidRPr="0039242B" w:rsidRDefault="0039242B" w:rsidP="007B0009">
      <w:pPr>
        <w:tabs>
          <w:tab w:val="left" w:pos="284"/>
        </w:tabs>
        <w:ind w:firstLine="284"/>
        <w:jc w:val="both"/>
        <w:rPr>
          <w:rFonts w:ascii="Century" w:hAnsi="Century"/>
          <w:sz w:val="22"/>
          <w:szCs w:val="22"/>
        </w:rPr>
      </w:pPr>
      <w:r w:rsidRPr="0039242B">
        <w:rPr>
          <w:rFonts w:ascii="Century" w:hAnsi="Century"/>
          <w:sz w:val="22"/>
          <w:szCs w:val="22"/>
        </w:rPr>
        <w:t>- текущий – осуществляется посредством наблюдения за деятельностью воспитанников в процессе занятий,</w:t>
      </w:r>
    </w:p>
    <w:p w:rsidR="0039242B" w:rsidRPr="0039242B" w:rsidRDefault="0039242B" w:rsidP="007B0009">
      <w:pPr>
        <w:tabs>
          <w:tab w:val="left" w:pos="284"/>
        </w:tabs>
        <w:ind w:firstLine="284"/>
        <w:jc w:val="both"/>
        <w:rPr>
          <w:rFonts w:ascii="Century" w:hAnsi="Century"/>
          <w:sz w:val="22"/>
          <w:szCs w:val="22"/>
        </w:rPr>
      </w:pPr>
      <w:r w:rsidRPr="0039242B">
        <w:rPr>
          <w:rFonts w:ascii="Century" w:hAnsi="Century"/>
          <w:sz w:val="22"/>
          <w:szCs w:val="22"/>
        </w:rPr>
        <w:t>- промежуточный – отчетные спектакли, мониторинг освоения программы,</w:t>
      </w:r>
    </w:p>
    <w:p w:rsidR="0039242B" w:rsidRPr="0039242B" w:rsidRDefault="0039242B" w:rsidP="007B0009">
      <w:pPr>
        <w:tabs>
          <w:tab w:val="left" w:pos="284"/>
        </w:tabs>
        <w:ind w:firstLine="284"/>
        <w:jc w:val="both"/>
        <w:rPr>
          <w:rFonts w:ascii="Century" w:hAnsi="Century"/>
          <w:sz w:val="22"/>
          <w:szCs w:val="22"/>
        </w:rPr>
      </w:pPr>
      <w:r w:rsidRPr="0039242B">
        <w:rPr>
          <w:rFonts w:ascii="Century" w:hAnsi="Century"/>
          <w:sz w:val="22"/>
          <w:szCs w:val="22"/>
        </w:rPr>
        <w:t>- итоговый – открытые занятия,  спектакли.</w:t>
      </w:r>
    </w:p>
    <w:p w:rsidR="0039242B" w:rsidRPr="0039242B" w:rsidRDefault="0039242B" w:rsidP="007B0009">
      <w:pPr>
        <w:ind w:firstLine="708"/>
        <w:jc w:val="both"/>
        <w:rPr>
          <w:rFonts w:ascii="Century" w:hAnsi="Century"/>
          <w:sz w:val="22"/>
          <w:szCs w:val="22"/>
        </w:rPr>
      </w:pPr>
      <w:r w:rsidRPr="0039242B">
        <w:rPr>
          <w:rFonts w:ascii="Century" w:hAnsi="Century"/>
          <w:sz w:val="22"/>
          <w:szCs w:val="22"/>
        </w:rPr>
        <w:t>Таким образом, результаты первичного обследования показали:</w:t>
      </w:r>
    </w:p>
    <w:tbl>
      <w:tblPr>
        <w:tblW w:w="9639" w:type="dxa"/>
        <w:tblInd w:w="108" w:type="dxa"/>
        <w:tblLook w:val="04A0" w:firstRow="1" w:lastRow="0" w:firstColumn="1" w:lastColumn="0" w:noHBand="0" w:noVBand="1"/>
      </w:tblPr>
      <w:tblGrid>
        <w:gridCol w:w="3257"/>
        <w:gridCol w:w="2972"/>
        <w:gridCol w:w="3410"/>
      </w:tblGrid>
      <w:tr w:rsidR="0039242B" w:rsidRPr="0039242B" w:rsidTr="00F218A7">
        <w:trPr>
          <w:trHeight w:val="986"/>
        </w:trPr>
        <w:tc>
          <w:tcPr>
            <w:tcW w:w="3257" w:type="dxa"/>
            <w:tcBorders>
              <w:top w:val="single" w:sz="8" w:space="0" w:color="000000"/>
              <w:left w:val="single" w:sz="8" w:space="0" w:color="000000"/>
              <w:bottom w:val="nil"/>
              <w:right w:val="single" w:sz="8" w:space="0" w:color="000000"/>
            </w:tcBorders>
            <w:shd w:val="clear" w:color="auto" w:fill="FFFF00"/>
            <w:vAlign w:val="center"/>
            <w:hideMark/>
          </w:tcPr>
          <w:p w:rsidR="0039242B" w:rsidRPr="0039242B" w:rsidRDefault="0039242B" w:rsidP="00F218A7">
            <w:pPr>
              <w:jc w:val="center"/>
              <w:rPr>
                <w:rFonts w:ascii="Century" w:hAnsi="Century"/>
                <w:b/>
                <w:color w:val="000000"/>
                <w:sz w:val="22"/>
                <w:szCs w:val="22"/>
              </w:rPr>
            </w:pPr>
            <w:r w:rsidRPr="0039242B">
              <w:rPr>
                <w:rFonts w:ascii="Century" w:hAnsi="Century"/>
                <w:b/>
                <w:color w:val="000000"/>
                <w:sz w:val="22"/>
                <w:szCs w:val="22"/>
              </w:rPr>
              <w:t>Уровень</w:t>
            </w:r>
          </w:p>
        </w:tc>
        <w:tc>
          <w:tcPr>
            <w:tcW w:w="2972" w:type="dxa"/>
            <w:tcBorders>
              <w:top w:val="single" w:sz="8" w:space="0" w:color="000000"/>
              <w:left w:val="nil"/>
              <w:bottom w:val="nil"/>
              <w:right w:val="single" w:sz="8" w:space="0" w:color="000000"/>
            </w:tcBorders>
            <w:shd w:val="clear" w:color="auto" w:fill="FFFF00"/>
            <w:vAlign w:val="center"/>
            <w:hideMark/>
          </w:tcPr>
          <w:p w:rsidR="0039242B" w:rsidRPr="0039242B" w:rsidRDefault="0039242B" w:rsidP="00F218A7">
            <w:pPr>
              <w:jc w:val="center"/>
              <w:rPr>
                <w:rFonts w:ascii="Century" w:hAnsi="Century"/>
                <w:b/>
                <w:color w:val="000000"/>
                <w:sz w:val="22"/>
                <w:szCs w:val="22"/>
              </w:rPr>
            </w:pPr>
            <w:r w:rsidRPr="0039242B">
              <w:rPr>
                <w:rFonts w:ascii="Century" w:hAnsi="Century"/>
                <w:b/>
                <w:color w:val="000000"/>
                <w:sz w:val="22"/>
                <w:szCs w:val="22"/>
              </w:rPr>
              <w:t>Количество воспитанников, (чел.)</w:t>
            </w:r>
          </w:p>
        </w:tc>
        <w:tc>
          <w:tcPr>
            <w:tcW w:w="3410" w:type="dxa"/>
            <w:tcBorders>
              <w:top w:val="single" w:sz="8" w:space="0" w:color="000000"/>
              <w:left w:val="nil"/>
              <w:bottom w:val="nil"/>
              <w:right w:val="single" w:sz="8" w:space="0" w:color="000000"/>
            </w:tcBorders>
            <w:shd w:val="clear" w:color="auto" w:fill="FFFF00"/>
            <w:vAlign w:val="center"/>
            <w:hideMark/>
          </w:tcPr>
          <w:p w:rsidR="0039242B" w:rsidRPr="0039242B" w:rsidRDefault="0039242B" w:rsidP="00F218A7">
            <w:pPr>
              <w:jc w:val="center"/>
              <w:rPr>
                <w:rFonts w:ascii="Century" w:hAnsi="Century"/>
                <w:b/>
                <w:color w:val="000000"/>
                <w:sz w:val="22"/>
                <w:szCs w:val="22"/>
              </w:rPr>
            </w:pPr>
            <w:r w:rsidRPr="0039242B">
              <w:rPr>
                <w:rFonts w:ascii="Century" w:hAnsi="Century"/>
                <w:b/>
                <w:color w:val="000000"/>
                <w:sz w:val="22"/>
                <w:szCs w:val="22"/>
              </w:rPr>
              <w:t>Процентное соотношение, %</w:t>
            </w:r>
          </w:p>
        </w:tc>
      </w:tr>
      <w:tr w:rsidR="0039242B" w:rsidRPr="0039242B" w:rsidTr="00F218A7">
        <w:trPr>
          <w:trHeight w:val="453"/>
        </w:trPr>
        <w:tc>
          <w:tcPr>
            <w:tcW w:w="3257" w:type="dxa"/>
            <w:tcBorders>
              <w:top w:val="single" w:sz="8" w:space="0" w:color="auto"/>
              <w:left w:val="single" w:sz="8" w:space="0" w:color="auto"/>
              <w:bottom w:val="single" w:sz="8" w:space="0" w:color="auto"/>
              <w:right w:val="single" w:sz="8" w:space="0" w:color="000000"/>
            </w:tcBorders>
            <w:shd w:val="clear" w:color="auto" w:fill="FFFF00"/>
            <w:hideMark/>
          </w:tcPr>
          <w:p w:rsidR="0039242B" w:rsidRPr="0039242B" w:rsidRDefault="0039242B" w:rsidP="00F218A7">
            <w:pPr>
              <w:jc w:val="center"/>
              <w:rPr>
                <w:rFonts w:ascii="Century" w:hAnsi="Century"/>
                <w:color w:val="000000"/>
                <w:sz w:val="22"/>
                <w:szCs w:val="22"/>
              </w:rPr>
            </w:pPr>
            <w:r w:rsidRPr="0039242B">
              <w:rPr>
                <w:rFonts w:ascii="Century" w:hAnsi="Century"/>
                <w:color w:val="000000"/>
                <w:sz w:val="22"/>
                <w:szCs w:val="22"/>
              </w:rPr>
              <w:t>Низкий</w:t>
            </w:r>
          </w:p>
        </w:tc>
        <w:tc>
          <w:tcPr>
            <w:tcW w:w="2972" w:type="dxa"/>
            <w:tcBorders>
              <w:top w:val="single" w:sz="8" w:space="0" w:color="auto"/>
              <w:left w:val="nil"/>
              <w:bottom w:val="single" w:sz="8" w:space="0" w:color="auto"/>
              <w:right w:val="single" w:sz="8" w:space="0" w:color="000000"/>
            </w:tcBorders>
            <w:shd w:val="clear" w:color="auto" w:fill="FFFF00"/>
            <w:vAlign w:val="center"/>
            <w:hideMark/>
          </w:tcPr>
          <w:p w:rsidR="0039242B" w:rsidRPr="0039242B" w:rsidRDefault="0039242B" w:rsidP="00F218A7">
            <w:pPr>
              <w:jc w:val="center"/>
              <w:rPr>
                <w:rFonts w:ascii="Century" w:hAnsi="Century"/>
                <w:color w:val="000000"/>
                <w:sz w:val="22"/>
                <w:szCs w:val="22"/>
              </w:rPr>
            </w:pPr>
            <w:r w:rsidRPr="0039242B">
              <w:rPr>
                <w:rFonts w:ascii="Century" w:hAnsi="Century"/>
                <w:color w:val="000000"/>
                <w:sz w:val="22"/>
                <w:szCs w:val="22"/>
              </w:rPr>
              <w:t>12</w:t>
            </w:r>
          </w:p>
        </w:tc>
        <w:tc>
          <w:tcPr>
            <w:tcW w:w="3410" w:type="dxa"/>
            <w:tcBorders>
              <w:top w:val="single" w:sz="8" w:space="0" w:color="auto"/>
              <w:left w:val="nil"/>
              <w:bottom w:val="single" w:sz="8" w:space="0" w:color="auto"/>
              <w:right w:val="single" w:sz="8" w:space="0" w:color="000000"/>
            </w:tcBorders>
            <w:shd w:val="clear" w:color="auto" w:fill="FFFF00"/>
            <w:vAlign w:val="center"/>
            <w:hideMark/>
          </w:tcPr>
          <w:p w:rsidR="0039242B" w:rsidRPr="0039242B" w:rsidRDefault="0039242B" w:rsidP="00F218A7">
            <w:pPr>
              <w:jc w:val="center"/>
              <w:rPr>
                <w:rFonts w:ascii="Century" w:hAnsi="Century"/>
                <w:color w:val="000000"/>
                <w:sz w:val="22"/>
                <w:szCs w:val="22"/>
              </w:rPr>
            </w:pPr>
            <w:r w:rsidRPr="0039242B">
              <w:rPr>
                <w:rFonts w:ascii="Century" w:hAnsi="Century"/>
                <w:color w:val="000000"/>
                <w:sz w:val="22"/>
                <w:szCs w:val="22"/>
              </w:rPr>
              <w:t>71</w:t>
            </w:r>
          </w:p>
        </w:tc>
      </w:tr>
      <w:tr w:rsidR="0039242B" w:rsidRPr="0039242B" w:rsidTr="00F218A7">
        <w:trPr>
          <w:trHeight w:val="417"/>
        </w:trPr>
        <w:tc>
          <w:tcPr>
            <w:tcW w:w="3257" w:type="dxa"/>
            <w:tcBorders>
              <w:top w:val="nil"/>
              <w:left w:val="single" w:sz="8" w:space="0" w:color="000000"/>
              <w:bottom w:val="single" w:sz="8" w:space="0" w:color="000000"/>
              <w:right w:val="single" w:sz="8" w:space="0" w:color="000000"/>
            </w:tcBorders>
            <w:shd w:val="clear" w:color="auto" w:fill="FFFF00"/>
            <w:hideMark/>
          </w:tcPr>
          <w:p w:rsidR="0039242B" w:rsidRPr="0039242B" w:rsidRDefault="0039242B" w:rsidP="00F218A7">
            <w:pPr>
              <w:jc w:val="center"/>
              <w:rPr>
                <w:rFonts w:ascii="Century" w:hAnsi="Century"/>
                <w:color w:val="000000"/>
                <w:sz w:val="22"/>
                <w:szCs w:val="22"/>
              </w:rPr>
            </w:pPr>
            <w:r w:rsidRPr="0039242B">
              <w:rPr>
                <w:rFonts w:ascii="Century" w:hAnsi="Century"/>
                <w:color w:val="000000"/>
                <w:sz w:val="22"/>
                <w:szCs w:val="22"/>
              </w:rPr>
              <w:t>Средний</w:t>
            </w:r>
          </w:p>
        </w:tc>
        <w:tc>
          <w:tcPr>
            <w:tcW w:w="2972" w:type="dxa"/>
            <w:tcBorders>
              <w:top w:val="nil"/>
              <w:left w:val="nil"/>
              <w:bottom w:val="single" w:sz="8" w:space="0" w:color="000000"/>
              <w:right w:val="single" w:sz="8" w:space="0" w:color="000000"/>
            </w:tcBorders>
            <w:shd w:val="clear" w:color="auto" w:fill="FFFF00"/>
            <w:vAlign w:val="center"/>
            <w:hideMark/>
          </w:tcPr>
          <w:p w:rsidR="0039242B" w:rsidRPr="0039242B" w:rsidRDefault="0039242B" w:rsidP="00F218A7">
            <w:pPr>
              <w:jc w:val="center"/>
              <w:rPr>
                <w:rFonts w:ascii="Century" w:hAnsi="Century"/>
                <w:color w:val="000000"/>
                <w:sz w:val="22"/>
                <w:szCs w:val="22"/>
              </w:rPr>
            </w:pPr>
            <w:r w:rsidRPr="0039242B">
              <w:rPr>
                <w:rFonts w:ascii="Century" w:hAnsi="Century"/>
                <w:color w:val="000000"/>
                <w:sz w:val="22"/>
                <w:szCs w:val="22"/>
              </w:rPr>
              <w:t>5</w:t>
            </w:r>
          </w:p>
        </w:tc>
        <w:tc>
          <w:tcPr>
            <w:tcW w:w="3410" w:type="dxa"/>
            <w:tcBorders>
              <w:top w:val="nil"/>
              <w:left w:val="nil"/>
              <w:bottom w:val="single" w:sz="8" w:space="0" w:color="auto"/>
              <w:right w:val="single" w:sz="8" w:space="0" w:color="000000"/>
            </w:tcBorders>
            <w:shd w:val="clear" w:color="auto" w:fill="FFFF00"/>
            <w:vAlign w:val="center"/>
            <w:hideMark/>
          </w:tcPr>
          <w:p w:rsidR="0039242B" w:rsidRPr="0039242B" w:rsidRDefault="0039242B" w:rsidP="00F218A7">
            <w:pPr>
              <w:jc w:val="center"/>
              <w:rPr>
                <w:rFonts w:ascii="Century" w:hAnsi="Century"/>
                <w:color w:val="000000"/>
                <w:sz w:val="22"/>
                <w:szCs w:val="22"/>
              </w:rPr>
            </w:pPr>
            <w:r w:rsidRPr="0039242B">
              <w:rPr>
                <w:rFonts w:ascii="Century" w:hAnsi="Century"/>
                <w:color w:val="000000"/>
                <w:sz w:val="22"/>
                <w:szCs w:val="22"/>
              </w:rPr>
              <w:t>29</w:t>
            </w:r>
          </w:p>
        </w:tc>
      </w:tr>
      <w:tr w:rsidR="0039242B" w:rsidRPr="0039242B" w:rsidTr="00F218A7">
        <w:trPr>
          <w:trHeight w:val="520"/>
        </w:trPr>
        <w:tc>
          <w:tcPr>
            <w:tcW w:w="3257" w:type="dxa"/>
            <w:tcBorders>
              <w:top w:val="nil"/>
              <w:left w:val="single" w:sz="8" w:space="0" w:color="000000"/>
              <w:bottom w:val="single" w:sz="8" w:space="0" w:color="000000"/>
              <w:right w:val="single" w:sz="8" w:space="0" w:color="000000"/>
            </w:tcBorders>
            <w:shd w:val="clear" w:color="auto" w:fill="FFFF00"/>
            <w:hideMark/>
          </w:tcPr>
          <w:p w:rsidR="0039242B" w:rsidRPr="0039242B" w:rsidRDefault="0039242B" w:rsidP="00F218A7">
            <w:pPr>
              <w:jc w:val="center"/>
              <w:rPr>
                <w:rFonts w:ascii="Century" w:hAnsi="Century"/>
                <w:color w:val="000000"/>
                <w:sz w:val="22"/>
                <w:szCs w:val="22"/>
              </w:rPr>
            </w:pPr>
            <w:r w:rsidRPr="0039242B">
              <w:rPr>
                <w:rFonts w:ascii="Century" w:hAnsi="Century"/>
                <w:color w:val="000000"/>
                <w:sz w:val="22"/>
                <w:szCs w:val="22"/>
              </w:rPr>
              <w:t>Высокий</w:t>
            </w:r>
          </w:p>
        </w:tc>
        <w:tc>
          <w:tcPr>
            <w:tcW w:w="2972" w:type="dxa"/>
            <w:tcBorders>
              <w:top w:val="nil"/>
              <w:left w:val="nil"/>
              <w:bottom w:val="single" w:sz="8" w:space="0" w:color="000000"/>
              <w:right w:val="single" w:sz="8" w:space="0" w:color="000000"/>
            </w:tcBorders>
            <w:shd w:val="clear" w:color="auto" w:fill="FFFF00"/>
            <w:vAlign w:val="center"/>
            <w:hideMark/>
          </w:tcPr>
          <w:p w:rsidR="0039242B" w:rsidRPr="0039242B" w:rsidRDefault="0039242B" w:rsidP="00F218A7">
            <w:pPr>
              <w:jc w:val="center"/>
              <w:rPr>
                <w:rFonts w:ascii="Century" w:hAnsi="Century"/>
                <w:color w:val="000000"/>
                <w:sz w:val="22"/>
                <w:szCs w:val="22"/>
              </w:rPr>
            </w:pPr>
            <w:r w:rsidRPr="0039242B">
              <w:rPr>
                <w:rFonts w:ascii="Century" w:hAnsi="Century"/>
                <w:color w:val="000000"/>
                <w:sz w:val="22"/>
                <w:szCs w:val="22"/>
              </w:rPr>
              <w:t>0</w:t>
            </w:r>
          </w:p>
        </w:tc>
        <w:tc>
          <w:tcPr>
            <w:tcW w:w="3410" w:type="dxa"/>
            <w:tcBorders>
              <w:top w:val="nil"/>
              <w:left w:val="nil"/>
              <w:bottom w:val="single" w:sz="8" w:space="0" w:color="auto"/>
              <w:right w:val="single" w:sz="8" w:space="0" w:color="000000"/>
            </w:tcBorders>
            <w:shd w:val="clear" w:color="auto" w:fill="FFFF00"/>
            <w:vAlign w:val="center"/>
            <w:hideMark/>
          </w:tcPr>
          <w:p w:rsidR="0039242B" w:rsidRPr="0039242B" w:rsidRDefault="0039242B" w:rsidP="00F218A7">
            <w:pPr>
              <w:jc w:val="center"/>
              <w:rPr>
                <w:rFonts w:ascii="Century" w:hAnsi="Century"/>
                <w:color w:val="000000"/>
                <w:sz w:val="22"/>
                <w:szCs w:val="22"/>
              </w:rPr>
            </w:pPr>
            <w:r w:rsidRPr="0039242B">
              <w:rPr>
                <w:rFonts w:ascii="Century" w:hAnsi="Century"/>
                <w:color w:val="000000"/>
                <w:sz w:val="22"/>
                <w:szCs w:val="22"/>
              </w:rPr>
              <w:t>0</w:t>
            </w:r>
          </w:p>
        </w:tc>
      </w:tr>
    </w:tbl>
    <w:p w:rsidR="0039242B" w:rsidRPr="0039242B" w:rsidRDefault="0039242B" w:rsidP="007B0009">
      <w:pPr>
        <w:ind w:firstLine="708"/>
        <w:jc w:val="both"/>
        <w:rPr>
          <w:rFonts w:ascii="Century" w:hAnsi="Century"/>
          <w:sz w:val="22"/>
          <w:szCs w:val="22"/>
        </w:rPr>
      </w:pPr>
    </w:p>
    <w:p w:rsidR="0039242B" w:rsidRPr="0039242B" w:rsidRDefault="00A73A91" w:rsidP="007B0009">
      <w:pPr>
        <w:ind w:firstLine="708"/>
        <w:jc w:val="both"/>
        <w:rPr>
          <w:rFonts w:ascii="Century" w:hAnsi="Century"/>
          <w:sz w:val="22"/>
          <w:szCs w:val="22"/>
        </w:rPr>
      </w:pPr>
      <w:r w:rsidRPr="007B0009">
        <w:rPr>
          <w:rFonts w:ascii="Century" w:hAnsi="Century"/>
          <w:noProof/>
          <w:sz w:val="22"/>
          <w:szCs w:val="22"/>
        </w:rPr>
        <w:drawing>
          <wp:anchor distT="0" distB="0" distL="114300" distR="114300" simplePos="0" relativeHeight="251631616" behindDoc="1" locked="0" layoutInCell="1" allowOverlap="1" wp14:anchorId="0EE9BAB6" wp14:editId="37ACA3A5">
            <wp:simplePos x="0" y="0"/>
            <wp:positionH relativeFrom="margin">
              <wp:posOffset>4036916</wp:posOffset>
            </wp:positionH>
            <wp:positionV relativeFrom="paragraph">
              <wp:posOffset>74957</wp:posOffset>
            </wp:positionV>
            <wp:extent cx="1950720" cy="1463040"/>
            <wp:effectExtent l="0" t="0" r="0" b="0"/>
            <wp:wrapThrough wrapText="bothSides">
              <wp:wrapPolygon edited="0">
                <wp:start x="0" y="0"/>
                <wp:lineTo x="0" y="21375"/>
                <wp:lineTo x="21305" y="21375"/>
                <wp:lineTo x="21305" y="0"/>
                <wp:lineTo x="0" y="0"/>
              </wp:wrapPolygon>
            </wp:wrapThrough>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42B" w:rsidRPr="0039242B">
        <w:rPr>
          <w:rFonts w:ascii="Century" w:hAnsi="Century"/>
          <w:sz w:val="22"/>
          <w:szCs w:val="22"/>
        </w:rPr>
        <w:t xml:space="preserve">Занятия в кружке «Кукольный домик» в 2017 году  проводились по следующим направлениям: </w:t>
      </w:r>
    </w:p>
    <w:p w:rsidR="0039242B" w:rsidRPr="0039242B" w:rsidRDefault="0039242B" w:rsidP="007B0009">
      <w:pPr>
        <w:numPr>
          <w:ilvl w:val="0"/>
          <w:numId w:val="45"/>
        </w:numPr>
        <w:ind w:left="0"/>
        <w:jc w:val="both"/>
        <w:rPr>
          <w:rFonts w:ascii="Century" w:hAnsi="Century"/>
          <w:sz w:val="22"/>
          <w:szCs w:val="22"/>
        </w:rPr>
      </w:pPr>
      <w:r w:rsidRPr="0039242B">
        <w:rPr>
          <w:rFonts w:ascii="Century" w:hAnsi="Century"/>
          <w:sz w:val="22"/>
          <w:szCs w:val="22"/>
        </w:rPr>
        <w:t>мир театрального искусства (воспитанники получа</w:t>
      </w:r>
      <w:r w:rsidR="007B0009">
        <w:rPr>
          <w:rFonts w:ascii="Century" w:hAnsi="Century"/>
          <w:sz w:val="22"/>
          <w:szCs w:val="22"/>
        </w:rPr>
        <w:t>ли</w:t>
      </w:r>
      <w:r w:rsidRPr="0039242B">
        <w:rPr>
          <w:rFonts w:ascii="Century" w:hAnsi="Century"/>
          <w:sz w:val="22"/>
          <w:szCs w:val="22"/>
        </w:rPr>
        <w:t xml:space="preserve"> элементарные представления и понятия о театральном искусстве, о театре, его истории, театральных профессиях, видах театра, декорациях и др.)</w:t>
      </w:r>
    </w:p>
    <w:p w:rsidR="0039242B" w:rsidRPr="0039242B" w:rsidRDefault="0039242B" w:rsidP="007B0009">
      <w:pPr>
        <w:numPr>
          <w:ilvl w:val="0"/>
          <w:numId w:val="45"/>
        </w:numPr>
        <w:ind w:left="0"/>
        <w:jc w:val="both"/>
        <w:rPr>
          <w:rFonts w:ascii="Century" w:hAnsi="Century"/>
          <w:sz w:val="22"/>
          <w:szCs w:val="22"/>
        </w:rPr>
      </w:pPr>
      <w:r w:rsidRPr="0039242B">
        <w:rPr>
          <w:rFonts w:ascii="Century" w:hAnsi="Century"/>
          <w:sz w:val="22"/>
          <w:szCs w:val="22"/>
        </w:rPr>
        <w:t>театральная игра (приобретаются профессиональные навыки, развивается игровое поведение, эстетическое чувство, умения общаться со сверстниками и взрослыми в различных жизненных ситуациях. В данный модуль также включены занятия по подготовке спектаклей).</w:t>
      </w:r>
    </w:p>
    <w:p w:rsidR="0039242B" w:rsidRPr="0039242B" w:rsidRDefault="0039242B" w:rsidP="007B0009">
      <w:pPr>
        <w:jc w:val="both"/>
        <w:rPr>
          <w:rFonts w:ascii="Century" w:hAnsi="Century"/>
          <w:sz w:val="22"/>
          <w:szCs w:val="22"/>
        </w:rPr>
      </w:pPr>
      <w:r w:rsidRPr="0039242B">
        <w:rPr>
          <w:rFonts w:ascii="Century" w:hAnsi="Century"/>
          <w:sz w:val="22"/>
          <w:szCs w:val="22"/>
        </w:rPr>
        <w:t>Подготовка спектаклей происходила в следующей последовательности:</w:t>
      </w:r>
    </w:p>
    <w:p w:rsidR="0039242B" w:rsidRPr="0039242B" w:rsidRDefault="0039242B" w:rsidP="007B0009">
      <w:pPr>
        <w:numPr>
          <w:ilvl w:val="0"/>
          <w:numId w:val="43"/>
        </w:numPr>
        <w:ind w:left="0"/>
        <w:rPr>
          <w:rFonts w:ascii="Century" w:hAnsi="Century"/>
          <w:sz w:val="22"/>
          <w:szCs w:val="22"/>
        </w:rPr>
      </w:pPr>
      <w:r w:rsidRPr="0039242B">
        <w:rPr>
          <w:rFonts w:ascii="Century" w:hAnsi="Century"/>
          <w:sz w:val="22"/>
          <w:szCs w:val="22"/>
        </w:rPr>
        <w:t>Знакомство со сценарием спектакля.</w:t>
      </w:r>
    </w:p>
    <w:p w:rsidR="0039242B" w:rsidRPr="0039242B" w:rsidRDefault="0039242B" w:rsidP="007B0009">
      <w:pPr>
        <w:numPr>
          <w:ilvl w:val="0"/>
          <w:numId w:val="43"/>
        </w:numPr>
        <w:ind w:left="0"/>
        <w:rPr>
          <w:rFonts w:ascii="Century" w:hAnsi="Century"/>
          <w:sz w:val="22"/>
          <w:szCs w:val="22"/>
        </w:rPr>
      </w:pPr>
      <w:r w:rsidRPr="0039242B">
        <w:rPr>
          <w:rFonts w:ascii="Century" w:hAnsi="Century"/>
          <w:sz w:val="22"/>
          <w:szCs w:val="22"/>
        </w:rPr>
        <w:t>Распределение ролей с учетом пожеланий юных артистов.</w:t>
      </w:r>
    </w:p>
    <w:p w:rsidR="0039242B" w:rsidRPr="0039242B" w:rsidRDefault="0039242B" w:rsidP="007B0009">
      <w:pPr>
        <w:numPr>
          <w:ilvl w:val="0"/>
          <w:numId w:val="43"/>
        </w:numPr>
        <w:ind w:left="0"/>
        <w:rPr>
          <w:rFonts w:ascii="Century" w:hAnsi="Century"/>
          <w:sz w:val="22"/>
          <w:szCs w:val="22"/>
        </w:rPr>
      </w:pPr>
      <w:r w:rsidRPr="0039242B">
        <w:rPr>
          <w:rFonts w:ascii="Century" w:hAnsi="Century"/>
          <w:sz w:val="22"/>
          <w:szCs w:val="22"/>
        </w:rPr>
        <w:lastRenderedPageBreak/>
        <w:t>Репетиция за столом.</w:t>
      </w:r>
    </w:p>
    <w:p w:rsidR="0039242B" w:rsidRPr="0039242B" w:rsidRDefault="0039242B" w:rsidP="007B0009">
      <w:pPr>
        <w:numPr>
          <w:ilvl w:val="0"/>
          <w:numId w:val="43"/>
        </w:numPr>
        <w:ind w:left="0"/>
        <w:rPr>
          <w:rFonts w:ascii="Century" w:hAnsi="Century"/>
          <w:sz w:val="22"/>
          <w:szCs w:val="22"/>
        </w:rPr>
      </w:pPr>
      <w:r w:rsidRPr="0039242B">
        <w:rPr>
          <w:rFonts w:ascii="Century" w:hAnsi="Century"/>
          <w:sz w:val="22"/>
          <w:szCs w:val="22"/>
        </w:rPr>
        <w:t>Репетиция за ширмой.</w:t>
      </w:r>
    </w:p>
    <w:p w:rsidR="0039242B" w:rsidRPr="0039242B" w:rsidRDefault="0039242B" w:rsidP="007B0009">
      <w:pPr>
        <w:numPr>
          <w:ilvl w:val="0"/>
          <w:numId w:val="43"/>
        </w:numPr>
        <w:ind w:left="0"/>
        <w:rPr>
          <w:rFonts w:ascii="Century" w:hAnsi="Century"/>
          <w:sz w:val="22"/>
          <w:szCs w:val="22"/>
        </w:rPr>
      </w:pPr>
      <w:r w:rsidRPr="0039242B">
        <w:rPr>
          <w:rFonts w:ascii="Century" w:hAnsi="Century"/>
          <w:sz w:val="22"/>
          <w:szCs w:val="22"/>
        </w:rPr>
        <w:t>Обсуждение декораций, музыкального сопровождения. Изготовление афиши, билетов.</w:t>
      </w:r>
    </w:p>
    <w:p w:rsidR="0039242B" w:rsidRPr="0039242B" w:rsidRDefault="0039242B" w:rsidP="007B0009">
      <w:pPr>
        <w:numPr>
          <w:ilvl w:val="0"/>
          <w:numId w:val="43"/>
        </w:numPr>
        <w:ind w:left="0"/>
        <w:rPr>
          <w:rFonts w:ascii="Century" w:hAnsi="Century"/>
          <w:sz w:val="22"/>
          <w:szCs w:val="22"/>
        </w:rPr>
      </w:pPr>
      <w:r w:rsidRPr="0039242B">
        <w:rPr>
          <w:rFonts w:ascii="Century" w:hAnsi="Century"/>
          <w:sz w:val="22"/>
          <w:szCs w:val="22"/>
        </w:rPr>
        <w:t xml:space="preserve">Генеральная репетиция с декорациями, музыкальным сопровождением. </w:t>
      </w:r>
    </w:p>
    <w:p w:rsidR="0039242B" w:rsidRPr="0039242B" w:rsidRDefault="0039242B" w:rsidP="007B0009">
      <w:pPr>
        <w:numPr>
          <w:ilvl w:val="0"/>
          <w:numId w:val="43"/>
        </w:numPr>
        <w:ind w:left="0"/>
        <w:rPr>
          <w:rFonts w:ascii="Century" w:hAnsi="Century"/>
          <w:sz w:val="22"/>
          <w:szCs w:val="22"/>
        </w:rPr>
      </w:pPr>
      <w:r w:rsidRPr="0039242B">
        <w:rPr>
          <w:rFonts w:ascii="Century" w:hAnsi="Century"/>
          <w:sz w:val="22"/>
          <w:szCs w:val="22"/>
        </w:rPr>
        <w:t>Выступление перед воспитанниками №1 группы.</w:t>
      </w:r>
    </w:p>
    <w:p w:rsidR="0039242B" w:rsidRPr="0039242B" w:rsidRDefault="0039242B" w:rsidP="007B0009">
      <w:pPr>
        <w:numPr>
          <w:ilvl w:val="0"/>
          <w:numId w:val="43"/>
        </w:numPr>
        <w:ind w:left="0"/>
        <w:rPr>
          <w:rFonts w:ascii="Century" w:hAnsi="Century"/>
          <w:sz w:val="22"/>
          <w:szCs w:val="22"/>
        </w:rPr>
      </w:pPr>
      <w:r w:rsidRPr="0039242B">
        <w:rPr>
          <w:rFonts w:ascii="Century" w:hAnsi="Century"/>
          <w:sz w:val="22"/>
          <w:szCs w:val="22"/>
        </w:rPr>
        <w:t>Анализ выступления.</w:t>
      </w:r>
    </w:p>
    <w:p w:rsidR="0039242B" w:rsidRPr="0039242B" w:rsidRDefault="00A73A91" w:rsidP="007B0009">
      <w:pPr>
        <w:rPr>
          <w:rFonts w:ascii="Century" w:hAnsi="Century"/>
          <w:sz w:val="22"/>
          <w:szCs w:val="22"/>
        </w:rPr>
      </w:pPr>
      <w:r w:rsidRPr="007B0009">
        <w:rPr>
          <w:rFonts w:ascii="Century" w:hAnsi="Century"/>
          <w:noProof/>
          <w:sz w:val="22"/>
          <w:szCs w:val="22"/>
        </w:rPr>
        <w:drawing>
          <wp:anchor distT="0" distB="0" distL="114300" distR="114300" simplePos="0" relativeHeight="251634688" behindDoc="0" locked="0" layoutInCell="1" allowOverlap="1" wp14:anchorId="2134D768" wp14:editId="03388288">
            <wp:simplePos x="0" y="0"/>
            <wp:positionH relativeFrom="margin">
              <wp:posOffset>-2209</wp:posOffset>
            </wp:positionH>
            <wp:positionV relativeFrom="margin">
              <wp:posOffset>1184745</wp:posOffset>
            </wp:positionV>
            <wp:extent cx="1763395" cy="2030730"/>
            <wp:effectExtent l="0" t="0" r="0" b="0"/>
            <wp:wrapSquare wrapText="bothSides"/>
            <wp:docPr id="284" name="Рисунок 284" descr="IMG_20171118_10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G_20171118_103449"/>
                    <pic:cNvPicPr>
                      <a:picLocks noChangeAspect="1" noChangeArrowheads="1"/>
                    </pic:cNvPicPr>
                  </pic:nvPicPr>
                  <pic:blipFill>
                    <a:blip r:embed="rId91" cstate="print">
                      <a:lum contrast="20000"/>
                      <a:extLst>
                        <a:ext uri="{28A0092B-C50C-407E-A947-70E740481C1C}">
                          <a14:useLocalDpi xmlns:a14="http://schemas.microsoft.com/office/drawing/2010/main" val="0"/>
                        </a:ext>
                      </a:extLst>
                    </a:blip>
                    <a:srcRect t="5235" b="8281"/>
                    <a:stretch>
                      <a:fillRect/>
                    </a:stretch>
                  </pic:blipFill>
                  <pic:spPr bwMode="auto">
                    <a:xfrm>
                      <a:off x="0" y="0"/>
                      <a:ext cx="1763395" cy="2030730"/>
                    </a:xfrm>
                    <a:prstGeom prst="rect">
                      <a:avLst/>
                    </a:prstGeom>
                    <a:noFill/>
                  </pic:spPr>
                </pic:pic>
              </a:graphicData>
            </a:graphic>
            <wp14:sizeRelH relativeFrom="page">
              <wp14:pctWidth>0</wp14:pctWidth>
            </wp14:sizeRelH>
            <wp14:sizeRelV relativeFrom="page">
              <wp14:pctHeight>0</wp14:pctHeight>
            </wp14:sizeRelV>
          </wp:anchor>
        </w:drawing>
      </w:r>
      <w:r w:rsidR="0039242B" w:rsidRPr="0039242B">
        <w:rPr>
          <w:rFonts w:ascii="Century" w:hAnsi="Century"/>
          <w:sz w:val="22"/>
          <w:szCs w:val="22"/>
        </w:rPr>
        <w:t>За данный период были показаны следующие спектакли: «Пасхальная курочка Ряба», «Чудо-теремок» (спектакль посвященный Дню знаний),  «Непослушные медвежата», «Девочка Марина в сказочном лесу» и «Рождественский Колобок».</w:t>
      </w:r>
    </w:p>
    <w:p w:rsidR="0039242B" w:rsidRPr="0039242B" w:rsidRDefault="0039242B" w:rsidP="007B0009">
      <w:pPr>
        <w:numPr>
          <w:ilvl w:val="0"/>
          <w:numId w:val="45"/>
        </w:numPr>
        <w:ind w:left="0"/>
        <w:rPr>
          <w:rFonts w:ascii="Century" w:hAnsi="Century"/>
          <w:sz w:val="22"/>
          <w:szCs w:val="22"/>
        </w:rPr>
      </w:pPr>
      <w:r w:rsidRPr="0039242B">
        <w:rPr>
          <w:rFonts w:ascii="Century" w:hAnsi="Century"/>
          <w:sz w:val="22"/>
          <w:szCs w:val="22"/>
        </w:rPr>
        <w:t>Культура и техника речи – данный модуль объединил игры и упражнения на развитие дыхания и свободы речевого аппарата, правильной артикуляции, четкой дикции, логики и орфоэпии. Воспитанники учились сочинять небольшие рассказы и сказки, подбирать простейшие рифмы.</w:t>
      </w:r>
    </w:p>
    <w:p w:rsidR="0039242B" w:rsidRPr="0039242B" w:rsidRDefault="0039242B" w:rsidP="007B0009">
      <w:pPr>
        <w:numPr>
          <w:ilvl w:val="0"/>
          <w:numId w:val="45"/>
        </w:numPr>
        <w:ind w:left="0"/>
        <w:rPr>
          <w:rFonts w:ascii="Century" w:hAnsi="Century"/>
          <w:sz w:val="22"/>
          <w:szCs w:val="22"/>
        </w:rPr>
      </w:pPr>
      <w:r w:rsidRPr="0039242B">
        <w:rPr>
          <w:rFonts w:ascii="Century" w:hAnsi="Century"/>
          <w:sz w:val="22"/>
          <w:szCs w:val="22"/>
        </w:rPr>
        <w:t>Этика и этикет (обучение нормам достойного поведения и культуре общения).</w:t>
      </w:r>
    </w:p>
    <w:p w:rsidR="0039242B" w:rsidRPr="0039242B" w:rsidRDefault="007B0009" w:rsidP="007B0009">
      <w:pPr>
        <w:rPr>
          <w:rFonts w:ascii="Century" w:hAnsi="Century"/>
          <w:sz w:val="22"/>
          <w:szCs w:val="22"/>
        </w:rPr>
      </w:pPr>
      <w:r>
        <w:rPr>
          <w:rFonts w:ascii="Century" w:hAnsi="Century"/>
          <w:sz w:val="22"/>
          <w:szCs w:val="22"/>
        </w:rPr>
        <w:t xml:space="preserve">   </w:t>
      </w:r>
      <w:r w:rsidR="0039242B" w:rsidRPr="0039242B">
        <w:rPr>
          <w:rFonts w:ascii="Century" w:hAnsi="Century"/>
          <w:sz w:val="22"/>
          <w:szCs w:val="22"/>
        </w:rPr>
        <w:t>Таким образом за отчетный период с воспитанниками старшей группы было проведено 53 занятия. В результате освоения программы воспитанники:</w:t>
      </w:r>
    </w:p>
    <w:p w:rsidR="0039242B" w:rsidRPr="0039242B" w:rsidRDefault="007B0009" w:rsidP="007B0009">
      <w:pPr>
        <w:numPr>
          <w:ilvl w:val="0"/>
          <w:numId w:val="46"/>
        </w:numPr>
        <w:ind w:left="0"/>
        <w:rPr>
          <w:rFonts w:ascii="Century" w:hAnsi="Century"/>
          <w:sz w:val="22"/>
          <w:szCs w:val="22"/>
        </w:rPr>
      </w:pPr>
      <w:r>
        <w:rPr>
          <w:rFonts w:ascii="Century" w:hAnsi="Century"/>
          <w:sz w:val="22"/>
          <w:szCs w:val="22"/>
        </w:rPr>
        <w:t>у</w:t>
      </w:r>
      <w:r w:rsidR="0039242B" w:rsidRPr="0039242B">
        <w:rPr>
          <w:rFonts w:ascii="Century" w:hAnsi="Century"/>
          <w:sz w:val="22"/>
          <w:szCs w:val="22"/>
        </w:rPr>
        <w:t>знали, что такое театр, чем отличается театр от других видов искусства,</w:t>
      </w:r>
    </w:p>
    <w:p w:rsidR="0039242B" w:rsidRPr="0039242B" w:rsidRDefault="007B0009" w:rsidP="007B0009">
      <w:pPr>
        <w:numPr>
          <w:ilvl w:val="0"/>
          <w:numId w:val="46"/>
        </w:numPr>
        <w:ind w:left="0"/>
        <w:rPr>
          <w:rFonts w:ascii="Century" w:hAnsi="Century"/>
          <w:sz w:val="22"/>
          <w:szCs w:val="22"/>
        </w:rPr>
      </w:pPr>
      <w:r>
        <w:rPr>
          <w:rFonts w:ascii="Century" w:hAnsi="Century"/>
          <w:sz w:val="22"/>
          <w:szCs w:val="22"/>
        </w:rPr>
        <w:t>п</w:t>
      </w:r>
      <w:r w:rsidR="0039242B" w:rsidRPr="0039242B">
        <w:rPr>
          <w:rFonts w:ascii="Century" w:hAnsi="Century"/>
          <w:sz w:val="22"/>
          <w:szCs w:val="22"/>
        </w:rPr>
        <w:t>ознакомились с историей возникновения театра, устройством зрительного зала и сцены, с основными театральными профессиями,</w:t>
      </w:r>
    </w:p>
    <w:p w:rsidR="0039242B" w:rsidRPr="0039242B" w:rsidRDefault="007B0009" w:rsidP="007B0009">
      <w:pPr>
        <w:numPr>
          <w:ilvl w:val="0"/>
          <w:numId w:val="46"/>
        </w:numPr>
        <w:ind w:left="0"/>
        <w:rPr>
          <w:rFonts w:ascii="Century" w:hAnsi="Century"/>
          <w:sz w:val="22"/>
          <w:szCs w:val="22"/>
        </w:rPr>
      </w:pPr>
      <w:r>
        <w:rPr>
          <w:rFonts w:ascii="Century" w:hAnsi="Century"/>
          <w:sz w:val="22"/>
          <w:szCs w:val="22"/>
        </w:rPr>
        <w:t>п</w:t>
      </w:r>
      <w:r w:rsidR="0039242B" w:rsidRPr="0039242B">
        <w:rPr>
          <w:rFonts w:ascii="Century" w:hAnsi="Century"/>
          <w:sz w:val="22"/>
          <w:szCs w:val="22"/>
        </w:rPr>
        <w:t>ознакомились с видами кукол, научились работать над ширмой, за  ширмой, с куклой и без нее.</w:t>
      </w:r>
    </w:p>
    <w:p w:rsidR="0039242B" w:rsidRPr="0039242B" w:rsidRDefault="007B0009" w:rsidP="007B0009">
      <w:pPr>
        <w:numPr>
          <w:ilvl w:val="0"/>
          <w:numId w:val="46"/>
        </w:numPr>
        <w:ind w:left="0"/>
        <w:rPr>
          <w:rFonts w:ascii="Century" w:hAnsi="Century"/>
          <w:sz w:val="22"/>
          <w:szCs w:val="22"/>
        </w:rPr>
      </w:pPr>
      <w:r>
        <w:rPr>
          <w:rFonts w:ascii="Century" w:hAnsi="Century"/>
          <w:sz w:val="22"/>
          <w:szCs w:val="22"/>
        </w:rPr>
        <w:t>у</w:t>
      </w:r>
      <w:r w:rsidR="0039242B" w:rsidRPr="0039242B">
        <w:rPr>
          <w:rFonts w:ascii="Century" w:hAnsi="Century"/>
          <w:sz w:val="22"/>
          <w:szCs w:val="22"/>
        </w:rPr>
        <w:t>знали порядок работы над постановкой спектакля, правила работы на репетициях, порядок выступления,</w:t>
      </w:r>
    </w:p>
    <w:p w:rsidR="0039242B" w:rsidRPr="0039242B" w:rsidRDefault="007B0009" w:rsidP="007B0009">
      <w:pPr>
        <w:numPr>
          <w:ilvl w:val="0"/>
          <w:numId w:val="46"/>
        </w:numPr>
        <w:ind w:left="0"/>
        <w:rPr>
          <w:rFonts w:ascii="Century" w:hAnsi="Century"/>
          <w:sz w:val="22"/>
          <w:szCs w:val="22"/>
        </w:rPr>
      </w:pPr>
      <w:r>
        <w:rPr>
          <w:rFonts w:ascii="Century" w:hAnsi="Century"/>
          <w:sz w:val="22"/>
          <w:szCs w:val="22"/>
        </w:rPr>
        <w:t>п</w:t>
      </w:r>
      <w:r w:rsidR="0039242B" w:rsidRPr="0039242B">
        <w:rPr>
          <w:rFonts w:ascii="Century" w:hAnsi="Century"/>
          <w:sz w:val="22"/>
          <w:szCs w:val="22"/>
        </w:rPr>
        <w:t>риобрели навыки работы над этюдами, скороговорками, дыхательной и артикуляционной гимнастикой,</w:t>
      </w:r>
    </w:p>
    <w:p w:rsidR="0039242B" w:rsidRPr="0039242B" w:rsidRDefault="007B0009" w:rsidP="007B0009">
      <w:pPr>
        <w:numPr>
          <w:ilvl w:val="0"/>
          <w:numId w:val="46"/>
        </w:numPr>
        <w:ind w:left="0"/>
        <w:rPr>
          <w:rFonts w:ascii="Century" w:hAnsi="Century"/>
          <w:sz w:val="22"/>
          <w:szCs w:val="22"/>
        </w:rPr>
      </w:pPr>
      <w:r>
        <w:rPr>
          <w:rFonts w:ascii="Century" w:hAnsi="Century"/>
          <w:sz w:val="22"/>
          <w:szCs w:val="22"/>
        </w:rPr>
        <w:t>п</w:t>
      </w:r>
      <w:r w:rsidR="0039242B" w:rsidRPr="0039242B">
        <w:rPr>
          <w:rFonts w:ascii="Century" w:hAnsi="Century"/>
          <w:sz w:val="22"/>
          <w:szCs w:val="22"/>
        </w:rPr>
        <w:t>ознакомились с понятиями этика и этикет, и учились вести себя в соответствии с правилами речевого этикета.</w:t>
      </w:r>
    </w:p>
    <w:p w:rsidR="007B0009" w:rsidRDefault="007B0009" w:rsidP="00A73A91">
      <w:pPr>
        <w:ind w:firstLine="708"/>
        <w:rPr>
          <w:rFonts w:ascii="Century" w:hAnsi="Century"/>
          <w:sz w:val="22"/>
          <w:szCs w:val="22"/>
        </w:rPr>
      </w:pPr>
      <w:r>
        <w:rPr>
          <w:rFonts w:ascii="Century" w:hAnsi="Century"/>
          <w:sz w:val="22"/>
          <w:szCs w:val="22"/>
        </w:rPr>
        <w:t>А т</w:t>
      </w:r>
      <w:r w:rsidR="0039242B" w:rsidRPr="0039242B">
        <w:rPr>
          <w:rFonts w:ascii="Century" w:hAnsi="Century"/>
          <w:sz w:val="22"/>
          <w:szCs w:val="22"/>
        </w:rPr>
        <w:t>ак же  избавились от излишней стеснительности, боязни общества, приобрели общительность, открытость и ответственность перед коллективом.</w:t>
      </w:r>
    </w:p>
    <w:p w:rsidR="007B0009" w:rsidRPr="0039242B" w:rsidRDefault="0039242B" w:rsidP="00A73A91">
      <w:pPr>
        <w:ind w:firstLine="426"/>
        <w:rPr>
          <w:rFonts w:ascii="Century" w:hAnsi="Century"/>
          <w:sz w:val="22"/>
          <w:szCs w:val="22"/>
        </w:rPr>
      </w:pPr>
      <w:r w:rsidRPr="0039242B">
        <w:rPr>
          <w:rFonts w:ascii="Century" w:hAnsi="Century"/>
          <w:sz w:val="22"/>
          <w:szCs w:val="22"/>
        </w:rPr>
        <w:t>По итогам работы был проведен мониторинг освоения программы, который показал:</w:t>
      </w:r>
    </w:p>
    <w:tbl>
      <w:tblPr>
        <w:tblW w:w="9508" w:type="dxa"/>
        <w:tblInd w:w="98" w:type="dxa"/>
        <w:tblLayout w:type="fixed"/>
        <w:tblLook w:val="04A0" w:firstRow="1" w:lastRow="0" w:firstColumn="1" w:lastColumn="0" w:noHBand="0" w:noVBand="1"/>
      </w:tblPr>
      <w:tblGrid>
        <w:gridCol w:w="3568"/>
        <w:gridCol w:w="3105"/>
        <w:gridCol w:w="2835"/>
      </w:tblGrid>
      <w:tr w:rsidR="0039242B" w:rsidRPr="0039242B" w:rsidTr="007B0009">
        <w:trPr>
          <w:trHeight w:val="912"/>
        </w:trPr>
        <w:tc>
          <w:tcPr>
            <w:tcW w:w="3568" w:type="dxa"/>
            <w:tcBorders>
              <w:top w:val="single" w:sz="8" w:space="0" w:color="000000"/>
              <w:left w:val="single" w:sz="8" w:space="0" w:color="000000"/>
              <w:bottom w:val="nil"/>
              <w:right w:val="single" w:sz="8" w:space="0" w:color="000000"/>
            </w:tcBorders>
            <w:shd w:val="clear" w:color="auto" w:fill="92D050"/>
            <w:vAlign w:val="center"/>
            <w:hideMark/>
          </w:tcPr>
          <w:p w:rsidR="0039242B" w:rsidRPr="0039242B" w:rsidRDefault="0039242B" w:rsidP="007B0009">
            <w:pPr>
              <w:jc w:val="center"/>
              <w:rPr>
                <w:rFonts w:ascii="Century" w:hAnsi="Century"/>
                <w:b/>
                <w:color w:val="000000"/>
                <w:sz w:val="22"/>
                <w:szCs w:val="22"/>
              </w:rPr>
            </w:pPr>
            <w:r w:rsidRPr="0039242B">
              <w:rPr>
                <w:rFonts w:ascii="Century" w:hAnsi="Century"/>
                <w:b/>
                <w:color w:val="000000"/>
                <w:sz w:val="22"/>
                <w:szCs w:val="22"/>
              </w:rPr>
              <w:t>Уровень освоения программы</w:t>
            </w:r>
          </w:p>
        </w:tc>
        <w:tc>
          <w:tcPr>
            <w:tcW w:w="3105" w:type="dxa"/>
            <w:tcBorders>
              <w:top w:val="single" w:sz="8" w:space="0" w:color="000000"/>
              <w:left w:val="nil"/>
              <w:bottom w:val="nil"/>
              <w:right w:val="single" w:sz="8" w:space="0" w:color="000000"/>
            </w:tcBorders>
            <w:shd w:val="clear" w:color="auto" w:fill="92D050"/>
            <w:vAlign w:val="center"/>
            <w:hideMark/>
          </w:tcPr>
          <w:p w:rsidR="0039242B" w:rsidRPr="0039242B" w:rsidRDefault="0039242B" w:rsidP="007B0009">
            <w:pPr>
              <w:jc w:val="center"/>
              <w:rPr>
                <w:rFonts w:ascii="Century" w:hAnsi="Century"/>
                <w:b/>
                <w:color w:val="000000"/>
                <w:sz w:val="22"/>
                <w:szCs w:val="22"/>
              </w:rPr>
            </w:pPr>
            <w:r w:rsidRPr="0039242B">
              <w:rPr>
                <w:rFonts w:ascii="Century" w:hAnsi="Century"/>
                <w:b/>
                <w:color w:val="000000"/>
                <w:sz w:val="22"/>
                <w:szCs w:val="22"/>
              </w:rPr>
              <w:t>Количество воспитанников, (чел.)</w:t>
            </w:r>
          </w:p>
        </w:tc>
        <w:tc>
          <w:tcPr>
            <w:tcW w:w="2835" w:type="dxa"/>
            <w:tcBorders>
              <w:top w:val="single" w:sz="8" w:space="0" w:color="000000"/>
              <w:left w:val="nil"/>
              <w:bottom w:val="nil"/>
              <w:right w:val="single" w:sz="8" w:space="0" w:color="000000"/>
            </w:tcBorders>
            <w:shd w:val="clear" w:color="auto" w:fill="92D050"/>
            <w:vAlign w:val="center"/>
            <w:hideMark/>
          </w:tcPr>
          <w:p w:rsidR="0039242B" w:rsidRPr="0039242B" w:rsidRDefault="0039242B" w:rsidP="007B0009">
            <w:pPr>
              <w:jc w:val="center"/>
              <w:rPr>
                <w:rFonts w:ascii="Century" w:hAnsi="Century"/>
                <w:b/>
                <w:color w:val="000000"/>
                <w:sz w:val="22"/>
                <w:szCs w:val="22"/>
              </w:rPr>
            </w:pPr>
            <w:r w:rsidRPr="0039242B">
              <w:rPr>
                <w:rFonts w:ascii="Century" w:hAnsi="Century"/>
                <w:b/>
                <w:color w:val="000000"/>
                <w:sz w:val="22"/>
                <w:szCs w:val="22"/>
              </w:rPr>
              <w:t>Процентное соотношение, %</w:t>
            </w:r>
          </w:p>
        </w:tc>
      </w:tr>
      <w:tr w:rsidR="0039242B" w:rsidRPr="0039242B" w:rsidTr="007B0009">
        <w:trPr>
          <w:trHeight w:val="510"/>
        </w:trPr>
        <w:tc>
          <w:tcPr>
            <w:tcW w:w="3568" w:type="dxa"/>
            <w:tcBorders>
              <w:top w:val="single" w:sz="8" w:space="0" w:color="auto"/>
              <w:left w:val="single" w:sz="8" w:space="0" w:color="auto"/>
              <w:bottom w:val="single" w:sz="8" w:space="0" w:color="auto"/>
              <w:right w:val="single" w:sz="8" w:space="0" w:color="000000"/>
            </w:tcBorders>
            <w:shd w:val="clear" w:color="auto" w:fill="92D050"/>
            <w:hideMark/>
          </w:tcPr>
          <w:p w:rsidR="0039242B" w:rsidRPr="0039242B" w:rsidRDefault="0039242B" w:rsidP="007B0009">
            <w:pPr>
              <w:rPr>
                <w:rFonts w:ascii="Century" w:hAnsi="Century"/>
                <w:color w:val="000000"/>
                <w:sz w:val="22"/>
                <w:szCs w:val="22"/>
              </w:rPr>
            </w:pPr>
            <w:r w:rsidRPr="0039242B">
              <w:rPr>
                <w:rFonts w:ascii="Century" w:hAnsi="Century"/>
                <w:color w:val="000000"/>
                <w:sz w:val="22"/>
                <w:szCs w:val="22"/>
              </w:rPr>
              <w:t>Низкий уровень              </w:t>
            </w:r>
          </w:p>
        </w:tc>
        <w:tc>
          <w:tcPr>
            <w:tcW w:w="3105" w:type="dxa"/>
            <w:tcBorders>
              <w:top w:val="single" w:sz="8" w:space="0" w:color="auto"/>
              <w:left w:val="nil"/>
              <w:bottom w:val="single" w:sz="8" w:space="0" w:color="auto"/>
              <w:right w:val="single" w:sz="8" w:space="0" w:color="000000"/>
            </w:tcBorders>
            <w:shd w:val="clear" w:color="auto" w:fill="92D050"/>
            <w:vAlign w:val="center"/>
            <w:hideMark/>
          </w:tcPr>
          <w:p w:rsidR="0039242B" w:rsidRPr="0039242B" w:rsidRDefault="0039242B" w:rsidP="007B0009">
            <w:pPr>
              <w:jc w:val="center"/>
              <w:rPr>
                <w:rFonts w:ascii="Century" w:hAnsi="Century"/>
                <w:color w:val="000000"/>
                <w:sz w:val="22"/>
                <w:szCs w:val="22"/>
              </w:rPr>
            </w:pPr>
            <w:r w:rsidRPr="0039242B">
              <w:rPr>
                <w:rFonts w:ascii="Century" w:hAnsi="Century"/>
                <w:color w:val="000000"/>
                <w:sz w:val="22"/>
                <w:szCs w:val="22"/>
              </w:rPr>
              <w:t>3</w:t>
            </w:r>
          </w:p>
        </w:tc>
        <w:tc>
          <w:tcPr>
            <w:tcW w:w="2835" w:type="dxa"/>
            <w:tcBorders>
              <w:top w:val="single" w:sz="8" w:space="0" w:color="auto"/>
              <w:left w:val="nil"/>
              <w:bottom w:val="single" w:sz="8" w:space="0" w:color="auto"/>
              <w:right w:val="single" w:sz="8" w:space="0" w:color="000000"/>
            </w:tcBorders>
            <w:shd w:val="clear" w:color="auto" w:fill="92D050"/>
            <w:vAlign w:val="center"/>
            <w:hideMark/>
          </w:tcPr>
          <w:p w:rsidR="0039242B" w:rsidRPr="0039242B" w:rsidRDefault="0039242B" w:rsidP="007B0009">
            <w:pPr>
              <w:jc w:val="center"/>
              <w:rPr>
                <w:rFonts w:ascii="Century" w:hAnsi="Century"/>
                <w:color w:val="000000"/>
                <w:sz w:val="22"/>
                <w:szCs w:val="22"/>
              </w:rPr>
            </w:pPr>
            <w:r w:rsidRPr="0039242B">
              <w:rPr>
                <w:rFonts w:ascii="Century" w:hAnsi="Century"/>
                <w:color w:val="000000"/>
                <w:sz w:val="22"/>
                <w:szCs w:val="22"/>
              </w:rPr>
              <w:t>17</w:t>
            </w:r>
          </w:p>
        </w:tc>
      </w:tr>
      <w:tr w:rsidR="0039242B" w:rsidRPr="0039242B" w:rsidTr="007B0009">
        <w:trPr>
          <w:trHeight w:val="465"/>
        </w:trPr>
        <w:tc>
          <w:tcPr>
            <w:tcW w:w="3568" w:type="dxa"/>
            <w:tcBorders>
              <w:top w:val="nil"/>
              <w:left w:val="single" w:sz="8" w:space="0" w:color="000000"/>
              <w:bottom w:val="single" w:sz="8" w:space="0" w:color="000000"/>
              <w:right w:val="single" w:sz="8" w:space="0" w:color="000000"/>
            </w:tcBorders>
            <w:shd w:val="clear" w:color="auto" w:fill="92D050"/>
            <w:hideMark/>
          </w:tcPr>
          <w:p w:rsidR="0039242B" w:rsidRPr="0039242B" w:rsidRDefault="0039242B" w:rsidP="007B0009">
            <w:pPr>
              <w:rPr>
                <w:rFonts w:ascii="Century" w:hAnsi="Century"/>
                <w:color w:val="000000"/>
                <w:sz w:val="22"/>
                <w:szCs w:val="22"/>
              </w:rPr>
            </w:pPr>
            <w:r w:rsidRPr="0039242B">
              <w:rPr>
                <w:rFonts w:ascii="Century" w:hAnsi="Century"/>
                <w:color w:val="000000"/>
                <w:sz w:val="22"/>
                <w:szCs w:val="22"/>
              </w:rPr>
              <w:t xml:space="preserve">Средний уровень                  </w:t>
            </w:r>
          </w:p>
        </w:tc>
        <w:tc>
          <w:tcPr>
            <w:tcW w:w="3105" w:type="dxa"/>
            <w:tcBorders>
              <w:top w:val="nil"/>
              <w:left w:val="nil"/>
              <w:bottom w:val="single" w:sz="8" w:space="0" w:color="000000"/>
              <w:right w:val="single" w:sz="8" w:space="0" w:color="000000"/>
            </w:tcBorders>
            <w:shd w:val="clear" w:color="auto" w:fill="92D050"/>
            <w:vAlign w:val="center"/>
            <w:hideMark/>
          </w:tcPr>
          <w:p w:rsidR="0039242B" w:rsidRPr="0039242B" w:rsidRDefault="0039242B" w:rsidP="007B0009">
            <w:pPr>
              <w:jc w:val="center"/>
              <w:rPr>
                <w:rFonts w:ascii="Century" w:hAnsi="Century"/>
                <w:color w:val="000000"/>
                <w:sz w:val="22"/>
                <w:szCs w:val="22"/>
              </w:rPr>
            </w:pPr>
            <w:r w:rsidRPr="0039242B">
              <w:rPr>
                <w:rFonts w:ascii="Century" w:hAnsi="Century"/>
                <w:color w:val="000000"/>
                <w:sz w:val="22"/>
                <w:szCs w:val="22"/>
              </w:rPr>
              <w:t>10</w:t>
            </w:r>
          </w:p>
        </w:tc>
        <w:tc>
          <w:tcPr>
            <w:tcW w:w="2835" w:type="dxa"/>
            <w:tcBorders>
              <w:top w:val="nil"/>
              <w:left w:val="nil"/>
              <w:bottom w:val="single" w:sz="8" w:space="0" w:color="auto"/>
              <w:right w:val="single" w:sz="8" w:space="0" w:color="000000"/>
            </w:tcBorders>
            <w:shd w:val="clear" w:color="auto" w:fill="92D050"/>
            <w:vAlign w:val="center"/>
            <w:hideMark/>
          </w:tcPr>
          <w:p w:rsidR="0039242B" w:rsidRPr="0039242B" w:rsidRDefault="0039242B" w:rsidP="007B0009">
            <w:pPr>
              <w:jc w:val="center"/>
              <w:rPr>
                <w:rFonts w:ascii="Century" w:hAnsi="Century"/>
                <w:color w:val="000000"/>
                <w:sz w:val="22"/>
                <w:szCs w:val="22"/>
              </w:rPr>
            </w:pPr>
            <w:r w:rsidRPr="0039242B">
              <w:rPr>
                <w:rFonts w:ascii="Century" w:hAnsi="Century"/>
                <w:color w:val="000000"/>
                <w:sz w:val="22"/>
                <w:szCs w:val="22"/>
              </w:rPr>
              <w:t>59</w:t>
            </w:r>
          </w:p>
        </w:tc>
      </w:tr>
      <w:tr w:rsidR="0039242B" w:rsidRPr="0039242B" w:rsidTr="007B0009">
        <w:trPr>
          <w:trHeight w:val="585"/>
        </w:trPr>
        <w:tc>
          <w:tcPr>
            <w:tcW w:w="3568" w:type="dxa"/>
            <w:tcBorders>
              <w:top w:val="nil"/>
              <w:left w:val="single" w:sz="8" w:space="0" w:color="000000"/>
              <w:bottom w:val="single" w:sz="8" w:space="0" w:color="000000"/>
              <w:right w:val="single" w:sz="8" w:space="0" w:color="000000"/>
            </w:tcBorders>
            <w:shd w:val="clear" w:color="auto" w:fill="92D050"/>
            <w:hideMark/>
          </w:tcPr>
          <w:p w:rsidR="0039242B" w:rsidRPr="0039242B" w:rsidRDefault="0039242B" w:rsidP="007B0009">
            <w:pPr>
              <w:rPr>
                <w:rFonts w:ascii="Century" w:hAnsi="Century"/>
                <w:color w:val="000000"/>
                <w:sz w:val="22"/>
                <w:szCs w:val="22"/>
              </w:rPr>
            </w:pPr>
            <w:r w:rsidRPr="0039242B">
              <w:rPr>
                <w:rFonts w:ascii="Century" w:hAnsi="Century"/>
                <w:color w:val="000000"/>
                <w:sz w:val="22"/>
                <w:szCs w:val="22"/>
              </w:rPr>
              <w:t>Высокий уровень</w:t>
            </w:r>
          </w:p>
        </w:tc>
        <w:tc>
          <w:tcPr>
            <w:tcW w:w="3105" w:type="dxa"/>
            <w:tcBorders>
              <w:top w:val="nil"/>
              <w:left w:val="nil"/>
              <w:bottom w:val="single" w:sz="8" w:space="0" w:color="000000"/>
              <w:right w:val="single" w:sz="8" w:space="0" w:color="000000"/>
            </w:tcBorders>
            <w:shd w:val="clear" w:color="auto" w:fill="92D050"/>
            <w:vAlign w:val="center"/>
            <w:hideMark/>
          </w:tcPr>
          <w:p w:rsidR="0039242B" w:rsidRPr="0039242B" w:rsidRDefault="0039242B" w:rsidP="007B0009">
            <w:pPr>
              <w:jc w:val="center"/>
              <w:rPr>
                <w:rFonts w:ascii="Century" w:hAnsi="Century"/>
                <w:color w:val="000000"/>
                <w:sz w:val="22"/>
                <w:szCs w:val="22"/>
              </w:rPr>
            </w:pPr>
            <w:r w:rsidRPr="0039242B">
              <w:rPr>
                <w:rFonts w:ascii="Century" w:hAnsi="Century"/>
                <w:color w:val="000000"/>
                <w:sz w:val="22"/>
                <w:szCs w:val="22"/>
              </w:rPr>
              <w:t>4</w:t>
            </w:r>
          </w:p>
        </w:tc>
        <w:tc>
          <w:tcPr>
            <w:tcW w:w="2835" w:type="dxa"/>
            <w:tcBorders>
              <w:top w:val="nil"/>
              <w:left w:val="nil"/>
              <w:bottom w:val="single" w:sz="8" w:space="0" w:color="auto"/>
              <w:right w:val="single" w:sz="8" w:space="0" w:color="000000"/>
            </w:tcBorders>
            <w:shd w:val="clear" w:color="auto" w:fill="92D050"/>
            <w:vAlign w:val="center"/>
            <w:hideMark/>
          </w:tcPr>
          <w:p w:rsidR="0039242B" w:rsidRPr="0039242B" w:rsidRDefault="0039242B" w:rsidP="007B0009">
            <w:pPr>
              <w:jc w:val="center"/>
              <w:rPr>
                <w:rFonts w:ascii="Century" w:hAnsi="Century"/>
                <w:color w:val="000000"/>
                <w:sz w:val="22"/>
                <w:szCs w:val="22"/>
              </w:rPr>
            </w:pPr>
            <w:r w:rsidRPr="0039242B">
              <w:rPr>
                <w:rFonts w:ascii="Century" w:hAnsi="Century"/>
                <w:color w:val="000000"/>
                <w:sz w:val="22"/>
                <w:szCs w:val="22"/>
              </w:rPr>
              <w:t>24</w:t>
            </w:r>
          </w:p>
        </w:tc>
      </w:tr>
    </w:tbl>
    <w:p w:rsidR="0039242B" w:rsidRDefault="0039242B" w:rsidP="00A73A91">
      <w:pPr>
        <w:jc w:val="center"/>
        <w:rPr>
          <w:rFonts w:ascii="Century" w:hAnsi="Century"/>
          <w:b/>
          <w:sz w:val="22"/>
          <w:szCs w:val="22"/>
        </w:rPr>
      </w:pPr>
      <w:r w:rsidRPr="0039242B">
        <w:rPr>
          <w:rFonts w:ascii="Century" w:hAnsi="Century"/>
          <w:b/>
          <w:sz w:val="22"/>
          <w:szCs w:val="22"/>
        </w:rPr>
        <w:t>Результаты итогового обследования</w:t>
      </w:r>
    </w:p>
    <w:p w:rsidR="0039242B" w:rsidRPr="0039242B" w:rsidRDefault="0039242B" w:rsidP="007B0009">
      <w:pPr>
        <w:ind w:firstLine="360"/>
        <w:jc w:val="center"/>
        <w:rPr>
          <w:rFonts w:ascii="Century" w:hAnsi="Century"/>
          <w:sz w:val="22"/>
          <w:szCs w:val="22"/>
        </w:rPr>
      </w:pPr>
      <w:r w:rsidRPr="007B0009">
        <w:rPr>
          <w:rFonts w:ascii="Century" w:hAnsi="Century"/>
          <w:noProof/>
          <w:sz w:val="22"/>
          <w:szCs w:val="22"/>
        </w:rPr>
        <w:drawing>
          <wp:inline distT="0" distB="0" distL="0" distR="0" wp14:anchorId="56735086" wp14:editId="20E508C9">
            <wp:extent cx="4937760" cy="2238594"/>
            <wp:effectExtent l="0" t="0" r="0" b="0"/>
            <wp:docPr id="234" name="Диаграмма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9242B" w:rsidRPr="0039242B" w:rsidRDefault="0039242B" w:rsidP="007B0009">
      <w:pPr>
        <w:ind w:firstLine="426"/>
        <w:jc w:val="center"/>
        <w:rPr>
          <w:rFonts w:ascii="Century" w:eastAsia="Calibri" w:hAnsi="Century"/>
          <w:sz w:val="22"/>
          <w:szCs w:val="22"/>
          <w:lang w:eastAsia="en-US"/>
        </w:rPr>
      </w:pPr>
      <w:r w:rsidRPr="0039242B">
        <w:rPr>
          <w:rFonts w:ascii="Century" w:eastAsia="Calibri" w:hAnsi="Century"/>
          <w:sz w:val="22"/>
          <w:szCs w:val="22"/>
          <w:lang w:eastAsia="en-US"/>
        </w:rPr>
        <w:lastRenderedPageBreak/>
        <w:t>КОНСУЛЬТАТИВНАЯ РАБОТА</w:t>
      </w:r>
    </w:p>
    <w:p w:rsidR="0039242B" w:rsidRPr="0039242B" w:rsidRDefault="0039242B" w:rsidP="007B0009">
      <w:pPr>
        <w:shd w:val="clear" w:color="auto" w:fill="FFFFFF"/>
        <w:jc w:val="both"/>
        <w:rPr>
          <w:rFonts w:ascii="Century" w:hAnsi="Century"/>
          <w:color w:val="000000"/>
          <w:sz w:val="22"/>
          <w:szCs w:val="22"/>
        </w:rPr>
      </w:pPr>
      <w:r w:rsidRPr="0039242B">
        <w:rPr>
          <w:rFonts w:ascii="Century" w:hAnsi="Century"/>
          <w:color w:val="000000"/>
          <w:sz w:val="22"/>
          <w:szCs w:val="22"/>
        </w:rPr>
        <w:t>Консультативная работа в 2017 году включала в себя:</w:t>
      </w:r>
    </w:p>
    <w:p w:rsidR="0039242B" w:rsidRPr="0039242B" w:rsidRDefault="0039242B" w:rsidP="007B0009">
      <w:pPr>
        <w:numPr>
          <w:ilvl w:val="0"/>
          <w:numId w:val="41"/>
        </w:numPr>
        <w:shd w:val="clear" w:color="auto" w:fill="FFFFFF"/>
        <w:tabs>
          <w:tab w:val="num" w:pos="0"/>
        </w:tabs>
        <w:ind w:left="0" w:firstLine="426"/>
        <w:jc w:val="both"/>
        <w:rPr>
          <w:rFonts w:ascii="Century" w:hAnsi="Century"/>
          <w:color w:val="000000"/>
          <w:sz w:val="22"/>
          <w:szCs w:val="22"/>
        </w:rPr>
      </w:pPr>
      <w:r w:rsidRPr="0039242B">
        <w:rPr>
          <w:rFonts w:ascii="Century" w:hAnsi="Century"/>
          <w:color w:val="000000"/>
          <w:sz w:val="22"/>
          <w:szCs w:val="22"/>
        </w:rPr>
        <w:t>работу с педагогами Центра. Логопед оказывает помощь педагогам в планировании и осуществлении работы по развитию речи детей-логопатов;</w:t>
      </w:r>
    </w:p>
    <w:p w:rsidR="0039242B" w:rsidRPr="0039242B" w:rsidRDefault="0039242B" w:rsidP="007B0009">
      <w:pPr>
        <w:numPr>
          <w:ilvl w:val="0"/>
          <w:numId w:val="42"/>
        </w:numPr>
        <w:shd w:val="clear" w:color="auto" w:fill="FFFFFF"/>
        <w:tabs>
          <w:tab w:val="num" w:pos="0"/>
        </w:tabs>
        <w:ind w:left="0" w:firstLine="426"/>
        <w:jc w:val="both"/>
        <w:rPr>
          <w:rFonts w:ascii="Century" w:hAnsi="Century"/>
          <w:color w:val="000000"/>
          <w:sz w:val="22"/>
          <w:szCs w:val="22"/>
        </w:rPr>
      </w:pPr>
      <w:r w:rsidRPr="0039242B">
        <w:rPr>
          <w:rFonts w:ascii="Century" w:hAnsi="Century"/>
          <w:color w:val="000000"/>
          <w:sz w:val="22"/>
          <w:szCs w:val="22"/>
        </w:rPr>
        <w:t>работу с родителями (или их законными представителями) – сообщает об успехах и проблемах детей  на логопедических занятиях.</w:t>
      </w:r>
    </w:p>
    <w:p w:rsidR="001A479F" w:rsidRDefault="0039242B" w:rsidP="00A73A91">
      <w:pPr>
        <w:ind w:firstLine="426"/>
        <w:jc w:val="both"/>
        <w:rPr>
          <w:rFonts w:ascii="Century" w:eastAsia="Calibri" w:hAnsi="Century"/>
          <w:sz w:val="22"/>
          <w:szCs w:val="22"/>
          <w:lang w:eastAsia="en-US"/>
        </w:rPr>
      </w:pPr>
      <w:r w:rsidRPr="0039242B">
        <w:rPr>
          <w:rFonts w:ascii="Century" w:eastAsia="Calibri" w:hAnsi="Century"/>
          <w:sz w:val="22"/>
          <w:szCs w:val="22"/>
          <w:lang w:eastAsia="en-US"/>
        </w:rPr>
        <w:t>В соответствии с годовым планом работы, с воспитателями (специалистами) проводились консультации по вопросам планирования работы по развитию речи детей с учетом  возрастных норм, и оказывалась систематическая помощь в организации индивидуальной и групповой работы по развитию речи. Принимала участие в совещаниях специалистов, консилиумах  и педагогических советах. В методическом кабинете оформлен уголок логопеда, который ежемесячно обновляется для систематической пропаганды логопедических знаний. Для родителей подготовлены анкеты и памятки.</w:t>
      </w:r>
    </w:p>
    <w:p w:rsidR="0039242B" w:rsidRPr="0039242B" w:rsidRDefault="0039242B" w:rsidP="007B0009">
      <w:pPr>
        <w:ind w:firstLine="426"/>
        <w:jc w:val="center"/>
        <w:rPr>
          <w:rFonts w:ascii="Century" w:eastAsia="Calibri" w:hAnsi="Century"/>
          <w:sz w:val="22"/>
          <w:szCs w:val="22"/>
          <w:lang w:eastAsia="en-US"/>
        </w:rPr>
      </w:pPr>
      <w:r w:rsidRPr="0039242B">
        <w:rPr>
          <w:rFonts w:ascii="Century" w:eastAsia="Calibri" w:hAnsi="Century"/>
          <w:sz w:val="22"/>
          <w:szCs w:val="22"/>
          <w:lang w:eastAsia="en-US"/>
        </w:rPr>
        <w:t>МЕТОДИЧЕСКАЯ РАБОТА</w:t>
      </w:r>
    </w:p>
    <w:p w:rsidR="0039242B" w:rsidRPr="0039242B" w:rsidRDefault="0039242B" w:rsidP="007B0009">
      <w:pPr>
        <w:ind w:firstLine="426"/>
        <w:jc w:val="both"/>
        <w:rPr>
          <w:rFonts w:ascii="Century" w:eastAsia="Calibri" w:hAnsi="Century"/>
          <w:sz w:val="22"/>
          <w:szCs w:val="22"/>
          <w:lang w:eastAsia="en-US"/>
        </w:rPr>
      </w:pPr>
      <w:r w:rsidRPr="0039242B">
        <w:rPr>
          <w:rFonts w:ascii="Century" w:eastAsia="Calibri" w:hAnsi="Century"/>
          <w:sz w:val="22"/>
          <w:szCs w:val="22"/>
          <w:lang w:eastAsia="en-US"/>
        </w:rPr>
        <w:t xml:space="preserve">В рамках данного направления проводилась работа по повышению квалификации: изучались новинки методической литературы, инновационные технологии, велась работа по самообразованию на тему </w:t>
      </w:r>
      <w:r w:rsidRPr="0039242B">
        <w:rPr>
          <w:rFonts w:ascii="Century" w:eastAsia="Calibri" w:hAnsi="Century"/>
          <w:b/>
          <w:bCs/>
          <w:i/>
          <w:iCs/>
          <w:color w:val="000000"/>
          <w:sz w:val="22"/>
          <w:szCs w:val="22"/>
          <w:shd w:val="clear" w:color="auto" w:fill="FFFFFF"/>
          <w:lang w:eastAsia="en-US"/>
        </w:rPr>
        <w:t>«</w:t>
      </w:r>
      <w:r w:rsidRPr="0039242B">
        <w:rPr>
          <w:rFonts w:ascii="Century" w:eastAsia="Calibri" w:hAnsi="Century"/>
          <w:bCs/>
          <w:iCs/>
          <w:color w:val="000000"/>
          <w:sz w:val="22"/>
          <w:szCs w:val="22"/>
          <w:shd w:val="clear" w:color="auto" w:fill="FFFFFF"/>
          <w:lang w:eastAsia="en-US"/>
        </w:rPr>
        <w:t>Использование информационно-коммуникативных   технологий в коррекционной работе учителя-логопеда»</w:t>
      </w:r>
      <w:r w:rsidRPr="0039242B">
        <w:rPr>
          <w:rFonts w:ascii="Century" w:eastAsia="Calibri" w:hAnsi="Century"/>
          <w:sz w:val="22"/>
          <w:szCs w:val="22"/>
          <w:lang w:eastAsia="en-US"/>
        </w:rPr>
        <w:t>. Были изготовлены и приобретены методическая и коррекционная литература, пособия, логопедические игры для повышения результативности коррекционного процесса.</w:t>
      </w:r>
    </w:p>
    <w:p w:rsidR="0039242B" w:rsidRPr="0039242B" w:rsidRDefault="0039242B" w:rsidP="007B0009">
      <w:pPr>
        <w:ind w:firstLine="426"/>
        <w:jc w:val="center"/>
        <w:rPr>
          <w:rFonts w:ascii="Century" w:eastAsia="Calibri" w:hAnsi="Century"/>
          <w:sz w:val="22"/>
          <w:szCs w:val="22"/>
          <w:lang w:eastAsia="en-US"/>
        </w:rPr>
      </w:pPr>
      <w:r w:rsidRPr="0039242B">
        <w:rPr>
          <w:rFonts w:ascii="Century" w:eastAsia="Calibri" w:hAnsi="Century"/>
          <w:sz w:val="22"/>
          <w:szCs w:val="22"/>
          <w:lang w:eastAsia="en-US"/>
        </w:rPr>
        <w:t>ДОКУМЕНТАЦИЯ</w:t>
      </w:r>
      <w:r w:rsidRPr="0039242B">
        <w:rPr>
          <w:rFonts w:ascii="Century" w:eastAsia="Calibri" w:hAnsi="Century"/>
          <w:sz w:val="22"/>
          <w:szCs w:val="22"/>
          <w:lang w:eastAsia="en-US"/>
        </w:rPr>
        <w:br/>
        <w:t>В интересах организации планомерной и целенаправленной логопедической деятельности была оформлена следующая документация:</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перспективный план коррекционной работы. План отражает работу с педагогическими работниками, воспитанниками, их родителями по ведущим направлениям деятельности,</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список воспитанников, имеющих нарушения в развитии устной и письменной речи (заполняется по результатам обследования),</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журнал обследования речи детей,</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журнал учета рабочего времени,</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журнал консультаций,</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журнал учета посещаемости логопедических занятий,</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план-сетка работы на месяц,</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график  работы учителя-логопеда,</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план индивидуальной работы,</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речевая карта,</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мониторинг динамики речевого развития детей (ежемесячно),</w:t>
      </w:r>
    </w:p>
    <w:p w:rsidR="0039242B" w:rsidRPr="0039242B" w:rsidRDefault="0039242B" w:rsidP="007B0009">
      <w:pPr>
        <w:numPr>
          <w:ilvl w:val="0"/>
          <w:numId w:val="38"/>
        </w:numPr>
        <w:tabs>
          <w:tab w:val="num" w:pos="0"/>
          <w:tab w:val="left" w:pos="851"/>
        </w:tabs>
        <w:ind w:left="0" w:firstLine="567"/>
        <w:jc w:val="both"/>
        <w:rPr>
          <w:rFonts w:ascii="Century" w:eastAsia="Calibri" w:hAnsi="Century"/>
          <w:sz w:val="22"/>
          <w:szCs w:val="22"/>
          <w:lang w:eastAsia="en-US"/>
        </w:rPr>
      </w:pPr>
      <w:r w:rsidRPr="0039242B">
        <w:rPr>
          <w:rFonts w:ascii="Century" w:eastAsia="Calibri" w:hAnsi="Century"/>
          <w:sz w:val="22"/>
          <w:szCs w:val="22"/>
          <w:lang w:eastAsia="en-US"/>
        </w:rPr>
        <w:t>общая речевая карта обследования устной и письменной речи.</w:t>
      </w:r>
    </w:p>
    <w:p w:rsidR="0039242B" w:rsidRPr="0039242B" w:rsidRDefault="007B0009" w:rsidP="007B0009">
      <w:pPr>
        <w:jc w:val="both"/>
        <w:rPr>
          <w:rFonts w:ascii="Century" w:eastAsia="Calibri" w:hAnsi="Century"/>
          <w:sz w:val="22"/>
          <w:szCs w:val="22"/>
          <w:lang w:eastAsia="en-US"/>
        </w:rPr>
      </w:pPr>
      <w:r>
        <w:rPr>
          <w:rFonts w:ascii="Century" w:eastAsia="Calibri" w:hAnsi="Century"/>
          <w:sz w:val="22"/>
          <w:szCs w:val="22"/>
          <w:lang w:eastAsia="en-US"/>
        </w:rPr>
        <w:t xml:space="preserve">      </w:t>
      </w:r>
      <w:r w:rsidR="0039242B" w:rsidRPr="0039242B">
        <w:rPr>
          <w:rFonts w:ascii="Century" w:eastAsia="Calibri" w:hAnsi="Century"/>
          <w:sz w:val="22"/>
          <w:szCs w:val="22"/>
          <w:lang w:eastAsia="en-US"/>
        </w:rPr>
        <w:t>Таким образом, годовой  план организационно-методической и коррекционно-развивающей работы и все поставленные задачи повышения эффективности логопедической работы на год выполнены.</w:t>
      </w:r>
    </w:p>
    <w:p w:rsidR="0033207A" w:rsidRDefault="0033207A" w:rsidP="00A73A91">
      <w:pPr>
        <w:jc w:val="both"/>
        <w:rPr>
          <w:rFonts w:ascii="Century" w:hAnsi="Century"/>
          <w:sz w:val="22"/>
          <w:szCs w:val="22"/>
        </w:rPr>
      </w:pPr>
    </w:p>
    <w:p w:rsidR="0048238B" w:rsidRPr="003D628E" w:rsidRDefault="0048238B" w:rsidP="001844E5">
      <w:pPr>
        <w:ind w:firstLine="426"/>
        <w:jc w:val="both"/>
        <w:rPr>
          <w:rFonts w:ascii="Century" w:hAnsi="Century"/>
          <w:sz w:val="22"/>
          <w:szCs w:val="22"/>
        </w:rPr>
      </w:pPr>
      <w:r w:rsidRPr="003D628E">
        <w:rPr>
          <w:rFonts w:ascii="Century" w:hAnsi="Century"/>
          <w:sz w:val="22"/>
          <w:szCs w:val="22"/>
        </w:rPr>
        <w:t xml:space="preserve">При  поступлении  в  Центр  ребенка  школьного  возраста  он  оформляется  в  школу.  Социальный  педагог  готовит  ходатайство  о  зачислении  в  школу,  передает  все  документы  в  школу  и  сопровождает  его  в  первый  раз.  В  школу  и  из  школы  воспитанники  сопровождаются  воспитателями.  </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ab/>
        <w:t>Далее  в  течение  месяца  проводится  первичное  диагностическое  обследование  педагогом-психологом,  социальным  педагогом,  учителем-дефектологом  и  воспитателями  с  целью  разработки  индивидуального  маршрута  социальной</w:t>
      </w:r>
      <w:r w:rsidR="003A34EB" w:rsidRPr="003A34EB">
        <w:rPr>
          <w:snapToGrid w:val="0"/>
          <w:color w:val="000000"/>
          <w:w w:val="0"/>
          <w:sz w:val="0"/>
          <w:szCs w:val="0"/>
          <w:u w:color="000000"/>
          <w:bdr w:val="none" w:sz="0" w:space="0" w:color="000000"/>
          <w:shd w:val="clear" w:color="000000" w:fill="000000"/>
          <w:lang w:val="x-none" w:eastAsia="x-none" w:bidi="x-none"/>
        </w:rPr>
        <w:t xml:space="preserve"> </w:t>
      </w:r>
      <w:r w:rsidRPr="003D628E">
        <w:rPr>
          <w:rFonts w:ascii="Century" w:hAnsi="Century"/>
          <w:sz w:val="22"/>
          <w:szCs w:val="22"/>
        </w:rPr>
        <w:t xml:space="preserve"> реабилитации  несовершеннолетнего:</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 xml:space="preserve">-  психологическое  обследование  (выявление  уровня  развития  эмоционально-волевой,  коммуникативной,  когнитивной  сфер  личности  воспитанника ,  учебно-познавательной  мотивации,  уровня  развития  речи) – сопутствующие  документы -  Диагностическая  карта  психолого-педагогического  обследования;  психолого-педагогическая  характеристика;  </w:t>
      </w:r>
      <w:r w:rsidR="00103A83" w:rsidRPr="003D628E">
        <w:rPr>
          <w:rFonts w:ascii="Century" w:hAnsi="Century"/>
          <w:sz w:val="22"/>
          <w:szCs w:val="22"/>
        </w:rPr>
        <w:t>л</w:t>
      </w:r>
      <w:r w:rsidRPr="003D628E">
        <w:rPr>
          <w:rFonts w:ascii="Century" w:hAnsi="Century"/>
          <w:sz w:val="22"/>
          <w:szCs w:val="22"/>
        </w:rPr>
        <w:t>огопедическое  представление;</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 xml:space="preserve">-  социально-педагогическое  обследование  (выявление  уровня  сформированности  культурно-гигиенических  навыков,  навыков  самообслуживания,  коммуникативных  </w:t>
      </w:r>
      <w:r w:rsidRPr="003D628E">
        <w:rPr>
          <w:rFonts w:ascii="Century" w:hAnsi="Century"/>
          <w:sz w:val="22"/>
          <w:szCs w:val="22"/>
        </w:rPr>
        <w:lastRenderedPageBreak/>
        <w:t>навыков,  отношения  к  учебной  деятельности,  уровня  воспитанности,  диагностика  детско-родительских    отношений) – сопутствующие  документы  - Критерии  и  показатели  уровня  девиации;  Социально-педагогический  анамнез;  Педагогическая  диагностика;  Диагностика  уровня  социального  развития;  Карта  индивидуальной  программы  социально-трудовой  реабилитации.</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Одним  из  важных  результатов  работы  членов  консилиума  является  выработка  программы  действий  специалистов  в  отношении  ребенка – «индивидуальная  программа  социальной  реабилитации».  Она  строится  из  результатов  диагностики  специалистов.  Эта  программа  подвергается  постоянному  уточнению,  изменению  приоритетности  поставленных  задач.  Так,  с  одними   детьми  на  первый  план  выступает  мотивация  к  учебной  деятельности,  для  других  важнее  начинать   с  обогащения  словарного  запаса,  восстановления  эмоционально-волевой  сферы.</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ab/>
        <w:t>На  этапе  реабилитации  воспитанника  большое  внимание  уделяется  вопросу  преодоления  негативного  отношения  к  школе  (социальный  педагог,  педагог-психолог),    ликвидации  пробелов  в  школьных  знаниях  (учитель-дефектолог,  воспитатели).</w:t>
      </w:r>
    </w:p>
    <w:p w:rsidR="0048238B" w:rsidRPr="003D628E" w:rsidRDefault="00A73A91" w:rsidP="0048238B">
      <w:pPr>
        <w:tabs>
          <w:tab w:val="left" w:pos="0"/>
        </w:tabs>
        <w:jc w:val="both"/>
        <w:rPr>
          <w:rFonts w:ascii="Century" w:hAnsi="Century"/>
          <w:sz w:val="22"/>
          <w:szCs w:val="22"/>
        </w:rPr>
      </w:pPr>
      <w:r>
        <w:rPr>
          <w:rFonts w:ascii="Century" w:hAnsi="Century"/>
          <w:noProof/>
          <w:sz w:val="22"/>
          <w:szCs w:val="22"/>
        </w:rPr>
        <w:drawing>
          <wp:anchor distT="0" distB="0" distL="114300" distR="114300" simplePos="0" relativeHeight="251671552" behindDoc="0" locked="0" layoutInCell="1" allowOverlap="1" wp14:anchorId="74D7206F" wp14:editId="7C04436C">
            <wp:simplePos x="0" y="0"/>
            <wp:positionH relativeFrom="margin">
              <wp:posOffset>3973388</wp:posOffset>
            </wp:positionH>
            <wp:positionV relativeFrom="margin">
              <wp:posOffset>3016443</wp:posOffset>
            </wp:positionV>
            <wp:extent cx="2058035" cy="1543050"/>
            <wp:effectExtent l="0" t="0" r="0" b="0"/>
            <wp:wrapSquare wrapText="bothSides"/>
            <wp:docPr id="56" name="Рисунок 56" descr="D:\фотограции 2017\занятие соц педагог\P116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фотограции 2017\занятие соц педагог\P116033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5803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38B" w:rsidRPr="003D628E">
        <w:rPr>
          <w:rFonts w:ascii="Century" w:hAnsi="Century"/>
          <w:sz w:val="22"/>
          <w:szCs w:val="22"/>
        </w:rPr>
        <w:tab/>
        <w:t xml:space="preserve">Со  стороны  Центра  педагог-психолог  проводит  коррекцию  учебно-познавательной  деятельности.  Социальный  педагог  осуществляет  контроль  за  посещением  уроков,  и  совместно  с  воспитателями  содействует  восстановлению  утраченных  связей  со  школой.  Воспитатели  проводят  с  воспитанниками  работу  по  оказанию  помощи  в  подготовке  домашних  заданий,  ликвидации  пробелов  в  знаниях,  развитию  познавательных  интересов.  Работа  с  ребенком  проводится  не  только  по  ликвидации  пробелов  в  учебной  деятельности,  но  и  по  коррекции  личностной  сферы  воспитанников  (педагог-психолог,  социальный  педагог,  воспитатели).  Осуществляется  контроль  за  успеваемостью  воспитанников  путем  регулярных  встреч  с  педагогами  школы,  посещения  родительских  собраний.  </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ab/>
        <w:t>Сопутствующие  документы – Журнал  бесед  с  учителями  школы  (социальный  педагог);  Журнал  «Взаимодействие  со  школой»  (педагог-психолог);    Журнал  посеща</w:t>
      </w:r>
      <w:r w:rsidR="00A2179E" w:rsidRPr="003D628E">
        <w:rPr>
          <w:rFonts w:ascii="Century" w:hAnsi="Century"/>
          <w:sz w:val="22"/>
          <w:szCs w:val="22"/>
        </w:rPr>
        <w:t>емости  детей  в  школе  (ЗО</w:t>
      </w:r>
      <w:r w:rsidRPr="003D628E">
        <w:rPr>
          <w:rFonts w:ascii="Century" w:hAnsi="Century"/>
          <w:sz w:val="22"/>
          <w:szCs w:val="22"/>
        </w:rPr>
        <w:t>)</w:t>
      </w:r>
      <w:r w:rsidR="001844E5">
        <w:rPr>
          <w:rFonts w:ascii="Century" w:hAnsi="Century"/>
          <w:sz w:val="22"/>
          <w:szCs w:val="22"/>
        </w:rPr>
        <w:t>.</w:t>
      </w:r>
      <w:r w:rsidRPr="003D628E">
        <w:rPr>
          <w:rFonts w:ascii="Century" w:hAnsi="Century"/>
          <w:sz w:val="22"/>
          <w:szCs w:val="22"/>
        </w:rPr>
        <w:t xml:space="preserve"> </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ab/>
        <w:t xml:space="preserve">Составлен  план  совместной  работы  ОКУ  «Краснинский  СРЦ»   и  МБОУ  СОШ  с.Красное   с  целью  проведения  профилактической  работы  по  минимизации  негативного  прогноза  в  учебной  деятельности.  Социальный  педагог  и  педагог-психолог регулярно  посещали  классные  часы  и  родительские  собрания  наших  воспитанников.                                                                                                    </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ab/>
        <w:t>В  Центре  большое  внимание  уделяется    организации  воспитательно-реабилитационного  процесса:  ведется  работа  по  программам  социальной  реабилитации,  функционируют  детские  объединения  по  интересам  («Умелые  руки»,  «Домоводство»),  организуется  досуговая  деятельность  (поездки  и  экскурсии,  проведение  традиционных  праздников  и  др.)</w:t>
      </w:r>
      <w:r w:rsidR="00D0389C" w:rsidRPr="003D628E">
        <w:rPr>
          <w:rFonts w:ascii="Century" w:hAnsi="Century"/>
          <w:sz w:val="22"/>
          <w:szCs w:val="22"/>
        </w:rPr>
        <w:t xml:space="preserve">, дети посещают </w:t>
      </w:r>
      <w:r w:rsidR="00930FA4" w:rsidRPr="003D628E">
        <w:rPr>
          <w:rFonts w:ascii="Century" w:hAnsi="Century"/>
          <w:sz w:val="22"/>
          <w:szCs w:val="22"/>
        </w:rPr>
        <w:t>сп</w:t>
      </w:r>
      <w:r w:rsidR="001103E0" w:rsidRPr="003D628E">
        <w:rPr>
          <w:rFonts w:ascii="Century" w:hAnsi="Century"/>
          <w:sz w:val="22"/>
          <w:szCs w:val="22"/>
        </w:rPr>
        <w:t>о</w:t>
      </w:r>
      <w:r w:rsidR="00930FA4" w:rsidRPr="003D628E">
        <w:rPr>
          <w:rFonts w:ascii="Century" w:hAnsi="Century"/>
          <w:sz w:val="22"/>
          <w:szCs w:val="22"/>
        </w:rPr>
        <w:t>ртивно-оздоровительный комплекс «Синий кит»</w:t>
      </w:r>
      <w:r w:rsidRPr="003D628E">
        <w:rPr>
          <w:rFonts w:ascii="Century" w:hAnsi="Century"/>
          <w:sz w:val="22"/>
          <w:szCs w:val="22"/>
        </w:rPr>
        <w:t xml:space="preserve"> Это  способствует  повышению  самооценки  воспитанников,  позволяет  каждому  ребенку  почувствовать  себя  значимым,  нужным.  </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ab/>
        <w:t xml:space="preserve">На  завершающем  этапе  пребывания  ребенка  в  учреждении  проводится  итоговый   социальный  консилиум,  на  котором  подводится  результат  проведенной  работы:  составляется  выпускная  характеристика,  разрабатываются  рекомендации  для  дальнейшей  работы  с  несовершеннолетним,  которые  передаются  законным  представителям.  </w:t>
      </w:r>
      <w:r w:rsidRPr="003D628E">
        <w:rPr>
          <w:rFonts w:ascii="Century" w:hAnsi="Century"/>
          <w:sz w:val="22"/>
          <w:szCs w:val="22"/>
        </w:rPr>
        <w:tab/>
        <w:t>За</w:t>
      </w:r>
      <w:r w:rsidR="0058428E" w:rsidRPr="003D628E">
        <w:rPr>
          <w:rFonts w:ascii="Century" w:hAnsi="Century"/>
          <w:sz w:val="22"/>
          <w:szCs w:val="22"/>
        </w:rPr>
        <w:t xml:space="preserve"> 201</w:t>
      </w:r>
      <w:r w:rsidR="0033207A">
        <w:rPr>
          <w:rFonts w:ascii="Century" w:hAnsi="Century"/>
          <w:sz w:val="22"/>
          <w:szCs w:val="22"/>
        </w:rPr>
        <w:t>7</w:t>
      </w:r>
      <w:r w:rsidR="00C46A69" w:rsidRPr="003D628E">
        <w:rPr>
          <w:rFonts w:ascii="Century" w:hAnsi="Century"/>
          <w:sz w:val="22"/>
          <w:szCs w:val="22"/>
        </w:rPr>
        <w:t xml:space="preserve"> год</w:t>
      </w:r>
      <w:r w:rsidRPr="003D628E">
        <w:rPr>
          <w:rFonts w:ascii="Century" w:hAnsi="Century"/>
          <w:sz w:val="22"/>
          <w:szCs w:val="22"/>
        </w:rPr>
        <w:t xml:space="preserve">  в  школу  было  оформлено  </w:t>
      </w:r>
      <w:r w:rsidR="000E2398">
        <w:rPr>
          <w:rFonts w:ascii="Century" w:hAnsi="Century"/>
          <w:sz w:val="22"/>
          <w:szCs w:val="22"/>
        </w:rPr>
        <w:t>14  человек</w:t>
      </w:r>
      <w:r w:rsidRPr="003D628E">
        <w:rPr>
          <w:rFonts w:ascii="Century" w:hAnsi="Century"/>
          <w:sz w:val="22"/>
          <w:szCs w:val="22"/>
        </w:rPr>
        <w:t xml:space="preserve">.  Неуспевающих  </w:t>
      </w:r>
      <w:r w:rsidR="0033207A">
        <w:rPr>
          <w:rFonts w:ascii="Century" w:hAnsi="Century"/>
          <w:sz w:val="22"/>
          <w:szCs w:val="22"/>
        </w:rPr>
        <w:t>-1 человек</w:t>
      </w:r>
      <w:r w:rsidRPr="003D628E">
        <w:rPr>
          <w:rFonts w:ascii="Century" w:hAnsi="Century"/>
          <w:sz w:val="22"/>
          <w:szCs w:val="22"/>
        </w:rPr>
        <w:t xml:space="preserve">.  В  выпускных  классах  обучались  </w:t>
      </w:r>
      <w:r w:rsidR="000E2398">
        <w:rPr>
          <w:rFonts w:ascii="Century" w:hAnsi="Century"/>
          <w:sz w:val="22"/>
          <w:szCs w:val="22"/>
        </w:rPr>
        <w:t>2</w:t>
      </w:r>
      <w:r w:rsidR="00C17E06" w:rsidRPr="003D628E">
        <w:rPr>
          <w:rFonts w:ascii="Century" w:hAnsi="Century"/>
          <w:sz w:val="22"/>
          <w:szCs w:val="22"/>
        </w:rPr>
        <w:t xml:space="preserve">  человек</w:t>
      </w:r>
      <w:r w:rsidR="000E2398">
        <w:rPr>
          <w:rFonts w:ascii="Century" w:hAnsi="Century"/>
          <w:sz w:val="22"/>
          <w:szCs w:val="22"/>
        </w:rPr>
        <w:t>а</w:t>
      </w:r>
      <w:r w:rsidRPr="003D628E">
        <w:rPr>
          <w:rFonts w:ascii="Century" w:hAnsi="Century"/>
          <w:sz w:val="22"/>
          <w:szCs w:val="22"/>
        </w:rPr>
        <w:t>.</w:t>
      </w:r>
    </w:p>
    <w:p w:rsidR="0048238B" w:rsidRPr="003D628E" w:rsidRDefault="0048238B" w:rsidP="0048238B">
      <w:pPr>
        <w:tabs>
          <w:tab w:val="left" w:pos="0"/>
        </w:tabs>
        <w:jc w:val="both"/>
        <w:rPr>
          <w:rFonts w:ascii="Century" w:hAnsi="Century"/>
          <w:sz w:val="22"/>
          <w:szCs w:val="22"/>
        </w:rPr>
      </w:pPr>
      <w:r w:rsidRPr="003D628E">
        <w:rPr>
          <w:rFonts w:ascii="Century" w:hAnsi="Century"/>
          <w:sz w:val="22"/>
          <w:szCs w:val="22"/>
        </w:rPr>
        <w:tab/>
        <w:t xml:space="preserve">Вопросы  успеваемости  воспитанников   рассматривались  на  совещании  при  </w:t>
      </w:r>
      <w:r w:rsidR="00CA5F20" w:rsidRPr="003D628E">
        <w:rPr>
          <w:rFonts w:ascii="Century" w:hAnsi="Century"/>
          <w:sz w:val="22"/>
          <w:szCs w:val="22"/>
        </w:rPr>
        <w:t xml:space="preserve">  директоре</w:t>
      </w:r>
      <w:r w:rsidR="00C26725" w:rsidRPr="003D628E">
        <w:rPr>
          <w:rFonts w:ascii="Century" w:hAnsi="Century"/>
          <w:sz w:val="22"/>
          <w:szCs w:val="22"/>
        </w:rPr>
        <w:t>, в отделениях</w:t>
      </w:r>
      <w:r w:rsidR="00A2179E" w:rsidRPr="003D628E">
        <w:rPr>
          <w:rFonts w:ascii="Century" w:hAnsi="Century"/>
          <w:sz w:val="22"/>
          <w:szCs w:val="22"/>
        </w:rPr>
        <w:t>.</w:t>
      </w:r>
    </w:p>
    <w:p w:rsidR="00C26725" w:rsidRPr="003D628E" w:rsidRDefault="00C26725" w:rsidP="0048238B">
      <w:pPr>
        <w:tabs>
          <w:tab w:val="left" w:pos="0"/>
        </w:tabs>
        <w:jc w:val="both"/>
        <w:rPr>
          <w:rFonts w:ascii="Century" w:hAnsi="Century"/>
          <w:sz w:val="22"/>
          <w:szCs w:val="22"/>
        </w:rPr>
      </w:pPr>
    </w:p>
    <w:p w:rsidR="00C26725" w:rsidRPr="003D628E" w:rsidRDefault="00C26725" w:rsidP="00C26725">
      <w:pPr>
        <w:tabs>
          <w:tab w:val="left" w:pos="0"/>
        </w:tabs>
        <w:jc w:val="both"/>
        <w:rPr>
          <w:rFonts w:ascii="Century" w:hAnsi="Century" w:cs="Arial"/>
          <w:sz w:val="22"/>
          <w:szCs w:val="22"/>
        </w:rPr>
      </w:pPr>
      <w:r w:rsidRPr="003D628E">
        <w:rPr>
          <w:rFonts w:ascii="Century" w:hAnsi="Century" w:cs="Arial"/>
          <w:sz w:val="22"/>
          <w:szCs w:val="22"/>
        </w:rPr>
        <w:t>Социальным  педагогом  педагогическая  реабилитация  осуществлялась  по    следующим  направлениям:</w:t>
      </w:r>
    </w:p>
    <w:p w:rsidR="00C26725" w:rsidRPr="003D628E" w:rsidRDefault="00C26725" w:rsidP="00C2146E">
      <w:pPr>
        <w:numPr>
          <w:ilvl w:val="0"/>
          <w:numId w:val="39"/>
        </w:numPr>
        <w:tabs>
          <w:tab w:val="left" w:pos="0"/>
        </w:tabs>
        <w:jc w:val="both"/>
        <w:rPr>
          <w:rFonts w:ascii="Century" w:hAnsi="Century" w:cs="Arial"/>
          <w:sz w:val="22"/>
          <w:szCs w:val="22"/>
        </w:rPr>
      </w:pPr>
      <w:r w:rsidRPr="003D628E">
        <w:rPr>
          <w:rFonts w:ascii="Century" w:hAnsi="Century" w:cs="Arial"/>
          <w:sz w:val="22"/>
          <w:szCs w:val="22"/>
        </w:rPr>
        <w:t xml:space="preserve">диагностическая  деятельность:  проводится  исследование  контингента  н/л  и  выявление  их  проблемного  поля;  исследование   социальных  связей  н/л;  </w:t>
      </w:r>
      <w:r w:rsidRPr="003D628E">
        <w:rPr>
          <w:rFonts w:ascii="Century" w:hAnsi="Century" w:cs="Arial"/>
          <w:sz w:val="22"/>
          <w:szCs w:val="22"/>
        </w:rPr>
        <w:lastRenderedPageBreak/>
        <w:t xml:space="preserve">профессионально-ориентировочная  диагностика:  диагностика  детско-родительских  отношений – </w:t>
      </w:r>
      <w:r w:rsidR="000E2398">
        <w:rPr>
          <w:rFonts w:ascii="Century" w:hAnsi="Century" w:cs="Arial"/>
          <w:sz w:val="22"/>
          <w:szCs w:val="22"/>
        </w:rPr>
        <w:t>60</w:t>
      </w:r>
      <w:r w:rsidRPr="003D628E">
        <w:rPr>
          <w:rFonts w:ascii="Century" w:hAnsi="Century" w:cs="Arial"/>
          <w:sz w:val="22"/>
          <w:szCs w:val="22"/>
        </w:rPr>
        <w:t>;</w:t>
      </w:r>
    </w:p>
    <w:p w:rsidR="00C26725" w:rsidRPr="003D628E" w:rsidRDefault="00C26725" w:rsidP="00C2146E">
      <w:pPr>
        <w:numPr>
          <w:ilvl w:val="0"/>
          <w:numId w:val="39"/>
        </w:numPr>
        <w:tabs>
          <w:tab w:val="left" w:pos="0"/>
        </w:tabs>
        <w:jc w:val="both"/>
        <w:rPr>
          <w:rFonts w:ascii="Century" w:hAnsi="Century" w:cs="Arial"/>
          <w:sz w:val="22"/>
          <w:szCs w:val="22"/>
        </w:rPr>
      </w:pPr>
      <w:r w:rsidRPr="003D628E">
        <w:rPr>
          <w:rFonts w:ascii="Century" w:hAnsi="Century" w:cs="Arial"/>
          <w:sz w:val="22"/>
          <w:szCs w:val="22"/>
        </w:rPr>
        <w:t xml:space="preserve">охранно-защитная  деятельность:  организация  социально-правовой  поддержки  н/л – </w:t>
      </w:r>
      <w:r w:rsidR="000E2398">
        <w:rPr>
          <w:rFonts w:ascii="Century" w:hAnsi="Century" w:cs="Arial"/>
          <w:sz w:val="22"/>
          <w:szCs w:val="22"/>
        </w:rPr>
        <w:t>59</w:t>
      </w:r>
      <w:r w:rsidRPr="003D628E">
        <w:rPr>
          <w:rFonts w:ascii="Century" w:hAnsi="Century" w:cs="Arial"/>
          <w:sz w:val="22"/>
          <w:szCs w:val="22"/>
        </w:rPr>
        <w:t>;</w:t>
      </w:r>
    </w:p>
    <w:p w:rsidR="00C26725" w:rsidRPr="003D628E" w:rsidRDefault="00C26725" w:rsidP="00C2146E">
      <w:pPr>
        <w:numPr>
          <w:ilvl w:val="0"/>
          <w:numId w:val="39"/>
        </w:numPr>
        <w:tabs>
          <w:tab w:val="left" w:pos="0"/>
        </w:tabs>
        <w:jc w:val="both"/>
        <w:rPr>
          <w:rFonts w:ascii="Century" w:hAnsi="Century" w:cs="Arial"/>
          <w:sz w:val="22"/>
          <w:szCs w:val="22"/>
        </w:rPr>
      </w:pPr>
      <w:r w:rsidRPr="003D628E">
        <w:rPr>
          <w:rFonts w:ascii="Century" w:hAnsi="Century" w:cs="Arial"/>
          <w:sz w:val="22"/>
          <w:szCs w:val="22"/>
        </w:rPr>
        <w:t>коррекционно-развивающая  деятельность – занятия  по  программам   социальной  реабилитации  «Я  и  мое  будущее»</w:t>
      </w:r>
      <w:r w:rsidR="00043998" w:rsidRPr="003D628E">
        <w:rPr>
          <w:rFonts w:ascii="Century" w:hAnsi="Century" w:cs="Arial"/>
          <w:sz w:val="22"/>
          <w:szCs w:val="22"/>
        </w:rPr>
        <w:t xml:space="preserve"> - </w:t>
      </w:r>
      <w:r w:rsidR="000E2398">
        <w:rPr>
          <w:rFonts w:ascii="Century" w:hAnsi="Century" w:cs="Arial"/>
          <w:sz w:val="22"/>
          <w:szCs w:val="22"/>
        </w:rPr>
        <w:t>196</w:t>
      </w:r>
      <w:r w:rsidRPr="003D628E">
        <w:rPr>
          <w:rFonts w:ascii="Century" w:hAnsi="Century" w:cs="Arial"/>
          <w:sz w:val="22"/>
          <w:szCs w:val="22"/>
        </w:rPr>
        <w:t xml:space="preserve">, </w:t>
      </w:r>
    </w:p>
    <w:p w:rsidR="00C26725" w:rsidRPr="003D628E" w:rsidRDefault="00A73A91" w:rsidP="00C2146E">
      <w:pPr>
        <w:numPr>
          <w:ilvl w:val="0"/>
          <w:numId w:val="39"/>
        </w:numPr>
        <w:tabs>
          <w:tab w:val="left" w:pos="0"/>
        </w:tabs>
        <w:jc w:val="both"/>
        <w:rPr>
          <w:rFonts w:ascii="Century" w:hAnsi="Century" w:cs="Arial"/>
          <w:sz w:val="22"/>
          <w:szCs w:val="22"/>
        </w:rPr>
      </w:pPr>
      <w:r>
        <w:rPr>
          <w:rFonts w:ascii="Century" w:hAnsi="Century"/>
          <w:noProof/>
          <w:sz w:val="22"/>
          <w:szCs w:val="22"/>
        </w:rPr>
        <w:drawing>
          <wp:anchor distT="0" distB="0" distL="114300" distR="114300" simplePos="0" relativeHeight="251670528" behindDoc="0" locked="0" layoutInCell="1" allowOverlap="1" wp14:anchorId="7577AE2F" wp14:editId="0B623FB5">
            <wp:simplePos x="0" y="0"/>
            <wp:positionH relativeFrom="margin">
              <wp:posOffset>223382</wp:posOffset>
            </wp:positionH>
            <wp:positionV relativeFrom="margin">
              <wp:posOffset>1046424</wp:posOffset>
            </wp:positionV>
            <wp:extent cx="2101850" cy="1575435"/>
            <wp:effectExtent l="0" t="0" r="0" b="0"/>
            <wp:wrapSquare wrapText="bothSides"/>
            <wp:docPr id="55" name="Рисунок 55" descr="D:\фотограции 2017\занятие соц педагог\P116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фотограции 2017\занятие соц педагог\P116032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0185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725" w:rsidRPr="003D628E">
        <w:rPr>
          <w:rFonts w:ascii="Century" w:hAnsi="Century" w:cs="Arial"/>
          <w:sz w:val="22"/>
          <w:szCs w:val="22"/>
        </w:rPr>
        <w:t xml:space="preserve"> организация  досуговой  деятельности – </w:t>
      </w:r>
      <w:r w:rsidR="000E2398">
        <w:rPr>
          <w:rFonts w:ascii="Century" w:hAnsi="Century" w:cs="Arial"/>
          <w:sz w:val="22"/>
          <w:szCs w:val="22"/>
        </w:rPr>
        <w:t>10</w:t>
      </w:r>
      <w:r w:rsidR="00C26725" w:rsidRPr="003D628E">
        <w:rPr>
          <w:rFonts w:ascii="Century" w:hAnsi="Century" w:cs="Arial"/>
          <w:sz w:val="22"/>
          <w:szCs w:val="22"/>
        </w:rPr>
        <w:t>;</w:t>
      </w:r>
    </w:p>
    <w:p w:rsidR="00C26725" w:rsidRPr="003D628E" w:rsidRDefault="00C26725" w:rsidP="00C2146E">
      <w:pPr>
        <w:numPr>
          <w:ilvl w:val="0"/>
          <w:numId w:val="39"/>
        </w:numPr>
        <w:tabs>
          <w:tab w:val="left" w:pos="0"/>
        </w:tabs>
        <w:jc w:val="both"/>
        <w:rPr>
          <w:rFonts w:ascii="Century" w:hAnsi="Century" w:cs="Arial"/>
          <w:sz w:val="22"/>
          <w:szCs w:val="22"/>
        </w:rPr>
      </w:pPr>
      <w:r w:rsidRPr="003D628E">
        <w:rPr>
          <w:rFonts w:ascii="Century" w:hAnsi="Century" w:cs="Arial"/>
          <w:sz w:val="22"/>
          <w:szCs w:val="22"/>
        </w:rPr>
        <w:t>организационно-методическая  деятельность:  участие  в  различных  методических  совещаниях</w:t>
      </w:r>
      <w:r w:rsidR="0033207A">
        <w:rPr>
          <w:rFonts w:ascii="Century" w:hAnsi="Century" w:cs="Arial"/>
          <w:sz w:val="22"/>
          <w:szCs w:val="22"/>
        </w:rPr>
        <w:t xml:space="preserve"> -</w:t>
      </w:r>
      <w:r w:rsidR="000E2398">
        <w:rPr>
          <w:rFonts w:ascii="Century" w:hAnsi="Century" w:cs="Arial"/>
          <w:sz w:val="22"/>
          <w:szCs w:val="22"/>
        </w:rPr>
        <w:t>8</w:t>
      </w:r>
      <w:r w:rsidRPr="003D628E">
        <w:rPr>
          <w:rFonts w:ascii="Century" w:hAnsi="Century" w:cs="Arial"/>
          <w:sz w:val="22"/>
          <w:szCs w:val="22"/>
        </w:rPr>
        <w:t>;</w:t>
      </w:r>
    </w:p>
    <w:p w:rsidR="00EB77E9" w:rsidRPr="003D628E" w:rsidRDefault="00EB77E9" w:rsidP="00EB77E9">
      <w:pPr>
        <w:ind w:firstLine="360"/>
        <w:jc w:val="both"/>
        <w:rPr>
          <w:rFonts w:ascii="Century" w:hAnsi="Century"/>
          <w:sz w:val="22"/>
          <w:szCs w:val="22"/>
        </w:rPr>
      </w:pPr>
      <w:r w:rsidRPr="003D628E">
        <w:rPr>
          <w:rFonts w:ascii="Century" w:hAnsi="Century"/>
          <w:sz w:val="22"/>
          <w:szCs w:val="22"/>
        </w:rPr>
        <w:t>Первостепенное  значение в социально – педагогической деятельности   уделено работе  по оказанию помощи подросткам в  выборе будущей  профессии.  Многие дети, которые находились у нас,  не осознают в полном объеме свои личностные  особенности, интересы и склонности и не обучены правилам осознанного выбора  профессии.  Исходя из этого,  с подростками    проведены:</w:t>
      </w:r>
    </w:p>
    <w:p w:rsidR="00EB77E9" w:rsidRPr="003D628E" w:rsidRDefault="00EB77E9" w:rsidP="001A479F">
      <w:pPr>
        <w:numPr>
          <w:ilvl w:val="0"/>
          <w:numId w:val="40"/>
        </w:numPr>
        <w:spacing w:line="276" w:lineRule="auto"/>
        <w:jc w:val="both"/>
        <w:rPr>
          <w:rFonts w:ascii="Century" w:hAnsi="Century"/>
          <w:sz w:val="22"/>
          <w:szCs w:val="22"/>
        </w:rPr>
      </w:pPr>
      <w:r w:rsidRPr="003D628E">
        <w:rPr>
          <w:rFonts w:ascii="Century" w:hAnsi="Century"/>
          <w:sz w:val="22"/>
          <w:szCs w:val="22"/>
        </w:rPr>
        <w:t xml:space="preserve">диагностические обследования (совместно с педагогом – психологом): «Мои личные и профессиональные планы», «Моя будущая профессия»,  диагностика  «Интересы  и  склонности»  и  др. – </w:t>
      </w:r>
      <w:r w:rsidR="000E2398">
        <w:rPr>
          <w:rFonts w:ascii="Century" w:hAnsi="Century"/>
          <w:sz w:val="22"/>
          <w:szCs w:val="22"/>
        </w:rPr>
        <w:t>48</w:t>
      </w:r>
      <w:r w:rsidRPr="003D628E">
        <w:rPr>
          <w:rFonts w:ascii="Century" w:hAnsi="Century"/>
          <w:sz w:val="22"/>
          <w:szCs w:val="22"/>
        </w:rPr>
        <w:t>;</w:t>
      </w:r>
    </w:p>
    <w:p w:rsidR="00EB77E9" w:rsidRPr="003D628E" w:rsidRDefault="00EB77E9" w:rsidP="001A479F">
      <w:pPr>
        <w:numPr>
          <w:ilvl w:val="0"/>
          <w:numId w:val="40"/>
        </w:numPr>
        <w:spacing w:line="276" w:lineRule="auto"/>
        <w:jc w:val="both"/>
        <w:rPr>
          <w:rFonts w:ascii="Century" w:hAnsi="Century"/>
          <w:sz w:val="22"/>
          <w:szCs w:val="22"/>
        </w:rPr>
      </w:pPr>
      <w:r w:rsidRPr="003D628E">
        <w:rPr>
          <w:rFonts w:ascii="Century" w:hAnsi="Century"/>
          <w:sz w:val="22"/>
          <w:szCs w:val="22"/>
        </w:rPr>
        <w:t xml:space="preserve">беседы  профориентационной  направленности  - </w:t>
      </w:r>
      <w:r w:rsidR="000E2398">
        <w:rPr>
          <w:rFonts w:ascii="Century" w:hAnsi="Century"/>
          <w:sz w:val="22"/>
          <w:szCs w:val="22"/>
        </w:rPr>
        <w:t>24</w:t>
      </w:r>
      <w:r w:rsidRPr="003D628E">
        <w:rPr>
          <w:rFonts w:ascii="Century" w:hAnsi="Century"/>
          <w:sz w:val="22"/>
          <w:szCs w:val="22"/>
        </w:rPr>
        <w:t>;</w:t>
      </w:r>
    </w:p>
    <w:p w:rsidR="00EB77E9" w:rsidRPr="003D628E" w:rsidRDefault="00EB77E9" w:rsidP="001A479F">
      <w:pPr>
        <w:numPr>
          <w:ilvl w:val="0"/>
          <w:numId w:val="40"/>
        </w:numPr>
        <w:spacing w:line="276" w:lineRule="auto"/>
        <w:jc w:val="both"/>
        <w:rPr>
          <w:rFonts w:ascii="Century" w:hAnsi="Century"/>
          <w:sz w:val="22"/>
          <w:szCs w:val="22"/>
        </w:rPr>
      </w:pPr>
      <w:r w:rsidRPr="003D628E">
        <w:rPr>
          <w:rFonts w:ascii="Century" w:hAnsi="Century"/>
          <w:sz w:val="22"/>
          <w:szCs w:val="22"/>
        </w:rPr>
        <w:t xml:space="preserve">занятия  по  профориентации,  оказанию  помощи  в  выборе  профессии – </w:t>
      </w:r>
      <w:r w:rsidR="001A479F">
        <w:rPr>
          <w:rFonts w:ascii="Century" w:hAnsi="Century"/>
          <w:sz w:val="22"/>
          <w:szCs w:val="22"/>
        </w:rPr>
        <w:t>25</w:t>
      </w:r>
      <w:r w:rsidRPr="003D628E">
        <w:rPr>
          <w:rFonts w:ascii="Century" w:hAnsi="Century"/>
          <w:sz w:val="22"/>
          <w:szCs w:val="22"/>
        </w:rPr>
        <w:t>;</w:t>
      </w:r>
    </w:p>
    <w:p w:rsidR="00EB77E9" w:rsidRPr="003D628E" w:rsidRDefault="00EB77E9" w:rsidP="001A479F">
      <w:pPr>
        <w:numPr>
          <w:ilvl w:val="0"/>
          <w:numId w:val="40"/>
        </w:numPr>
        <w:spacing w:line="276" w:lineRule="auto"/>
        <w:jc w:val="both"/>
        <w:rPr>
          <w:rFonts w:ascii="Century" w:hAnsi="Century"/>
          <w:color w:val="0000FF"/>
          <w:sz w:val="22"/>
          <w:szCs w:val="22"/>
        </w:rPr>
      </w:pPr>
      <w:r w:rsidRPr="003D628E">
        <w:rPr>
          <w:rFonts w:ascii="Century" w:hAnsi="Century"/>
          <w:sz w:val="22"/>
          <w:szCs w:val="22"/>
        </w:rPr>
        <w:t xml:space="preserve">профессиограммы  различных  профессий – </w:t>
      </w:r>
      <w:r w:rsidR="001A479F">
        <w:rPr>
          <w:rFonts w:ascii="Century" w:hAnsi="Century"/>
          <w:sz w:val="22"/>
          <w:szCs w:val="22"/>
        </w:rPr>
        <w:t>16</w:t>
      </w:r>
      <w:r w:rsidRPr="003D628E">
        <w:rPr>
          <w:rFonts w:ascii="Century" w:hAnsi="Century"/>
          <w:sz w:val="22"/>
          <w:szCs w:val="22"/>
        </w:rPr>
        <w:t>.</w:t>
      </w:r>
    </w:p>
    <w:p w:rsidR="001A479F" w:rsidRPr="001A479F" w:rsidRDefault="00BB0851" w:rsidP="00BB0851">
      <w:pPr>
        <w:shd w:val="clear" w:color="auto" w:fill="FFFFFF"/>
        <w:jc w:val="both"/>
        <w:rPr>
          <w:rFonts w:ascii="Century" w:hAnsi="Century"/>
          <w:sz w:val="22"/>
          <w:szCs w:val="22"/>
        </w:rPr>
      </w:pPr>
      <w:r>
        <w:rPr>
          <w:rFonts w:ascii="Century" w:hAnsi="Century"/>
          <w:sz w:val="22"/>
          <w:szCs w:val="22"/>
        </w:rPr>
        <w:t xml:space="preserve">       В мае</w:t>
      </w:r>
      <w:r w:rsidR="001A479F" w:rsidRPr="001A479F">
        <w:rPr>
          <w:rFonts w:ascii="Century" w:hAnsi="Century"/>
          <w:sz w:val="22"/>
          <w:szCs w:val="22"/>
        </w:rPr>
        <w:t xml:space="preserve"> в наше</w:t>
      </w:r>
      <w:r>
        <w:rPr>
          <w:rFonts w:ascii="Century" w:hAnsi="Century"/>
          <w:sz w:val="22"/>
          <w:szCs w:val="22"/>
        </w:rPr>
        <w:t>м</w:t>
      </w:r>
      <w:r w:rsidR="001A479F" w:rsidRPr="001A479F">
        <w:rPr>
          <w:rFonts w:ascii="Century" w:hAnsi="Century"/>
          <w:sz w:val="22"/>
          <w:szCs w:val="22"/>
        </w:rPr>
        <w:t xml:space="preserve"> </w:t>
      </w:r>
      <w:r>
        <w:rPr>
          <w:rFonts w:ascii="Century" w:hAnsi="Century"/>
          <w:sz w:val="22"/>
          <w:szCs w:val="22"/>
        </w:rPr>
        <w:t>центре</w:t>
      </w:r>
      <w:r w:rsidR="001A479F" w:rsidRPr="001A479F">
        <w:rPr>
          <w:rFonts w:ascii="Century" w:hAnsi="Century"/>
          <w:sz w:val="22"/>
          <w:szCs w:val="22"/>
        </w:rPr>
        <w:t xml:space="preserve"> прошёл месячник  профориентации "</w:t>
      </w:r>
      <w:r>
        <w:rPr>
          <w:rFonts w:ascii="Century" w:hAnsi="Century"/>
          <w:sz w:val="22"/>
          <w:szCs w:val="22"/>
        </w:rPr>
        <w:t>Найду свое место в жизни</w:t>
      </w:r>
      <w:r w:rsidR="001A479F" w:rsidRPr="001A479F">
        <w:rPr>
          <w:rFonts w:ascii="Century" w:hAnsi="Century"/>
          <w:sz w:val="22"/>
          <w:szCs w:val="22"/>
        </w:rPr>
        <w:t xml:space="preserve">" </w:t>
      </w:r>
      <w:r>
        <w:rPr>
          <w:rFonts w:ascii="Century" w:hAnsi="Century"/>
          <w:sz w:val="22"/>
          <w:szCs w:val="22"/>
        </w:rPr>
        <w:t xml:space="preserve"> </w:t>
      </w:r>
      <w:r w:rsidR="001A479F" w:rsidRPr="001A479F">
        <w:rPr>
          <w:rFonts w:ascii="Century" w:hAnsi="Century"/>
          <w:sz w:val="22"/>
          <w:szCs w:val="22"/>
        </w:rPr>
        <w:t xml:space="preserve">Колючее, непонятное  слово "профориентация" часто  навевает скуку, и потому, продумывая мероприятия , мы ставили перед собой цель - пробудить интерес  к знакомству с различными профессиями, активизировать личное участие ребят в формировании своего будущего. Одним словом, нам хотелось, чтобы месячник, действительно, стал ориентиром в огромном мире профессий  и  создал  условия для тех, кто только начинает задумываться о своем будущем, и полезным дополнением и ресурсом для ребят, уже сделавших свой профессиональный выбор или близких этому. Месячник начался с анкетирования </w:t>
      </w:r>
      <w:r>
        <w:rPr>
          <w:rFonts w:ascii="Century" w:hAnsi="Century"/>
          <w:sz w:val="22"/>
          <w:szCs w:val="22"/>
        </w:rPr>
        <w:t>воспитанников</w:t>
      </w:r>
      <w:r w:rsidR="001A479F" w:rsidRPr="001A479F">
        <w:rPr>
          <w:rFonts w:ascii="Century" w:hAnsi="Century"/>
          <w:sz w:val="22"/>
          <w:szCs w:val="22"/>
        </w:rPr>
        <w:t xml:space="preserve"> " Кем хочу стать"  . Наиболее популярные профессии, которыми хотели бы овладеть </w:t>
      </w:r>
      <w:r>
        <w:rPr>
          <w:rFonts w:ascii="Century" w:hAnsi="Century"/>
          <w:sz w:val="22"/>
          <w:szCs w:val="22"/>
        </w:rPr>
        <w:t xml:space="preserve">ребята </w:t>
      </w:r>
      <w:r w:rsidR="001A479F" w:rsidRPr="001A479F">
        <w:rPr>
          <w:rFonts w:ascii="Century" w:hAnsi="Century"/>
          <w:sz w:val="22"/>
          <w:szCs w:val="22"/>
        </w:rPr>
        <w:t>, врач, учитель, стоматолог, полицейский.</w:t>
      </w:r>
    </w:p>
    <w:p w:rsidR="001A479F" w:rsidRPr="001A479F" w:rsidRDefault="001A479F" w:rsidP="00BB0851">
      <w:pPr>
        <w:shd w:val="clear" w:color="auto" w:fill="FFFFFF"/>
        <w:jc w:val="both"/>
        <w:rPr>
          <w:rFonts w:ascii="Century" w:hAnsi="Century"/>
          <w:sz w:val="22"/>
          <w:szCs w:val="22"/>
        </w:rPr>
      </w:pPr>
      <w:r w:rsidRPr="001A479F">
        <w:rPr>
          <w:rFonts w:ascii="Century" w:hAnsi="Century"/>
          <w:sz w:val="22"/>
          <w:szCs w:val="22"/>
        </w:rPr>
        <w:t xml:space="preserve"> </w:t>
      </w:r>
      <w:r w:rsidR="00BB0851">
        <w:rPr>
          <w:rFonts w:ascii="Century" w:hAnsi="Century"/>
          <w:sz w:val="22"/>
          <w:szCs w:val="22"/>
        </w:rPr>
        <w:t xml:space="preserve">    В старшей группе </w:t>
      </w:r>
      <w:r w:rsidRPr="001A479F">
        <w:rPr>
          <w:rFonts w:ascii="Century" w:hAnsi="Century"/>
          <w:sz w:val="22"/>
          <w:szCs w:val="22"/>
        </w:rPr>
        <w:t xml:space="preserve"> прошла  профориентационная игра "Мир профессий", в ходе которой ребята могли  приблизиться к пониманию себя и своего места в жизни.  Победитель всегда один, но мы благодарим все команды  , потому что они  по-настоящему включились в игру, приложили немало усилий для того, чтобы выполнить задания, а  значит приобрели знания и опыт, которые  станут залогом дальнейших побед не только в  будущих играх, но и в будущей жизни. </w:t>
      </w:r>
    </w:p>
    <w:p w:rsidR="001A479F" w:rsidRPr="001A479F" w:rsidRDefault="001A479F" w:rsidP="00BB0851">
      <w:pPr>
        <w:shd w:val="clear" w:color="auto" w:fill="FFFFFF"/>
        <w:jc w:val="both"/>
        <w:rPr>
          <w:rFonts w:ascii="Century" w:hAnsi="Century"/>
          <w:sz w:val="22"/>
          <w:szCs w:val="22"/>
        </w:rPr>
      </w:pPr>
      <w:r w:rsidRPr="001A479F">
        <w:rPr>
          <w:rFonts w:ascii="Century" w:hAnsi="Century"/>
          <w:sz w:val="22"/>
          <w:szCs w:val="22"/>
        </w:rPr>
        <w:t xml:space="preserve">  </w:t>
      </w:r>
      <w:r w:rsidR="00BB0851">
        <w:rPr>
          <w:rFonts w:ascii="Century" w:hAnsi="Century"/>
          <w:sz w:val="22"/>
          <w:szCs w:val="22"/>
        </w:rPr>
        <w:t xml:space="preserve">   </w:t>
      </w:r>
      <w:r w:rsidRPr="001A479F">
        <w:rPr>
          <w:rFonts w:ascii="Century" w:hAnsi="Century"/>
          <w:sz w:val="22"/>
          <w:szCs w:val="22"/>
        </w:rPr>
        <w:t xml:space="preserve"> Для </w:t>
      </w:r>
      <w:r w:rsidR="00BB0851">
        <w:rPr>
          <w:rFonts w:ascii="Century" w:hAnsi="Century"/>
          <w:sz w:val="22"/>
          <w:szCs w:val="22"/>
        </w:rPr>
        <w:t xml:space="preserve">девочек </w:t>
      </w:r>
      <w:r w:rsidRPr="001A479F">
        <w:rPr>
          <w:rFonts w:ascii="Century" w:hAnsi="Century"/>
          <w:sz w:val="22"/>
          <w:szCs w:val="22"/>
        </w:rPr>
        <w:t xml:space="preserve"> прошел конкурс "Молодые хозяюшки". Девочки должны были  выбрать ингредиенты для борща, разукрасить чайный сервиз, выбрать ткань для прихватки, составить меню для праздника, решить кроссворд,</w:t>
      </w:r>
      <w:r w:rsidR="00BB0851">
        <w:rPr>
          <w:rFonts w:ascii="Century" w:hAnsi="Century"/>
          <w:sz w:val="22"/>
          <w:szCs w:val="22"/>
        </w:rPr>
        <w:t xml:space="preserve"> ответить на непростые вопросы. </w:t>
      </w:r>
      <w:r w:rsidRPr="001A479F">
        <w:rPr>
          <w:rFonts w:ascii="Century" w:hAnsi="Century"/>
          <w:sz w:val="22"/>
          <w:szCs w:val="22"/>
        </w:rPr>
        <w:t xml:space="preserve">Для </w:t>
      </w:r>
      <w:r w:rsidR="00BB0851">
        <w:rPr>
          <w:rFonts w:ascii="Century" w:hAnsi="Century"/>
          <w:sz w:val="22"/>
          <w:szCs w:val="22"/>
        </w:rPr>
        <w:t>мальчиков</w:t>
      </w:r>
      <w:r w:rsidRPr="001A479F">
        <w:rPr>
          <w:rFonts w:ascii="Century" w:hAnsi="Century"/>
          <w:sz w:val="22"/>
          <w:szCs w:val="22"/>
        </w:rPr>
        <w:t xml:space="preserve"> прошел конкурс "Молодые модельеры". </w:t>
      </w:r>
      <w:r w:rsidR="003A34EB">
        <w:rPr>
          <w:rFonts w:ascii="Century" w:hAnsi="Century"/>
          <w:sz w:val="22"/>
          <w:szCs w:val="22"/>
        </w:rPr>
        <w:t>Дети</w:t>
      </w:r>
      <w:r w:rsidRPr="001A479F">
        <w:rPr>
          <w:rFonts w:ascii="Century" w:hAnsi="Century"/>
          <w:sz w:val="22"/>
          <w:szCs w:val="22"/>
        </w:rPr>
        <w:t xml:space="preserve"> должны были представить свою фирму, специалистов, создать логотип, описать один день из жизни  модельера, подобрать обувь к костюму, установить соответствие между элементами платья.</w:t>
      </w:r>
    </w:p>
    <w:p w:rsidR="001A479F" w:rsidRPr="001A479F" w:rsidRDefault="00BB0851" w:rsidP="00BB0851">
      <w:pPr>
        <w:shd w:val="clear" w:color="auto" w:fill="FFFFFF"/>
        <w:jc w:val="both"/>
        <w:rPr>
          <w:rFonts w:ascii="Century" w:hAnsi="Century"/>
          <w:sz w:val="22"/>
          <w:szCs w:val="22"/>
        </w:rPr>
      </w:pPr>
      <w:r>
        <w:rPr>
          <w:rFonts w:ascii="Century" w:hAnsi="Century"/>
          <w:sz w:val="22"/>
          <w:szCs w:val="22"/>
        </w:rPr>
        <w:t xml:space="preserve">       </w:t>
      </w:r>
      <w:r w:rsidR="001A479F" w:rsidRPr="001A479F">
        <w:rPr>
          <w:rFonts w:ascii="Century" w:hAnsi="Century"/>
          <w:sz w:val="22"/>
          <w:szCs w:val="22"/>
        </w:rPr>
        <w:t xml:space="preserve">Не менее активно приняли участие в неделе профориентации и младшие </w:t>
      </w:r>
      <w:r w:rsidR="003A34EB">
        <w:rPr>
          <w:rFonts w:ascii="Century" w:hAnsi="Century"/>
          <w:sz w:val="22"/>
          <w:szCs w:val="22"/>
        </w:rPr>
        <w:t>ребята</w:t>
      </w:r>
      <w:r w:rsidR="001A479F" w:rsidRPr="001A479F">
        <w:rPr>
          <w:rFonts w:ascii="Century" w:hAnsi="Century"/>
          <w:sz w:val="22"/>
          <w:szCs w:val="22"/>
        </w:rPr>
        <w:t xml:space="preserve">. На вопрос психолога "Не рано ли выбирать профессию в 1 классе?" ребята единодушно ответили "Нет! Уже пора думать". Для </w:t>
      </w:r>
      <w:r w:rsidR="003A34EB">
        <w:rPr>
          <w:rFonts w:ascii="Century" w:hAnsi="Century"/>
          <w:sz w:val="22"/>
          <w:szCs w:val="22"/>
        </w:rPr>
        <w:t>воспитанников младшего звена</w:t>
      </w:r>
      <w:r w:rsidR="001A479F" w:rsidRPr="001A479F">
        <w:rPr>
          <w:rFonts w:ascii="Century" w:hAnsi="Century"/>
          <w:sz w:val="22"/>
          <w:szCs w:val="22"/>
        </w:rPr>
        <w:t xml:space="preserve"> было проведено  занятие "Профессии", на котором ребята отгадывали загадки, определяли, от каких профессий произошли некоторые фамилии, говорили о своей мечте — кем они мечтают стать. </w:t>
      </w:r>
      <w:r w:rsidR="003A34EB">
        <w:rPr>
          <w:rFonts w:ascii="Century" w:hAnsi="Century"/>
          <w:sz w:val="22"/>
          <w:szCs w:val="22"/>
        </w:rPr>
        <w:t>Б</w:t>
      </w:r>
      <w:r w:rsidR="001A479F" w:rsidRPr="001A479F">
        <w:rPr>
          <w:rFonts w:ascii="Century" w:hAnsi="Century"/>
          <w:sz w:val="22"/>
          <w:szCs w:val="22"/>
        </w:rPr>
        <w:t xml:space="preserve">ыл проведен конкурс рисунков "Папа и мама на работе".  </w:t>
      </w:r>
      <w:r w:rsidR="003A34EB">
        <w:rPr>
          <w:rFonts w:ascii="Century" w:hAnsi="Century"/>
          <w:sz w:val="22"/>
          <w:szCs w:val="22"/>
        </w:rPr>
        <w:t>Познавательный час</w:t>
      </w:r>
      <w:r w:rsidR="001A479F" w:rsidRPr="001A479F">
        <w:rPr>
          <w:rFonts w:ascii="Century" w:hAnsi="Century"/>
          <w:sz w:val="22"/>
          <w:szCs w:val="22"/>
        </w:rPr>
        <w:t xml:space="preserve"> "Азы выбора профессии", на котором ребята отвечали на шуточные вопросы викторины, посмотрели видеоролики о профессиях, за которыми будущее. </w:t>
      </w:r>
    </w:p>
    <w:p w:rsidR="00504420" w:rsidRDefault="00504420" w:rsidP="008D71A7">
      <w:pPr>
        <w:shd w:val="clear" w:color="auto" w:fill="FFFFFF"/>
        <w:ind w:firstLine="142"/>
        <w:jc w:val="both"/>
        <w:rPr>
          <w:rFonts w:ascii="Century" w:hAnsi="Century"/>
          <w:sz w:val="22"/>
          <w:szCs w:val="22"/>
        </w:rPr>
      </w:pPr>
    </w:p>
    <w:p w:rsidR="00CF5915" w:rsidRPr="003D628E" w:rsidRDefault="00A73A91" w:rsidP="008D71A7">
      <w:pPr>
        <w:shd w:val="clear" w:color="auto" w:fill="FFFFFF"/>
        <w:ind w:firstLine="142"/>
        <w:jc w:val="both"/>
        <w:rPr>
          <w:rFonts w:ascii="Century" w:hAnsi="Century"/>
          <w:sz w:val="22"/>
          <w:szCs w:val="22"/>
        </w:rPr>
      </w:pPr>
      <w:r>
        <w:rPr>
          <w:rFonts w:ascii="Century" w:hAnsi="Century"/>
          <w:noProof/>
          <w:sz w:val="22"/>
          <w:szCs w:val="22"/>
        </w:rPr>
        <w:lastRenderedPageBreak/>
        <w:drawing>
          <wp:anchor distT="0" distB="0" distL="114300" distR="114300" simplePos="0" relativeHeight="251673600" behindDoc="0" locked="0" layoutInCell="1" allowOverlap="1" wp14:anchorId="431E2E3B" wp14:editId="77E06360">
            <wp:simplePos x="0" y="0"/>
            <wp:positionH relativeFrom="margin">
              <wp:posOffset>331</wp:posOffset>
            </wp:positionH>
            <wp:positionV relativeFrom="margin">
              <wp:posOffset>3924769</wp:posOffset>
            </wp:positionV>
            <wp:extent cx="1623695" cy="1217295"/>
            <wp:effectExtent l="0" t="0" r="0" b="0"/>
            <wp:wrapSquare wrapText="bothSides"/>
            <wp:docPr id="58" name="Рисунок 58" descr="D:\фотографии 2016\моя профессия\P114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фотографии 2016\моя профессия\P114033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23695"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noProof/>
          <w:sz w:val="22"/>
          <w:szCs w:val="22"/>
        </w:rPr>
        <w:drawing>
          <wp:anchor distT="0" distB="0" distL="114300" distR="114300" simplePos="0" relativeHeight="251674624" behindDoc="0" locked="0" layoutInCell="1" allowOverlap="1" wp14:anchorId="2DC889EC" wp14:editId="01600126">
            <wp:simplePos x="0" y="0"/>
            <wp:positionH relativeFrom="margin">
              <wp:posOffset>100855</wp:posOffset>
            </wp:positionH>
            <wp:positionV relativeFrom="margin">
              <wp:posOffset>682763</wp:posOffset>
            </wp:positionV>
            <wp:extent cx="1917065" cy="1437640"/>
            <wp:effectExtent l="0" t="0" r="0" b="0"/>
            <wp:wrapSquare wrapText="bothSides"/>
            <wp:docPr id="59" name="Рисунок 59" descr="D:\фотографии 2016\спортзал\P114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фотографии 2016\спортзал\P114067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17065"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420">
        <w:rPr>
          <w:rFonts w:ascii="Century" w:hAnsi="Century"/>
          <w:sz w:val="22"/>
          <w:szCs w:val="22"/>
        </w:rPr>
        <w:t xml:space="preserve">       </w:t>
      </w:r>
      <w:r w:rsidR="00EB77E9" w:rsidRPr="003D628E">
        <w:rPr>
          <w:rFonts w:ascii="Century" w:hAnsi="Century"/>
          <w:sz w:val="22"/>
          <w:szCs w:val="22"/>
        </w:rPr>
        <w:t>Дают ребенку возможность выразить себя в разнообразных видах деятельности и предоставляют  возможность выбора наиболее привлекательной для воспитанника деятельности  программы  трудовой  реабилитации  «Мир  твоих  увлечений»,  программа  кружковой  работы  «Пусть  меня  научат».   Целью этих  программ   является приобщение ребенка к труду, как способу самореализации и самоутверждения, развитие трудовой деятельности, как способа профилактики агрессивного, асоциального поведения через снятие напряжения, привитие определенных трудовых умений и навыков.</w:t>
      </w:r>
      <w:r w:rsidR="00484011">
        <w:rPr>
          <w:rFonts w:ascii="Century" w:hAnsi="Century"/>
          <w:sz w:val="22"/>
          <w:szCs w:val="22"/>
        </w:rPr>
        <w:t xml:space="preserve"> </w:t>
      </w:r>
      <w:r w:rsidR="00CF5915" w:rsidRPr="003D628E">
        <w:rPr>
          <w:rFonts w:ascii="Century" w:hAnsi="Century"/>
          <w:sz w:val="22"/>
          <w:szCs w:val="22"/>
        </w:rPr>
        <w:t>В целях предупреждения распространения наркомании, алкоголизма, курения среди воспитанников, пропаганде здорового образа жизни, в перспективный план работы отделения были включены различные мероприятия по профилактике среди несовершеннолетних и молодежи. С подростками    были проведены занятия «Подросток и наркотики в современном мире», конкурс рисунков «Наркотики и жизнь»,</w:t>
      </w:r>
      <w:r w:rsidR="00484011">
        <w:rPr>
          <w:rFonts w:ascii="Century" w:hAnsi="Century"/>
          <w:sz w:val="22"/>
          <w:szCs w:val="22"/>
        </w:rPr>
        <w:t xml:space="preserve"> </w:t>
      </w:r>
      <w:r w:rsidR="00CF5915" w:rsidRPr="003D628E">
        <w:rPr>
          <w:rFonts w:ascii="Century" w:hAnsi="Century"/>
          <w:sz w:val="22"/>
          <w:szCs w:val="22"/>
        </w:rPr>
        <w:t xml:space="preserve">КВН «Правда об алкоголе».  Медицинским работником центра  прочитана лекция  «Алкоголь, никотин, психотропные вещества». Психологом центра проведен круглый стол «Наркомания и подростки», цель которого -   развитие у подростков осознанного неприятия наркотических средств,  воздействия на свою личность.  Беседа – диалог «Ты и вредные привычки», «Наркомания – беда 21 века», тренинг «Помоги себе сам» и урок нравственности  </w:t>
      </w:r>
      <w:r w:rsidR="003A34EB" w:rsidRPr="003A34EB">
        <w:rPr>
          <w:rFonts w:ascii="Century" w:hAnsi="Century"/>
          <w:sz w:val="22"/>
          <w:szCs w:val="22"/>
        </w:rPr>
        <w:t xml:space="preserve"> </w:t>
      </w:r>
      <w:r w:rsidR="00CF5915" w:rsidRPr="003D628E">
        <w:rPr>
          <w:rFonts w:ascii="Century" w:hAnsi="Century"/>
          <w:sz w:val="22"/>
          <w:szCs w:val="22"/>
        </w:rPr>
        <w:t xml:space="preserve">«Выбираем здоровый образ жизни», в дружеской атмосфере, ребята смогли откровенно поговорить о том, о чем обычно взрослые не хотят говорить с ними. Среди воспитанников распространены  листовки «Пивной алкоголизм». Это одни из немногих перечисленных  мероприятий,  по которым проходили занятия  с подростками. Постоянно </w:t>
      </w:r>
      <w:r w:rsidRPr="003D628E">
        <w:rPr>
          <w:rFonts w:ascii="Century" w:hAnsi="Century"/>
          <w:sz w:val="22"/>
          <w:szCs w:val="22"/>
        </w:rPr>
        <w:t>прово</w:t>
      </w:r>
      <w:r>
        <w:rPr>
          <w:rFonts w:ascii="Century" w:hAnsi="Century"/>
          <w:sz w:val="22"/>
          <w:szCs w:val="22"/>
        </w:rPr>
        <w:t>дятся</w:t>
      </w:r>
      <w:r w:rsidR="00CF5915" w:rsidRPr="003D628E">
        <w:rPr>
          <w:rFonts w:ascii="Century" w:hAnsi="Century"/>
          <w:sz w:val="22"/>
          <w:szCs w:val="22"/>
        </w:rPr>
        <w:t xml:space="preserve">  групповые и индивидуальные консультации.</w:t>
      </w:r>
    </w:p>
    <w:p w:rsidR="00CF5915" w:rsidRPr="003D628E" w:rsidRDefault="00CF5915" w:rsidP="00CF5915">
      <w:pPr>
        <w:jc w:val="both"/>
        <w:rPr>
          <w:rFonts w:ascii="Century" w:hAnsi="Century"/>
          <w:sz w:val="22"/>
          <w:szCs w:val="22"/>
        </w:rPr>
      </w:pPr>
      <w:r w:rsidRPr="003D628E">
        <w:rPr>
          <w:rFonts w:ascii="Century" w:hAnsi="Century"/>
          <w:sz w:val="22"/>
          <w:szCs w:val="22"/>
        </w:rPr>
        <w:t xml:space="preserve">     Ежемесячно на информационном стенде в рубриках: «Все о СПИДЕ», советы психолога: «Как управлять собой», для родителей «Как помочь детям», «Полезные советы» идет размещение нового интересного и полезного материала.</w:t>
      </w:r>
    </w:p>
    <w:p w:rsidR="00CF5915" w:rsidRPr="003D628E" w:rsidRDefault="00CF5915" w:rsidP="00CF5915">
      <w:pPr>
        <w:jc w:val="both"/>
        <w:rPr>
          <w:rFonts w:ascii="Century" w:hAnsi="Century"/>
          <w:sz w:val="22"/>
          <w:szCs w:val="22"/>
        </w:rPr>
      </w:pPr>
      <w:r w:rsidRPr="003D628E">
        <w:rPr>
          <w:rFonts w:ascii="Century" w:hAnsi="Century"/>
          <w:sz w:val="22"/>
          <w:szCs w:val="22"/>
        </w:rPr>
        <w:t xml:space="preserve">     Анализируя результаты проведенной работы в процессе анкетирования и тестирования, были получены следующие выводы: у большинства ребят повысилась  уверенность в себе,  взаимопонимание среди подростков, повысился уровень полученных знаний, умений и навыков. </w:t>
      </w:r>
    </w:p>
    <w:p w:rsidR="00CF5915" w:rsidRPr="003D628E" w:rsidRDefault="00CF5915" w:rsidP="00CF5915">
      <w:pPr>
        <w:jc w:val="both"/>
        <w:rPr>
          <w:rFonts w:ascii="Century" w:hAnsi="Century"/>
          <w:sz w:val="22"/>
          <w:szCs w:val="22"/>
        </w:rPr>
      </w:pPr>
      <w:r w:rsidRPr="003D628E">
        <w:rPr>
          <w:rFonts w:ascii="Century" w:hAnsi="Century"/>
          <w:sz w:val="22"/>
          <w:szCs w:val="22"/>
        </w:rPr>
        <w:t xml:space="preserve">         Невозможно обойти внимание такие важные проблемы, связанные со здоровьем подростков, как курение, злоупотребление алкоголем, употребление наркотических средств.</w:t>
      </w:r>
    </w:p>
    <w:p w:rsidR="00CF5915" w:rsidRPr="003D628E" w:rsidRDefault="00A73A91" w:rsidP="00CF5915">
      <w:pPr>
        <w:jc w:val="both"/>
        <w:rPr>
          <w:rFonts w:ascii="Century" w:hAnsi="Century"/>
          <w:sz w:val="22"/>
          <w:szCs w:val="22"/>
        </w:rPr>
      </w:pPr>
      <w:r>
        <w:rPr>
          <w:rFonts w:ascii="Century" w:hAnsi="Century"/>
          <w:noProof/>
          <w:sz w:val="22"/>
          <w:szCs w:val="22"/>
        </w:rPr>
        <w:drawing>
          <wp:anchor distT="0" distB="0" distL="114300" distR="114300" simplePos="0" relativeHeight="251616256" behindDoc="0" locked="0" layoutInCell="1" allowOverlap="1" wp14:anchorId="4DC52914" wp14:editId="1FC5B065">
            <wp:simplePos x="0" y="0"/>
            <wp:positionH relativeFrom="margin">
              <wp:posOffset>4808137</wp:posOffset>
            </wp:positionH>
            <wp:positionV relativeFrom="margin">
              <wp:posOffset>7005541</wp:posOffset>
            </wp:positionV>
            <wp:extent cx="1315720" cy="986155"/>
            <wp:effectExtent l="0" t="0" r="0" b="0"/>
            <wp:wrapSquare wrapText="bothSides"/>
            <wp:docPr id="263" name="Рисунок 263" descr="D:\фотограции 2017\веселые старты\P115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фотограции 2017\веселые старты\P115090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1572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915" w:rsidRPr="003D628E">
        <w:rPr>
          <w:rFonts w:ascii="Century" w:hAnsi="Century"/>
          <w:sz w:val="22"/>
          <w:szCs w:val="22"/>
        </w:rPr>
        <w:t xml:space="preserve">        Проводится   диагностическая  работа  по  профилактике  употребления  воспитанниками  алкоголя,  табакокурения,  ПАВ – 1 раз.   В работе  по  профилактике  употребления  несовершеннолетними  спиртных  напитков,  психоактивных  веществ,  наркотических  средств,  предупреждения  ВИЧ принимают участие все члены педагогического коллектива,  здесь для каждого есть достаточно  обширное поле деятельности. Работа в данном направлении проводится в каждой возрастной группе, испольуются разнообразные формы и методы работы. В младшем звене работают над проблемой воспитания в потребности в здоровом образе жизни, специалисты учитывают их возрастные особенности, чаще всего используют сказочных героев, игровые ситуации, различные путешествия.   Остановить поток негативных явлений среди подростков, считаем возможным через возрождение  нравственных  идеалов, которые помогают человеку определить свою жизненную позицию, и  через широкую пропаганду здорового образа жизни.  Одним из основных направлений деятельности Центра является профилактика социально опасных  явлений и формирование здорового образа жизни.  Цель:</w:t>
      </w:r>
      <w:r w:rsidR="00484011">
        <w:rPr>
          <w:rFonts w:ascii="Century" w:hAnsi="Century"/>
          <w:sz w:val="22"/>
          <w:szCs w:val="22"/>
        </w:rPr>
        <w:t xml:space="preserve"> </w:t>
      </w:r>
      <w:r w:rsidR="00CF5915" w:rsidRPr="003D628E">
        <w:rPr>
          <w:rFonts w:ascii="Century" w:hAnsi="Century"/>
          <w:sz w:val="22"/>
          <w:szCs w:val="22"/>
        </w:rPr>
        <w:t xml:space="preserve">поднятие престижа  нравственных ценностей и здорового образа жизни в подростковой среде.  В Центре накоплен определенный опыт по профилактике безнадзорности и правонарушений несовершеннолетних, наркомании, ВИЧ-инфекции и других социально опасных явлений, по формированию ЗОЖ  среди  воспитанников  и их родителей. </w:t>
      </w:r>
    </w:p>
    <w:p w:rsidR="00C73682" w:rsidRDefault="00C73682" w:rsidP="003A5BD2">
      <w:pPr>
        <w:shd w:val="clear" w:color="auto" w:fill="FFFFFF"/>
        <w:ind w:firstLine="142"/>
        <w:jc w:val="both"/>
        <w:rPr>
          <w:rFonts w:ascii="Century" w:hAnsi="Century"/>
          <w:sz w:val="22"/>
          <w:szCs w:val="22"/>
        </w:rPr>
      </w:pPr>
      <w:r>
        <w:rPr>
          <w:rFonts w:ascii="Century" w:hAnsi="Century"/>
          <w:sz w:val="22"/>
          <w:szCs w:val="22"/>
        </w:rPr>
        <w:t xml:space="preserve">     </w:t>
      </w:r>
    </w:p>
    <w:p w:rsidR="00A2179E" w:rsidRPr="003D628E" w:rsidRDefault="00A73A91" w:rsidP="003A5BD2">
      <w:pPr>
        <w:shd w:val="clear" w:color="auto" w:fill="FFFFFF"/>
        <w:ind w:firstLine="142"/>
        <w:jc w:val="both"/>
        <w:rPr>
          <w:rFonts w:ascii="Century" w:hAnsi="Century"/>
          <w:color w:val="000000"/>
          <w:sz w:val="22"/>
          <w:szCs w:val="22"/>
        </w:rPr>
      </w:pPr>
      <w:r>
        <w:rPr>
          <w:rFonts w:ascii="Century" w:hAnsi="Century"/>
          <w:noProof/>
          <w:sz w:val="22"/>
          <w:szCs w:val="22"/>
        </w:rPr>
        <w:lastRenderedPageBreak/>
        <w:drawing>
          <wp:anchor distT="0" distB="0" distL="114300" distR="114300" simplePos="0" relativeHeight="251672576" behindDoc="0" locked="0" layoutInCell="1" allowOverlap="1" wp14:anchorId="0A42B52D" wp14:editId="3C2D2AF5">
            <wp:simplePos x="0" y="0"/>
            <wp:positionH relativeFrom="margin">
              <wp:posOffset>61237</wp:posOffset>
            </wp:positionH>
            <wp:positionV relativeFrom="margin">
              <wp:posOffset>8532</wp:posOffset>
            </wp:positionV>
            <wp:extent cx="1470025" cy="1102360"/>
            <wp:effectExtent l="0" t="0" r="0" b="0"/>
            <wp:wrapSquare wrapText="bothSides"/>
            <wp:docPr id="57" name="Рисунок 57" descr="D:\фотографии 2016\Большие гонки\P114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фотографии 2016\Большие гонки\P114091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70025"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79E" w:rsidRPr="003D628E">
        <w:rPr>
          <w:rFonts w:ascii="Century" w:hAnsi="Century"/>
          <w:sz w:val="22"/>
          <w:szCs w:val="22"/>
        </w:rPr>
        <w:t xml:space="preserve">Профилактика наркомании является основным направлением нашего Учреждения. </w:t>
      </w:r>
    </w:p>
    <w:p w:rsidR="004C24D3" w:rsidRPr="003D628E" w:rsidRDefault="00A2179E" w:rsidP="003A5BD2">
      <w:pPr>
        <w:shd w:val="clear" w:color="auto" w:fill="FFFFFF"/>
        <w:jc w:val="both"/>
        <w:rPr>
          <w:rFonts w:ascii="Century" w:hAnsi="Century"/>
          <w:sz w:val="22"/>
          <w:szCs w:val="22"/>
        </w:rPr>
      </w:pPr>
      <w:r w:rsidRPr="003D628E">
        <w:rPr>
          <w:rFonts w:ascii="Century" w:hAnsi="Century"/>
          <w:sz w:val="22"/>
          <w:szCs w:val="22"/>
        </w:rPr>
        <w:t xml:space="preserve">        В Учреждении профилактическая работа по антинаркотической пропаганде осуществляется в соответствии с разработанной Комплексной программой  «Антинарко». Задачей данной программы является вовлечение в различные виды профилактической деятельности всех служб учреждения, обучение несовершеннолетних умению противостоять жизненным трудностям и конфликтным ситуациям, формирование у несовершеннолетних отрицательного отношения к наркогенным  веществам и последствиям их употребления. </w:t>
      </w:r>
      <w:r w:rsidR="003A5BD2" w:rsidRPr="003D628E">
        <w:rPr>
          <w:rFonts w:ascii="Century" w:hAnsi="Century"/>
          <w:sz w:val="22"/>
          <w:szCs w:val="22"/>
        </w:rPr>
        <w:t xml:space="preserve">Работа по данному направлению ведется постоянно. </w:t>
      </w:r>
      <w:r w:rsidR="004C24D3" w:rsidRPr="003D628E">
        <w:rPr>
          <w:rFonts w:ascii="Century" w:hAnsi="Century"/>
          <w:sz w:val="22"/>
          <w:szCs w:val="22"/>
        </w:rPr>
        <w:t xml:space="preserve">Профилактическая работа по данному направлению осуществлялась с учетом возрастных особенностей воспитанников на всех ступенях воспитания. Большое внимание уделялось формированию  навыков здорового образа жизни. </w:t>
      </w:r>
      <w:r w:rsidR="003A5BD2" w:rsidRPr="003D628E">
        <w:rPr>
          <w:rFonts w:ascii="Century" w:hAnsi="Century"/>
          <w:color w:val="000000"/>
          <w:sz w:val="22"/>
          <w:szCs w:val="22"/>
        </w:rPr>
        <w:t>В</w:t>
      </w:r>
      <w:r w:rsidR="004C24D3" w:rsidRPr="003D628E">
        <w:rPr>
          <w:rFonts w:ascii="Century" w:hAnsi="Century"/>
          <w:color w:val="000000"/>
          <w:sz w:val="22"/>
          <w:szCs w:val="22"/>
        </w:rPr>
        <w:t xml:space="preserve"> центре </w:t>
      </w:r>
      <w:r w:rsidR="00671C3D" w:rsidRPr="003D628E">
        <w:rPr>
          <w:rFonts w:ascii="Century" w:hAnsi="Century"/>
          <w:color w:val="000000"/>
          <w:sz w:val="22"/>
          <w:szCs w:val="22"/>
        </w:rPr>
        <w:t>оформлен стенд</w:t>
      </w:r>
      <w:r w:rsidR="004C24D3" w:rsidRPr="003D628E">
        <w:rPr>
          <w:rFonts w:ascii="Century" w:hAnsi="Century"/>
          <w:color w:val="000000"/>
          <w:sz w:val="22"/>
          <w:szCs w:val="22"/>
        </w:rPr>
        <w:t xml:space="preserve"> «Уголок профилактики вредных привычек». </w:t>
      </w:r>
      <w:r w:rsidR="004C24D3" w:rsidRPr="003D628E">
        <w:rPr>
          <w:rFonts w:ascii="Century" w:hAnsi="Century"/>
          <w:sz w:val="22"/>
          <w:szCs w:val="22"/>
        </w:rPr>
        <w:t xml:space="preserve"> В системе работы центра по профилактике наркомании стали традиционными:</w:t>
      </w:r>
    </w:p>
    <w:p w:rsidR="004C24D3" w:rsidRPr="003D628E" w:rsidRDefault="00A73A91" w:rsidP="004C24D3">
      <w:pPr>
        <w:jc w:val="both"/>
        <w:rPr>
          <w:rFonts w:ascii="Century" w:hAnsi="Century"/>
          <w:sz w:val="22"/>
          <w:szCs w:val="22"/>
        </w:rPr>
      </w:pPr>
      <w:r>
        <w:rPr>
          <w:rFonts w:ascii="Century" w:hAnsi="Century"/>
          <w:noProof/>
          <w:sz w:val="22"/>
          <w:szCs w:val="22"/>
        </w:rPr>
        <w:drawing>
          <wp:anchor distT="0" distB="0" distL="114300" distR="114300" simplePos="0" relativeHeight="251609088" behindDoc="0" locked="0" layoutInCell="1" allowOverlap="1" wp14:anchorId="55200F80" wp14:editId="49FF962A">
            <wp:simplePos x="0" y="0"/>
            <wp:positionH relativeFrom="margin">
              <wp:posOffset>4243070</wp:posOffset>
            </wp:positionH>
            <wp:positionV relativeFrom="margin">
              <wp:posOffset>2522855</wp:posOffset>
            </wp:positionV>
            <wp:extent cx="1732915" cy="1298575"/>
            <wp:effectExtent l="0" t="0" r="0" b="0"/>
            <wp:wrapSquare wrapText="bothSides"/>
            <wp:docPr id="31" name="Рисунок 31" descr="D:\фотограции 2017\Я имею право\P1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грации 2017\Я имею право\P116037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32915"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4D3" w:rsidRPr="003D628E">
        <w:rPr>
          <w:rFonts w:ascii="Century" w:hAnsi="Century"/>
          <w:sz w:val="22"/>
          <w:szCs w:val="22"/>
        </w:rPr>
        <w:t xml:space="preserve">-  общения с привлечением  врача-нарколога; </w:t>
      </w:r>
    </w:p>
    <w:p w:rsidR="004C24D3" w:rsidRPr="003D628E" w:rsidRDefault="004C24D3" w:rsidP="004C24D3">
      <w:pPr>
        <w:jc w:val="both"/>
        <w:rPr>
          <w:rFonts w:ascii="Century" w:hAnsi="Century"/>
          <w:sz w:val="22"/>
          <w:szCs w:val="22"/>
        </w:rPr>
      </w:pPr>
      <w:r w:rsidRPr="003D628E">
        <w:rPr>
          <w:rFonts w:ascii="Century" w:hAnsi="Century"/>
          <w:sz w:val="22"/>
          <w:szCs w:val="22"/>
        </w:rPr>
        <w:t>-  дни профилактики совместно с зам. председателя КДН Трушиной Ольгой Викторовной;</w:t>
      </w:r>
    </w:p>
    <w:p w:rsidR="004C24D3" w:rsidRPr="003D628E" w:rsidRDefault="004C24D3" w:rsidP="004C24D3">
      <w:pPr>
        <w:jc w:val="both"/>
        <w:rPr>
          <w:rFonts w:ascii="Century" w:hAnsi="Century"/>
          <w:sz w:val="22"/>
          <w:szCs w:val="22"/>
        </w:rPr>
      </w:pPr>
      <w:r w:rsidRPr="003D628E">
        <w:rPr>
          <w:rFonts w:ascii="Century" w:hAnsi="Century"/>
          <w:sz w:val="22"/>
          <w:szCs w:val="22"/>
        </w:rPr>
        <w:t>-  проведение тематических часов;</w:t>
      </w:r>
    </w:p>
    <w:p w:rsidR="004C24D3" w:rsidRPr="003D628E" w:rsidRDefault="004C24D3" w:rsidP="004C24D3">
      <w:pPr>
        <w:jc w:val="both"/>
        <w:rPr>
          <w:rFonts w:ascii="Century" w:hAnsi="Century"/>
          <w:sz w:val="22"/>
          <w:szCs w:val="22"/>
        </w:rPr>
      </w:pPr>
      <w:r w:rsidRPr="003D628E">
        <w:rPr>
          <w:rFonts w:ascii="Century" w:hAnsi="Century"/>
          <w:sz w:val="22"/>
          <w:szCs w:val="22"/>
        </w:rPr>
        <w:t>-  анкетирование воспитанников;</w:t>
      </w:r>
    </w:p>
    <w:p w:rsidR="004C24D3" w:rsidRPr="003D628E" w:rsidRDefault="004C24D3" w:rsidP="004C24D3">
      <w:pPr>
        <w:tabs>
          <w:tab w:val="left" w:pos="142"/>
        </w:tabs>
        <w:jc w:val="both"/>
        <w:rPr>
          <w:rFonts w:ascii="Century" w:hAnsi="Century"/>
          <w:sz w:val="22"/>
          <w:szCs w:val="22"/>
        </w:rPr>
      </w:pPr>
      <w:r w:rsidRPr="003D628E">
        <w:rPr>
          <w:rFonts w:ascii="Century" w:hAnsi="Century"/>
          <w:sz w:val="22"/>
          <w:szCs w:val="22"/>
        </w:rPr>
        <w:t>- проведение конкурса рисунков, плакатов на антинаркотическую тему.</w:t>
      </w:r>
    </w:p>
    <w:p w:rsidR="0055256D" w:rsidRPr="003D628E" w:rsidRDefault="00484011" w:rsidP="00674CCE">
      <w:pPr>
        <w:pStyle w:val="ad"/>
        <w:spacing w:after="0"/>
        <w:rPr>
          <w:rFonts w:ascii="Century" w:hAnsi="Century"/>
        </w:rPr>
      </w:pPr>
      <w:r>
        <w:rPr>
          <w:rFonts w:ascii="Century" w:hAnsi="Century"/>
        </w:rPr>
        <w:t xml:space="preserve">За </w:t>
      </w:r>
      <w:r w:rsidR="00F52D68" w:rsidRPr="003D628E">
        <w:rPr>
          <w:rFonts w:ascii="Century" w:hAnsi="Century"/>
        </w:rPr>
        <w:t>201</w:t>
      </w:r>
      <w:r>
        <w:rPr>
          <w:rFonts w:ascii="Century" w:hAnsi="Century"/>
        </w:rPr>
        <w:t>7</w:t>
      </w:r>
      <w:r w:rsidR="00F52D68" w:rsidRPr="003D628E">
        <w:rPr>
          <w:rFonts w:ascii="Century" w:hAnsi="Century"/>
        </w:rPr>
        <w:t xml:space="preserve"> год</w:t>
      </w:r>
      <w:r w:rsidR="0055256D" w:rsidRPr="003D628E">
        <w:rPr>
          <w:rFonts w:ascii="Century" w:hAnsi="Century"/>
        </w:rPr>
        <w:t xml:space="preserve">  рамках профилактических  мероприятий проведены:</w:t>
      </w:r>
    </w:p>
    <w:p w:rsidR="0055256D" w:rsidRPr="003D628E" w:rsidRDefault="0055256D" w:rsidP="00674CCE">
      <w:pPr>
        <w:contextualSpacing/>
        <w:jc w:val="both"/>
        <w:rPr>
          <w:rFonts w:ascii="Century" w:hAnsi="Century"/>
          <w:sz w:val="22"/>
          <w:szCs w:val="22"/>
        </w:rPr>
      </w:pPr>
      <w:r w:rsidRPr="003D628E">
        <w:rPr>
          <w:rFonts w:ascii="Century" w:hAnsi="Century"/>
          <w:sz w:val="22"/>
          <w:szCs w:val="22"/>
        </w:rPr>
        <w:t>- акции   «Шаг навстречу здоровью», «Помоги ребенку»,  «Зарядка для жизни», «Нет наркотикам», «Скажи СПИДу нет!»,</w:t>
      </w:r>
      <w:r w:rsidR="00484011">
        <w:rPr>
          <w:rFonts w:ascii="Century" w:hAnsi="Century"/>
          <w:sz w:val="22"/>
          <w:szCs w:val="22"/>
        </w:rPr>
        <w:t xml:space="preserve"> «Всемирный день здоровья» </w:t>
      </w:r>
      <w:r w:rsidRPr="003D628E">
        <w:rPr>
          <w:rFonts w:ascii="Century" w:hAnsi="Century"/>
          <w:sz w:val="22"/>
          <w:szCs w:val="22"/>
        </w:rPr>
        <w:t xml:space="preserve"> «Движение  за здоровый образ </w:t>
      </w:r>
      <w:r w:rsidR="002636DB" w:rsidRPr="003D628E">
        <w:rPr>
          <w:rFonts w:ascii="Century" w:hAnsi="Century"/>
          <w:sz w:val="22"/>
          <w:szCs w:val="22"/>
        </w:rPr>
        <w:t>жизни», «Скажи здоровью – ДА!»,</w:t>
      </w:r>
      <w:r w:rsidRPr="003D628E">
        <w:rPr>
          <w:rFonts w:ascii="Century" w:hAnsi="Century"/>
          <w:sz w:val="22"/>
          <w:szCs w:val="22"/>
        </w:rPr>
        <w:t xml:space="preserve"> «Папа, мама и я - спортивная семья!»;</w:t>
      </w:r>
    </w:p>
    <w:p w:rsidR="0055256D" w:rsidRPr="003D628E" w:rsidRDefault="0055256D" w:rsidP="00674CCE">
      <w:pPr>
        <w:jc w:val="both"/>
        <w:rPr>
          <w:rFonts w:ascii="Century" w:hAnsi="Century"/>
          <w:sz w:val="22"/>
          <w:szCs w:val="22"/>
        </w:rPr>
      </w:pPr>
      <w:r w:rsidRPr="003D628E">
        <w:rPr>
          <w:rFonts w:ascii="Century" w:hAnsi="Century"/>
          <w:sz w:val="22"/>
          <w:szCs w:val="22"/>
        </w:rPr>
        <w:t>- конкурсы рисунков, плакатов и листовок «Модно быть здоровым», «Жизнь дается только раз», «Моя семья – здоровая семья»;</w:t>
      </w:r>
    </w:p>
    <w:p w:rsidR="0055256D" w:rsidRPr="003D628E" w:rsidRDefault="00A73A91" w:rsidP="00674CCE">
      <w:pPr>
        <w:jc w:val="both"/>
        <w:rPr>
          <w:rFonts w:ascii="Century" w:hAnsi="Century"/>
          <w:sz w:val="22"/>
          <w:szCs w:val="22"/>
        </w:rPr>
      </w:pPr>
      <w:r>
        <w:rPr>
          <w:rFonts w:ascii="Century" w:hAnsi="Century"/>
          <w:noProof/>
          <w:sz w:val="22"/>
          <w:szCs w:val="22"/>
        </w:rPr>
        <w:drawing>
          <wp:anchor distT="0" distB="0" distL="114300" distR="114300" simplePos="0" relativeHeight="251617280" behindDoc="0" locked="0" layoutInCell="1" allowOverlap="1" wp14:anchorId="5876605A" wp14:editId="505B4E36">
            <wp:simplePos x="0" y="0"/>
            <wp:positionH relativeFrom="margin">
              <wp:posOffset>96962</wp:posOffset>
            </wp:positionH>
            <wp:positionV relativeFrom="margin">
              <wp:posOffset>4929450</wp:posOffset>
            </wp:positionV>
            <wp:extent cx="1433830" cy="1075055"/>
            <wp:effectExtent l="0" t="0" r="0" b="0"/>
            <wp:wrapSquare wrapText="bothSides"/>
            <wp:docPr id="264" name="Рисунок 264" descr="D:\фотограции 2017\вредные привычки\P115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фотограции 2017\вредные привычки\P115063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33830"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56D" w:rsidRPr="003D628E">
        <w:rPr>
          <w:rFonts w:ascii="Century" w:hAnsi="Century"/>
          <w:sz w:val="22"/>
          <w:szCs w:val="22"/>
        </w:rPr>
        <w:t>- спортивные соревнования «Веселые старты»,  «</w:t>
      </w:r>
      <w:r w:rsidR="0010553F">
        <w:rPr>
          <w:rFonts w:ascii="Century" w:hAnsi="Century"/>
          <w:sz w:val="22"/>
          <w:szCs w:val="22"/>
        </w:rPr>
        <w:t>Мы со спортом дружим</w:t>
      </w:r>
      <w:r w:rsidR="0055256D" w:rsidRPr="003D628E">
        <w:rPr>
          <w:rFonts w:ascii="Century" w:hAnsi="Century"/>
          <w:sz w:val="22"/>
          <w:szCs w:val="22"/>
        </w:rPr>
        <w:t>», «Новое поколение 21 века»,  «Кросс Нации</w:t>
      </w:r>
      <w:r w:rsidR="00484011">
        <w:rPr>
          <w:rFonts w:ascii="Century" w:hAnsi="Century"/>
          <w:sz w:val="22"/>
          <w:szCs w:val="22"/>
        </w:rPr>
        <w:t>». «Спорт КЛАСС!», «Лету спортивному – УРА!»</w:t>
      </w:r>
      <w:r w:rsidR="0010553F">
        <w:rPr>
          <w:rFonts w:ascii="Century" w:hAnsi="Century"/>
          <w:sz w:val="22"/>
          <w:szCs w:val="22"/>
        </w:rPr>
        <w:t>, «Сорт вместо наркотиков!»</w:t>
      </w:r>
      <w:r w:rsidR="0055256D" w:rsidRPr="003D628E">
        <w:rPr>
          <w:rFonts w:ascii="Century" w:hAnsi="Century"/>
          <w:sz w:val="22"/>
          <w:szCs w:val="22"/>
        </w:rPr>
        <w:t>;</w:t>
      </w:r>
    </w:p>
    <w:p w:rsidR="0055256D" w:rsidRPr="003D628E" w:rsidRDefault="0055256D" w:rsidP="00674CCE">
      <w:pPr>
        <w:jc w:val="both"/>
        <w:rPr>
          <w:rFonts w:ascii="Century" w:hAnsi="Century"/>
          <w:sz w:val="22"/>
          <w:szCs w:val="22"/>
        </w:rPr>
      </w:pPr>
      <w:r w:rsidRPr="003D628E">
        <w:rPr>
          <w:rFonts w:ascii="Century" w:hAnsi="Century"/>
          <w:sz w:val="22"/>
          <w:szCs w:val="22"/>
        </w:rPr>
        <w:t>- оформление стендов, выставок  «Здоровое поколение» «Твои права, подросток», «Наш выбор!», «Мы любим спорт!»;</w:t>
      </w:r>
    </w:p>
    <w:p w:rsidR="0055256D" w:rsidRPr="003D628E" w:rsidRDefault="0055256D" w:rsidP="00674CCE">
      <w:pPr>
        <w:jc w:val="both"/>
        <w:rPr>
          <w:rFonts w:ascii="Century" w:hAnsi="Century"/>
          <w:sz w:val="22"/>
          <w:szCs w:val="22"/>
        </w:rPr>
      </w:pPr>
      <w:r w:rsidRPr="003D628E">
        <w:rPr>
          <w:rFonts w:ascii="Century" w:hAnsi="Century"/>
          <w:sz w:val="22"/>
          <w:szCs w:val="22"/>
        </w:rPr>
        <w:t>- лекция «Алкоголь: мифы и реальность», «Вредные привычки», «Режим дня школьника», «Имеешь право…», «Как сохранить здоровье школьнику», «Конфликты в классе», «Первый глоток беды»,</w:t>
      </w:r>
      <w:r w:rsidRPr="003D628E">
        <w:rPr>
          <w:rFonts w:ascii="Century" w:eastAsia="Calibri" w:hAnsi="Century"/>
          <w:sz w:val="22"/>
          <w:szCs w:val="22"/>
        </w:rPr>
        <w:t xml:space="preserve"> «Вред алкоголя и ответственность подростка за появление в состоянии опьянения в общественных местах», «Гигиена питания школьника», «Если тебя  обижают в школе…», «Закон о тебе, тебе о законе»;</w:t>
      </w:r>
    </w:p>
    <w:p w:rsidR="0055256D" w:rsidRPr="003D628E" w:rsidRDefault="00A73A91" w:rsidP="00674CCE">
      <w:pPr>
        <w:jc w:val="both"/>
        <w:rPr>
          <w:rFonts w:ascii="Century" w:hAnsi="Century"/>
          <w:sz w:val="22"/>
          <w:szCs w:val="22"/>
        </w:rPr>
      </w:pPr>
      <w:r w:rsidRPr="003D628E">
        <w:rPr>
          <w:rFonts w:ascii="Century" w:hAnsi="Century"/>
          <w:noProof/>
          <w:sz w:val="22"/>
          <w:szCs w:val="22"/>
        </w:rPr>
        <w:drawing>
          <wp:anchor distT="0" distB="0" distL="114300" distR="114300" simplePos="0" relativeHeight="251603968" behindDoc="1" locked="0" layoutInCell="1" allowOverlap="1" wp14:anchorId="0BDC25A2" wp14:editId="179C6DF4">
            <wp:simplePos x="0" y="0"/>
            <wp:positionH relativeFrom="column">
              <wp:posOffset>4187825</wp:posOffset>
            </wp:positionH>
            <wp:positionV relativeFrom="paragraph">
              <wp:posOffset>626110</wp:posOffset>
            </wp:positionV>
            <wp:extent cx="1626235" cy="1216025"/>
            <wp:effectExtent l="0" t="0" r="0" b="0"/>
            <wp:wrapTight wrapText="bothSides">
              <wp:wrapPolygon edited="0">
                <wp:start x="0" y="0"/>
                <wp:lineTo x="0" y="21318"/>
                <wp:lineTo x="21254" y="21318"/>
                <wp:lineTo x="21254" y="0"/>
                <wp:lineTo x="0" y="0"/>
              </wp:wrapPolygon>
            </wp:wrapTight>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1" cstate="print"/>
                    <a:srcRect/>
                    <a:stretch>
                      <a:fillRect/>
                    </a:stretch>
                  </pic:blipFill>
                  <pic:spPr bwMode="auto">
                    <a:xfrm>
                      <a:off x="0" y="0"/>
                      <a:ext cx="1626235" cy="1216025"/>
                    </a:xfrm>
                    <a:prstGeom prst="rect">
                      <a:avLst/>
                    </a:prstGeom>
                    <a:noFill/>
                  </pic:spPr>
                </pic:pic>
              </a:graphicData>
            </a:graphic>
            <wp14:sizeRelH relativeFrom="margin">
              <wp14:pctWidth>0</wp14:pctWidth>
            </wp14:sizeRelH>
            <wp14:sizeRelV relativeFrom="margin">
              <wp14:pctHeight>0</wp14:pctHeight>
            </wp14:sizeRelV>
          </wp:anchor>
        </w:drawing>
      </w:r>
      <w:r w:rsidR="0055256D" w:rsidRPr="003D628E">
        <w:rPr>
          <w:rFonts w:ascii="Century" w:hAnsi="Century"/>
          <w:sz w:val="22"/>
          <w:szCs w:val="22"/>
        </w:rPr>
        <w:t>- беседы, дискуссии: «Режим дня»,  «Посеешь привычку – пожнешь характер», «Центры доверия и психологической помощи подросткам и возможности разреше</w:t>
      </w:r>
      <w:r w:rsidR="002636DB" w:rsidRPr="003D628E">
        <w:rPr>
          <w:rFonts w:ascii="Century" w:hAnsi="Century"/>
          <w:sz w:val="22"/>
          <w:szCs w:val="22"/>
        </w:rPr>
        <w:t xml:space="preserve">ния конфликтных ситуаций», </w:t>
      </w:r>
      <w:r w:rsidR="0055256D" w:rsidRPr="003D628E">
        <w:rPr>
          <w:rFonts w:ascii="Century" w:hAnsi="Century"/>
          <w:sz w:val="22"/>
          <w:szCs w:val="22"/>
        </w:rPr>
        <w:t>демонстрация  мультимедийных  презентаций  и роликов социальной рекламы  «Причины употребления наркотических средств детьми»;</w:t>
      </w:r>
    </w:p>
    <w:p w:rsidR="0055256D" w:rsidRPr="003D628E" w:rsidRDefault="0055256D" w:rsidP="00674CCE">
      <w:pPr>
        <w:jc w:val="both"/>
        <w:rPr>
          <w:rFonts w:ascii="Century" w:hAnsi="Century"/>
          <w:sz w:val="22"/>
          <w:szCs w:val="22"/>
        </w:rPr>
      </w:pPr>
      <w:r w:rsidRPr="003D628E">
        <w:rPr>
          <w:rFonts w:ascii="Century" w:hAnsi="Century"/>
          <w:sz w:val="22"/>
          <w:szCs w:val="22"/>
        </w:rPr>
        <w:t xml:space="preserve">- классные часы «Мы выбираем жизнь»,  «Берегите здоровье», «Будь здоров», «Искусство быть здоровым», «Я выбираю спорт как альтернативу вредным привычкам», «Здоровый образ жизни – залог долголетия», «Забочусь о своем здоровье», «ВИЧ и нравственность», «Основы рационального питания», «Основы правильного питания»; «Все, что мы хотим знать о здоровье», «Здоровье – мое богатство», «Вредным привычкам – бой!», </w:t>
      </w:r>
      <w:r w:rsidRPr="003D628E">
        <w:rPr>
          <w:rFonts w:ascii="Century" w:hAnsi="Century"/>
          <w:spacing w:val="-2"/>
          <w:sz w:val="22"/>
          <w:szCs w:val="22"/>
        </w:rPr>
        <w:t xml:space="preserve">«В здоровом </w:t>
      </w:r>
      <w:r w:rsidRPr="003D628E">
        <w:rPr>
          <w:rFonts w:ascii="Century" w:hAnsi="Century"/>
          <w:sz w:val="22"/>
          <w:szCs w:val="22"/>
        </w:rPr>
        <w:t>теле здоровый дух», «О введении комендантского часа»;</w:t>
      </w:r>
    </w:p>
    <w:p w:rsidR="0055256D" w:rsidRPr="003D628E" w:rsidRDefault="0055256D" w:rsidP="00674CCE">
      <w:pPr>
        <w:jc w:val="both"/>
        <w:rPr>
          <w:rFonts w:ascii="Century" w:hAnsi="Century"/>
          <w:sz w:val="22"/>
          <w:szCs w:val="22"/>
        </w:rPr>
      </w:pPr>
      <w:r w:rsidRPr="003D628E">
        <w:rPr>
          <w:rFonts w:ascii="Century" w:hAnsi="Century"/>
          <w:sz w:val="22"/>
          <w:szCs w:val="22"/>
        </w:rPr>
        <w:t>- круглый стол на тему «Профилактика пагубных привычек в нашей жизни»;</w:t>
      </w:r>
    </w:p>
    <w:p w:rsidR="0055256D" w:rsidRPr="003D628E" w:rsidRDefault="0055256D" w:rsidP="00674CCE">
      <w:pPr>
        <w:jc w:val="both"/>
        <w:rPr>
          <w:rFonts w:ascii="Century" w:hAnsi="Century"/>
          <w:sz w:val="22"/>
          <w:szCs w:val="22"/>
        </w:rPr>
      </w:pPr>
      <w:r w:rsidRPr="003D628E">
        <w:rPr>
          <w:rFonts w:ascii="Century" w:hAnsi="Century"/>
          <w:sz w:val="22"/>
          <w:szCs w:val="22"/>
        </w:rPr>
        <w:t>- тренинг «Преодоление давления сверстников»;</w:t>
      </w:r>
    </w:p>
    <w:p w:rsidR="0055256D" w:rsidRPr="003D628E" w:rsidRDefault="0055256D" w:rsidP="00674CCE">
      <w:pPr>
        <w:jc w:val="both"/>
        <w:rPr>
          <w:rFonts w:ascii="Century" w:hAnsi="Century"/>
          <w:sz w:val="22"/>
          <w:szCs w:val="22"/>
        </w:rPr>
      </w:pPr>
      <w:r w:rsidRPr="003D628E">
        <w:rPr>
          <w:rFonts w:ascii="Century" w:hAnsi="Century"/>
          <w:sz w:val="22"/>
          <w:szCs w:val="22"/>
        </w:rPr>
        <w:t>- показаны фильмы «Право на жизнь», «Дурь», «Технология спаивания», «Жестокая правда» и др.;</w:t>
      </w:r>
    </w:p>
    <w:p w:rsidR="004C24D3" w:rsidRPr="003D628E" w:rsidRDefault="00A73A91" w:rsidP="005238ED">
      <w:pPr>
        <w:jc w:val="both"/>
        <w:rPr>
          <w:rFonts w:ascii="Century" w:hAnsi="Century"/>
          <w:sz w:val="22"/>
          <w:szCs w:val="22"/>
        </w:rPr>
      </w:pPr>
      <w:r>
        <w:rPr>
          <w:rFonts w:ascii="Century" w:hAnsi="Century"/>
          <w:noProof/>
          <w:sz w:val="22"/>
          <w:szCs w:val="22"/>
        </w:rPr>
        <w:lastRenderedPageBreak/>
        <w:drawing>
          <wp:anchor distT="0" distB="0" distL="114300" distR="114300" simplePos="0" relativeHeight="251622400" behindDoc="0" locked="0" layoutInCell="1" allowOverlap="1" wp14:anchorId="48AFAD0F" wp14:editId="168EE5A1">
            <wp:simplePos x="0" y="0"/>
            <wp:positionH relativeFrom="margin">
              <wp:posOffset>4084872</wp:posOffset>
            </wp:positionH>
            <wp:positionV relativeFrom="margin">
              <wp:posOffset>378239</wp:posOffset>
            </wp:positionV>
            <wp:extent cx="2038985" cy="1529080"/>
            <wp:effectExtent l="0" t="0" r="0" b="0"/>
            <wp:wrapSquare wrapText="bothSides"/>
            <wp:docPr id="227" name="Рисунок 227" descr="C:\Users\user\Desktop\статьи к отчету\Трушина О.В\фото\P116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статьи к отчету\Трушина О.В\фото\P116039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3898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4D3" w:rsidRPr="003D628E">
        <w:rPr>
          <w:rFonts w:ascii="Century" w:hAnsi="Century"/>
          <w:sz w:val="22"/>
          <w:szCs w:val="22"/>
        </w:rPr>
        <w:t xml:space="preserve">Специалисты центра  </w:t>
      </w:r>
      <w:r w:rsidR="003A5BD2" w:rsidRPr="003D628E">
        <w:rPr>
          <w:rFonts w:ascii="Century" w:hAnsi="Century"/>
          <w:sz w:val="22"/>
          <w:szCs w:val="22"/>
        </w:rPr>
        <w:t xml:space="preserve">знакомят </w:t>
      </w:r>
      <w:r w:rsidR="004C24D3" w:rsidRPr="003D628E">
        <w:rPr>
          <w:rFonts w:ascii="Century" w:hAnsi="Century"/>
          <w:sz w:val="22"/>
          <w:szCs w:val="22"/>
        </w:rPr>
        <w:t xml:space="preserve"> воспитанников с опасностью, которую таят наркотики, вырабатывали стратегию безопасного поведения, пыта</w:t>
      </w:r>
      <w:r w:rsidR="003E0034">
        <w:rPr>
          <w:rFonts w:ascii="Century" w:hAnsi="Century"/>
          <w:sz w:val="22"/>
          <w:szCs w:val="22"/>
        </w:rPr>
        <w:t xml:space="preserve">ются </w:t>
      </w:r>
      <w:r w:rsidR="004C24D3" w:rsidRPr="003D628E">
        <w:rPr>
          <w:rFonts w:ascii="Century" w:hAnsi="Century"/>
          <w:sz w:val="22"/>
          <w:szCs w:val="22"/>
        </w:rPr>
        <w:t xml:space="preserve"> формировать мотивацию на не</w:t>
      </w:r>
      <w:r w:rsidR="003E0034">
        <w:rPr>
          <w:rFonts w:ascii="Century" w:hAnsi="Century"/>
          <w:sz w:val="22"/>
          <w:szCs w:val="22"/>
        </w:rPr>
        <w:t xml:space="preserve">терпимое отношение к наркотикам </w:t>
      </w:r>
      <w:r w:rsidR="004C24D3" w:rsidRPr="003D628E">
        <w:rPr>
          <w:rFonts w:ascii="Century" w:hAnsi="Century"/>
          <w:sz w:val="22"/>
          <w:szCs w:val="22"/>
        </w:rPr>
        <w:t xml:space="preserve">в центре </w:t>
      </w:r>
      <w:r w:rsidR="003A5BD2" w:rsidRPr="003D628E">
        <w:rPr>
          <w:rFonts w:ascii="Century" w:hAnsi="Century"/>
          <w:sz w:val="22"/>
          <w:szCs w:val="22"/>
        </w:rPr>
        <w:t xml:space="preserve"> постоянно проводятся </w:t>
      </w:r>
      <w:r w:rsidR="004C24D3" w:rsidRPr="003D628E">
        <w:rPr>
          <w:rFonts w:ascii="Century" w:hAnsi="Century"/>
          <w:sz w:val="22"/>
          <w:szCs w:val="22"/>
        </w:rPr>
        <w:t>мониторинг наркоситуации среди воспитанников, он показал, что подростков, употребляющих психоактивные вещества нет.</w:t>
      </w:r>
      <w:r w:rsidR="0010553F">
        <w:rPr>
          <w:rFonts w:ascii="Century" w:hAnsi="Century"/>
          <w:sz w:val="22"/>
          <w:szCs w:val="22"/>
        </w:rPr>
        <w:t xml:space="preserve"> </w:t>
      </w:r>
      <w:r w:rsidR="00C73682">
        <w:rPr>
          <w:rFonts w:ascii="Century" w:hAnsi="Century"/>
          <w:sz w:val="22"/>
          <w:szCs w:val="22"/>
        </w:rPr>
        <w:t xml:space="preserve">  </w:t>
      </w:r>
      <w:r w:rsidR="004C24D3" w:rsidRPr="003D628E">
        <w:rPr>
          <w:rFonts w:ascii="Century" w:hAnsi="Century"/>
          <w:sz w:val="22"/>
          <w:szCs w:val="22"/>
        </w:rPr>
        <w:t>В ОКУ «Краснинский СРЦ» не замечены случаи употребления наркотических средств в семьях, но мы проводим первичную профилактику со всеми категориями семей: здоровой, конфликтной, асоциальной, распавшейся. Следует подчеркнуть, что современная семья испытывает дефицит компетентности по вопросам формирования у детей антинаркотических установок, ценностей здорового образа жизни. Поэтому она нуждается в получении квалифицированной помощи со стороны специалистов и педагогов нашего учреждения и образовательных учреждений в целом.  Например, родителям надо знать, какую позицию в этом вопросе занимает государство, как с помощью законов регламентируется процесс воспитания и образования ребенка. На родительских лекториях мы</w:t>
      </w:r>
      <w:r w:rsidR="00692873" w:rsidRPr="003D628E">
        <w:rPr>
          <w:rFonts w:ascii="Century" w:hAnsi="Century"/>
          <w:sz w:val="22"/>
          <w:szCs w:val="22"/>
        </w:rPr>
        <w:t xml:space="preserve"> хотим донести  родителям  об ответственности  за воспитание детей.</w:t>
      </w:r>
    </w:p>
    <w:p w:rsidR="00A73A91" w:rsidRDefault="00A73A91" w:rsidP="00A73A91">
      <w:pPr>
        <w:jc w:val="both"/>
        <w:rPr>
          <w:rFonts w:ascii="Century" w:eastAsia="Calibri" w:hAnsi="Century"/>
          <w:sz w:val="22"/>
          <w:szCs w:val="22"/>
          <w:lang w:eastAsia="en-US"/>
        </w:rPr>
      </w:pPr>
      <w:r>
        <w:rPr>
          <w:rFonts w:ascii="Century" w:hAnsi="Century"/>
          <w:noProof/>
          <w:sz w:val="22"/>
          <w:szCs w:val="22"/>
        </w:rPr>
        <w:drawing>
          <wp:anchor distT="0" distB="0" distL="114300" distR="114300" simplePos="0" relativeHeight="251679744" behindDoc="0" locked="0" layoutInCell="1" allowOverlap="1" wp14:anchorId="7E59E8E0" wp14:editId="5A47D501">
            <wp:simplePos x="0" y="0"/>
            <wp:positionH relativeFrom="margin">
              <wp:posOffset>53174</wp:posOffset>
            </wp:positionH>
            <wp:positionV relativeFrom="margin">
              <wp:posOffset>3624580</wp:posOffset>
            </wp:positionV>
            <wp:extent cx="1652270" cy="1238250"/>
            <wp:effectExtent l="0" t="0" r="0" b="0"/>
            <wp:wrapSquare wrapText="bothSides"/>
            <wp:docPr id="321" name="Рисунок 321" descr="D:\фотограции 2017\Тренинг Свой путь мы выбираем сами\P117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фотограции 2017\Тренинг Свой путь мы выбираем сами\P117018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227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4D3" w:rsidRPr="003D628E">
        <w:rPr>
          <w:rFonts w:ascii="Century" w:hAnsi="Century"/>
          <w:sz w:val="22"/>
          <w:szCs w:val="22"/>
        </w:rPr>
        <w:t xml:space="preserve">С целью пропаганды ЗОЖ и формирования негативного отношения к вредным привычкам в центре прошли </w:t>
      </w:r>
      <w:r w:rsidR="005238ED" w:rsidRPr="003D628E">
        <w:rPr>
          <w:rFonts w:ascii="Century" w:hAnsi="Century"/>
          <w:sz w:val="22"/>
          <w:szCs w:val="22"/>
        </w:rPr>
        <w:t>спортивные праздники</w:t>
      </w:r>
      <w:r w:rsidR="004C24D3" w:rsidRPr="003D628E">
        <w:rPr>
          <w:rFonts w:ascii="Century" w:hAnsi="Century"/>
          <w:sz w:val="22"/>
          <w:szCs w:val="22"/>
        </w:rPr>
        <w:t xml:space="preserve"> </w:t>
      </w:r>
      <w:r w:rsidR="005238ED" w:rsidRPr="003D628E">
        <w:rPr>
          <w:rFonts w:ascii="Century" w:hAnsi="Century"/>
          <w:sz w:val="22"/>
          <w:szCs w:val="22"/>
        </w:rPr>
        <w:t>такие как: «</w:t>
      </w:r>
      <w:r w:rsidR="00470065" w:rsidRPr="003D628E">
        <w:rPr>
          <w:rFonts w:ascii="Century" w:hAnsi="Century"/>
          <w:sz w:val="22"/>
          <w:szCs w:val="22"/>
        </w:rPr>
        <w:t>Веселые старты</w:t>
      </w:r>
      <w:r w:rsidR="005238ED" w:rsidRPr="003D628E">
        <w:rPr>
          <w:rFonts w:ascii="Century" w:hAnsi="Century"/>
          <w:sz w:val="22"/>
          <w:szCs w:val="22"/>
        </w:rPr>
        <w:t xml:space="preserve">», </w:t>
      </w:r>
      <w:r w:rsidR="004670DB" w:rsidRPr="004670DB">
        <w:rPr>
          <w:rFonts w:ascii="Century" w:hAnsi="Century"/>
          <w:sz w:val="22"/>
          <w:szCs w:val="22"/>
        </w:rPr>
        <w:t xml:space="preserve"> </w:t>
      </w:r>
      <w:r w:rsidR="005238ED" w:rsidRPr="003D628E">
        <w:rPr>
          <w:rFonts w:ascii="Century" w:hAnsi="Century"/>
          <w:sz w:val="22"/>
          <w:szCs w:val="22"/>
        </w:rPr>
        <w:t>«</w:t>
      </w:r>
      <w:r w:rsidR="00470065" w:rsidRPr="003D628E">
        <w:rPr>
          <w:rFonts w:ascii="Century" w:hAnsi="Century"/>
          <w:sz w:val="22"/>
          <w:szCs w:val="22"/>
        </w:rPr>
        <w:t>Всемирный день здоровья</w:t>
      </w:r>
      <w:r w:rsidR="005238ED" w:rsidRPr="003D628E">
        <w:rPr>
          <w:rFonts w:ascii="Century" w:hAnsi="Century"/>
          <w:sz w:val="22"/>
          <w:szCs w:val="22"/>
        </w:rPr>
        <w:t>», «</w:t>
      </w:r>
      <w:r w:rsidR="00470065" w:rsidRPr="003D628E">
        <w:rPr>
          <w:rFonts w:ascii="Century" w:hAnsi="Century"/>
          <w:sz w:val="22"/>
          <w:szCs w:val="22"/>
        </w:rPr>
        <w:t>Спорт КЛАСС</w:t>
      </w:r>
      <w:r w:rsidR="005238ED" w:rsidRPr="003D628E">
        <w:rPr>
          <w:rFonts w:ascii="Century" w:hAnsi="Century"/>
          <w:sz w:val="22"/>
          <w:szCs w:val="22"/>
        </w:rPr>
        <w:t>», «</w:t>
      </w:r>
      <w:r w:rsidR="00470065" w:rsidRPr="003D628E">
        <w:rPr>
          <w:rFonts w:ascii="Century" w:hAnsi="Century"/>
          <w:sz w:val="22"/>
          <w:szCs w:val="22"/>
        </w:rPr>
        <w:t>Лету спортивному – Да!</w:t>
      </w:r>
      <w:r w:rsidR="005238ED" w:rsidRPr="003D628E">
        <w:rPr>
          <w:rFonts w:ascii="Century" w:hAnsi="Century"/>
          <w:sz w:val="22"/>
          <w:szCs w:val="22"/>
        </w:rPr>
        <w:t>»</w:t>
      </w:r>
      <w:r w:rsidR="0010553F">
        <w:rPr>
          <w:rFonts w:ascii="Century" w:hAnsi="Century"/>
          <w:sz w:val="22"/>
          <w:szCs w:val="22"/>
        </w:rPr>
        <w:t>,»Малые олимпийские игры», «Спорт против наркотиков»</w:t>
      </w:r>
      <w:r w:rsidR="005238ED" w:rsidRPr="003D628E">
        <w:rPr>
          <w:rFonts w:ascii="Century" w:hAnsi="Century"/>
          <w:sz w:val="22"/>
          <w:szCs w:val="22"/>
        </w:rPr>
        <w:t xml:space="preserve"> и много других спортивных мероприятий.</w:t>
      </w:r>
      <w:r w:rsidR="004C24D3" w:rsidRPr="003D628E">
        <w:rPr>
          <w:rFonts w:ascii="Century" w:hAnsi="Century"/>
          <w:sz w:val="22"/>
          <w:szCs w:val="22"/>
        </w:rPr>
        <w:t xml:space="preserve"> Спортивные праздники – это увлекательная для воспитанников форма самовыражения, возможность проявить свои качества. Такие праздники не только помогают физическому развитию детей, но и являются действенным средством повышения эмоционального состояния воспитанников. </w:t>
      </w:r>
      <w:r w:rsidR="00EB77E9" w:rsidRPr="003D628E">
        <w:rPr>
          <w:rFonts w:ascii="Century" w:eastAsia="Calibri" w:hAnsi="Century"/>
          <w:sz w:val="22"/>
          <w:szCs w:val="22"/>
          <w:lang w:eastAsia="en-US"/>
        </w:rPr>
        <w:t>Профилактическая работа по данному направлению осуществляется с учетом возрастных особенностей воспитан</w:t>
      </w:r>
      <w:r w:rsidR="00671C3D" w:rsidRPr="003D628E">
        <w:rPr>
          <w:rFonts w:ascii="Century" w:eastAsia="Calibri" w:hAnsi="Century"/>
          <w:sz w:val="22"/>
          <w:szCs w:val="22"/>
          <w:lang w:eastAsia="en-US"/>
        </w:rPr>
        <w:t>ников Большое внимание уделялось</w:t>
      </w:r>
      <w:r w:rsidR="00EB77E9" w:rsidRPr="003D628E">
        <w:rPr>
          <w:rFonts w:ascii="Century" w:eastAsia="Calibri" w:hAnsi="Century"/>
          <w:sz w:val="22"/>
          <w:szCs w:val="22"/>
          <w:lang w:eastAsia="en-US"/>
        </w:rPr>
        <w:t xml:space="preserve">  формированию  навыков здорового образа жизни, профилактике правонарушений, борьбе с вредными привычками.</w:t>
      </w:r>
    </w:p>
    <w:p w:rsidR="003E0034" w:rsidRPr="00A73A91" w:rsidRDefault="003C440E" w:rsidP="00A73A91">
      <w:pPr>
        <w:jc w:val="both"/>
        <w:rPr>
          <w:rFonts w:ascii="Century" w:eastAsia="Calibri" w:hAnsi="Century"/>
          <w:sz w:val="22"/>
          <w:szCs w:val="22"/>
          <w:lang w:eastAsia="en-US"/>
        </w:rPr>
      </w:pPr>
      <w:r>
        <w:rPr>
          <w:rFonts w:ascii="Century" w:hAnsi="Century"/>
          <w:noProof/>
          <w:color w:val="000000"/>
          <w:sz w:val="22"/>
          <w:szCs w:val="22"/>
        </w:rPr>
        <w:drawing>
          <wp:anchor distT="0" distB="0" distL="114300" distR="114300" simplePos="0" relativeHeight="251675648" behindDoc="0" locked="0" layoutInCell="1" allowOverlap="1" wp14:anchorId="3BBB95EC" wp14:editId="26734193">
            <wp:simplePos x="0" y="0"/>
            <wp:positionH relativeFrom="margin">
              <wp:posOffset>3957375</wp:posOffset>
            </wp:positionH>
            <wp:positionV relativeFrom="margin">
              <wp:posOffset>6045393</wp:posOffset>
            </wp:positionV>
            <wp:extent cx="1986915" cy="1489710"/>
            <wp:effectExtent l="0" t="0" r="0" b="0"/>
            <wp:wrapSquare wrapText="bothSides"/>
            <wp:docPr id="60" name="Рисунок 60" descr="D:\фотограции 2017\Вич 1 декабря\P117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фотограции 2017\Вич 1 декабря\P117033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86915"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A91">
        <w:rPr>
          <w:rFonts w:ascii="Century" w:eastAsia="Calibri" w:hAnsi="Century"/>
          <w:sz w:val="22"/>
          <w:szCs w:val="22"/>
          <w:lang w:eastAsia="en-US"/>
        </w:rPr>
        <w:t xml:space="preserve">        </w:t>
      </w:r>
      <w:r w:rsidR="003E0034" w:rsidRPr="003E0034">
        <w:rPr>
          <w:rFonts w:ascii="Century" w:hAnsi="Century"/>
          <w:color w:val="000000"/>
          <w:sz w:val="22"/>
          <w:szCs w:val="22"/>
        </w:rPr>
        <w:t xml:space="preserve">В канун всемирного дня борьбы со СПИДом </w:t>
      </w:r>
      <w:r w:rsidR="003E0034">
        <w:rPr>
          <w:rFonts w:ascii="Century" w:hAnsi="Century"/>
          <w:color w:val="000000"/>
          <w:sz w:val="22"/>
          <w:szCs w:val="22"/>
        </w:rPr>
        <w:t xml:space="preserve">в центре </w:t>
      </w:r>
      <w:r w:rsidR="003E0034" w:rsidRPr="003E0034">
        <w:rPr>
          <w:rFonts w:ascii="Century" w:hAnsi="Century"/>
          <w:color w:val="000000"/>
          <w:sz w:val="22"/>
          <w:szCs w:val="22"/>
        </w:rPr>
        <w:t>прошли мероприятия, целью которых было повышение осведомлённости подростков об эпидемии СПИДа, вызванной распространением ВИЧ-инфекции. Так, ребята под руководством социальн</w:t>
      </w:r>
      <w:r w:rsidR="003E0034">
        <w:rPr>
          <w:rFonts w:ascii="Century" w:hAnsi="Century"/>
          <w:color w:val="000000"/>
          <w:sz w:val="22"/>
          <w:szCs w:val="22"/>
        </w:rPr>
        <w:t>ого</w:t>
      </w:r>
      <w:r w:rsidR="0010553F">
        <w:rPr>
          <w:rFonts w:ascii="Century" w:hAnsi="Century"/>
          <w:color w:val="000000"/>
          <w:sz w:val="22"/>
          <w:szCs w:val="22"/>
        </w:rPr>
        <w:t xml:space="preserve"> </w:t>
      </w:r>
      <w:r w:rsidR="003E0034" w:rsidRPr="003E0034">
        <w:rPr>
          <w:rFonts w:ascii="Century" w:hAnsi="Century"/>
          <w:color w:val="000000"/>
          <w:sz w:val="22"/>
          <w:szCs w:val="22"/>
        </w:rPr>
        <w:t>педа</w:t>
      </w:r>
      <w:r w:rsidR="0010553F">
        <w:rPr>
          <w:rFonts w:ascii="Century" w:hAnsi="Century"/>
          <w:color w:val="000000"/>
          <w:sz w:val="22"/>
          <w:szCs w:val="22"/>
        </w:rPr>
        <w:t>го</w:t>
      </w:r>
      <w:r w:rsidR="003E0034" w:rsidRPr="003E0034">
        <w:rPr>
          <w:rFonts w:ascii="Century" w:hAnsi="Century"/>
          <w:color w:val="000000"/>
          <w:sz w:val="22"/>
          <w:szCs w:val="22"/>
        </w:rPr>
        <w:t>г</w:t>
      </w:r>
      <w:r w:rsidR="003E0034">
        <w:rPr>
          <w:rFonts w:ascii="Century" w:hAnsi="Century"/>
          <w:color w:val="000000"/>
          <w:sz w:val="22"/>
          <w:szCs w:val="22"/>
        </w:rPr>
        <w:t>а</w:t>
      </w:r>
      <w:r w:rsidR="0010553F">
        <w:rPr>
          <w:rFonts w:ascii="Century" w:hAnsi="Century"/>
          <w:color w:val="000000"/>
          <w:sz w:val="22"/>
          <w:szCs w:val="22"/>
        </w:rPr>
        <w:t xml:space="preserve"> и педагога- ссихолога</w:t>
      </w:r>
      <w:r w:rsidR="003E0034">
        <w:rPr>
          <w:rFonts w:ascii="Century" w:hAnsi="Century"/>
          <w:color w:val="000000"/>
          <w:sz w:val="22"/>
          <w:szCs w:val="22"/>
        </w:rPr>
        <w:t xml:space="preserve"> </w:t>
      </w:r>
      <w:r w:rsidR="003E0034" w:rsidRPr="003E0034">
        <w:rPr>
          <w:rFonts w:ascii="Century" w:hAnsi="Century"/>
          <w:color w:val="000000"/>
          <w:sz w:val="22"/>
          <w:szCs w:val="22"/>
        </w:rPr>
        <w:t xml:space="preserve">провели акцию на улицах своего </w:t>
      </w:r>
      <w:r w:rsidR="003E0034">
        <w:rPr>
          <w:rFonts w:ascii="Century" w:hAnsi="Century"/>
          <w:color w:val="000000"/>
          <w:sz w:val="22"/>
          <w:szCs w:val="22"/>
        </w:rPr>
        <w:t>села</w:t>
      </w:r>
      <w:r w:rsidR="003E0034" w:rsidRPr="003E0034">
        <w:rPr>
          <w:rFonts w:ascii="Century" w:hAnsi="Century"/>
          <w:color w:val="000000"/>
          <w:sz w:val="22"/>
          <w:szCs w:val="22"/>
        </w:rPr>
        <w:t xml:space="preserve"> «Красная ленточка», а также раздали буклеты     «Что важно знать о СПИДе», в которых отражена информация о профилактике заражения ВИЧ  и о том, куда можно обратится за помощью.  Даря прохожим красную ленту – символ  борьбы со СПИДом, воспитанники  привлекли внимание общественности к проблеме ценности человеческой жизни,  содействовали  повышению уровня информированности молодежи по вопросам ВИЧ/СПИД. В стенах центра прошли групповые занятия, организованные педагогами-психологами, основной задачей которых, было обеспечение  подросткам реального опыта открытого обсуждения со взрослыми вопросов, связанных с ответственным и безопасным поведением, сохранением репродуктивного здоровья и непредвзятым отношением к людям, живущим с ВИЧ. В завершении были подведены итоги конкурса плакатов «Стоп-СПИД». Жюри  определило  и поощрило авторов, создавших наиболее оригинальные и яркие творческие работы. В результате проведенных мероприятий подростки повысили уровень своей информативности о проблеме СПИДа, а также поняли важность здорового образа жизни. А самое главное осознали, что за любой свой поступок каждый человек несет ответственность самостоятельно.</w:t>
      </w:r>
    </w:p>
    <w:p w:rsidR="00EB77E9" w:rsidRPr="003D628E" w:rsidRDefault="008D71A7" w:rsidP="00F52D68">
      <w:pPr>
        <w:shd w:val="clear" w:color="auto" w:fill="FFFFFF"/>
        <w:ind w:hanging="567"/>
        <w:jc w:val="both"/>
        <w:rPr>
          <w:rFonts w:ascii="Century" w:eastAsia="Calibri" w:hAnsi="Century"/>
          <w:sz w:val="22"/>
          <w:szCs w:val="22"/>
          <w:lang w:eastAsia="en-US"/>
        </w:rPr>
      </w:pPr>
      <w:r w:rsidRPr="003D628E">
        <w:rPr>
          <w:rFonts w:ascii="Century" w:eastAsia="Calibri" w:hAnsi="Century"/>
          <w:sz w:val="22"/>
          <w:szCs w:val="22"/>
          <w:lang w:eastAsia="en-US"/>
        </w:rPr>
        <w:t xml:space="preserve">                  </w:t>
      </w:r>
      <w:r w:rsidR="00EB77E9" w:rsidRPr="003D628E">
        <w:rPr>
          <w:rFonts w:ascii="Century" w:eastAsia="Calibri" w:hAnsi="Century"/>
          <w:sz w:val="22"/>
          <w:szCs w:val="22"/>
          <w:lang w:eastAsia="en-US"/>
        </w:rPr>
        <w:t xml:space="preserve">В свободное от учебы время организована полная занятость воспитанников. Все дети вовлечены в досуговую деятельность центра. Каждую субботу и воскресенье наши </w:t>
      </w:r>
      <w:r w:rsidR="00EB77E9" w:rsidRPr="003D628E">
        <w:rPr>
          <w:rFonts w:ascii="Century" w:eastAsia="Calibri" w:hAnsi="Century"/>
          <w:sz w:val="22"/>
          <w:szCs w:val="22"/>
          <w:lang w:eastAsia="en-US"/>
        </w:rPr>
        <w:lastRenderedPageBreak/>
        <w:t>воспитанники посещают спортивный комплекс МАУ  «ФОК «Синий кит», где они тренируются в спортивном зале и ходят в бассейн. Разработаны рекомендация для  родителей по раннему выявлению вредных привычек у подростка «Будь бдителен родитель!», листовка «Алкоголизм –</w:t>
      </w:r>
      <w:r w:rsidR="00C73682">
        <w:rPr>
          <w:rFonts w:ascii="Century" w:eastAsia="Calibri" w:hAnsi="Century"/>
          <w:sz w:val="22"/>
          <w:szCs w:val="22"/>
          <w:lang w:eastAsia="en-US"/>
        </w:rPr>
        <w:t xml:space="preserve"> </w:t>
      </w:r>
      <w:r w:rsidR="00EB77E9" w:rsidRPr="003D628E">
        <w:rPr>
          <w:rFonts w:ascii="Century" w:eastAsia="Calibri" w:hAnsi="Century"/>
          <w:sz w:val="22"/>
          <w:szCs w:val="22"/>
          <w:lang w:eastAsia="en-US"/>
        </w:rPr>
        <w:t>проблема социальная и экономическая»,  памятки для воспитанников « Брось курить»!», «</w:t>
      </w:r>
      <w:r w:rsidR="0010553F">
        <w:rPr>
          <w:rFonts w:ascii="Century" w:eastAsia="Calibri" w:hAnsi="Century"/>
          <w:sz w:val="22"/>
          <w:szCs w:val="22"/>
          <w:lang w:eastAsia="en-US"/>
        </w:rPr>
        <w:t>В</w:t>
      </w:r>
      <w:r w:rsidR="00EB77E9" w:rsidRPr="003D628E">
        <w:rPr>
          <w:rFonts w:ascii="Century" w:eastAsia="Calibri" w:hAnsi="Century"/>
          <w:sz w:val="22"/>
          <w:szCs w:val="22"/>
          <w:lang w:eastAsia="en-US"/>
        </w:rPr>
        <w:t xml:space="preserve"> здоровом теле здоровый дух!», «Скажи НЕТ! НАРКОТИКАМ» Для воспитанников разработаны памятки «Нет вредным привычкам», «Правила здорового образа жизни», «Скажи НЕТ! Наркотикам», «В здоровом теле – здоровый дух», «Брось –</w:t>
      </w:r>
      <w:r w:rsidR="0010553F">
        <w:rPr>
          <w:rFonts w:ascii="Century" w:eastAsia="Calibri" w:hAnsi="Century"/>
          <w:sz w:val="22"/>
          <w:szCs w:val="22"/>
          <w:lang w:eastAsia="en-US"/>
        </w:rPr>
        <w:t xml:space="preserve"> </w:t>
      </w:r>
      <w:r w:rsidR="00EB77E9" w:rsidRPr="003D628E">
        <w:rPr>
          <w:rFonts w:ascii="Century" w:eastAsia="Calibri" w:hAnsi="Century"/>
          <w:sz w:val="22"/>
          <w:szCs w:val="22"/>
          <w:lang w:eastAsia="en-US"/>
        </w:rPr>
        <w:t>курить».</w:t>
      </w:r>
    </w:p>
    <w:p w:rsidR="00A73A91" w:rsidRDefault="00A2179E" w:rsidP="00A73A91">
      <w:pPr>
        <w:ind w:firstLine="567"/>
        <w:jc w:val="both"/>
        <w:rPr>
          <w:rFonts w:ascii="Century" w:hAnsi="Century"/>
          <w:sz w:val="22"/>
          <w:szCs w:val="22"/>
        </w:rPr>
      </w:pPr>
      <w:r w:rsidRPr="003D628E">
        <w:rPr>
          <w:rFonts w:ascii="Century" w:hAnsi="Century"/>
          <w:sz w:val="22"/>
          <w:szCs w:val="22"/>
        </w:rPr>
        <w:t xml:space="preserve"> Участие детей в подобных  мероприятиях формирует неравнодушное отношение к проблеме наркозависимости, дает возможность творчески осмыслить, «пропустить через себя» отвлеченные лозунги, пропагандирующие здоровый образ жизни. </w:t>
      </w:r>
      <w:r w:rsidR="008B530C" w:rsidRPr="003D628E">
        <w:rPr>
          <w:rFonts w:ascii="Century" w:hAnsi="Century"/>
          <w:sz w:val="22"/>
          <w:szCs w:val="22"/>
          <w:shd w:val="clear" w:color="auto" w:fill="FFFFFF"/>
        </w:rPr>
        <w:t>Были организован и проведен</w:t>
      </w:r>
      <w:r w:rsidR="00484011">
        <w:rPr>
          <w:rFonts w:ascii="Century" w:hAnsi="Century"/>
          <w:sz w:val="22"/>
          <w:szCs w:val="22"/>
          <w:shd w:val="clear" w:color="auto" w:fill="FFFFFF"/>
        </w:rPr>
        <w:t xml:space="preserve"> </w:t>
      </w:r>
      <w:r w:rsidR="008B530C" w:rsidRPr="003D628E">
        <w:rPr>
          <w:rFonts w:ascii="Century" w:hAnsi="Century"/>
          <w:sz w:val="22"/>
          <w:szCs w:val="22"/>
          <w:shd w:val="clear" w:color="auto" w:fill="FFFFFF"/>
        </w:rPr>
        <w:t>трудовой десант</w:t>
      </w:r>
      <w:r w:rsidR="00484011">
        <w:rPr>
          <w:rFonts w:ascii="Century" w:hAnsi="Century"/>
          <w:sz w:val="22"/>
          <w:szCs w:val="22"/>
          <w:shd w:val="clear" w:color="auto" w:fill="FFFFFF"/>
        </w:rPr>
        <w:t xml:space="preserve"> </w:t>
      </w:r>
      <w:r w:rsidRPr="003D628E">
        <w:rPr>
          <w:rFonts w:ascii="Century" w:hAnsi="Century"/>
          <w:sz w:val="22"/>
          <w:szCs w:val="22"/>
        </w:rPr>
        <w:t>«</w:t>
      </w:r>
      <w:r w:rsidR="008B530C" w:rsidRPr="003D628E">
        <w:rPr>
          <w:rFonts w:ascii="Century" w:hAnsi="Century"/>
          <w:sz w:val="22"/>
          <w:szCs w:val="22"/>
        </w:rPr>
        <w:t>Сделаем наш Центр чистым и красивым</w:t>
      </w:r>
      <w:r w:rsidRPr="003D628E">
        <w:rPr>
          <w:rFonts w:ascii="Century" w:hAnsi="Century"/>
          <w:sz w:val="22"/>
          <w:szCs w:val="22"/>
        </w:rPr>
        <w:t>», «Здоровье в порядке, спасибо зарядке»</w:t>
      </w:r>
      <w:r w:rsidR="00470065" w:rsidRPr="003D628E">
        <w:rPr>
          <w:rFonts w:ascii="Century" w:hAnsi="Century"/>
          <w:sz w:val="22"/>
          <w:szCs w:val="22"/>
        </w:rPr>
        <w:t>,  спортивный флеш -моб</w:t>
      </w:r>
      <w:r w:rsidRPr="003D628E">
        <w:rPr>
          <w:rFonts w:ascii="Century" w:hAnsi="Century"/>
          <w:sz w:val="22"/>
          <w:szCs w:val="22"/>
        </w:rPr>
        <w:t>.</w:t>
      </w:r>
      <w:r w:rsidR="0010553F">
        <w:rPr>
          <w:rFonts w:ascii="Century" w:hAnsi="Century"/>
          <w:sz w:val="22"/>
          <w:szCs w:val="22"/>
        </w:rPr>
        <w:t xml:space="preserve"> </w:t>
      </w:r>
      <w:r w:rsidR="00F52D68" w:rsidRPr="003D628E">
        <w:rPr>
          <w:rFonts w:ascii="Century" w:hAnsi="Century"/>
          <w:sz w:val="22"/>
          <w:szCs w:val="22"/>
        </w:rPr>
        <w:t>В</w:t>
      </w:r>
      <w:r w:rsidR="0055256D" w:rsidRPr="003D628E">
        <w:rPr>
          <w:rFonts w:ascii="Century" w:hAnsi="Century"/>
          <w:sz w:val="22"/>
          <w:szCs w:val="22"/>
        </w:rPr>
        <w:t xml:space="preserve"> процессе</w:t>
      </w:r>
      <w:r w:rsidR="00F52D68" w:rsidRPr="003D628E">
        <w:rPr>
          <w:rFonts w:ascii="Century" w:hAnsi="Century"/>
          <w:sz w:val="22"/>
          <w:szCs w:val="22"/>
        </w:rPr>
        <w:t xml:space="preserve"> </w:t>
      </w:r>
      <w:r w:rsidR="0010553F">
        <w:rPr>
          <w:rFonts w:ascii="Century" w:hAnsi="Century"/>
          <w:sz w:val="22"/>
          <w:szCs w:val="22"/>
        </w:rPr>
        <w:t>нашей</w:t>
      </w:r>
      <w:r w:rsidR="0055256D" w:rsidRPr="003D628E">
        <w:rPr>
          <w:rFonts w:ascii="Century" w:hAnsi="Century"/>
          <w:sz w:val="22"/>
          <w:szCs w:val="22"/>
        </w:rPr>
        <w:t xml:space="preserve"> работы упор делался на позитивную профилактику, поощрялось развитие альтернативных привычек (занятие спортом, активный досуг без табака и алкоголя, обоснованный и здоровый режим труда и питания), которые могут стать барьером, препятствующим поведению, наносящему вред здоровью, и служить альтернативой употребления  наркотических веществ.</w:t>
      </w:r>
      <w:r w:rsidR="00F52D68" w:rsidRPr="003D628E">
        <w:rPr>
          <w:rFonts w:ascii="Century" w:hAnsi="Century"/>
          <w:sz w:val="22"/>
          <w:szCs w:val="22"/>
        </w:rPr>
        <w:t xml:space="preserve"> Р</w:t>
      </w:r>
      <w:r w:rsidR="0055256D" w:rsidRPr="003D628E">
        <w:rPr>
          <w:rFonts w:ascii="Century" w:hAnsi="Century"/>
          <w:sz w:val="22"/>
          <w:szCs w:val="22"/>
        </w:rPr>
        <w:t>абота в данном направлении продолжается постоянно и непрерывно.</w:t>
      </w:r>
    </w:p>
    <w:p w:rsidR="004A3B04" w:rsidRPr="003D628E" w:rsidRDefault="004670DB" w:rsidP="00A73A91">
      <w:pPr>
        <w:ind w:firstLine="567"/>
        <w:jc w:val="both"/>
        <w:rPr>
          <w:rFonts w:ascii="Century" w:hAnsi="Century"/>
          <w:sz w:val="22"/>
          <w:szCs w:val="22"/>
        </w:rPr>
      </w:pPr>
      <w:r w:rsidRPr="003D628E">
        <w:rPr>
          <w:rFonts w:ascii="Century" w:hAnsi="Century"/>
          <w:noProof/>
          <w:sz w:val="22"/>
          <w:szCs w:val="22"/>
        </w:rPr>
        <w:drawing>
          <wp:anchor distT="0" distB="0" distL="114300" distR="114300" simplePos="0" relativeHeight="251604992" behindDoc="1" locked="0" layoutInCell="1" allowOverlap="1" wp14:anchorId="0C4DA454" wp14:editId="19A5E5C9">
            <wp:simplePos x="0" y="0"/>
            <wp:positionH relativeFrom="column">
              <wp:posOffset>4338982</wp:posOffset>
            </wp:positionH>
            <wp:positionV relativeFrom="paragraph">
              <wp:posOffset>350409</wp:posOffset>
            </wp:positionV>
            <wp:extent cx="1567815" cy="1170940"/>
            <wp:effectExtent l="0" t="0" r="0" b="0"/>
            <wp:wrapTight wrapText="bothSides">
              <wp:wrapPolygon edited="0">
                <wp:start x="0" y="0"/>
                <wp:lineTo x="0" y="21085"/>
                <wp:lineTo x="21259" y="21085"/>
                <wp:lineTo x="21259" y="0"/>
                <wp:lineTo x="0" y="0"/>
              </wp:wrapPolygon>
            </wp:wrapTight>
            <wp:docPr id="354" name="Рисунок 4" descr="Описание: P1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P1100476"/>
                    <pic:cNvPicPr>
                      <a:picLocks noChangeAspect="1" noChangeArrowheads="1"/>
                    </pic:cNvPicPr>
                  </pic:nvPicPr>
                  <pic:blipFill>
                    <a:blip r:embed="rId105" cstate="print"/>
                    <a:srcRect/>
                    <a:stretch>
                      <a:fillRect/>
                    </a:stretch>
                  </pic:blipFill>
                  <pic:spPr bwMode="auto">
                    <a:xfrm>
                      <a:off x="0" y="0"/>
                      <a:ext cx="1567815" cy="1170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6AFE" w:rsidRPr="003D628E">
        <w:rPr>
          <w:rFonts w:ascii="Century" w:hAnsi="Century"/>
          <w:sz w:val="22"/>
          <w:szCs w:val="22"/>
        </w:rPr>
        <w:t xml:space="preserve">Обеспечение  прав  и  свобод  несовершеннолетних  и,  в  первую очередь, защита детей от жестокого  обращения  и преступных посягательств, является одним из  приоритетных направлений  нашего Учреждения. </w:t>
      </w:r>
      <w:r w:rsidR="00DF2E62" w:rsidRPr="003D628E">
        <w:rPr>
          <w:rFonts w:ascii="Century" w:hAnsi="Century"/>
          <w:sz w:val="22"/>
          <w:szCs w:val="22"/>
        </w:rPr>
        <w:t>Повышение социально - правовой компетентности  воспитанников  посредством обучения практическим навыкам реализации и защиты своих прав является одной из основ правового воспитания наших детей. В целях профилактики правонарушений и повышения уровня правовой грамотности воспитанников и их родителей, в соответствии с разработанным планом были  проведены мероприятия, призванные помочь подросткам осознать социальную ценность права как средства защиты личности и общества, усвоить конкретные правила поведения в семье, в школе, на улице, в учреждениях культуры, местах отдыха, ориентированных на уважение к правам и свободам других граждан.</w:t>
      </w:r>
      <w:r w:rsidR="00062D43">
        <w:rPr>
          <w:rFonts w:ascii="Century" w:hAnsi="Century"/>
          <w:sz w:val="22"/>
          <w:szCs w:val="22"/>
        </w:rPr>
        <w:t xml:space="preserve"> За </w:t>
      </w:r>
      <w:r w:rsidR="00DF2E62" w:rsidRPr="003D628E">
        <w:rPr>
          <w:rFonts w:ascii="Century" w:hAnsi="Century"/>
          <w:sz w:val="22"/>
          <w:szCs w:val="22"/>
        </w:rPr>
        <w:t>отчетн</w:t>
      </w:r>
      <w:r w:rsidR="00062D43">
        <w:rPr>
          <w:rFonts w:ascii="Century" w:hAnsi="Century"/>
          <w:sz w:val="22"/>
          <w:szCs w:val="22"/>
        </w:rPr>
        <w:t>ый период</w:t>
      </w:r>
      <w:r w:rsidR="00DF2E62" w:rsidRPr="003D628E">
        <w:rPr>
          <w:rFonts w:ascii="Century" w:hAnsi="Century"/>
          <w:sz w:val="22"/>
          <w:szCs w:val="22"/>
        </w:rPr>
        <w:t xml:space="preserve"> прошли следующие классные часы: </w:t>
      </w:r>
    </w:p>
    <w:p w:rsidR="004A3B04" w:rsidRPr="003D628E" w:rsidRDefault="004A3B04" w:rsidP="00DF2E62">
      <w:pPr>
        <w:ind w:firstLine="567"/>
        <w:jc w:val="both"/>
        <w:rPr>
          <w:rFonts w:ascii="Century" w:hAnsi="Century"/>
          <w:sz w:val="22"/>
          <w:szCs w:val="22"/>
        </w:rPr>
      </w:pPr>
      <w:r w:rsidRPr="003D628E">
        <w:rPr>
          <w:rFonts w:ascii="Century" w:hAnsi="Century"/>
          <w:sz w:val="22"/>
          <w:szCs w:val="22"/>
        </w:rPr>
        <w:t>-</w:t>
      </w:r>
      <w:r w:rsidR="00DF2E62" w:rsidRPr="003D628E">
        <w:rPr>
          <w:rFonts w:ascii="Century" w:hAnsi="Century"/>
          <w:sz w:val="22"/>
          <w:szCs w:val="22"/>
        </w:rPr>
        <w:t>интеллектуальная игра «Имею право»</w:t>
      </w:r>
      <w:r w:rsidRPr="003D628E">
        <w:rPr>
          <w:rFonts w:ascii="Century" w:hAnsi="Century"/>
          <w:sz w:val="22"/>
          <w:szCs w:val="22"/>
        </w:rPr>
        <w:t>;</w:t>
      </w:r>
    </w:p>
    <w:p w:rsidR="004A3B04" w:rsidRPr="003D628E" w:rsidRDefault="004A3B04" w:rsidP="00DF2E62">
      <w:pPr>
        <w:ind w:firstLine="567"/>
        <w:jc w:val="both"/>
        <w:rPr>
          <w:rFonts w:ascii="Century" w:hAnsi="Century"/>
          <w:sz w:val="22"/>
          <w:szCs w:val="22"/>
        </w:rPr>
      </w:pPr>
      <w:r w:rsidRPr="003D628E">
        <w:rPr>
          <w:rFonts w:ascii="Century" w:hAnsi="Century"/>
          <w:sz w:val="22"/>
          <w:szCs w:val="22"/>
        </w:rPr>
        <w:t>-</w:t>
      </w:r>
      <w:r w:rsidR="00DF2E62" w:rsidRPr="003D628E">
        <w:rPr>
          <w:rFonts w:ascii="Century" w:hAnsi="Century"/>
          <w:sz w:val="22"/>
          <w:szCs w:val="22"/>
        </w:rPr>
        <w:t xml:space="preserve"> классный час «Права и обязанности ребёнка»</w:t>
      </w:r>
      <w:r w:rsidRPr="003D628E">
        <w:rPr>
          <w:rFonts w:ascii="Century" w:hAnsi="Century"/>
          <w:sz w:val="22"/>
          <w:szCs w:val="22"/>
        </w:rPr>
        <w:t>;</w:t>
      </w:r>
    </w:p>
    <w:p w:rsidR="004A3B04" w:rsidRPr="003D628E" w:rsidRDefault="004A3B04" w:rsidP="00DF2E62">
      <w:pPr>
        <w:ind w:firstLine="567"/>
        <w:jc w:val="both"/>
        <w:rPr>
          <w:rFonts w:ascii="Century" w:hAnsi="Century"/>
          <w:sz w:val="22"/>
          <w:szCs w:val="22"/>
        </w:rPr>
      </w:pPr>
      <w:r w:rsidRPr="003D628E">
        <w:rPr>
          <w:rFonts w:ascii="Century" w:hAnsi="Century"/>
          <w:sz w:val="22"/>
          <w:szCs w:val="22"/>
        </w:rPr>
        <w:t>-</w:t>
      </w:r>
      <w:r w:rsidR="00DF2E62" w:rsidRPr="003D628E">
        <w:rPr>
          <w:rFonts w:ascii="Century" w:hAnsi="Century"/>
          <w:sz w:val="22"/>
          <w:szCs w:val="22"/>
        </w:rPr>
        <w:t>классный час  «Имею право на права»</w:t>
      </w:r>
      <w:r w:rsidR="0039709E" w:rsidRPr="003D628E">
        <w:rPr>
          <w:rFonts w:ascii="Century" w:hAnsi="Century"/>
          <w:sz w:val="22"/>
          <w:szCs w:val="22"/>
        </w:rPr>
        <w:t>;</w:t>
      </w:r>
    </w:p>
    <w:p w:rsidR="004A3B04" w:rsidRPr="003D628E" w:rsidRDefault="004A3B04" w:rsidP="00DF2E62">
      <w:pPr>
        <w:ind w:firstLine="567"/>
        <w:jc w:val="both"/>
        <w:rPr>
          <w:rFonts w:ascii="Century" w:hAnsi="Century"/>
          <w:sz w:val="22"/>
          <w:szCs w:val="22"/>
        </w:rPr>
      </w:pPr>
      <w:r w:rsidRPr="003D628E">
        <w:rPr>
          <w:rFonts w:ascii="Century" w:hAnsi="Century"/>
          <w:sz w:val="22"/>
          <w:szCs w:val="22"/>
        </w:rPr>
        <w:t xml:space="preserve">- </w:t>
      </w:r>
      <w:r w:rsidR="00DF2E62" w:rsidRPr="003D628E">
        <w:rPr>
          <w:rFonts w:ascii="Century" w:hAnsi="Century"/>
          <w:sz w:val="22"/>
          <w:szCs w:val="22"/>
        </w:rPr>
        <w:t>беседа «Ваши права и обязанности, дети»</w:t>
      </w:r>
      <w:r w:rsidR="0039709E" w:rsidRPr="003D628E">
        <w:rPr>
          <w:rFonts w:ascii="Century" w:hAnsi="Century"/>
          <w:sz w:val="22"/>
          <w:szCs w:val="22"/>
        </w:rPr>
        <w:t>;</w:t>
      </w:r>
    </w:p>
    <w:p w:rsidR="0039709E" w:rsidRPr="003D628E" w:rsidRDefault="004A3B04" w:rsidP="00DF2E62">
      <w:pPr>
        <w:ind w:firstLine="567"/>
        <w:jc w:val="both"/>
        <w:rPr>
          <w:rFonts w:ascii="Century" w:hAnsi="Century"/>
          <w:sz w:val="22"/>
          <w:szCs w:val="22"/>
        </w:rPr>
      </w:pPr>
      <w:r w:rsidRPr="003D628E">
        <w:rPr>
          <w:rFonts w:ascii="Century" w:hAnsi="Century"/>
          <w:sz w:val="22"/>
          <w:szCs w:val="22"/>
        </w:rPr>
        <w:t>-</w:t>
      </w:r>
      <w:r w:rsidR="00DF2E62" w:rsidRPr="003D628E">
        <w:rPr>
          <w:rFonts w:ascii="Century" w:hAnsi="Century"/>
          <w:sz w:val="22"/>
          <w:szCs w:val="22"/>
        </w:rPr>
        <w:t>брейн-ринг  «Юный правовед»</w:t>
      </w:r>
      <w:r w:rsidR="0039709E" w:rsidRPr="003D628E">
        <w:rPr>
          <w:rFonts w:ascii="Century" w:hAnsi="Century"/>
          <w:sz w:val="22"/>
          <w:szCs w:val="22"/>
        </w:rPr>
        <w:t>;</w:t>
      </w:r>
    </w:p>
    <w:p w:rsidR="004A3B04" w:rsidRPr="003D628E" w:rsidRDefault="004A3B04" w:rsidP="00DF2E62">
      <w:pPr>
        <w:ind w:firstLine="567"/>
        <w:jc w:val="both"/>
        <w:rPr>
          <w:rFonts w:ascii="Century" w:hAnsi="Century"/>
          <w:sz w:val="22"/>
          <w:szCs w:val="22"/>
        </w:rPr>
      </w:pPr>
      <w:r w:rsidRPr="003D628E">
        <w:rPr>
          <w:rFonts w:ascii="Century" w:hAnsi="Century"/>
          <w:sz w:val="22"/>
          <w:szCs w:val="22"/>
        </w:rPr>
        <w:t>-</w:t>
      </w:r>
      <w:r w:rsidR="00DF2E62" w:rsidRPr="003D628E">
        <w:rPr>
          <w:rFonts w:ascii="Century" w:hAnsi="Century"/>
          <w:sz w:val="22"/>
          <w:szCs w:val="22"/>
        </w:rPr>
        <w:t xml:space="preserve"> классный час  «Я и мои права»</w:t>
      </w:r>
      <w:r w:rsidR="0039709E" w:rsidRPr="003D628E">
        <w:rPr>
          <w:rFonts w:ascii="Century" w:hAnsi="Century"/>
          <w:sz w:val="22"/>
          <w:szCs w:val="22"/>
        </w:rPr>
        <w:t>;</w:t>
      </w:r>
    </w:p>
    <w:p w:rsidR="004A3B04" w:rsidRPr="003D628E" w:rsidRDefault="004A3B04" w:rsidP="00DF2E62">
      <w:pPr>
        <w:ind w:firstLine="567"/>
        <w:jc w:val="both"/>
        <w:rPr>
          <w:rFonts w:ascii="Century" w:hAnsi="Century"/>
          <w:sz w:val="22"/>
          <w:szCs w:val="22"/>
        </w:rPr>
      </w:pPr>
      <w:r w:rsidRPr="003D628E">
        <w:rPr>
          <w:rFonts w:ascii="Century" w:hAnsi="Century"/>
          <w:sz w:val="22"/>
          <w:szCs w:val="22"/>
        </w:rPr>
        <w:t>-</w:t>
      </w:r>
      <w:r w:rsidR="00DF2E62" w:rsidRPr="003D628E">
        <w:rPr>
          <w:rFonts w:ascii="Century" w:hAnsi="Century"/>
          <w:sz w:val="22"/>
          <w:szCs w:val="22"/>
        </w:rPr>
        <w:t xml:space="preserve"> классный час «Каждый ребёнок должен знать»</w:t>
      </w:r>
      <w:r w:rsidR="0039709E" w:rsidRPr="003D628E">
        <w:rPr>
          <w:rFonts w:ascii="Century" w:hAnsi="Century"/>
          <w:sz w:val="22"/>
          <w:szCs w:val="22"/>
        </w:rPr>
        <w:t>;</w:t>
      </w:r>
    </w:p>
    <w:p w:rsidR="004A3B04" w:rsidRPr="003D628E" w:rsidRDefault="004A3B04" w:rsidP="00DF2E62">
      <w:pPr>
        <w:ind w:firstLine="567"/>
        <w:jc w:val="both"/>
        <w:rPr>
          <w:rFonts w:ascii="Century" w:hAnsi="Century"/>
          <w:sz w:val="22"/>
          <w:szCs w:val="22"/>
        </w:rPr>
      </w:pPr>
      <w:r w:rsidRPr="003D628E">
        <w:rPr>
          <w:rFonts w:ascii="Century" w:hAnsi="Century"/>
          <w:sz w:val="22"/>
          <w:szCs w:val="22"/>
        </w:rPr>
        <w:t>-</w:t>
      </w:r>
      <w:r w:rsidR="00DF2E62" w:rsidRPr="003D628E">
        <w:rPr>
          <w:rFonts w:ascii="Century" w:hAnsi="Century"/>
          <w:sz w:val="22"/>
          <w:szCs w:val="22"/>
        </w:rPr>
        <w:t xml:space="preserve"> классный час «Ребёнок и его права»</w:t>
      </w:r>
      <w:r w:rsidR="0039709E" w:rsidRPr="003D628E">
        <w:rPr>
          <w:rFonts w:ascii="Century" w:hAnsi="Century"/>
          <w:sz w:val="22"/>
          <w:szCs w:val="22"/>
        </w:rPr>
        <w:t>;</w:t>
      </w:r>
    </w:p>
    <w:p w:rsidR="004A3B04" w:rsidRPr="003D628E" w:rsidRDefault="004A3B04" w:rsidP="004A3B04">
      <w:pPr>
        <w:ind w:firstLine="567"/>
        <w:jc w:val="both"/>
        <w:rPr>
          <w:rFonts w:ascii="Century" w:hAnsi="Century"/>
          <w:sz w:val="22"/>
          <w:szCs w:val="22"/>
        </w:rPr>
      </w:pPr>
      <w:r w:rsidRPr="003D628E">
        <w:rPr>
          <w:rFonts w:ascii="Century" w:hAnsi="Century"/>
          <w:sz w:val="22"/>
          <w:szCs w:val="22"/>
        </w:rPr>
        <w:t>- беседа «Административная  ответственность»;</w:t>
      </w:r>
    </w:p>
    <w:p w:rsidR="004A3B04" w:rsidRPr="003D628E" w:rsidRDefault="004A3B04" w:rsidP="004A3B04">
      <w:pPr>
        <w:ind w:firstLine="567"/>
        <w:jc w:val="both"/>
        <w:rPr>
          <w:rFonts w:ascii="Century" w:hAnsi="Century"/>
          <w:sz w:val="22"/>
          <w:szCs w:val="22"/>
        </w:rPr>
      </w:pPr>
      <w:r w:rsidRPr="003D628E">
        <w:rPr>
          <w:rFonts w:ascii="Century" w:hAnsi="Century"/>
          <w:sz w:val="22"/>
          <w:szCs w:val="22"/>
        </w:rPr>
        <w:t>- занятие  «Культура  мира. Человек  среди  людей»;</w:t>
      </w:r>
    </w:p>
    <w:p w:rsidR="004A3B04" w:rsidRPr="003D628E" w:rsidRDefault="004A3B04" w:rsidP="004A3B04">
      <w:pPr>
        <w:ind w:firstLine="567"/>
        <w:jc w:val="both"/>
        <w:rPr>
          <w:rFonts w:ascii="Century" w:hAnsi="Century"/>
          <w:sz w:val="22"/>
          <w:szCs w:val="22"/>
        </w:rPr>
      </w:pPr>
      <w:r w:rsidRPr="003D628E">
        <w:rPr>
          <w:rFonts w:ascii="Century" w:hAnsi="Century"/>
          <w:sz w:val="22"/>
          <w:szCs w:val="22"/>
        </w:rPr>
        <w:t>- беседа – тренинг «Права  ребенка  в  семье – не только  забота  и  внимание»;</w:t>
      </w:r>
    </w:p>
    <w:p w:rsidR="004A3B04" w:rsidRPr="003D628E" w:rsidRDefault="004A3B04" w:rsidP="004A3B04">
      <w:pPr>
        <w:ind w:firstLine="567"/>
        <w:jc w:val="both"/>
        <w:rPr>
          <w:rFonts w:ascii="Century" w:hAnsi="Century"/>
          <w:sz w:val="22"/>
          <w:szCs w:val="22"/>
        </w:rPr>
      </w:pPr>
      <w:r w:rsidRPr="003D628E">
        <w:rPr>
          <w:rFonts w:ascii="Century" w:hAnsi="Century"/>
          <w:sz w:val="22"/>
          <w:szCs w:val="22"/>
        </w:rPr>
        <w:t>- беседа «Ответственность»;</w:t>
      </w:r>
    </w:p>
    <w:p w:rsidR="004A3B04" w:rsidRPr="003D628E" w:rsidRDefault="004A3B04" w:rsidP="004A3B04">
      <w:pPr>
        <w:ind w:firstLine="567"/>
        <w:jc w:val="both"/>
        <w:rPr>
          <w:rFonts w:ascii="Century" w:hAnsi="Century"/>
          <w:sz w:val="22"/>
          <w:szCs w:val="22"/>
        </w:rPr>
      </w:pPr>
      <w:r w:rsidRPr="003D628E">
        <w:rPr>
          <w:rFonts w:ascii="Century" w:hAnsi="Century"/>
          <w:sz w:val="22"/>
          <w:szCs w:val="22"/>
        </w:rPr>
        <w:t>- тренинг  «Нужно  ли  человеку  меняться»;</w:t>
      </w:r>
    </w:p>
    <w:p w:rsidR="004A3B04" w:rsidRDefault="004A3B04" w:rsidP="004A3B04">
      <w:pPr>
        <w:ind w:firstLine="567"/>
        <w:jc w:val="both"/>
        <w:rPr>
          <w:rFonts w:ascii="Century" w:hAnsi="Century"/>
          <w:sz w:val="22"/>
          <w:szCs w:val="22"/>
        </w:rPr>
      </w:pPr>
      <w:r w:rsidRPr="003D628E">
        <w:rPr>
          <w:rFonts w:ascii="Century" w:hAnsi="Century"/>
          <w:sz w:val="22"/>
          <w:szCs w:val="22"/>
        </w:rPr>
        <w:t>- час общения «Учи своё сердце доброте»;</w:t>
      </w:r>
    </w:p>
    <w:p w:rsidR="003C440E" w:rsidRDefault="003C440E" w:rsidP="004A3B04">
      <w:pPr>
        <w:ind w:firstLine="567"/>
        <w:jc w:val="both"/>
        <w:rPr>
          <w:rFonts w:ascii="Century" w:hAnsi="Century"/>
          <w:sz w:val="22"/>
          <w:szCs w:val="22"/>
        </w:rPr>
      </w:pPr>
      <w:r>
        <w:rPr>
          <w:rFonts w:ascii="Century" w:hAnsi="Century"/>
          <w:sz w:val="22"/>
          <w:szCs w:val="22"/>
        </w:rPr>
        <w:t>- час общения «Обратной дороги быть не может»;</w:t>
      </w:r>
    </w:p>
    <w:p w:rsidR="003C440E" w:rsidRDefault="003C440E" w:rsidP="004A3B04">
      <w:pPr>
        <w:ind w:firstLine="567"/>
        <w:jc w:val="both"/>
        <w:rPr>
          <w:rFonts w:ascii="Century" w:hAnsi="Century"/>
          <w:sz w:val="22"/>
          <w:szCs w:val="22"/>
        </w:rPr>
      </w:pPr>
      <w:r>
        <w:rPr>
          <w:rFonts w:ascii="Century" w:hAnsi="Century"/>
          <w:sz w:val="22"/>
          <w:szCs w:val="22"/>
        </w:rPr>
        <w:t>-час общения «Трудный диалог»;</w:t>
      </w:r>
    </w:p>
    <w:p w:rsidR="003C440E" w:rsidRDefault="003C440E" w:rsidP="004A3B04">
      <w:pPr>
        <w:ind w:firstLine="567"/>
        <w:jc w:val="both"/>
        <w:rPr>
          <w:rFonts w:ascii="Century" w:hAnsi="Century"/>
          <w:sz w:val="22"/>
          <w:szCs w:val="22"/>
        </w:rPr>
      </w:pPr>
      <w:r>
        <w:rPr>
          <w:rFonts w:ascii="Century" w:hAnsi="Century"/>
          <w:sz w:val="22"/>
          <w:szCs w:val="22"/>
        </w:rPr>
        <w:t>- тематическая беседа «Я имею право…, я обязан…»;</w:t>
      </w:r>
    </w:p>
    <w:p w:rsidR="003C440E" w:rsidRDefault="003C440E" w:rsidP="004A3B04">
      <w:pPr>
        <w:ind w:firstLine="567"/>
        <w:jc w:val="both"/>
        <w:rPr>
          <w:rFonts w:ascii="Century" w:hAnsi="Century"/>
          <w:sz w:val="22"/>
          <w:szCs w:val="22"/>
        </w:rPr>
      </w:pPr>
      <w:r>
        <w:rPr>
          <w:rFonts w:ascii="Century" w:hAnsi="Century"/>
          <w:sz w:val="22"/>
          <w:szCs w:val="22"/>
        </w:rPr>
        <w:t>- тематический час «Ценности, которые мы выбираем»</w:t>
      </w:r>
    </w:p>
    <w:p w:rsidR="003C440E" w:rsidRPr="003D628E" w:rsidRDefault="003C440E" w:rsidP="004A3B04">
      <w:pPr>
        <w:ind w:firstLine="567"/>
        <w:jc w:val="both"/>
        <w:rPr>
          <w:rFonts w:ascii="Century" w:hAnsi="Century"/>
          <w:sz w:val="22"/>
          <w:szCs w:val="22"/>
        </w:rPr>
      </w:pPr>
      <w:r>
        <w:rPr>
          <w:rFonts w:ascii="Century" w:hAnsi="Century"/>
          <w:sz w:val="22"/>
          <w:szCs w:val="22"/>
        </w:rPr>
        <w:t>- дискуссия «Когда человек себе враг»; и др.</w:t>
      </w:r>
    </w:p>
    <w:p w:rsidR="00DF2E62" w:rsidRPr="003D628E" w:rsidRDefault="00DF2E62" w:rsidP="00DF2E62">
      <w:pPr>
        <w:ind w:firstLine="567"/>
        <w:jc w:val="both"/>
        <w:rPr>
          <w:rFonts w:ascii="Century" w:hAnsi="Century"/>
          <w:sz w:val="22"/>
          <w:szCs w:val="22"/>
        </w:rPr>
      </w:pPr>
      <w:r w:rsidRPr="003D628E">
        <w:rPr>
          <w:rFonts w:ascii="Century" w:hAnsi="Century"/>
          <w:sz w:val="22"/>
          <w:szCs w:val="22"/>
        </w:rPr>
        <w:t>Воспитанники участвовали в конкурсе рисунков «Я рисую свои права».</w:t>
      </w:r>
    </w:p>
    <w:p w:rsidR="00606AFE" w:rsidRPr="003D628E" w:rsidRDefault="00606AFE" w:rsidP="00606AFE">
      <w:pPr>
        <w:ind w:firstLine="567"/>
        <w:jc w:val="both"/>
        <w:rPr>
          <w:rFonts w:ascii="Century" w:hAnsi="Century"/>
          <w:sz w:val="22"/>
          <w:szCs w:val="22"/>
        </w:rPr>
      </w:pPr>
      <w:r w:rsidRPr="003D628E">
        <w:rPr>
          <w:rFonts w:ascii="Century" w:hAnsi="Century"/>
          <w:sz w:val="22"/>
          <w:szCs w:val="22"/>
        </w:rPr>
        <w:t>В целях  раннего выявления семейного неблагополучия и оказания поддержки семьям  с детьми, находящимся в социально – опасном положении и иной трудной  жизненной ситуации,  социально – психологической реабилитации детей, пострадавших от  жестокого обращения и преступных посягательств в ОКУ «Краснинский СРЦ»  проводились  следующие мероприятия:</w:t>
      </w:r>
    </w:p>
    <w:p w:rsidR="00606AFE" w:rsidRPr="003D628E" w:rsidRDefault="00A73A91" w:rsidP="00606AFE">
      <w:pPr>
        <w:ind w:firstLine="567"/>
        <w:contextualSpacing/>
        <w:jc w:val="both"/>
        <w:rPr>
          <w:rFonts w:ascii="Century" w:hAnsi="Century"/>
          <w:sz w:val="22"/>
          <w:szCs w:val="22"/>
        </w:rPr>
      </w:pPr>
      <w:r>
        <w:rPr>
          <w:rFonts w:ascii="Century" w:eastAsia="Calibri" w:hAnsi="Century"/>
          <w:noProof/>
          <w:sz w:val="22"/>
          <w:szCs w:val="22"/>
        </w:rPr>
        <w:lastRenderedPageBreak/>
        <w:drawing>
          <wp:anchor distT="0" distB="0" distL="114300" distR="114300" simplePos="0" relativeHeight="251676672" behindDoc="0" locked="0" layoutInCell="1" allowOverlap="1" wp14:anchorId="5EAAA54B" wp14:editId="5394119A">
            <wp:simplePos x="0" y="0"/>
            <wp:positionH relativeFrom="margin">
              <wp:posOffset>44726</wp:posOffset>
            </wp:positionH>
            <wp:positionV relativeFrom="margin">
              <wp:posOffset>332078</wp:posOffset>
            </wp:positionV>
            <wp:extent cx="1710055" cy="1282065"/>
            <wp:effectExtent l="0" t="0" r="0" b="0"/>
            <wp:wrapSquare wrapText="bothSides"/>
            <wp:docPr id="61" name="Рисунок 61" descr="D:\фотограции 2017\Вместе ради детей\P116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фотограции 2017\Вместе ради детей\P116054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1005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40E">
        <w:rPr>
          <w:rFonts w:ascii="Century" w:hAnsi="Century"/>
          <w:sz w:val="22"/>
          <w:szCs w:val="22"/>
        </w:rPr>
        <w:t>Н</w:t>
      </w:r>
      <w:r w:rsidR="00606AFE" w:rsidRPr="003C440E">
        <w:rPr>
          <w:rFonts w:ascii="Century" w:hAnsi="Century"/>
          <w:sz w:val="22"/>
          <w:szCs w:val="22"/>
        </w:rPr>
        <w:t>а заседаниях педагогического совета рассматривался вопрос «</w:t>
      </w:r>
      <w:r w:rsidR="00144F73" w:rsidRPr="003C440E">
        <w:rPr>
          <w:rFonts w:ascii="Century" w:hAnsi="Century"/>
          <w:bCs/>
          <w:color w:val="000000"/>
          <w:sz w:val="22"/>
          <w:szCs w:val="22"/>
        </w:rPr>
        <w:t>Социально – педагогическая коррекция девиантного поведения подростков в условиях социально- реабилитационного центра для несовершеннолетних</w:t>
      </w:r>
      <w:r w:rsidR="00606AFE" w:rsidRPr="003C440E">
        <w:rPr>
          <w:rFonts w:ascii="Century" w:hAnsi="Century"/>
          <w:bCs/>
          <w:color w:val="000000"/>
          <w:sz w:val="22"/>
          <w:szCs w:val="22"/>
        </w:rPr>
        <w:t xml:space="preserve">» (протокол № 2 от </w:t>
      </w:r>
      <w:r w:rsidR="00144F73" w:rsidRPr="003C440E">
        <w:rPr>
          <w:rFonts w:ascii="Century" w:hAnsi="Century"/>
          <w:bCs/>
          <w:color w:val="000000"/>
          <w:sz w:val="22"/>
          <w:szCs w:val="22"/>
        </w:rPr>
        <w:t>27.03.2017</w:t>
      </w:r>
      <w:r w:rsidR="00606AFE" w:rsidRPr="003C440E">
        <w:rPr>
          <w:rFonts w:ascii="Century" w:hAnsi="Century"/>
          <w:bCs/>
          <w:color w:val="000000"/>
          <w:sz w:val="22"/>
          <w:szCs w:val="22"/>
        </w:rPr>
        <w:t xml:space="preserve"> г.); </w:t>
      </w:r>
      <w:r w:rsidR="00606AFE" w:rsidRPr="003C440E">
        <w:rPr>
          <w:rFonts w:ascii="Century" w:hAnsi="Century"/>
          <w:color w:val="000000"/>
          <w:sz w:val="22"/>
          <w:szCs w:val="22"/>
        </w:rPr>
        <w:t>«</w:t>
      </w:r>
      <w:r w:rsidR="00144F73" w:rsidRPr="003C440E">
        <w:rPr>
          <w:rFonts w:ascii="Century" w:hAnsi="Century"/>
          <w:color w:val="000000"/>
          <w:sz w:val="22"/>
          <w:szCs w:val="22"/>
        </w:rPr>
        <w:t xml:space="preserve">Вовлечения в объединения по интересам подростков </w:t>
      </w:r>
      <w:r w:rsidR="00A87D46" w:rsidRPr="003C440E">
        <w:rPr>
          <w:rFonts w:ascii="Century" w:hAnsi="Century"/>
          <w:color w:val="000000"/>
          <w:sz w:val="22"/>
          <w:szCs w:val="22"/>
        </w:rPr>
        <w:t>» (протокол №</w:t>
      </w:r>
      <w:r w:rsidR="00144F73" w:rsidRPr="003C440E">
        <w:rPr>
          <w:rFonts w:ascii="Century" w:hAnsi="Century"/>
          <w:color w:val="000000"/>
          <w:sz w:val="22"/>
          <w:szCs w:val="22"/>
        </w:rPr>
        <w:t>2</w:t>
      </w:r>
      <w:r w:rsidR="00A87D46" w:rsidRPr="003C440E">
        <w:rPr>
          <w:rFonts w:ascii="Century" w:hAnsi="Century"/>
          <w:color w:val="000000"/>
          <w:sz w:val="22"/>
          <w:szCs w:val="22"/>
        </w:rPr>
        <w:t xml:space="preserve"> от </w:t>
      </w:r>
      <w:r w:rsidR="00144F73" w:rsidRPr="003C440E">
        <w:rPr>
          <w:rFonts w:ascii="Century" w:hAnsi="Century"/>
          <w:color w:val="000000"/>
          <w:sz w:val="22"/>
          <w:szCs w:val="22"/>
        </w:rPr>
        <w:t>27.03.2017</w:t>
      </w:r>
      <w:r w:rsidR="00606AFE" w:rsidRPr="003C440E">
        <w:rPr>
          <w:rFonts w:ascii="Century" w:hAnsi="Century"/>
          <w:color w:val="000000"/>
          <w:sz w:val="22"/>
          <w:szCs w:val="22"/>
        </w:rPr>
        <w:t xml:space="preserve"> г.), </w:t>
      </w:r>
      <w:r w:rsidR="00606AFE" w:rsidRPr="003C440E">
        <w:rPr>
          <w:rFonts w:ascii="Century" w:hAnsi="Century"/>
          <w:bCs/>
          <w:color w:val="000000"/>
          <w:sz w:val="22"/>
          <w:szCs w:val="22"/>
        </w:rPr>
        <w:t xml:space="preserve"> методического объединения «</w:t>
      </w:r>
      <w:r w:rsidR="00144F73" w:rsidRPr="003C440E">
        <w:rPr>
          <w:rFonts w:ascii="Century" w:hAnsi="Century"/>
          <w:bCs/>
          <w:color w:val="000000"/>
          <w:sz w:val="22"/>
          <w:szCs w:val="22"/>
        </w:rPr>
        <w:t xml:space="preserve">Преемственная помощь детям, пережившим насилие </w:t>
      </w:r>
      <w:r w:rsidR="00606AFE" w:rsidRPr="003C440E">
        <w:rPr>
          <w:rFonts w:ascii="Century" w:hAnsi="Century"/>
          <w:bCs/>
          <w:color w:val="000000"/>
          <w:sz w:val="22"/>
          <w:szCs w:val="22"/>
        </w:rPr>
        <w:t xml:space="preserve">» (протокол  № </w:t>
      </w:r>
      <w:r w:rsidR="00A87D46" w:rsidRPr="003C440E">
        <w:rPr>
          <w:rFonts w:ascii="Century" w:hAnsi="Century"/>
          <w:bCs/>
          <w:color w:val="000000"/>
          <w:sz w:val="22"/>
          <w:szCs w:val="22"/>
        </w:rPr>
        <w:t>2</w:t>
      </w:r>
      <w:r w:rsidR="00606AFE" w:rsidRPr="003C440E">
        <w:rPr>
          <w:rFonts w:ascii="Century" w:hAnsi="Century"/>
          <w:bCs/>
          <w:color w:val="000000"/>
          <w:sz w:val="22"/>
          <w:szCs w:val="22"/>
        </w:rPr>
        <w:t xml:space="preserve"> от  </w:t>
      </w:r>
      <w:r w:rsidR="00144F73" w:rsidRPr="003C440E">
        <w:rPr>
          <w:rFonts w:ascii="Century" w:hAnsi="Century"/>
          <w:bCs/>
          <w:color w:val="000000"/>
          <w:sz w:val="22"/>
          <w:szCs w:val="22"/>
        </w:rPr>
        <w:t>26.06.2017</w:t>
      </w:r>
      <w:r w:rsidR="00606AFE" w:rsidRPr="003C440E">
        <w:rPr>
          <w:rFonts w:ascii="Century" w:hAnsi="Century"/>
          <w:bCs/>
          <w:color w:val="000000"/>
          <w:sz w:val="22"/>
          <w:szCs w:val="22"/>
        </w:rPr>
        <w:t xml:space="preserve"> г.);  </w:t>
      </w:r>
      <w:r w:rsidR="00606AFE" w:rsidRPr="003C440E">
        <w:rPr>
          <w:rFonts w:ascii="Century" w:hAnsi="Century"/>
          <w:sz w:val="22"/>
          <w:szCs w:val="22"/>
        </w:rPr>
        <w:t>Специалистами Учреждения проводится работа с</w:t>
      </w:r>
      <w:r w:rsidR="00606AFE" w:rsidRPr="003D628E">
        <w:rPr>
          <w:rFonts w:ascii="Century" w:hAnsi="Century"/>
          <w:sz w:val="22"/>
          <w:szCs w:val="22"/>
        </w:rPr>
        <w:t xml:space="preserve"> несовершеннолетними,  направленная на профилактику жестокого обращения  с  детьми,  преступлений  против  их  жизни,  здоровья,  половой неприкосновенности,  в том числе путем организации досуга подростков с активным привлечением  к  участию  родителей:</w:t>
      </w:r>
    </w:p>
    <w:p w:rsidR="00606AFE" w:rsidRPr="003D628E" w:rsidRDefault="00606AFE" w:rsidP="00606AFE">
      <w:pPr>
        <w:ind w:firstLine="567"/>
        <w:contextualSpacing/>
        <w:jc w:val="both"/>
        <w:rPr>
          <w:rFonts w:ascii="Century" w:hAnsi="Century"/>
          <w:sz w:val="22"/>
          <w:szCs w:val="22"/>
        </w:rPr>
      </w:pPr>
      <w:r w:rsidRPr="003D628E">
        <w:rPr>
          <w:rFonts w:ascii="Century" w:hAnsi="Century"/>
          <w:sz w:val="22"/>
          <w:szCs w:val="22"/>
        </w:rPr>
        <w:t xml:space="preserve">-  конкурсно - развлекательная  программа  «День семьи », </w:t>
      </w:r>
      <w:r w:rsidR="0039709E" w:rsidRPr="003D628E">
        <w:rPr>
          <w:rFonts w:ascii="Century" w:hAnsi="Century"/>
          <w:sz w:val="22"/>
          <w:szCs w:val="22"/>
        </w:rPr>
        <w:t>«</w:t>
      </w:r>
      <w:r w:rsidR="00144F73">
        <w:rPr>
          <w:rFonts w:ascii="Century" w:hAnsi="Century"/>
          <w:sz w:val="22"/>
          <w:szCs w:val="22"/>
        </w:rPr>
        <w:t>В кругу родной семьи</w:t>
      </w:r>
      <w:r w:rsidR="0039709E" w:rsidRPr="003D628E">
        <w:rPr>
          <w:rFonts w:ascii="Century" w:hAnsi="Century"/>
          <w:sz w:val="22"/>
          <w:szCs w:val="22"/>
        </w:rPr>
        <w:t>»</w:t>
      </w:r>
      <w:r w:rsidR="00144F73">
        <w:rPr>
          <w:rFonts w:ascii="Century" w:hAnsi="Century"/>
          <w:sz w:val="22"/>
          <w:szCs w:val="22"/>
        </w:rPr>
        <w:t>,</w:t>
      </w:r>
      <w:r w:rsidR="00062D43">
        <w:rPr>
          <w:rFonts w:ascii="Century" w:hAnsi="Century"/>
          <w:sz w:val="22"/>
          <w:szCs w:val="22"/>
        </w:rPr>
        <w:t xml:space="preserve"> «День любви, семьи и верности», «День матери»</w:t>
      </w:r>
      <w:r w:rsidR="00144F73">
        <w:rPr>
          <w:rFonts w:ascii="Century" w:hAnsi="Century"/>
          <w:sz w:val="22"/>
          <w:szCs w:val="22"/>
        </w:rPr>
        <w:t xml:space="preserve"> «День здоровья»</w:t>
      </w:r>
      <w:r w:rsidRPr="003D628E">
        <w:rPr>
          <w:rFonts w:ascii="Century" w:hAnsi="Century"/>
          <w:sz w:val="22"/>
          <w:szCs w:val="22"/>
        </w:rPr>
        <w:t xml:space="preserve">. </w:t>
      </w:r>
    </w:p>
    <w:p w:rsidR="00606AFE" w:rsidRPr="003D628E" w:rsidRDefault="00606AFE" w:rsidP="00606AFE">
      <w:pPr>
        <w:ind w:firstLine="426"/>
        <w:jc w:val="both"/>
        <w:rPr>
          <w:rFonts w:ascii="Century" w:hAnsi="Century"/>
          <w:sz w:val="22"/>
          <w:szCs w:val="22"/>
        </w:rPr>
      </w:pPr>
      <w:r w:rsidRPr="003D628E">
        <w:rPr>
          <w:rFonts w:ascii="Century" w:hAnsi="Century"/>
          <w:sz w:val="22"/>
          <w:szCs w:val="22"/>
        </w:rPr>
        <w:t xml:space="preserve">  С воспитанниками дошкольного возраста специалисты учреждения проводят познавательные сюжетно-ролевые игры: </w:t>
      </w:r>
    </w:p>
    <w:p w:rsidR="00606AFE" w:rsidRPr="003D628E" w:rsidRDefault="00606AFE" w:rsidP="00606AFE">
      <w:pPr>
        <w:ind w:firstLine="567"/>
        <w:jc w:val="both"/>
        <w:rPr>
          <w:rFonts w:ascii="Century" w:hAnsi="Century"/>
          <w:sz w:val="22"/>
          <w:szCs w:val="22"/>
        </w:rPr>
      </w:pPr>
      <w:r w:rsidRPr="003D628E">
        <w:rPr>
          <w:rFonts w:ascii="Century" w:hAnsi="Century"/>
          <w:sz w:val="22"/>
          <w:szCs w:val="22"/>
        </w:rPr>
        <w:t>- «Моя семья»;</w:t>
      </w:r>
    </w:p>
    <w:p w:rsidR="00606AFE" w:rsidRPr="003D628E" w:rsidRDefault="00606AFE" w:rsidP="00606AFE">
      <w:pPr>
        <w:ind w:firstLine="567"/>
        <w:jc w:val="both"/>
        <w:rPr>
          <w:rFonts w:ascii="Century" w:hAnsi="Century"/>
          <w:sz w:val="22"/>
          <w:szCs w:val="22"/>
        </w:rPr>
      </w:pPr>
      <w:r w:rsidRPr="003D628E">
        <w:rPr>
          <w:rFonts w:ascii="Century" w:hAnsi="Century"/>
          <w:sz w:val="22"/>
          <w:szCs w:val="22"/>
        </w:rPr>
        <w:t>- «СемьЯ»;</w:t>
      </w:r>
    </w:p>
    <w:p w:rsidR="00606AFE" w:rsidRPr="003D628E" w:rsidRDefault="00606AFE" w:rsidP="00606AFE">
      <w:pPr>
        <w:ind w:firstLine="567"/>
        <w:jc w:val="both"/>
        <w:rPr>
          <w:rFonts w:ascii="Century" w:hAnsi="Century"/>
          <w:sz w:val="22"/>
          <w:szCs w:val="22"/>
        </w:rPr>
      </w:pPr>
      <w:r w:rsidRPr="003D628E">
        <w:rPr>
          <w:rFonts w:ascii="Century" w:hAnsi="Century"/>
          <w:sz w:val="22"/>
          <w:szCs w:val="22"/>
        </w:rPr>
        <w:t>- «Папа, мама, Я»;</w:t>
      </w:r>
    </w:p>
    <w:p w:rsidR="00606AFE" w:rsidRPr="003D628E" w:rsidRDefault="00606AFE" w:rsidP="00606AFE">
      <w:pPr>
        <w:ind w:firstLine="567"/>
        <w:jc w:val="both"/>
        <w:rPr>
          <w:rFonts w:ascii="Century" w:hAnsi="Century"/>
          <w:sz w:val="22"/>
          <w:szCs w:val="22"/>
        </w:rPr>
      </w:pPr>
      <w:r w:rsidRPr="003D628E">
        <w:rPr>
          <w:rFonts w:ascii="Century" w:hAnsi="Century"/>
          <w:sz w:val="22"/>
          <w:szCs w:val="22"/>
        </w:rPr>
        <w:t>- «Дочки матери»;</w:t>
      </w:r>
    </w:p>
    <w:p w:rsidR="00A87D46" w:rsidRDefault="00606AFE" w:rsidP="001844E5">
      <w:pPr>
        <w:ind w:firstLine="567"/>
        <w:jc w:val="both"/>
        <w:rPr>
          <w:rFonts w:ascii="Century" w:hAnsi="Century"/>
          <w:sz w:val="22"/>
          <w:szCs w:val="22"/>
        </w:rPr>
      </w:pPr>
      <w:r w:rsidRPr="003D628E">
        <w:rPr>
          <w:rFonts w:ascii="Century" w:hAnsi="Century"/>
          <w:sz w:val="22"/>
          <w:szCs w:val="22"/>
        </w:rPr>
        <w:t>- «У нас гости»;</w:t>
      </w:r>
    </w:p>
    <w:p w:rsidR="00964855" w:rsidRPr="00964855" w:rsidRDefault="00A73A91" w:rsidP="00062D43">
      <w:pPr>
        <w:ind w:firstLine="567"/>
        <w:jc w:val="both"/>
        <w:rPr>
          <w:rFonts w:ascii="Century" w:eastAsia="Calibri" w:hAnsi="Century"/>
          <w:sz w:val="22"/>
          <w:szCs w:val="22"/>
          <w:lang w:eastAsia="en-US"/>
        </w:rPr>
      </w:pPr>
      <w:r>
        <w:rPr>
          <w:rFonts w:ascii="Century" w:eastAsia="Calibri" w:hAnsi="Century"/>
          <w:noProof/>
          <w:sz w:val="22"/>
          <w:szCs w:val="22"/>
        </w:rPr>
        <w:drawing>
          <wp:anchor distT="0" distB="0" distL="114300" distR="114300" simplePos="0" relativeHeight="251677696" behindDoc="0" locked="0" layoutInCell="1" allowOverlap="1" wp14:anchorId="361A292C" wp14:editId="24AA4DE9">
            <wp:simplePos x="0" y="0"/>
            <wp:positionH relativeFrom="margin">
              <wp:posOffset>4132635</wp:posOffset>
            </wp:positionH>
            <wp:positionV relativeFrom="margin">
              <wp:posOffset>3620687</wp:posOffset>
            </wp:positionV>
            <wp:extent cx="1808480" cy="1356360"/>
            <wp:effectExtent l="0" t="0" r="0" b="0"/>
            <wp:wrapSquare wrapText="bothSides"/>
            <wp:docPr id="62" name="Рисунок 62" descr="D:\фотограции 2017\Опека родительский клуб\IMG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фотограции 2017\Опека родительский клуб\IMG_0268.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848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682">
        <w:rPr>
          <w:rFonts w:ascii="Century" w:hAnsi="Century"/>
          <w:sz w:val="22"/>
          <w:szCs w:val="22"/>
        </w:rPr>
        <w:t xml:space="preserve">С </w:t>
      </w:r>
      <w:r w:rsidR="000524EF">
        <w:rPr>
          <w:rFonts w:ascii="Century" w:hAnsi="Century"/>
          <w:sz w:val="22"/>
          <w:szCs w:val="22"/>
        </w:rPr>
        <w:t xml:space="preserve"> 1 апреля по</w:t>
      </w:r>
      <w:r w:rsidR="00C73682">
        <w:rPr>
          <w:rFonts w:ascii="Century" w:hAnsi="Century"/>
          <w:sz w:val="22"/>
          <w:szCs w:val="22"/>
        </w:rPr>
        <w:t xml:space="preserve"> </w:t>
      </w:r>
      <w:r w:rsidR="00062D43">
        <w:rPr>
          <w:rFonts w:ascii="Century" w:hAnsi="Century"/>
          <w:sz w:val="22"/>
          <w:szCs w:val="22"/>
        </w:rPr>
        <w:t>31</w:t>
      </w:r>
      <w:r w:rsidR="000524EF">
        <w:rPr>
          <w:rFonts w:ascii="Century" w:hAnsi="Century"/>
          <w:sz w:val="22"/>
          <w:szCs w:val="22"/>
        </w:rPr>
        <w:t xml:space="preserve"> </w:t>
      </w:r>
      <w:r w:rsidR="00062D43">
        <w:rPr>
          <w:rFonts w:ascii="Century" w:hAnsi="Century"/>
          <w:sz w:val="22"/>
          <w:szCs w:val="22"/>
        </w:rPr>
        <w:t>мая</w:t>
      </w:r>
      <w:r w:rsidR="00C73682">
        <w:rPr>
          <w:rFonts w:ascii="Century" w:hAnsi="Century"/>
          <w:sz w:val="22"/>
          <w:szCs w:val="22"/>
        </w:rPr>
        <w:t xml:space="preserve"> </w:t>
      </w:r>
      <w:r w:rsidR="000524EF">
        <w:rPr>
          <w:rFonts w:ascii="Century" w:hAnsi="Century"/>
          <w:sz w:val="22"/>
          <w:szCs w:val="22"/>
        </w:rPr>
        <w:t xml:space="preserve">совместно с системой профилактики  и безнадзорности Краснинского района наш центр </w:t>
      </w:r>
      <w:r w:rsidR="00964855">
        <w:rPr>
          <w:rFonts w:ascii="Century" w:hAnsi="Century"/>
          <w:sz w:val="22"/>
          <w:szCs w:val="22"/>
        </w:rPr>
        <w:t xml:space="preserve">принимал участие в </w:t>
      </w:r>
      <w:r w:rsidR="000524EF">
        <w:rPr>
          <w:rFonts w:ascii="Century" w:hAnsi="Century"/>
          <w:sz w:val="22"/>
          <w:szCs w:val="22"/>
        </w:rPr>
        <w:t xml:space="preserve"> проведении мероприятий по защите прав семьи и детей </w:t>
      </w:r>
      <w:r w:rsidR="000524EF" w:rsidRPr="00964855">
        <w:rPr>
          <w:rFonts w:ascii="Century" w:hAnsi="Century"/>
          <w:b/>
          <w:sz w:val="22"/>
          <w:szCs w:val="22"/>
        </w:rPr>
        <w:t>«Вместе ради детей!»</w:t>
      </w:r>
      <w:r w:rsidR="00062D43">
        <w:rPr>
          <w:rFonts w:ascii="Century" w:hAnsi="Century"/>
          <w:b/>
          <w:sz w:val="22"/>
          <w:szCs w:val="22"/>
        </w:rPr>
        <w:t xml:space="preserve">. </w:t>
      </w:r>
      <w:r w:rsidR="00964855" w:rsidRPr="00964855">
        <w:rPr>
          <w:rFonts w:ascii="Century" w:eastAsia="Calibri" w:hAnsi="Century"/>
          <w:sz w:val="22"/>
          <w:szCs w:val="22"/>
          <w:lang w:eastAsia="en-US"/>
        </w:rPr>
        <w:t>При подготовке и проведения совместных мероприятий по защите прав семьи и детей «Вместе ради детей!» разработаны и изготовлены буклеты, листовки, плакаты, памятки с информацией о проведении региональных  мероприятий, номерах телефонов «единой горячей линии», «телефонов доверия».     На информационном стенде в ОКУ «Краснинский СРЦ» и на официальном сайте очаг – красное. РФ размещен телефон анонимной «горячей линии» для приема сообщений о нарушениях прав детей, семейного неблагополучия. Размещен ящик анонимных обращений для граждан.</w:t>
      </w:r>
    </w:p>
    <w:p w:rsidR="00964855" w:rsidRPr="004670DB" w:rsidRDefault="00964855" w:rsidP="00964855">
      <w:pPr>
        <w:jc w:val="both"/>
        <w:rPr>
          <w:rFonts w:ascii="Century" w:eastAsia="Calibri" w:hAnsi="Century"/>
          <w:sz w:val="22"/>
          <w:szCs w:val="22"/>
          <w:lang w:eastAsia="en-US"/>
        </w:rPr>
      </w:pPr>
      <w:r w:rsidRPr="00964855">
        <w:rPr>
          <w:rFonts w:ascii="Century" w:eastAsia="Calibri" w:hAnsi="Century"/>
          <w:sz w:val="22"/>
          <w:szCs w:val="22"/>
          <w:lang w:eastAsia="en-US"/>
        </w:rPr>
        <w:t xml:space="preserve">    В течение двух месяцев совместно с ОБУ «ЦСЗН по Краснинскому району» и  КДН и ЗП   осуществлялся патронаж семей состоящих на учете в центре.  На базе ОКУ «Краснинский СРЦ» проводилась работа мобильной приемной педагога – психолога «Влияние семьи на ребенка», где проводились консультации родителям и законным представителям по вопросам воспитания, укрепления внутрисемейных отношений, установления эмоционального контакта между членами семьи, по преодолению сложных ситуаций в семье     Проведен круглый стол «Заботливый родитель» на тему «Правовые основы семьи». Где с родителями проводились консультации и беседы по социально правовым вопросам.</w:t>
      </w:r>
      <w:r w:rsidR="004670DB" w:rsidRPr="004670DB">
        <w:rPr>
          <w:snapToGrid w:val="0"/>
          <w:color w:val="000000"/>
          <w:w w:val="0"/>
          <w:sz w:val="0"/>
          <w:szCs w:val="0"/>
          <w:u w:color="000000"/>
          <w:bdr w:val="none" w:sz="0" w:space="0" w:color="000000"/>
          <w:shd w:val="clear" w:color="000000" w:fill="000000"/>
          <w:lang w:val="x-none" w:eastAsia="x-none" w:bidi="x-none"/>
        </w:rPr>
        <w:t xml:space="preserve"> </w:t>
      </w:r>
    </w:p>
    <w:p w:rsidR="00964855" w:rsidRPr="00964855" w:rsidRDefault="00964855" w:rsidP="00964855">
      <w:pPr>
        <w:jc w:val="both"/>
        <w:rPr>
          <w:rFonts w:ascii="Century" w:eastAsia="Calibri" w:hAnsi="Century"/>
          <w:sz w:val="22"/>
          <w:szCs w:val="22"/>
          <w:lang w:eastAsia="en-US"/>
        </w:rPr>
      </w:pPr>
      <w:r>
        <w:rPr>
          <w:rFonts w:ascii="Century" w:eastAsia="Calibri" w:hAnsi="Century"/>
          <w:sz w:val="22"/>
          <w:szCs w:val="22"/>
          <w:lang w:eastAsia="en-US"/>
        </w:rPr>
        <w:t xml:space="preserve">      Р</w:t>
      </w:r>
      <w:r w:rsidRPr="00964855">
        <w:rPr>
          <w:rFonts w:ascii="Century" w:eastAsia="Calibri" w:hAnsi="Century"/>
          <w:sz w:val="22"/>
          <w:szCs w:val="22"/>
          <w:lang w:eastAsia="en-US"/>
        </w:rPr>
        <w:t>еализуются программы, направленные на формирование законопослушного поведения несовершеннолетних и профилактику правонарушений:</w:t>
      </w:r>
      <w:r w:rsidRPr="00964855">
        <w:rPr>
          <w:rFonts w:ascii="Century" w:hAnsi="Century"/>
          <w:snapToGrid w:val="0"/>
          <w:color w:val="000000"/>
          <w:w w:val="0"/>
          <w:sz w:val="22"/>
          <w:szCs w:val="22"/>
          <w:u w:color="000000"/>
          <w:bdr w:val="none" w:sz="0" w:space="0" w:color="000000"/>
          <w:shd w:val="clear" w:color="000000" w:fill="000000"/>
          <w:lang w:val="x-none" w:eastAsia="x-none" w:bidi="x-none"/>
        </w:rPr>
        <w:t xml:space="preserve"> </w:t>
      </w:r>
    </w:p>
    <w:p w:rsidR="00964855" w:rsidRPr="00964855" w:rsidRDefault="00964855" w:rsidP="00964855">
      <w:pPr>
        <w:jc w:val="both"/>
        <w:rPr>
          <w:rFonts w:ascii="Century" w:eastAsia="Calibri" w:hAnsi="Century"/>
          <w:sz w:val="22"/>
          <w:szCs w:val="22"/>
          <w:lang w:eastAsia="en-US"/>
        </w:rPr>
      </w:pPr>
      <w:r w:rsidRPr="00964855">
        <w:rPr>
          <w:rFonts w:ascii="Century" w:eastAsia="Calibri" w:hAnsi="Century"/>
          <w:sz w:val="22"/>
          <w:szCs w:val="22"/>
          <w:lang w:eastAsia="en-US"/>
        </w:rPr>
        <w:t>- программа антинаркотического воспитания «Антинарко»;</w:t>
      </w:r>
    </w:p>
    <w:p w:rsidR="00964855" w:rsidRPr="00964855" w:rsidRDefault="00964855" w:rsidP="00964855">
      <w:pPr>
        <w:jc w:val="both"/>
        <w:rPr>
          <w:rFonts w:ascii="Century" w:eastAsia="Calibri" w:hAnsi="Century"/>
          <w:sz w:val="22"/>
          <w:szCs w:val="22"/>
          <w:lang w:eastAsia="en-US"/>
        </w:rPr>
      </w:pPr>
      <w:r w:rsidRPr="00964855">
        <w:rPr>
          <w:rFonts w:ascii="Century" w:eastAsia="Calibri" w:hAnsi="Century"/>
          <w:sz w:val="22"/>
          <w:szCs w:val="22"/>
          <w:lang w:eastAsia="en-US"/>
        </w:rPr>
        <w:t>- программа по профилактике правонарушений «Мы вместе»;</w:t>
      </w:r>
    </w:p>
    <w:p w:rsidR="00964855" w:rsidRPr="00964855" w:rsidRDefault="00964855" w:rsidP="00964855">
      <w:pPr>
        <w:jc w:val="both"/>
        <w:rPr>
          <w:rFonts w:ascii="Century" w:eastAsia="Calibri" w:hAnsi="Century"/>
          <w:sz w:val="22"/>
          <w:szCs w:val="22"/>
          <w:lang w:eastAsia="en-US"/>
        </w:rPr>
      </w:pPr>
      <w:r w:rsidRPr="00964855">
        <w:rPr>
          <w:rFonts w:ascii="Century" w:eastAsia="Calibri" w:hAnsi="Century"/>
          <w:sz w:val="22"/>
          <w:szCs w:val="22"/>
          <w:lang w:eastAsia="en-US"/>
        </w:rPr>
        <w:t>- программа по профилактике насилия  и жестокого обращения по отношению к несовершеннолетним и оказания им своевременной помощи «Детство без насилия»;</w:t>
      </w:r>
    </w:p>
    <w:p w:rsidR="00964855" w:rsidRPr="00964855" w:rsidRDefault="00964855" w:rsidP="00964855">
      <w:pPr>
        <w:jc w:val="both"/>
        <w:rPr>
          <w:rFonts w:ascii="Century" w:eastAsia="Calibri" w:hAnsi="Century"/>
          <w:sz w:val="22"/>
          <w:szCs w:val="22"/>
          <w:lang w:eastAsia="en-US"/>
        </w:rPr>
      </w:pPr>
      <w:r w:rsidRPr="00964855">
        <w:rPr>
          <w:rFonts w:ascii="Century" w:eastAsia="Calibri" w:hAnsi="Century"/>
          <w:sz w:val="22"/>
          <w:szCs w:val="22"/>
          <w:lang w:eastAsia="en-US"/>
        </w:rPr>
        <w:t>- программа социальной реабилитации «Планета права»;</w:t>
      </w:r>
    </w:p>
    <w:p w:rsidR="00964855" w:rsidRPr="00964855" w:rsidRDefault="00964855" w:rsidP="00964855">
      <w:pPr>
        <w:jc w:val="both"/>
        <w:rPr>
          <w:rFonts w:ascii="Century" w:eastAsia="Calibri" w:hAnsi="Century"/>
          <w:sz w:val="22"/>
          <w:szCs w:val="22"/>
          <w:lang w:eastAsia="en-US"/>
        </w:rPr>
      </w:pPr>
      <w:r w:rsidRPr="00964855">
        <w:rPr>
          <w:rFonts w:ascii="Century" w:eastAsia="Calibri" w:hAnsi="Century"/>
          <w:sz w:val="22"/>
          <w:szCs w:val="22"/>
          <w:lang w:eastAsia="en-US"/>
        </w:rPr>
        <w:t>- программа социального сопровождения  семьи «Цветы долины».</w:t>
      </w:r>
    </w:p>
    <w:p w:rsidR="00964855" w:rsidRPr="00964855" w:rsidRDefault="00964855" w:rsidP="00964855">
      <w:pPr>
        <w:spacing w:after="120"/>
        <w:jc w:val="both"/>
        <w:rPr>
          <w:rFonts w:ascii="Century" w:hAnsi="Century"/>
          <w:color w:val="000000"/>
          <w:sz w:val="22"/>
          <w:szCs w:val="22"/>
        </w:rPr>
      </w:pPr>
      <w:r w:rsidRPr="00964855">
        <w:rPr>
          <w:rFonts w:ascii="Century" w:eastAsia="Calibri" w:hAnsi="Century"/>
          <w:color w:val="000000"/>
          <w:sz w:val="22"/>
          <w:szCs w:val="22"/>
          <w:lang w:eastAsia="en-US"/>
        </w:rPr>
        <w:t xml:space="preserve">   </w:t>
      </w:r>
      <w:r w:rsidR="00062D43">
        <w:rPr>
          <w:rFonts w:ascii="Century" w:eastAsia="Calibri" w:hAnsi="Century"/>
          <w:color w:val="000000"/>
          <w:sz w:val="22"/>
          <w:szCs w:val="22"/>
          <w:lang w:eastAsia="en-US"/>
        </w:rPr>
        <w:t xml:space="preserve">    </w:t>
      </w:r>
      <w:r w:rsidRPr="00964855">
        <w:rPr>
          <w:rFonts w:ascii="Century" w:hAnsi="Century"/>
          <w:color w:val="000000"/>
          <w:sz w:val="22"/>
          <w:szCs w:val="22"/>
        </w:rPr>
        <w:t xml:space="preserve">В рамках поведения форума «Вместе ради детей»  и целях предотвращения фактов противоправных деяний, совершаемых в отношении несовершеннолетних, заместитель председателя КДН и ЗП Трушина О.В. провела с воспитанниками «Краснинского социально – реабилитационного центра «Очаг» » профилактическую беседу. Общение с несовершеннолетними  прошло в форме круглого стола. В беседе освещались вопросы об административной и уголовной ответственности несовершеннолетних за совершаемые правонарушения. Подросткам было разъяснено, с каких лет наступает уголовная </w:t>
      </w:r>
      <w:r w:rsidRPr="00964855">
        <w:rPr>
          <w:rFonts w:ascii="Century" w:hAnsi="Century"/>
          <w:color w:val="000000"/>
          <w:sz w:val="22"/>
          <w:szCs w:val="22"/>
        </w:rPr>
        <w:lastRenderedPageBreak/>
        <w:t xml:space="preserve">ответственность и какие наказания применяются за совершение преступлений. За тронулись  вопросы поведения детей в школе и общественных местах, уважительного и корректного отношения к учителям, воспитателям,  взрослым и сверстникам, общение в социальных сетях. Беседа основывалась на конкретных примерах и фактах из профессиональной деятельности.  </w:t>
      </w:r>
      <w:r w:rsidRPr="00964855">
        <w:rPr>
          <w:rFonts w:ascii="Century" w:hAnsi="Century"/>
          <w:color w:val="304855"/>
          <w:sz w:val="22"/>
          <w:szCs w:val="22"/>
        </w:rPr>
        <w:t>Несовершеннолетним напомнили об их правах и обязанностях.</w:t>
      </w:r>
      <w:r w:rsidR="00062D43">
        <w:rPr>
          <w:rFonts w:ascii="Century" w:hAnsi="Century"/>
          <w:color w:val="304855"/>
          <w:sz w:val="22"/>
          <w:szCs w:val="22"/>
        </w:rPr>
        <w:t xml:space="preserve"> </w:t>
      </w:r>
      <w:r w:rsidRPr="00964855">
        <w:rPr>
          <w:rFonts w:ascii="Century" w:hAnsi="Century"/>
          <w:color w:val="304855"/>
          <w:sz w:val="22"/>
          <w:szCs w:val="22"/>
        </w:rPr>
        <w:t xml:space="preserve">Воспитанники </w:t>
      </w:r>
      <w:r w:rsidRPr="00964855">
        <w:rPr>
          <w:rFonts w:ascii="Century" w:hAnsi="Century"/>
          <w:color w:val="000000"/>
          <w:sz w:val="22"/>
          <w:szCs w:val="22"/>
        </w:rPr>
        <w:t xml:space="preserve"> принимали активное участие в беседе, задавали интересующие их вопросы, рассказывали о своих проблемах. По завершению беседы детям были розданы брошюры «Права и обязанности детей».  Хочется надеяться, что ребята серьёзно отнеслись к информации, поверили, что мир полон интересного: это учёба, занятия спортом, искусством, музыкой, участие в конкурсах и многое другое, а это уже половина в достижении цели.</w:t>
      </w:r>
    </w:p>
    <w:p w:rsidR="00964855" w:rsidRPr="00964855" w:rsidRDefault="00964855" w:rsidP="00964855">
      <w:pPr>
        <w:jc w:val="both"/>
        <w:rPr>
          <w:rFonts w:ascii="Century" w:hAnsi="Century"/>
          <w:sz w:val="22"/>
          <w:szCs w:val="22"/>
        </w:rPr>
      </w:pPr>
      <w:r w:rsidRPr="00964855">
        <w:rPr>
          <w:rFonts w:ascii="Century" w:hAnsi="Century"/>
          <w:sz w:val="22"/>
          <w:szCs w:val="22"/>
        </w:rPr>
        <w:t xml:space="preserve">     5 мая ОКУ «Краснинский СРЦ» посетила помощник прокурора района Морозова О.В.</w:t>
      </w:r>
    </w:p>
    <w:p w:rsidR="00964855" w:rsidRPr="00CF70A6" w:rsidRDefault="00A73A91" w:rsidP="00964855">
      <w:pPr>
        <w:jc w:val="both"/>
        <w:rPr>
          <w:rFonts w:ascii="Century" w:hAnsi="Century"/>
          <w:sz w:val="22"/>
          <w:szCs w:val="22"/>
        </w:rPr>
      </w:pPr>
      <w:r w:rsidRPr="00964855">
        <w:rPr>
          <w:rFonts w:ascii="Century" w:hAnsi="Century"/>
          <w:noProof/>
          <w:sz w:val="22"/>
          <w:szCs w:val="22"/>
        </w:rPr>
        <w:drawing>
          <wp:anchor distT="0" distB="0" distL="114300" distR="114300" simplePos="0" relativeHeight="251623424" behindDoc="1" locked="0" layoutInCell="1" allowOverlap="1" wp14:anchorId="363C98D2" wp14:editId="4DBF90CC">
            <wp:simplePos x="0" y="0"/>
            <wp:positionH relativeFrom="column">
              <wp:posOffset>4275289</wp:posOffset>
            </wp:positionH>
            <wp:positionV relativeFrom="paragraph">
              <wp:posOffset>221670</wp:posOffset>
            </wp:positionV>
            <wp:extent cx="1678940" cy="1258570"/>
            <wp:effectExtent l="0" t="0" r="0" b="0"/>
            <wp:wrapTight wrapText="bothSides">
              <wp:wrapPolygon edited="0">
                <wp:start x="0" y="0"/>
                <wp:lineTo x="0" y="21251"/>
                <wp:lineTo x="21322" y="21251"/>
                <wp:lineTo x="21322" y="0"/>
                <wp:lineTo x="0" y="0"/>
              </wp:wrapPolygon>
            </wp:wrapTight>
            <wp:docPr id="259" name="Рисунок 259" descr="C:\Users\User\Desktop\ФОТО  2017 год\Прокурор\DSCN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17 год\Прокурор\DSCN051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7894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855" w:rsidRPr="00964855">
        <w:rPr>
          <w:rFonts w:ascii="Century" w:hAnsi="Century"/>
          <w:sz w:val="22"/>
          <w:szCs w:val="22"/>
        </w:rPr>
        <w:t xml:space="preserve">С воспитанниками Центра была проведена беседа «Будущее в твоих руках», в ходе которой ребята были проинформированы о правах и обязанностях несовершеннолетних, видах ответственности, ознакомлены с нормативно-правовыми основами государства. Также вниманию ребят был представлен перечень организаций с контактными данными, в которые можно обратиться в трудной ситуации. Беседа проходила в теплой, непринужденной обстановке и  ребята активно включились в обсуждение, задавали вопросы, разбирали волнующие их темы. В завершении встречи воспитанникам были вручены памятки и брошюры о правовых основах общества. </w:t>
      </w:r>
      <w:r w:rsidR="00964855" w:rsidRPr="00CF70A6">
        <w:rPr>
          <w:rFonts w:ascii="Century" w:hAnsi="Century"/>
          <w:sz w:val="22"/>
          <w:szCs w:val="22"/>
        </w:rPr>
        <w:t>Детям весьма важно знать: какими правами и обязанностями они обладают, а также:  какую ответственность несут перед собой и окружающими. Ведь только грамотно руководствуясь правовыми знаниями, получив образование, человек может занять достойное место в жизни.   Будем надеяться, что подобные встречи с представителями прокуратуры, ставшие доброй традицией,  пойдут на пользу подрастающему поколению и помогут им правильно выстроить свой жизненный путь, ведь детские проблемы всегда требуют участия взрослых.</w:t>
      </w:r>
    </w:p>
    <w:p w:rsidR="00964855" w:rsidRPr="00964855" w:rsidRDefault="008878C7" w:rsidP="00062D43">
      <w:pPr>
        <w:jc w:val="both"/>
        <w:rPr>
          <w:rFonts w:ascii="Century" w:hAnsi="Century"/>
          <w:color w:val="000000"/>
          <w:sz w:val="22"/>
          <w:szCs w:val="22"/>
        </w:rPr>
      </w:pPr>
      <w:r>
        <w:rPr>
          <w:noProof/>
        </w:rPr>
        <w:drawing>
          <wp:anchor distT="0" distB="0" distL="114300" distR="114300" simplePos="0" relativeHeight="251712512" behindDoc="0" locked="0" layoutInCell="1" allowOverlap="1" wp14:anchorId="22467D66" wp14:editId="054573B2">
            <wp:simplePos x="0" y="0"/>
            <wp:positionH relativeFrom="margin">
              <wp:posOffset>55770</wp:posOffset>
            </wp:positionH>
            <wp:positionV relativeFrom="margin">
              <wp:posOffset>6286582</wp:posOffset>
            </wp:positionV>
            <wp:extent cx="1593215" cy="1195070"/>
            <wp:effectExtent l="0" t="0" r="0" b="0"/>
            <wp:wrapSquare wrapText="bothSides"/>
            <wp:docPr id="326" name="Picture 2" descr="F:\телефон доверия марафон\DSCN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телефон доверия марафон\DSCN0569.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H="1">
                      <a:off x="0" y="0"/>
                      <a:ext cx="1593215" cy="1195070"/>
                    </a:xfrm>
                    <a:prstGeom prst="rect">
                      <a:avLst/>
                    </a:prstGeom>
                    <a:noFill/>
                    <a:extLst/>
                  </pic:spPr>
                </pic:pic>
              </a:graphicData>
            </a:graphic>
            <wp14:sizeRelH relativeFrom="margin">
              <wp14:pctWidth>0</wp14:pctWidth>
            </wp14:sizeRelH>
            <wp14:sizeRelV relativeFrom="margin">
              <wp14:pctHeight>0</wp14:pctHeight>
            </wp14:sizeRelV>
          </wp:anchor>
        </w:drawing>
      </w:r>
      <w:r w:rsidR="00964855" w:rsidRPr="00964855">
        <w:rPr>
          <w:rFonts w:ascii="Century" w:hAnsi="Century"/>
          <w:sz w:val="22"/>
          <w:szCs w:val="22"/>
        </w:rPr>
        <w:t xml:space="preserve">      </w:t>
      </w:r>
      <w:r w:rsidR="00964855" w:rsidRPr="00964855">
        <w:rPr>
          <w:rFonts w:ascii="Century" w:hAnsi="Century"/>
          <w:color w:val="000000"/>
          <w:sz w:val="22"/>
          <w:szCs w:val="22"/>
        </w:rPr>
        <w:t xml:space="preserve">     17  мая  201</w:t>
      </w:r>
      <w:r w:rsidR="00964855">
        <w:rPr>
          <w:rFonts w:ascii="Century" w:hAnsi="Century"/>
          <w:color w:val="000000"/>
          <w:sz w:val="22"/>
          <w:szCs w:val="22"/>
        </w:rPr>
        <w:t>7</w:t>
      </w:r>
      <w:r w:rsidR="00964855" w:rsidRPr="00964855">
        <w:rPr>
          <w:rFonts w:ascii="Century" w:hAnsi="Century"/>
          <w:color w:val="000000"/>
          <w:sz w:val="22"/>
          <w:szCs w:val="22"/>
        </w:rPr>
        <w:t xml:space="preserve"> года,  в Международный день Детского телефона доверия, всю Россию объединил телемост «Доверяем вместе!» в поддержку общероссийского Детского телефона доверия с единым номером 8-800-2000-122 </w:t>
      </w:r>
      <w:r w:rsidR="00964855" w:rsidRPr="00964855">
        <w:rPr>
          <w:rFonts w:ascii="Century" w:hAnsi="Century"/>
          <w:color w:val="000000"/>
          <w:sz w:val="22"/>
          <w:szCs w:val="22"/>
          <w:shd w:val="clear" w:color="auto" w:fill="FFFFFF"/>
        </w:rPr>
        <w:t>ОКУ «Краснинский СРЦ» подключился к прямой трансляции телемоста «Доверяем вместе».</w:t>
      </w:r>
      <w:r w:rsidR="00964855" w:rsidRPr="00964855">
        <w:rPr>
          <w:rFonts w:ascii="Century" w:hAnsi="Century"/>
          <w:color w:val="000000"/>
          <w:sz w:val="22"/>
          <w:szCs w:val="22"/>
        </w:rPr>
        <w:br/>
        <w:t xml:space="preserve">В  режиме  онлайн  участвовали 5 воспитанников.  Перед  началом  телемоста специалисты  Центра  рассказали  ребятам  об  особенностях    и  режиме  работы  всероссийской  линии  Телефона  Доверия, по  каким  вопросам  можно  и  нужно  обращаться  на  телефон  Доверия,  номер  телефона  для  бесплатной  отправки  смс  с  вопросом  к  звездным  гостям. В этот день общаться  с детьми и подростками пришли в студию телемоста  популярные артисты, музыканты,  известные блогеры,  психологи и эксперты. Они поделились личным опытом, рассказали о переживаниях, которые испытывали в детстве и проблемах которые волнуют многих подростков. </w:t>
      </w:r>
      <w:r w:rsidR="00964855" w:rsidRPr="00964855">
        <w:rPr>
          <w:rFonts w:ascii="Century" w:hAnsi="Century"/>
          <w:sz w:val="22"/>
          <w:szCs w:val="22"/>
        </w:rPr>
        <w:t>Н</w:t>
      </w:r>
      <w:r w:rsidR="00964855" w:rsidRPr="00964855">
        <w:rPr>
          <w:rFonts w:ascii="Century" w:hAnsi="Century"/>
          <w:color w:val="000000"/>
          <w:sz w:val="22"/>
          <w:szCs w:val="22"/>
        </w:rPr>
        <w:t>аиболее  популярными  и  волнующими  детей  были  вопросы,  касающиеся  взаимоотношений    со  сверстниками,  между  мальчиками  и  девочками, и зависимость в сети - интернет.</w:t>
      </w:r>
      <w:r w:rsidR="00964855">
        <w:rPr>
          <w:rFonts w:ascii="Century" w:hAnsi="Century"/>
          <w:color w:val="000000"/>
          <w:sz w:val="22"/>
          <w:szCs w:val="22"/>
        </w:rPr>
        <w:t xml:space="preserve"> </w:t>
      </w:r>
      <w:r w:rsidR="00964855" w:rsidRPr="00964855">
        <w:rPr>
          <w:rFonts w:ascii="Century" w:hAnsi="Century"/>
          <w:sz w:val="22"/>
          <w:szCs w:val="22"/>
        </w:rPr>
        <w:t xml:space="preserve">    Ребята центра  по бесплатному номеру отправляли смс с  волнующими их вопросами:</w:t>
      </w:r>
      <w:r w:rsidR="00964855" w:rsidRPr="00964855">
        <w:rPr>
          <w:rFonts w:ascii="Century" w:hAnsi="Century"/>
          <w:color w:val="000000"/>
          <w:sz w:val="22"/>
          <w:szCs w:val="22"/>
        </w:rPr>
        <w:t xml:space="preserve"> «Как сделать, чтобы родители перестали пить.?», «Как определится с будущей профессией?», вопросы о вредных привычках  т.п. Наиболее  популярными  и  волнующими  детей  были  вопросы,  касающиеся  взаимоотношений    со  сверстниками,  между  мальчиками  и  девочками.</w:t>
      </w:r>
    </w:p>
    <w:p w:rsidR="00606AFE" w:rsidRDefault="004670DB" w:rsidP="00964855">
      <w:pPr>
        <w:ind w:firstLine="567"/>
        <w:jc w:val="both"/>
        <w:rPr>
          <w:rFonts w:ascii="Century" w:hAnsi="Century"/>
          <w:sz w:val="22"/>
          <w:szCs w:val="22"/>
        </w:rPr>
      </w:pPr>
      <w:r>
        <w:rPr>
          <w:rFonts w:ascii="Century" w:hAnsi="Century"/>
          <w:noProof/>
          <w:color w:val="000000"/>
          <w:sz w:val="22"/>
          <w:szCs w:val="22"/>
        </w:rPr>
        <w:drawing>
          <wp:anchor distT="0" distB="0" distL="114300" distR="114300" simplePos="0" relativeHeight="251711488" behindDoc="0" locked="0" layoutInCell="1" allowOverlap="1" wp14:anchorId="02920997" wp14:editId="37869A62">
            <wp:simplePos x="0" y="0"/>
            <wp:positionH relativeFrom="margin">
              <wp:posOffset>6350</wp:posOffset>
            </wp:positionH>
            <wp:positionV relativeFrom="margin">
              <wp:posOffset>577215</wp:posOffset>
            </wp:positionV>
            <wp:extent cx="2523490" cy="1891665"/>
            <wp:effectExtent l="0" t="0" r="0" b="0"/>
            <wp:wrapSquare wrapText="bothSides"/>
            <wp:docPr id="63" name="Рисунок 63" descr="D:\фотограции 2017\Я ребенок и мои права\P116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фотограции 2017\Я ребенок и мои права\P116037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23490"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AFE" w:rsidRPr="003D628E">
        <w:rPr>
          <w:rFonts w:ascii="Century" w:hAnsi="Century"/>
          <w:sz w:val="22"/>
          <w:szCs w:val="22"/>
        </w:rPr>
        <w:t xml:space="preserve">Специалисты и воспитатели центра формировали правовую культуру своих воспитанников, говорили с ними о правах и обязанностях, об ответственности за </w:t>
      </w:r>
      <w:r w:rsidR="00606AFE" w:rsidRPr="003D628E">
        <w:rPr>
          <w:rFonts w:ascii="Century" w:hAnsi="Century"/>
          <w:sz w:val="22"/>
          <w:szCs w:val="22"/>
        </w:rPr>
        <w:lastRenderedPageBreak/>
        <w:t>определенные поступки и правонарушения, учили прогнозировать правовые последствия своих действий.</w:t>
      </w:r>
      <w:r w:rsidR="00964855">
        <w:rPr>
          <w:rFonts w:ascii="Century" w:hAnsi="Century"/>
          <w:sz w:val="22"/>
          <w:szCs w:val="22"/>
        </w:rPr>
        <w:t xml:space="preserve"> </w:t>
      </w:r>
      <w:r w:rsidR="00606AFE" w:rsidRPr="003D628E">
        <w:rPr>
          <w:rFonts w:ascii="Century" w:hAnsi="Century"/>
          <w:sz w:val="22"/>
          <w:szCs w:val="22"/>
        </w:rPr>
        <w:t>Педагоги постарались организовать работу так, чтобы заинтересовать воспитанников всех возрастных групп.</w:t>
      </w:r>
      <w:r w:rsidR="00606AFE" w:rsidRPr="003D628E">
        <w:rPr>
          <w:rFonts w:ascii="Century" w:hAnsi="Century"/>
          <w:sz w:val="22"/>
          <w:szCs w:val="22"/>
        </w:rPr>
        <w:tab/>
        <w:t>Не остались равнодушными наши воспитанники к конкурсу  рисунков «Я рисую ПРАВО!» Яркими, красочными получились работы детей, в которых они отобразили свои права на жизнь, на образование, на право жить и воспитываться в своей семье и др.</w:t>
      </w:r>
    </w:p>
    <w:p w:rsidR="00B93182" w:rsidRDefault="00B93182" w:rsidP="00C03D73">
      <w:pPr>
        <w:ind w:firstLine="426"/>
        <w:jc w:val="both"/>
        <w:rPr>
          <w:rFonts w:ascii="Century" w:hAnsi="Century"/>
          <w:sz w:val="22"/>
          <w:szCs w:val="22"/>
        </w:rPr>
      </w:pPr>
      <w:r>
        <w:rPr>
          <w:rFonts w:ascii="Century" w:hAnsi="Century"/>
          <w:sz w:val="22"/>
          <w:szCs w:val="22"/>
        </w:rPr>
        <w:t>Мы удивляемся порой, когда узнаем, что в семьях происходят конфликты, и уходят их дома дети- тянутся к уличному общению. В большинстве случаев уход из дома – это реакция ребенка на какие – то   неблагоприятные обстоятельства его жизни. В этот период психологический климат семьи имеет для ребенка очень большое значение.</w:t>
      </w:r>
      <w:r w:rsidR="00C03D73" w:rsidRPr="00C03D73">
        <w:rPr>
          <w:rFonts w:ascii="Century" w:hAnsi="Century"/>
          <w:b/>
          <w:sz w:val="22"/>
          <w:szCs w:val="22"/>
        </w:rPr>
        <w:t>16 октября</w:t>
      </w:r>
      <w:r w:rsidR="00C03D73">
        <w:rPr>
          <w:rFonts w:ascii="Century" w:hAnsi="Century"/>
          <w:sz w:val="22"/>
          <w:szCs w:val="22"/>
        </w:rPr>
        <w:t xml:space="preserve"> </w:t>
      </w:r>
      <w:r>
        <w:rPr>
          <w:rFonts w:ascii="Century" w:hAnsi="Century"/>
          <w:sz w:val="22"/>
          <w:szCs w:val="22"/>
        </w:rPr>
        <w:t xml:space="preserve"> </w:t>
      </w:r>
      <w:r w:rsidR="00C03D73">
        <w:rPr>
          <w:rFonts w:ascii="Century" w:hAnsi="Century"/>
          <w:sz w:val="22"/>
          <w:szCs w:val="22"/>
        </w:rPr>
        <w:t>с</w:t>
      </w:r>
      <w:r>
        <w:rPr>
          <w:rFonts w:ascii="Century" w:hAnsi="Century"/>
          <w:sz w:val="22"/>
          <w:szCs w:val="22"/>
        </w:rPr>
        <w:t xml:space="preserve"> цель профилактики самовольных уходов и побегов из дома у детей дошкольного и младшего школьного возраста под руководством инструктора по труду была проведена театрализованная игра по мотивам сказки </w:t>
      </w:r>
      <w:r w:rsidRPr="00C03D73">
        <w:rPr>
          <w:rFonts w:ascii="Century" w:hAnsi="Century"/>
          <w:b/>
          <w:sz w:val="22"/>
          <w:szCs w:val="22"/>
        </w:rPr>
        <w:t>«Колобок»</w:t>
      </w:r>
      <w:r>
        <w:rPr>
          <w:rFonts w:ascii="Century" w:hAnsi="Century"/>
          <w:sz w:val="22"/>
          <w:szCs w:val="22"/>
        </w:rPr>
        <w:t>. В ходе игры Колобок, покинувший родной дом, путешествуя по лесу, встречал на своем пути много тр</w:t>
      </w:r>
      <w:r w:rsidR="00C03D73">
        <w:rPr>
          <w:rFonts w:ascii="Century" w:hAnsi="Century"/>
          <w:sz w:val="22"/>
          <w:szCs w:val="22"/>
        </w:rPr>
        <w:t>удностей и опасностей. Роли всех героев сказки исполняли воспитанники центра, что позволило им полностью погрузиться в атмосферу происходящих событий. В завершении игры участники ответили на вопросы, касающиеся проблемы побегов из дома. Выразили негативное отношение к такому способу решения проблемы.</w:t>
      </w:r>
      <w:r w:rsidR="004670DB" w:rsidRPr="004670DB">
        <w:rPr>
          <w:snapToGrid w:val="0"/>
          <w:color w:val="000000"/>
          <w:w w:val="0"/>
          <w:sz w:val="0"/>
          <w:szCs w:val="0"/>
          <w:u w:color="000000"/>
          <w:bdr w:val="none" w:sz="0" w:space="0" w:color="000000"/>
          <w:shd w:val="clear" w:color="000000" w:fill="000000"/>
          <w:lang w:val="x-none" w:eastAsia="x-none" w:bidi="x-none"/>
        </w:rPr>
        <w:t xml:space="preserve"> </w:t>
      </w:r>
    </w:p>
    <w:p w:rsidR="0056535B" w:rsidRPr="0056535B" w:rsidRDefault="0056535B" w:rsidP="00847D11">
      <w:pPr>
        <w:shd w:val="clear" w:color="auto" w:fill="FFFFFF"/>
        <w:jc w:val="both"/>
        <w:rPr>
          <w:rFonts w:ascii="Century" w:hAnsi="Century" w:cs="Arial"/>
          <w:color w:val="282828"/>
          <w:sz w:val="22"/>
          <w:szCs w:val="22"/>
        </w:rPr>
      </w:pPr>
      <w:r>
        <w:rPr>
          <w:rFonts w:ascii="Century" w:hAnsi="Century" w:cs="Arial"/>
          <w:color w:val="282828"/>
          <w:sz w:val="22"/>
          <w:szCs w:val="22"/>
        </w:rPr>
        <w:t xml:space="preserve">       </w:t>
      </w:r>
      <w:r w:rsidRPr="0056535B">
        <w:rPr>
          <w:rFonts w:ascii="Century" w:hAnsi="Century" w:cs="Arial"/>
          <w:b/>
          <w:color w:val="282828"/>
          <w:sz w:val="22"/>
          <w:szCs w:val="22"/>
        </w:rPr>
        <w:t xml:space="preserve">20 ноября – Всемирный день </w:t>
      </w:r>
      <w:r>
        <w:rPr>
          <w:rFonts w:ascii="Century" w:hAnsi="Century" w:cs="Arial"/>
          <w:b/>
          <w:color w:val="282828"/>
          <w:sz w:val="22"/>
          <w:szCs w:val="22"/>
        </w:rPr>
        <w:t>детей.</w:t>
      </w:r>
      <w:r w:rsidRPr="0056535B">
        <w:rPr>
          <w:rFonts w:ascii="Century" w:hAnsi="Century" w:cs="Arial"/>
          <w:color w:val="282828"/>
          <w:sz w:val="22"/>
          <w:szCs w:val="22"/>
        </w:rPr>
        <w:t xml:space="preserve"> В этот день в 1989 году Ассамблея ООН приняла Конвенцию о правах ребенка. Было рекомендовано ввести в практику празднование этого дня детей, как дня мирового братства и взаимопонимания детей, посвященного деятельности, направленной на обеспечение благополучия детей во всем мире. В нашей стране эту дату отмечают как "Всероссийский День правовой помощи детям".</w:t>
      </w:r>
    </w:p>
    <w:p w:rsidR="0056535B" w:rsidRPr="0056535B" w:rsidRDefault="00A73A91" w:rsidP="00847D11">
      <w:pPr>
        <w:shd w:val="clear" w:color="auto" w:fill="FFFFFF"/>
        <w:jc w:val="both"/>
        <w:rPr>
          <w:rFonts w:ascii="Century" w:hAnsi="Century" w:cs="Arial"/>
          <w:color w:val="282828"/>
          <w:sz w:val="22"/>
          <w:szCs w:val="22"/>
        </w:rPr>
      </w:pPr>
      <w:r>
        <w:rPr>
          <w:rFonts w:ascii="Century" w:hAnsi="Century"/>
          <w:noProof/>
          <w:sz w:val="22"/>
          <w:szCs w:val="22"/>
        </w:rPr>
        <w:drawing>
          <wp:anchor distT="0" distB="0" distL="114300" distR="114300" simplePos="0" relativeHeight="251678720" behindDoc="0" locked="0" layoutInCell="1" allowOverlap="1" wp14:anchorId="04A8F016" wp14:editId="600F219B">
            <wp:simplePos x="0" y="0"/>
            <wp:positionH relativeFrom="margin">
              <wp:posOffset>3893627</wp:posOffset>
            </wp:positionH>
            <wp:positionV relativeFrom="margin">
              <wp:posOffset>4197101</wp:posOffset>
            </wp:positionV>
            <wp:extent cx="1997075" cy="1496695"/>
            <wp:effectExtent l="0" t="0" r="0" b="0"/>
            <wp:wrapSquare wrapText="bothSides"/>
            <wp:docPr id="320" name="Рисунок 320" descr="D:\фотограции 2017\Почему уходят дети\P117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фотограции 2017\Почему уходят дети\P117002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9707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11">
        <w:rPr>
          <w:rFonts w:ascii="Century" w:hAnsi="Century" w:cs="Arial"/>
          <w:color w:val="282828"/>
          <w:sz w:val="22"/>
          <w:szCs w:val="22"/>
        </w:rPr>
        <w:t xml:space="preserve">     </w:t>
      </w:r>
      <w:r w:rsidR="0056535B" w:rsidRPr="0056535B">
        <w:rPr>
          <w:rFonts w:ascii="Century" w:hAnsi="Century" w:cs="Arial"/>
          <w:color w:val="282828"/>
          <w:sz w:val="22"/>
          <w:szCs w:val="22"/>
        </w:rPr>
        <w:t>В соответствии с планом проведения Всероссийского дня правовой помощи детям в областном казенном учреждении «Краснинский социально- реабилитационный центр для несовершеннолетних «Очаг» был проведен ряд интересных и познавательных мероприятий.</w:t>
      </w:r>
      <w:r w:rsidR="0056535B">
        <w:rPr>
          <w:rFonts w:ascii="Century" w:hAnsi="Century" w:cs="Arial"/>
          <w:color w:val="282828"/>
          <w:sz w:val="22"/>
          <w:szCs w:val="22"/>
        </w:rPr>
        <w:t xml:space="preserve"> </w:t>
      </w:r>
      <w:r w:rsidR="0056535B" w:rsidRPr="0056535B">
        <w:rPr>
          <w:rFonts w:ascii="Century" w:hAnsi="Century" w:cs="Arial"/>
          <w:color w:val="282828"/>
          <w:sz w:val="22"/>
          <w:szCs w:val="22"/>
        </w:rPr>
        <w:t>В учреждении с 17 ноября работала «Почта доверия», где каждый воспитанник мог обратиться анонимно по интересующим вопросам, либо сообщить свою проблему, поделиться своими предложениями.</w:t>
      </w:r>
      <w:r w:rsidR="0056535B">
        <w:rPr>
          <w:rFonts w:ascii="Century" w:hAnsi="Century" w:cs="Arial"/>
          <w:color w:val="282828"/>
          <w:sz w:val="22"/>
          <w:szCs w:val="22"/>
        </w:rPr>
        <w:t xml:space="preserve"> </w:t>
      </w:r>
      <w:r w:rsidR="0056535B" w:rsidRPr="0056535B">
        <w:rPr>
          <w:rFonts w:ascii="Century" w:hAnsi="Century" w:cs="Arial"/>
          <w:color w:val="282828"/>
          <w:sz w:val="22"/>
          <w:szCs w:val="22"/>
        </w:rPr>
        <w:t>Специалист по социальной работе Юлия Орлова и педагог-психолог Надежда Травина оказали консультативную помощь родителям (законным представителям) несовершеннолетних, которые обратились в этот день по   вопросам возвращение ребенка в семью,  оформление опеки, детско-родительских отношений. Также педагогом-психологом с целью профилактики жестокого обращения с детьми, формирования основ правового сознания, информирования о правах и обязанностях детей, с воспитанниками центра был проведен тренинг  «Не дай себя в обиду!»</w:t>
      </w:r>
    </w:p>
    <w:p w:rsidR="0056535B" w:rsidRPr="0056535B" w:rsidRDefault="0056535B" w:rsidP="00847D11">
      <w:pPr>
        <w:shd w:val="clear" w:color="auto" w:fill="FFFFFF"/>
        <w:jc w:val="both"/>
        <w:rPr>
          <w:rFonts w:ascii="Century" w:hAnsi="Century"/>
          <w:sz w:val="22"/>
          <w:szCs w:val="22"/>
        </w:rPr>
      </w:pPr>
      <w:r>
        <w:rPr>
          <w:rFonts w:ascii="Century" w:hAnsi="Century" w:cs="Arial"/>
          <w:color w:val="282828"/>
          <w:sz w:val="22"/>
          <w:szCs w:val="22"/>
        </w:rPr>
        <w:t xml:space="preserve">        </w:t>
      </w:r>
      <w:r w:rsidRPr="0056535B">
        <w:rPr>
          <w:rFonts w:ascii="Century" w:hAnsi="Century" w:cs="Arial"/>
          <w:color w:val="282828"/>
          <w:sz w:val="22"/>
          <w:szCs w:val="22"/>
        </w:rPr>
        <w:t>В рамках Дня правовой помощи воспитанники центра встретились с заместителем председателя КДН и ЗП Краснинского района Ольгой Трушиной и инспектором ПДН Краснинского отдела полиции Галиной Дроздовой. Гости центра ответили на все интересующие вопросы ребят, провели беседу по профилактике правонарушений, обсудили актуальные проблемы современной молодежи, главными из которых являются наркомания, алкоголизм, вовлечение в сомнительные сообщества через интернет. В ходе встречи ребята узнали о правах несовершеннолетних в соответствии  с  законодательством РФ.</w:t>
      </w:r>
      <w:r w:rsidR="00847D11">
        <w:rPr>
          <w:rFonts w:ascii="Century" w:hAnsi="Century" w:cs="Arial"/>
          <w:color w:val="282828"/>
          <w:sz w:val="22"/>
          <w:szCs w:val="22"/>
        </w:rPr>
        <w:t xml:space="preserve"> </w:t>
      </w:r>
      <w:r w:rsidRPr="0056535B">
        <w:rPr>
          <w:rFonts w:ascii="Century" w:hAnsi="Century" w:cs="Arial"/>
          <w:color w:val="282828"/>
          <w:sz w:val="22"/>
          <w:szCs w:val="22"/>
        </w:rPr>
        <w:t>Также в этот день ребят центра посетила помощник прокурора Краснинского района Оксана Морозова, она рассказала о соблюдении основных прав и свобод детей, о правовых моментах детско-родительских отношений. Старшим воспитанникам было разъяснено законодательство о заключении трудовых договоров с несовершеннолетними. Дети получили в подарок книги и брошюры по правово</w:t>
      </w:r>
      <w:r>
        <w:rPr>
          <w:rFonts w:ascii="Century" w:hAnsi="Century" w:cs="Arial"/>
          <w:color w:val="282828"/>
          <w:sz w:val="22"/>
          <w:szCs w:val="22"/>
        </w:rPr>
        <w:t>му воспитанию.</w:t>
      </w:r>
    </w:p>
    <w:p w:rsidR="004A3B04" w:rsidRPr="003D628E" w:rsidRDefault="004A3B04" w:rsidP="004A3B04">
      <w:pPr>
        <w:ind w:firstLine="708"/>
        <w:jc w:val="both"/>
        <w:rPr>
          <w:rFonts w:ascii="Century" w:hAnsi="Century"/>
          <w:sz w:val="22"/>
          <w:szCs w:val="22"/>
        </w:rPr>
      </w:pPr>
      <w:r w:rsidRPr="003D628E">
        <w:rPr>
          <w:rFonts w:ascii="Century" w:hAnsi="Century"/>
          <w:sz w:val="22"/>
          <w:szCs w:val="22"/>
        </w:rPr>
        <w:t>На данных мероприятиях  специалисты</w:t>
      </w:r>
      <w:r w:rsidR="0056535B">
        <w:rPr>
          <w:rFonts w:ascii="Century" w:hAnsi="Century"/>
          <w:sz w:val="22"/>
          <w:szCs w:val="22"/>
        </w:rPr>
        <w:t xml:space="preserve"> и  приглашенные гости </w:t>
      </w:r>
      <w:r w:rsidRPr="003D628E">
        <w:rPr>
          <w:rFonts w:ascii="Century" w:hAnsi="Century"/>
          <w:sz w:val="22"/>
          <w:szCs w:val="22"/>
        </w:rPr>
        <w:t>способствовали формированию законопослушного поведения воспитанников, ответственности за свои поступки.</w:t>
      </w:r>
      <w:r w:rsidR="001844E5">
        <w:rPr>
          <w:rFonts w:ascii="Century" w:hAnsi="Century"/>
          <w:sz w:val="22"/>
          <w:szCs w:val="22"/>
        </w:rPr>
        <w:t xml:space="preserve"> </w:t>
      </w:r>
      <w:r w:rsidRPr="003D628E">
        <w:rPr>
          <w:rFonts w:ascii="Century" w:hAnsi="Century"/>
          <w:sz w:val="22"/>
          <w:szCs w:val="22"/>
        </w:rPr>
        <w:t>Подобные мероприятия, несомненно, позволяют повысить уровень правовой грамотности подрастающего поколения, воспитывают его в духе уважения к закону, что положительно сказывается на снижении уровня правонарушений в детской и молодежной среде.</w:t>
      </w:r>
    </w:p>
    <w:p w:rsidR="00606AFE" w:rsidRDefault="00A73A91" w:rsidP="004A3B04">
      <w:pPr>
        <w:ind w:firstLine="708"/>
        <w:jc w:val="both"/>
        <w:rPr>
          <w:rFonts w:ascii="Century" w:hAnsi="Century"/>
          <w:color w:val="000000"/>
          <w:sz w:val="22"/>
          <w:szCs w:val="22"/>
          <w:shd w:val="clear" w:color="auto" w:fill="FFFFFF"/>
        </w:rPr>
      </w:pPr>
      <w:r>
        <w:rPr>
          <w:rFonts w:ascii="Century" w:hAnsi="Century"/>
          <w:noProof/>
          <w:color w:val="000000"/>
          <w:sz w:val="22"/>
          <w:szCs w:val="22"/>
        </w:rPr>
        <w:lastRenderedPageBreak/>
        <w:drawing>
          <wp:anchor distT="0" distB="0" distL="114300" distR="114300" simplePos="0" relativeHeight="251610112" behindDoc="0" locked="0" layoutInCell="1" allowOverlap="1" wp14:anchorId="7E3E862B" wp14:editId="3FAE2452">
            <wp:simplePos x="0" y="0"/>
            <wp:positionH relativeFrom="margin">
              <wp:posOffset>125178</wp:posOffset>
            </wp:positionH>
            <wp:positionV relativeFrom="margin">
              <wp:posOffset>1880621</wp:posOffset>
            </wp:positionV>
            <wp:extent cx="1720850" cy="1289685"/>
            <wp:effectExtent l="0" t="0" r="0" b="0"/>
            <wp:wrapSquare wrapText="bothSides"/>
            <wp:docPr id="233" name="Рисунок 233" descr="D:\фотограции 2017\Я имею право\P116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грации 2017\Я имею право\P116036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20850"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AFE" w:rsidRPr="003D628E">
        <w:rPr>
          <w:rFonts w:ascii="Century" w:hAnsi="Century"/>
          <w:color w:val="000000"/>
          <w:sz w:val="22"/>
          <w:szCs w:val="22"/>
        </w:rPr>
        <w:t xml:space="preserve">Проводимая центром  работа по правовому воспитанию позволяет не только формировать правовую культуру, но и воспитывать гражданские качества и толерантные установки, поэтому организация деятельности центра в этом направлении – одна из важнейших задач, которую успешно решает коллектив нашего учреждения. </w:t>
      </w:r>
      <w:r w:rsidR="00606AFE" w:rsidRPr="003D628E">
        <w:rPr>
          <w:rFonts w:ascii="Century" w:hAnsi="Century"/>
          <w:color w:val="000000"/>
          <w:sz w:val="22"/>
          <w:szCs w:val="22"/>
          <w:shd w:val="clear" w:color="auto" w:fill="FFFFFF"/>
        </w:rPr>
        <w:t>Неделя правовых знаний стала своеобразным итогом всей работы по профилактике правонарушений и привитию правовой культуры воспитанникам центра, работа по правовому воспитанию позволяет не только формировать правовую культуру, но и воспитывать гражданские качества. Поэтому деятельность центра в этом направлении – одна из важнейших задач, которую решает коллектив нашего учреждения.</w:t>
      </w:r>
    </w:p>
    <w:p w:rsidR="0056535B" w:rsidRDefault="00CF70A6" w:rsidP="00A73A91">
      <w:pPr>
        <w:jc w:val="both"/>
        <w:rPr>
          <w:rFonts w:ascii="Century" w:hAnsi="Century"/>
          <w:sz w:val="22"/>
          <w:szCs w:val="22"/>
        </w:rPr>
      </w:pPr>
      <w:r>
        <w:rPr>
          <w:rFonts w:ascii="Century" w:hAnsi="Century"/>
          <w:sz w:val="22"/>
          <w:szCs w:val="22"/>
        </w:rPr>
        <w:t xml:space="preserve">      </w:t>
      </w:r>
      <w:r w:rsidRPr="00CF70A6">
        <w:rPr>
          <w:rFonts w:ascii="Century" w:hAnsi="Century"/>
          <w:sz w:val="22"/>
          <w:szCs w:val="22"/>
        </w:rPr>
        <w:t xml:space="preserve"> Детям весьма важно знать: какими правами и обязанностями они обладают, а также:  какую ответственность несут перед собой и окружающими. Ведь только грамотно руководствуясь правовыми знаниями, получив образование, человек может занять достойное место в жизни.   Будем надеяться, что подобные встречи с представителями прокуратуры, ставшие доброй традицией,  пойдут на пользу подрастающему поколению и помогут им правильно выстроить свой жизненный путь, ведь детские проблемы </w:t>
      </w:r>
      <w:r w:rsidR="00A73A91">
        <w:rPr>
          <w:rFonts w:ascii="Century" w:hAnsi="Century"/>
          <w:sz w:val="22"/>
          <w:szCs w:val="22"/>
        </w:rPr>
        <w:t>всегда требуют участия взрослых.</w:t>
      </w:r>
    </w:p>
    <w:p w:rsidR="00606AFE" w:rsidRPr="003D628E" w:rsidRDefault="00606AFE" w:rsidP="00606AFE">
      <w:pPr>
        <w:autoSpaceDE w:val="0"/>
        <w:autoSpaceDN w:val="0"/>
        <w:adjustRightInd w:val="0"/>
        <w:ind w:firstLine="360"/>
        <w:jc w:val="both"/>
        <w:rPr>
          <w:rFonts w:ascii="Century" w:hAnsi="Century"/>
          <w:sz w:val="22"/>
          <w:szCs w:val="22"/>
        </w:rPr>
      </w:pPr>
      <w:r w:rsidRPr="003D628E">
        <w:rPr>
          <w:rFonts w:ascii="Century" w:hAnsi="Century"/>
          <w:sz w:val="22"/>
          <w:szCs w:val="22"/>
        </w:rPr>
        <w:t>Профилактика правонарушений, преступлений среди детей и подростков,  профилактика  наркомании,  зависимостей  – одна из важнейших задач, стоящих  перед  сотрудниками  Центра.  Эта работа ведется  целенаправленно  и  систематически.  В  ОКУ  «Краснинский  СРЦ» главным  направлением  этой  деятельности  являются:</w:t>
      </w:r>
    </w:p>
    <w:p w:rsidR="00606AFE" w:rsidRPr="003D628E" w:rsidRDefault="00606AFE" w:rsidP="00606AFE">
      <w:pPr>
        <w:autoSpaceDE w:val="0"/>
        <w:autoSpaceDN w:val="0"/>
        <w:adjustRightInd w:val="0"/>
        <w:ind w:firstLine="360"/>
        <w:jc w:val="both"/>
        <w:rPr>
          <w:rFonts w:ascii="Century" w:hAnsi="Century"/>
          <w:sz w:val="22"/>
          <w:szCs w:val="22"/>
        </w:rPr>
      </w:pPr>
      <w:r w:rsidRPr="003D628E">
        <w:rPr>
          <w:rFonts w:ascii="Century" w:hAnsi="Century"/>
          <w:sz w:val="22"/>
          <w:szCs w:val="22"/>
        </w:rPr>
        <w:t>- профилактика  правонарушений  и  безнадзорности несовершеннолетних;</w:t>
      </w:r>
    </w:p>
    <w:p w:rsidR="00606AFE" w:rsidRPr="003D628E" w:rsidRDefault="00606AFE" w:rsidP="00606AFE">
      <w:pPr>
        <w:autoSpaceDE w:val="0"/>
        <w:autoSpaceDN w:val="0"/>
        <w:adjustRightInd w:val="0"/>
        <w:ind w:firstLine="360"/>
        <w:jc w:val="both"/>
        <w:rPr>
          <w:rFonts w:ascii="Century" w:hAnsi="Century"/>
          <w:sz w:val="22"/>
          <w:szCs w:val="22"/>
        </w:rPr>
      </w:pPr>
      <w:r w:rsidRPr="003D628E">
        <w:rPr>
          <w:rFonts w:ascii="Century" w:hAnsi="Century"/>
          <w:sz w:val="22"/>
          <w:szCs w:val="22"/>
        </w:rPr>
        <w:t>-  профилактика  наркомании  и  различных  видов  зависимостей;</w:t>
      </w:r>
    </w:p>
    <w:p w:rsidR="00606AFE" w:rsidRPr="003D628E" w:rsidRDefault="00606AFE" w:rsidP="00606AFE">
      <w:pPr>
        <w:autoSpaceDE w:val="0"/>
        <w:autoSpaceDN w:val="0"/>
        <w:adjustRightInd w:val="0"/>
        <w:ind w:firstLine="360"/>
        <w:jc w:val="both"/>
        <w:rPr>
          <w:rFonts w:ascii="Century" w:hAnsi="Century"/>
          <w:sz w:val="22"/>
          <w:szCs w:val="22"/>
        </w:rPr>
      </w:pPr>
      <w:r w:rsidRPr="003D628E">
        <w:rPr>
          <w:rFonts w:ascii="Century" w:hAnsi="Century"/>
          <w:sz w:val="22"/>
          <w:szCs w:val="22"/>
        </w:rPr>
        <w:t>-  организация  досуга   воспитанника  в  учебное  и  внеурочное  время.</w:t>
      </w:r>
    </w:p>
    <w:p w:rsidR="00606AFE" w:rsidRPr="003D628E" w:rsidRDefault="00A73A91" w:rsidP="00606AFE">
      <w:pPr>
        <w:tabs>
          <w:tab w:val="left" w:pos="1848"/>
        </w:tabs>
        <w:ind w:firstLine="708"/>
        <w:jc w:val="both"/>
        <w:rPr>
          <w:rFonts w:ascii="Century" w:hAnsi="Century"/>
          <w:sz w:val="22"/>
          <w:szCs w:val="22"/>
        </w:rPr>
      </w:pPr>
      <w:r>
        <w:rPr>
          <w:rFonts w:ascii="Century" w:hAnsi="Century"/>
          <w:noProof/>
          <w:sz w:val="22"/>
          <w:szCs w:val="22"/>
        </w:rPr>
        <w:drawing>
          <wp:anchor distT="0" distB="0" distL="114300" distR="114300" simplePos="0" relativeHeight="251608064" behindDoc="0" locked="0" layoutInCell="1" allowOverlap="1" wp14:anchorId="62FBDE11" wp14:editId="73832DF4">
            <wp:simplePos x="0" y="0"/>
            <wp:positionH relativeFrom="margin">
              <wp:posOffset>4665014</wp:posOffset>
            </wp:positionH>
            <wp:positionV relativeFrom="margin">
              <wp:posOffset>4584230</wp:posOffset>
            </wp:positionV>
            <wp:extent cx="1457960" cy="1092835"/>
            <wp:effectExtent l="0" t="0" r="0" b="0"/>
            <wp:wrapSquare wrapText="bothSides"/>
            <wp:docPr id="29" name="Рисунок 29" descr="D:\фотограции 2017\Я имею право\P1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грации 2017\Я имею право\P116037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57960"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AFE" w:rsidRPr="003D628E">
        <w:rPr>
          <w:rFonts w:ascii="Century" w:hAnsi="Century"/>
          <w:sz w:val="22"/>
          <w:szCs w:val="22"/>
        </w:rPr>
        <w:t>В  целях  правового  просвещения  несовершеннолетних,  профилактики правонарушений  в  ОКУ  «Краснинский  СРЦ»  разработана  и  реализуется  программа  по  профилактике  безнадзорности  и  правонарушений  «Мы  вместе»,  которая включает  совместную  работу  с  органами  и  учреждениями  системы  профилактики.  Реализация  программы  осуществляется  поэтапно</w:t>
      </w:r>
    </w:p>
    <w:p w:rsidR="00606AFE" w:rsidRPr="003D628E" w:rsidRDefault="00606AFE" w:rsidP="00606AFE">
      <w:pPr>
        <w:autoSpaceDE w:val="0"/>
        <w:autoSpaceDN w:val="0"/>
        <w:adjustRightInd w:val="0"/>
        <w:ind w:firstLine="360"/>
        <w:jc w:val="both"/>
        <w:rPr>
          <w:rFonts w:ascii="Century" w:hAnsi="Century"/>
          <w:sz w:val="22"/>
          <w:szCs w:val="22"/>
        </w:rPr>
      </w:pPr>
      <w:r w:rsidRPr="003D628E">
        <w:rPr>
          <w:rFonts w:ascii="Century" w:hAnsi="Century"/>
          <w:sz w:val="22"/>
          <w:szCs w:val="22"/>
        </w:rPr>
        <w:t xml:space="preserve">Ведутся   «Социальный  паспорт  учреждения»,  «Медицинский  паспорт  учреждения»,  «Психологический  паспорт  учреждения»,  «Педагогический  паспорт».  </w:t>
      </w:r>
    </w:p>
    <w:p w:rsidR="00606AFE" w:rsidRPr="003D628E" w:rsidRDefault="00606AFE" w:rsidP="00606AFE">
      <w:pPr>
        <w:autoSpaceDE w:val="0"/>
        <w:autoSpaceDN w:val="0"/>
        <w:adjustRightInd w:val="0"/>
        <w:ind w:firstLine="360"/>
        <w:jc w:val="both"/>
        <w:rPr>
          <w:rFonts w:ascii="Century" w:hAnsi="Century"/>
          <w:sz w:val="22"/>
          <w:szCs w:val="22"/>
        </w:rPr>
      </w:pPr>
      <w:r w:rsidRPr="003D628E">
        <w:rPr>
          <w:rFonts w:ascii="Century" w:hAnsi="Century"/>
          <w:sz w:val="22"/>
          <w:szCs w:val="22"/>
        </w:rPr>
        <w:t xml:space="preserve">За  каждым  воспитанником  закреплен  воспитатель – наставник,  который  отслеживает  эффективность  реализации  индивидуальной  социально – реабилитационной  программы.   </w:t>
      </w:r>
    </w:p>
    <w:p w:rsidR="00606AFE" w:rsidRPr="003D628E" w:rsidRDefault="00606AFE" w:rsidP="00606AFE">
      <w:pPr>
        <w:autoSpaceDE w:val="0"/>
        <w:autoSpaceDN w:val="0"/>
        <w:adjustRightInd w:val="0"/>
        <w:ind w:firstLine="360"/>
        <w:jc w:val="both"/>
        <w:rPr>
          <w:rFonts w:ascii="Century" w:hAnsi="Century"/>
          <w:sz w:val="22"/>
          <w:szCs w:val="22"/>
        </w:rPr>
      </w:pPr>
      <w:r w:rsidRPr="003D628E">
        <w:rPr>
          <w:rFonts w:ascii="Century" w:hAnsi="Century"/>
          <w:sz w:val="22"/>
          <w:szCs w:val="22"/>
        </w:rPr>
        <w:t xml:space="preserve">Одним  из  ведущих   компонентов  является  Совет  по  профилактике  правонарушений.  Имеется  приказ  о  создании  Совета,  разработано «Положение  о  Совете  по  профилактике  правонарушений  н/л»,   план  работы  Совета,  на  основании  Программы  разработан  план  работы  по  профилактике  правонарушений  на  </w:t>
      </w:r>
      <w:r w:rsidR="004A3B04" w:rsidRPr="003D628E">
        <w:rPr>
          <w:rFonts w:ascii="Century" w:hAnsi="Century"/>
          <w:sz w:val="22"/>
          <w:szCs w:val="22"/>
        </w:rPr>
        <w:t>201</w:t>
      </w:r>
      <w:r w:rsidR="00456669">
        <w:rPr>
          <w:rFonts w:ascii="Century" w:hAnsi="Century"/>
          <w:sz w:val="22"/>
          <w:szCs w:val="22"/>
        </w:rPr>
        <w:t>7</w:t>
      </w:r>
      <w:r w:rsidRPr="003D628E">
        <w:rPr>
          <w:rFonts w:ascii="Century" w:hAnsi="Century"/>
          <w:sz w:val="22"/>
          <w:szCs w:val="22"/>
        </w:rPr>
        <w:t xml:space="preserve">  год.  Все  заседание  Совета  протоколируются.  </w:t>
      </w:r>
    </w:p>
    <w:p w:rsidR="00606AFE" w:rsidRPr="003D628E" w:rsidRDefault="00606AFE" w:rsidP="00606AFE">
      <w:pPr>
        <w:autoSpaceDE w:val="0"/>
        <w:autoSpaceDN w:val="0"/>
        <w:adjustRightInd w:val="0"/>
        <w:ind w:firstLine="360"/>
        <w:jc w:val="both"/>
        <w:rPr>
          <w:rFonts w:ascii="Century" w:hAnsi="Century"/>
          <w:sz w:val="22"/>
          <w:szCs w:val="22"/>
        </w:rPr>
      </w:pPr>
      <w:r w:rsidRPr="003D628E">
        <w:rPr>
          <w:rFonts w:ascii="Century" w:hAnsi="Century"/>
          <w:sz w:val="22"/>
          <w:szCs w:val="22"/>
        </w:rPr>
        <w:t xml:space="preserve">Имеется  вся  необходимая  нормативная  база  по  воспитательной  работе.  Постоянно  пополняется  банк  информационных  памяток,  обновляется  стендовая  информация.  </w:t>
      </w:r>
    </w:p>
    <w:p w:rsidR="00606AFE" w:rsidRPr="003D628E" w:rsidRDefault="00606AFE" w:rsidP="00606AFE">
      <w:pPr>
        <w:autoSpaceDE w:val="0"/>
        <w:autoSpaceDN w:val="0"/>
        <w:adjustRightInd w:val="0"/>
        <w:ind w:firstLine="360"/>
        <w:jc w:val="both"/>
        <w:rPr>
          <w:rFonts w:ascii="Century" w:hAnsi="Century"/>
          <w:sz w:val="22"/>
          <w:szCs w:val="22"/>
        </w:rPr>
      </w:pPr>
      <w:r w:rsidRPr="003D628E">
        <w:rPr>
          <w:rFonts w:ascii="Century" w:hAnsi="Century"/>
          <w:sz w:val="22"/>
          <w:szCs w:val="22"/>
        </w:rPr>
        <w:t xml:space="preserve">Оказывается  методическая  помощь  воспитателям  и  специалистам  Учреждения  в  организации  профилактической  работы  с  воспитанниками  центра.  </w:t>
      </w:r>
    </w:p>
    <w:p w:rsidR="00606AFE" w:rsidRPr="003D628E" w:rsidRDefault="00606AFE" w:rsidP="008D71A7">
      <w:pPr>
        <w:shd w:val="clear" w:color="auto" w:fill="FFFFFF" w:themeFill="background1"/>
        <w:autoSpaceDE w:val="0"/>
        <w:autoSpaceDN w:val="0"/>
        <w:adjustRightInd w:val="0"/>
        <w:jc w:val="both"/>
        <w:rPr>
          <w:rFonts w:ascii="Century" w:hAnsi="Century"/>
          <w:sz w:val="22"/>
          <w:szCs w:val="22"/>
        </w:rPr>
      </w:pPr>
      <w:r w:rsidRPr="003D628E">
        <w:rPr>
          <w:rFonts w:ascii="Century" w:hAnsi="Century"/>
          <w:sz w:val="22"/>
          <w:szCs w:val="22"/>
        </w:rPr>
        <w:t xml:space="preserve">В течение </w:t>
      </w:r>
      <w:r w:rsidR="004A3B04" w:rsidRPr="003D628E">
        <w:rPr>
          <w:rFonts w:ascii="Century" w:hAnsi="Century"/>
          <w:sz w:val="22"/>
          <w:szCs w:val="22"/>
        </w:rPr>
        <w:t>201</w:t>
      </w:r>
      <w:r w:rsidR="00CF70A6">
        <w:rPr>
          <w:rFonts w:ascii="Century" w:hAnsi="Century"/>
          <w:sz w:val="22"/>
          <w:szCs w:val="22"/>
        </w:rPr>
        <w:t>7</w:t>
      </w:r>
      <w:r w:rsidRPr="003D628E">
        <w:rPr>
          <w:rFonts w:ascii="Century" w:hAnsi="Century"/>
          <w:sz w:val="22"/>
          <w:szCs w:val="22"/>
        </w:rPr>
        <w:t xml:space="preserve"> года  проведены  </w:t>
      </w:r>
      <w:r w:rsidR="00847D11">
        <w:rPr>
          <w:rFonts w:ascii="Century" w:hAnsi="Century"/>
          <w:sz w:val="22"/>
          <w:szCs w:val="22"/>
        </w:rPr>
        <w:t>11</w:t>
      </w:r>
      <w:r w:rsidRPr="003D628E">
        <w:rPr>
          <w:rFonts w:ascii="Century" w:hAnsi="Century"/>
          <w:sz w:val="22"/>
          <w:szCs w:val="22"/>
        </w:rPr>
        <w:t>- заседаний Совета по профилактике  правонарушений, на   которых  были  рассмотрены  вопросы:</w:t>
      </w:r>
    </w:p>
    <w:p w:rsidR="00606AFE" w:rsidRPr="003D628E" w:rsidRDefault="00606AFE" w:rsidP="00606AFE">
      <w:pPr>
        <w:autoSpaceDE w:val="0"/>
        <w:autoSpaceDN w:val="0"/>
        <w:adjustRightInd w:val="0"/>
        <w:jc w:val="both"/>
        <w:rPr>
          <w:rFonts w:ascii="Century" w:hAnsi="Century"/>
          <w:sz w:val="22"/>
          <w:szCs w:val="22"/>
        </w:rPr>
      </w:pPr>
      <w:r w:rsidRPr="003D628E">
        <w:rPr>
          <w:rFonts w:ascii="Century" w:hAnsi="Century"/>
          <w:sz w:val="22"/>
          <w:szCs w:val="22"/>
        </w:rPr>
        <w:t xml:space="preserve">    - «Диагностика отклоняющегося поведения. Правила поведения воспитанников в образовательных учреждениях. Памятка по правовому статусу несовершеннолетнего.» (январь </w:t>
      </w:r>
      <w:r w:rsidR="004A3B04" w:rsidRPr="003D628E">
        <w:rPr>
          <w:rFonts w:ascii="Century" w:hAnsi="Century"/>
          <w:sz w:val="22"/>
          <w:szCs w:val="22"/>
        </w:rPr>
        <w:t>201</w:t>
      </w:r>
      <w:r w:rsidR="00CF70A6">
        <w:rPr>
          <w:rFonts w:ascii="Century" w:hAnsi="Century"/>
          <w:sz w:val="22"/>
          <w:szCs w:val="22"/>
        </w:rPr>
        <w:t>7</w:t>
      </w:r>
      <w:r w:rsidRPr="003D628E">
        <w:rPr>
          <w:rFonts w:ascii="Century" w:hAnsi="Century"/>
          <w:sz w:val="22"/>
          <w:szCs w:val="22"/>
        </w:rPr>
        <w:t xml:space="preserve"> г.); </w:t>
      </w:r>
    </w:p>
    <w:p w:rsidR="00606AFE" w:rsidRPr="003D628E" w:rsidRDefault="00606AFE" w:rsidP="00606AFE">
      <w:pPr>
        <w:autoSpaceDE w:val="0"/>
        <w:autoSpaceDN w:val="0"/>
        <w:adjustRightInd w:val="0"/>
        <w:jc w:val="both"/>
        <w:rPr>
          <w:rFonts w:ascii="Century" w:hAnsi="Century"/>
          <w:sz w:val="22"/>
          <w:szCs w:val="22"/>
        </w:rPr>
      </w:pPr>
      <w:r w:rsidRPr="003D628E">
        <w:rPr>
          <w:rFonts w:ascii="Century" w:hAnsi="Century"/>
          <w:sz w:val="22"/>
          <w:szCs w:val="22"/>
        </w:rPr>
        <w:t xml:space="preserve">    - «Профилактика  вредных  привычек  и   са</w:t>
      </w:r>
      <w:r w:rsidR="004A3B04" w:rsidRPr="003D628E">
        <w:rPr>
          <w:rFonts w:ascii="Century" w:hAnsi="Century"/>
          <w:sz w:val="22"/>
          <w:szCs w:val="22"/>
        </w:rPr>
        <w:t>мовольных  уходов» (февраль 201</w:t>
      </w:r>
      <w:r w:rsidR="00CF70A6">
        <w:rPr>
          <w:rFonts w:ascii="Century" w:hAnsi="Century"/>
          <w:sz w:val="22"/>
          <w:szCs w:val="22"/>
        </w:rPr>
        <w:t>7</w:t>
      </w:r>
      <w:r w:rsidRPr="003D628E">
        <w:rPr>
          <w:rFonts w:ascii="Century" w:hAnsi="Century"/>
          <w:sz w:val="22"/>
          <w:szCs w:val="22"/>
        </w:rPr>
        <w:t xml:space="preserve"> г.); </w:t>
      </w:r>
    </w:p>
    <w:p w:rsidR="00606AFE" w:rsidRPr="003D628E" w:rsidRDefault="00606AFE" w:rsidP="00606AFE">
      <w:pPr>
        <w:autoSpaceDE w:val="0"/>
        <w:autoSpaceDN w:val="0"/>
        <w:adjustRightInd w:val="0"/>
        <w:jc w:val="both"/>
        <w:rPr>
          <w:rFonts w:ascii="Century" w:hAnsi="Century"/>
          <w:sz w:val="22"/>
          <w:szCs w:val="22"/>
        </w:rPr>
      </w:pPr>
      <w:r w:rsidRPr="003D628E">
        <w:rPr>
          <w:rFonts w:ascii="Century" w:hAnsi="Century"/>
          <w:sz w:val="22"/>
          <w:szCs w:val="22"/>
        </w:rPr>
        <w:t xml:space="preserve">    - «Последствия  необдуманных  поступков» (март </w:t>
      </w:r>
      <w:r w:rsidR="004A3B04" w:rsidRPr="003D628E">
        <w:rPr>
          <w:rFonts w:ascii="Century" w:hAnsi="Century"/>
          <w:sz w:val="22"/>
          <w:szCs w:val="22"/>
        </w:rPr>
        <w:t>201</w:t>
      </w:r>
      <w:r w:rsidR="00CF70A6">
        <w:rPr>
          <w:rFonts w:ascii="Century" w:hAnsi="Century"/>
          <w:sz w:val="22"/>
          <w:szCs w:val="22"/>
        </w:rPr>
        <w:t>7</w:t>
      </w:r>
      <w:r w:rsidRPr="003D628E">
        <w:rPr>
          <w:rFonts w:ascii="Century" w:hAnsi="Century"/>
          <w:sz w:val="22"/>
          <w:szCs w:val="22"/>
        </w:rPr>
        <w:t xml:space="preserve"> г.);  </w:t>
      </w:r>
    </w:p>
    <w:p w:rsidR="00606AFE" w:rsidRPr="003D628E" w:rsidRDefault="00606AFE" w:rsidP="00606AFE">
      <w:pPr>
        <w:autoSpaceDE w:val="0"/>
        <w:autoSpaceDN w:val="0"/>
        <w:adjustRightInd w:val="0"/>
        <w:jc w:val="both"/>
        <w:rPr>
          <w:rFonts w:ascii="Century" w:hAnsi="Century"/>
          <w:sz w:val="22"/>
          <w:szCs w:val="22"/>
        </w:rPr>
      </w:pPr>
      <w:r w:rsidRPr="003D628E">
        <w:rPr>
          <w:rFonts w:ascii="Century" w:hAnsi="Century"/>
          <w:sz w:val="22"/>
          <w:szCs w:val="22"/>
        </w:rPr>
        <w:t xml:space="preserve">    - «Конфликты и </w:t>
      </w:r>
      <w:r w:rsidR="004A3B04" w:rsidRPr="003D628E">
        <w:rPr>
          <w:rFonts w:ascii="Century" w:hAnsi="Century"/>
          <w:sz w:val="22"/>
          <w:szCs w:val="22"/>
        </w:rPr>
        <w:t>пути их разрешения» (апрель 201</w:t>
      </w:r>
      <w:r w:rsidR="00CF70A6">
        <w:rPr>
          <w:rFonts w:ascii="Century" w:hAnsi="Century"/>
          <w:sz w:val="22"/>
          <w:szCs w:val="22"/>
        </w:rPr>
        <w:t>7</w:t>
      </w:r>
      <w:r w:rsidRPr="003D628E">
        <w:rPr>
          <w:rFonts w:ascii="Century" w:hAnsi="Century"/>
          <w:sz w:val="22"/>
          <w:szCs w:val="22"/>
        </w:rPr>
        <w:t xml:space="preserve"> г.);  </w:t>
      </w:r>
    </w:p>
    <w:p w:rsidR="00606AFE" w:rsidRPr="003D628E" w:rsidRDefault="00606AFE" w:rsidP="00606AFE">
      <w:pPr>
        <w:autoSpaceDE w:val="0"/>
        <w:autoSpaceDN w:val="0"/>
        <w:adjustRightInd w:val="0"/>
        <w:jc w:val="both"/>
        <w:rPr>
          <w:rFonts w:ascii="Century" w:hAnsi="Century"/>
          <w:sz w:val="22"/>
          <w:szCs w:val="22"/>
        </w:rPr>
      </w:pPr>
      <w:r w:rsidRPr="003D628E">
        <w:rPr>
          <w:rFonts w:ascii="Century" w:hAnsi="Century"/>
          <w:sz w:val="22"/>
          <w:szCs w:val="22"/>
        </w:rPr>
        <w:t xml:space="preserve">    - «Организация летней зан</w:t>
      </w:r>
      <w:r w:rsidR="004A3B04" w:rsidRPr="003D628E">
        <w:rPr>
          <w:rFonts w:ascii="Century" w:hAnsi="Century"/>
          <w:sz w:val="22"/>
          <w:szCs w:val="22"/>
        </w:rPr>
        <w:t>ятости и досуга детей» (май 201</w:t>
      </w:r>
      <w:r w:rsidR="00CF70A6">
        <w:rPr>
          <w:rFonts w:ascii="Century" w:hAnsi="Century"/>
          <w:sz w:val="22"/>
          <w:szCs w:val="22"/>
        </w:rPr>
        <w:t>7</w:t>
      </w:r>
      <w:r w:rsidRPr="003D628E">
        <w:rPr>
          <w:rFonts w:ascii="Century" w:hAnsi="Century"/>
          <w:sz w:val="22"/>
          <w:szCs w:val="22"/>
        </w:rPr>
        <w:t xml:space="preserve"> г.);</w:t>
      </w:r>
    </w:p>
    <w:p w:rsidR="00905DC7" w:rsidRDefault="00606AFE" w:rsidP="00606AFE">
      <w:pPr>
        <w:autoSpaceDE w:val="0"/>
        <w:autoSpaceDN w:val="0"/>
        <w:adjustRightInd w:val="0"/>
        <w:jc w:val="both"/>
        <w:rPr>
          <w:rFonts w:ascii="Century" w:hAnsi="Century"/>
          <w:sz w:val="22"/>
          <w:szCs w:val="22"/>
        </w:rPr>
      </w:pPr>
      <w:r w:rsidRPr="003D628E">
        <w:rPr>
          <w:rFonts w:ascii="Century" w:hAnsi="Century"/>
          <w:sz w:val="22"/>
          <w:szCs w:val="22"/>
        </w:rPr>
        <w:t xml:space="preserve">    -  «Уголовная, административная ответственность несовершеннолетних» (июнь 201</w:t>
      </w:r>
      <w:r w:rsidR="00CF70A6">
        <w:rPr>
          <w:rFonts w:ascii="Century" w:hAnsi="Century"/>
          <w:sz w:val="22"/>
          <w:szCs w:val="22"/>
        </w:rPr>
        <w:t>7</w:t>
      </w:r>
      <w:r w:rsidRPr="003D628E">
        <w:rPr>
          <w:rFonts w:ascii="Century" w:hAnsi="Century"/>
          <w:sz w:val="22"/>
          <w:szCs w:val="22"/>
        </w:rPr>
        <w:t xml:space="preserve"> г</w:t>
      </w:r>
      <w:r w:rsidR="001844E5">
        <w:rPr>
          <w:rFonts w:ascii="Century" w:hAnsi="Century"/>
          <w:sz w:val="22"/>
          <w:szCs w:val="22"/>
        </w:rPr>
        <w:t>.)</w:t>
      </w:r>
    </w:p>
    <w:p w:rsidR="00847D11" w:rsidRDefault="00847D11" w:rsidP="00606AFE">
      <w:pPr>
        <w:autoSpaceDE w:val="0"/>
        <w:autoSpaceDN w:val="0"/>
        <w:adjustRightInd w:val="0"/>
        <w:jc w:val="both"/>
        <w:rPr>
          <w:rFonts w:ascii="Century" w:hAnsi="Century"/>
          <w:sz w:val="22"/>
          <w:szCs w:val="22"/>
        </w:rPr>
      </w:pPr>
      <w:r>
        <w:rPr>
          <w:rFonts w:ascii="Century" w:hAnsi="Century"/>
          <w:sz w:val="22"/>
          <w:szCs w:val="22"/>
        </w:rPr>
        <w:lastRenderedPageBreak/>
        <w:t xml:space="preserve">    - тренинг по профилактике правонарушений «Чем отличается грабеж от кражи» (август 2017 г.);</w:t>
      </w:r>
    </w:p>
    <w:p w:rsidR="00847D11" w:rsidRDefault="001F34D5" w:rsidP="00606AFE">
      <w:pPr>
        <w:autoSpaceDE w:val="0"/>
        <w:autoSpaceDN w:val="0"/>
        <w:adjustRightInd w:val="0"/>
        <w:jc w:val="both"/>
        <w:rPr>
          <w:rFonts w:ascii="Century" w:hAnsi="Century"/>
          <w:sz w:val="22"/>
          <w:szCs w:val="22"/>
        </w:rPr>
      </w:pPr>
      <w:r>
        <w:rPr>
          <w:rFonts w:ascii="Century" w:hAnsi="Century"/>
          <w:sz w:val="22"/>
          <w:szCs w:val="22"/>
        </w:rPr>
        <w:t xml:space="preserve">    </w:t>
      </w:r>
      <w:r w:rsidR="00847D11">
        <w:rPr>
          <w:rFonts w:ascii="Century" w:hAnsi="Century"/>
          <w:sz w:val="22"/>
          <w:szCs w:val="22"/>
        </w:rPr>
        <w:t>- «Вовлечение воспитанников в кружковую деятельность» (сентябрь 2017 г.);</w:t>
      </w:r>
    </w:p>
    <w:p w:rsidR="00847D11" w:rsidRDefault="001F34D5" w:rsidP="00606AFE">
      <w:pPr>
        <w:autoSpaceDE w:val="0"/>
        <w:autoSpaceDN w:val="0"/>
        <w:adjustRightInd w:val="0"/>
        <w:jc w:val="both"/>
        <w:rPr>
          <w:rFonts w:ascii="Century" w:hAnsi="Century"/>
          <w:sz w:val="22"/>
          <w:szCs w:val="22"/>
        </w:rPr>
      </w:pPr>
      <w:r>
        <w:rPr>
          <w:rFonts w:ascii="Century" w:hAnsi="Century"/>
          <w:sz w:val="22"/>
          <w:szCs w:val="22"/>
        </w:rPr>
        <w:t xml:space="preserve">   </w:t>
      </w:r>
      <w:r w:rsidR="00847D11">
        <w:rPr>
          <w:rFonts w:ascii="Century" w:hAnsi="Century"/>
          <w:sz w:val="22"/>
          <w:szCs w:val="22"/>
        </w:rPr>
        <w:t>- «Посещение учебных занятий» (октябрь 2017 г.)</w:t>
      </w:r>
    </w:p>
    <w:p w:rsidR="00847D11" w:rsidRDefault="001F34D5" w:rsidP="00606AFE">
      <w:pPr>
        <w:autoSpaceDE w:val="0"/>
        <w:autoSpaceDN w:val="0"/>
        <w:adjustRightInd w:val="0"/>
        <w:jc w:val="both"/>
        <w:rPr>
          <w:rFonts w:ascii="Century" w:hAnsi="Century"/>
          <w:sz w:val="22"/>
          <w:szCs w:val="22"/>
        </w:rPr>
      </w:pPr>
      <w:r>
        <w:rPr>
          <w:rFonts w:ascii="Century" w:hAnsi="Century"/>
          <w:sz w:val="22"/>
          <w:szCs w:val="22"/>
        </w:rPr>
        <w:t xml:space="preserve">   </w:t>
      </w:r>
      <w:r w:rsidR="00847D11">
        <w:rPr>
          <w:rFonts w:ascii="Century" w:hAnsi="Century"/>
          <w:sz w:val="22"/>
          <w:szCs w:val="22"/>
        </w:rPr>
        <w:t>- тренинг по профилактике правонарушений «Для чего нужны законы» (ноябрь 2017 г.);</w:t>
      </w:r>
    </w:p>
    <w:p w:rsidR="00847D11" w:rsidRPr="003D628E" w:rsidRDefault="001F34D5" w:rsidP="00606AFE">
      <w:pPr>
        <w:autoSpaceDE w:val="0"/>
        <w:autoSpaceDN w:val="0"/>
        <w:adjustRightInd w:val="0"/>
        <w:jc w:val="both"/>
        <w:rPr>
          <w:rFonts w:ascii="Century" w:hAnsi="Century"/>
          <w:sz w:val="22"/>
          <w:szCs w:val="22"/>
        </w:rPr>
      </w:pPr>
      <w:r>
        <w:rPr>
          <w:rFonts w:ascii="Century" w:hAnsi="Century"/>
          <w:sz w:val="22"/>
          <w:szCs w:val="22"/>
        </w:rPr>
        <w:t xml:space="preserve">   </w:t>
      </w:r>
      <w:r w:rsidR="00847D11">
        <w:rPr>
          <w:rFonts w:ascii="Century" w:hAnsi="Century"/>
          <w:sz w:val="22"/>
          <w:szCs w:val="22"/>
        </w:rPr>
        <w:t xml:space="preserve">- </w:t>
      </w:r>
      <w:r>
        <w:rPr>
          <w:rFonts w:ascii="Century" w:hAnsi="Century"/>
          <w:sz w:val="22"/>
          <w:szCs w:val="22"/>
        </w:rPr>
        <w:t>«Стоп СПИД» (декабрь 2017 г.)</w:t>
      </w:r>
    </w:p>
    <w:p w:rsidR="00606AFE" w:rsidRPr="003D628E" w:rsidRDefault="00A73A91" w:rsidP="00606AFE">
      <w:pPr>
        <w:autoSpaceDE w:val="0"/>
        <w:autoSpaceDN w:val="0"/>
        <w:adjustRightInd w:val="0"/>
        <w:jc w:val="both"/>
        <w:rPr>
          <w:rFonts w:ascii="Century" w:hAnsi="Century"/>
          <w:sz w:val="22"/>
          <w:szCs w:val="22"/>
        </w:rPr>
      </w:pPr>
      <w:r>
        <w:rPr>
          <w:noProof/>
        </w:rPr>
        <w:drawing>
          <wp:anchor distT="0" distB="0" distL="114300" distR="114300" simplePos="0" relativeHeight="251680768" behindDoc="0" locked="0" layoutInCell="1" allowOverlap="1" wp14:anchorId="55627EFB" wp14:editId="3EAE48A3">
            <wp:simplePos x="0" y="0"/>
            <wp:positionH relativeFrom="margin">
              <wp:posOffset>-2512</wp:posOffset>
            </wp:positionH>
            <wp:positionV relativeFrom="margin">
              <wp:posOffset>1817729</wp:posOffset>
            </wp:positionV>
            <wp:extent cx="1659890" cy="1184275"/>
            <wp:effectExtent l="0" t="0" r="0" b="0"/>
            <wp:wrapSquare wrapText="bothSides"/>
            <wp:docPr id="322" name="Рисунок 322" descr="http://xn----7sbbkm2awcgrm9d.xn--p1ai/assets/easyimage/3/3c145494212323b2e288af88fadac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7sbbkm2awcgrm9d.xn--p1ai/assets/easyimage/3/3c145494212323b2e288af88fadaccd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59890" cy="118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w:hAnsi="Century"/>
          <w:noProof/>
          <w:color w:val="000000"/>
          <w:w w:val="0"/>
          <w:sz w:val="22"/>
          <w:szCs w:val="22"/>
          <w:u w:color="000000"/>
          <w:bdr w:val="none" w:sz="0" w:space="0" w:color="000000"/>
          <w:shd w:val="clear" w:color="000000" w:fill="000000"/>
        </w:rPr>
        <w:drawing>
          <wp:anchor distT="0" distB="0" distL="114300" distR="114300" simplePos="0" relativeHeight="251611136" behindDoc="0" locked="0" layoutInCell="1" allowOverlap="1" wp14:anchorId="66DFE0F8" wp14:editId="35C689EC">
            <wp:simplePos x="0" y="0"/>
            <wp:positionH relativeFrom="margin">
              <wp:posOffset>4851041</wp:posOffset>
            </wp:positionH>
            <wp:positionV relativeFrom="margin">
              <wp:posOffset>1300867</wp:posOffset>
            </wp:positionV>
            <wp:extent cx="1273175" cy="955040"/>
            <wp:effectExtent l="0" t="0" r="0" b="0"/>
            <wp:wrapSquare wrapText="bothSides"/>
            <wp:docPr id="235" name="Рисунок 235" descr="D:\фотограции 2017\труд\P115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грации 2017\труд\P1150258.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73175"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AFE" w:rsidRPr="003D628E">
        <w:rPr>
          <w:rFonts w:ascii="Century" w:hAnsi="Century"/>
          <w:sz w:val="22"/>
          <w:szCs w:val="22"/>
        </w:rPr>
        <w:t xml:space="preserve">             Предметом  особого  внимания  является  формирование  дополнительного  образования  воспитанников.  С  целью  выявления  ориентированности  воспитанников  при  выборе  свое  направления  дополнительного  образования   было  проведено  исследование.  Основным  принципом  вовлечения  детей  в  кружковую  деятельность   является  инициатива,  идущая  от  воспитанников,  материально – техническая  база  Центра.  Организован  блок   дополнительного  образования,  действуют  детские  объединения кружок «Будь  здоров!»,  «Домоводство»  (для  девочек),  «Умелые  руки»  (для  мальчиков).  Занятость  воспитанников  дополнительным  образованием  (по  Центру)  составляет  100 %.</w:t>
      </w:r>
    </w:p>
    <w:p w:rsidR="00606AFE" w:rsidRPr="00CF70A6" w:rsidRDefault="008D71A7" w:rsidP="00606AFE">
      <w:pPr>
        <w:jc w:val="both"/>
        <w:rPr>
          <w:rFonts w:ascii="Century" w:hAnsi="Century"/>
          <w:sz w:val="22"/>
          <w:szCs w:val="22"/>
        </w:rPr>
      </w:pPr>
      <w:r w:rsidRPr="003D628E">
        <w:rPr>
          <w:rFonts w:ascii="Century" w:hAnsi="Century"/>
          <w:sz w:val="22"/>
          <w:szCs w:val="22"/>
        </w:rPr>
        <w:t xml:space="preserve">        </w:t>
      </w:r>
      <w:r w:rsidR="00606AFE" w:rsidRPr="003D628E">
        <w:rPr>
          <w:rFonts w:ascii="Century" w:hAnsi="Century"/>
          <w:sz w:val="22"/>
          <w:szCs w:val="22"/>
        </w:rPr>
        <w:t xml:space="preserve">Были  проведены    тренинги  с  основами  правовых  знаний – </w:t>
      </w:r>
      <w:r w:rsidR="001F34D5">
        <w:rPr>
          <w:rFonts w:ascii="Century" w:hAnsi="Century"/>
          <w:sz w:val="22"/>
          <w:szCs w:val="22"/>
        </w:rPr>
        <w:t>10</w:t>
      </w:r>
      <w:r w:rsidR="00606AFE" w:rsidRPr="003D628E">
        <w:rPr>
          <w:rFonts w:ascii="Century" w:hAnsi="Century"/>
          <w:sz w:val="22"/>
          <w:szCs w:val="22"/>
        </w:rPr>
        <w:t>:</w:t>
      </w:r>
      <w:r w:rsidR="00CF70A6" w:rsidRPr="00CF70A6">
        <w:rPr>
          <w:snapToGrid w:val="0"/>
          <w:color w:val="000000"/>
          <w:w w:val="0"/>
          <w:sz w:val="0"/>
          <w:szCs w:val="0"/>
          <w:u w:color="000000"/>
          <w:bdr w:val="none" w:sz="0" w:space="0" w:color="000000"/>
          <w:shd w:val="clear" w:color="000000" w:fill="000000"/>
          <w:lang w:val="x-none" w:eastAsia="x-none" w:bidi="x-none"/>
        </w:rPr>
        <w:t xml:space="preserve"> </w:t>
      </w:r>
    </w:p>
    <w:p w:rsidR="00606AFE" w:rsidRPr="003D628E" w:rsidRDefault="00606AFE" w:rsidP="00606AFE">
      <w:pPr>
        <w:rPr>
          <w:rFonts w:ascii="Century" w:hAnsi="Century"/>
          <w:sz w:val="22"/>
          <w:szCs w:val="22"/>
        </w:rPr>
      </w:pPr>
      <w:r w:rsidRPr="003D628E">
        <w:rPr>
          <w:rFonts w:ascii="Century" w:hAnsi="Century"/>
          <w:sz w:val="22"/>
          <w:szCs w:val="22"/>
        </w:rPr>
        <w:t xml:space="preserve">  Занятие  №  1  «Знаешь ли ты закон»</w:t>
      </w:r>
    </w:p>
    <w:p w:rsidR="00606AFE" w:rsidRPr="003D628E" w:rsidRDefault="00606AFE" w:rsidP="00606AFE">
      <w:pPr>
        <w:rPr>
          <w:rFonts w:ascii="Century" w:hAnsi="Century"/>
          <w:sz w:val="22"/>
          <w:szCs w:val="22"/>
        </w:rPr>
      </w:pPr>
      <w:r w:rsidRPr="003D628E">
        <w:rPr>
          <w:rFonts w:ascii="Century" w:hAnsi="Century"/>
          <w:sz w:val="22"/>
          <w:szCs w:val="22"/>
        </w:rPr>
        <w:t xml:space="preserve">  Занятие  №  2  «</w:t>
      </w:r>
      <w:r w:rsidR="00180657" w:rsidRPr="003D628E">
        <w:rPr>
          <w:rFonts w:ascii="Century" w:hAnsi="Century"/>
          <w:sz w:val="22"/>
          <w:szCs w:val="22"/>
        </w:rPr>
        <w:t>Терроризм и дети</w:t>
      </w:r>
      <w:r w:rsidRPr="003D628E">
        <w:rPr>
          <w:rFonts w:ascii="Century" w:hAnsi="Century"/>
          <w:sz w:val="22"/>
          <w:szCs w:val="22"/>
        </w:rPr>
        <w:t>»</w:t>
      </w:r>
    </w:p>
    <w:p w:rsidR="00606AFE" w:rsidRPr="003D628E" w:rsidRDefault="00606AFE" w:rsidP="00606AFE">
      <w:pPr>
        <w:rPr>
          <w:rFonts w:ascii="Century" w:hAnsi="Century"/>
          <w:sz w:val="22"/>
          <w:szCs w:val="22"/>
        </w:rPr>
      </w:pPr>
      <w:r w:rsidRPr="003D628E">
        <w:rPr>
          <w:rFonts w:ascii="Century" w:hAnsi="Century"/>
          <w:sz w:val="22"/>
          <w:szCs w:val="22"/>
        </w:rPr>
        <w:t xml:space="preserve">  Занятие  №  3  «</w:t>
      </w:r>
      <w:r w:rsidR="00180657" w:rsidRPr="003D628E">
        <w:rPr>
          <w:rFonts w:ascii="Century" w:hAnsi="Century"/>
          <w:sz w:val="22"/>
          <w:szCs w:val="22"/>
        </w:rPr>
        <w:t>Как не стать жертвой преступления</w:t>
      </w:r>
      <w:r w:rsidRPr="003D628E">
        <w:rPr>
          <w:rFonts w:ascii="Century" w:hAnsi="Century"/>
          <w:sz w:val="22"/>
          <w:szCs w:val="22"/>
        </w:rPr>
        <w:t>»</w:t>
      </w:r>
    </w:p>
    <w:p w:rsidR="00606AFE" w:rsidRPr="003D628E" w:rsidRDefault="00606AFE" w:rsidP="00606AFE">
      <w:pPr>
        <w:rPr>
          <w:rFonts w:ascii="Century" w:hAnsi="Century"/>
          <w:sz w:val="22"/>
          <w:szCs w:val="22"/>
        </w:rPr>
      </w:pPr>
      <w:r w:rsidRPr="003D628E">
        <w:rPr>
          <w:rFonts w:ascii="Century" w:hAnsi="Century"/>
          <w:sz w:val="22"/>
          <w:szCs w:val="22"/>
        </w:rPr>
        <w:t xml:space="preserve">  Занятие  №  4  «</w:t>
      </w:r>
      <w:r w:rsidR="00180657" w:rsidRPr="003D628E">
        <w:rPr>
          <w:rFonts w:ascii="Century" w:hAnsi="Century"/>
          <w:sz w:val="22"/>
          <w:szCs w:val="22"/>
        </w:rPr>
        <w:t>Есть выбор – жизнь без наркотиков</w:t>
      </w:r>
      <w:r w:rsidRPr="003D628E">
        <w:rPr>
          <w:rFonts w:ascii="Century" w:hAnsi="Century"/>
          <w:sz w:val="22"/>
          <w:szCs w:val="22"/>
        </w:rPr>
        <w:t>»</w:t>
      </w:r>
    </w:p>
    <w:p w:rsidR="00606AFE" w:rsidRPr="003D628E" w:rsidRDefault="00606AFE" w:rsidP="00606AFE">
      <w:pPr>
        <w:rPr>
          <w:rFonts w:ascii="Century" w:hAnsi="Century"/>
          <w:sz w:val="22"/>
          <w:szCs w:val="22"/>
        </w:rPr>
      </w:pPr>
      <w:r w:rsidRPr="003D628E">
        <w:rPr>
          <w:rFonts w:ascii="Century" w:hAnsi="Century"/>
          <w:sz w:val="22"/>
          <w:szCs w:val="22"/>
        </w:rPr>
        <w:t xml:space="preserve">  Занятие  №  5  «</w:t>
      </w:r>
      <w:r w:rsidR="00180657" w:rsidRPr="003D628E">
        <w:rPr>
          <w:rFonts w:ascii="Century" w:hAnsi="Century"/>
          <w:sz w:val="22"/>
          <w:szCs w:val="22"/>
        </w:rPr>
        <w:t>Закон для нас, закон внутри нас</w:t>
      </w:r>
      <w:r w:rsidRPr="003D628E">
        <w:rPr>
          <w:rFonts w:ascii="Century" w:hAnsi="Century"/>
          <w:sz w:val="22"/>
          <w:szCs w:val="22"/>
        </w:rPr>
        <w:t>»</w:t>
      </w:r>
    </w:p>
    <w:p w:rsidR="00AA1F3B" w:rsidRDefault="00AA1F3B" w:rsidP="00606AFE">
      <w:pPr>
        <w:rPr>
          <w:rFonts w:ascii="Century" w:hAnsi="Century"/>
          <w:sz w:val="22"/>
          <w:szCs w:val="22"/>
        </w:rPr>
      </w:pPr>
      <w:r w:rsidRPr="003D628E">
        <w:rPr>
          <w:rFonts w:ascii="Century" w:hAnsi="Century"/>
          <w:sz w:val="22"/>
          <w:szCs w:val="22"/>
        </w:rPr>
        <w:t xml:space="preserve">  Занятие </w:t>
      </w:r>
      <w:r w:rsidR="001F34D5">
        <w:rPr>
          <w:rFonts w:ascii="Century" w:hAnsi="Century"/>
          <w:sz w:val="22"/>
          <w:szCs w:val="22"/>
        </w:rPr>
        <w:t xml:space="preserve"> </w:t>
      </w:r>
      <w:r w:rsidRPr="003D628E">
        <w:rPr>
          <w:rFonts w:ascii="Century" w:hAnsi="Century"/>
          <w:sz w:val="22"/>
          <w:szCs w:val="22"/>
        </w:rPr>
        <w:t xml:space="preserve">№6 </w:t>
      </w:r>
      <w:r w:rsidR="001F34D5">
        <w:rPr>
          <w:rFonts w:ascii="Century" w:hAnsi="Century"/>
          <w:sz w:val="22"/>
          <w:szCs w:val="22"/>
        </w:rPr>
        <w:t xml:space="preserve"> </w:t>
      </w:r>
      <w:r w:rsidRPr="003D628E">
        <w:rPr>
          <w:rFonts w:ascii="Century" w:hAnsi="Century"/>
          <w:sz w:val="22"/>
          <w:szCs w:val="22"/>
        </w:rPr>
        <w:t>«</w:t>
      </w:r>
      <w:r w:rsidR="00180657" w:rsidRPr="003D628E">
        <w:rPr>
          <w:rFonts w:ascii="Century" w:hAnsi="Century"/>
          <w:sz w:val="22"/>
          <w:szCs w:val="22"/>
        </w:rPr>
        <w:t>Жизнь дается один раз</w:t>
      </w:r>
      <w:r w:rsidRPr="003D628E">
        <w:rPr>
          <w:rFonts w:ascii="Century" w:hAnsi="Century"/>
          <w:sz w:val="22"/>
          <w:szCs w:val="22"/>
        </w:rPr>
        <w:t>»</w:t>
      </w:r>
    </w:p>
    <w:p w:rsidR="001F34D5" w:rsidRPr="003D628E" w:rsidRDefault="001F34D5" w:rsidP="001F34D5">
      <w:pPr>
        <w:rPr>
          <w:rFonts w:ascii="Century" w:hAnsi="Century"/>
          <w:sz w:val="22"/>
          <w:szCs w:val="22"/>
        </w:rPr>
      </w:pPr>
      <w:r>
        <w:rPr>
          <w:rFonts w:ascii="Century" w:hAnsi="Century"/>
          <w:sz w:val="22"/>
          <w:szCs w:val="22"/>
        </w:rPr>
        <w:t xml:space="preserve">  </w:t>
      </w:r>
      <w:r w:rsidRPr="003D628E">
        <w:rPr>
          <w:rFonts w:ascii="Century" w:hAnsi="Century"/>
          <w:sz w:val="22"/>
          <w:szCs w:val="22"/>
        </w:rPr>
        <w:t xml:space="preserve">Занятие  №  </w:t>
      </w:r>
      <w:r>
        <w:rPr>
          <w:rFonts w:ascii="Century" w:hAnsi="Century"/>
          <w:sz w:val="22"/>
          <w:szCs w:val="22"/>
        </w:rPr>
        <w:t>7</w:t>
      </w:r>
      <w:r w:rsidRPr="003D628E">
        <w:rPr>
          <w:rFonts w:ascii="Century" w:hAnsi="Century"/>
          <w:sz w:val="22"/>
          <w:szCs w:val="22"/>
        </w:rPr>
        <w:t xml:space="preserve">  «</w:t>
      </w:r>
      <w:r>
        <w:rPr>
          <w:rFonts w:ascii="Century" w:hAnsi="Century"/>
          <w:sz w:val="22"/>
          <w:szCs w:val="22"/>
        </w:rPr>
        <w:t>Половые отношения</w:t>
      </w:r>
      <w:r w:rsidRPr="003D628E">
        <w:rPr>
          <w:rFonts w:ascii="Century" w:hAnsi="Century"/>
          <w:sz w:val="22"/>
          <w:szCs w:val="22"/>
        </w:rPr>
        <w:t>»</w:t>
      </w:r>
    </w:p>
    <w:p w:rsidR="001F34D5" w:rsidRPr="003D628E" w:rsidRDefault="001F34D5" w:rsidP="001F34D5">
      <w:pPr>
        <w:rPr>
          <w:rFonts w:ascii="Century" w:hAnsi="Century"/>
          <w:sz w:val="22"/>
          <w:szCs w:val="22"/>
        </w:rPr>
      </w:pPr>
      <w:r w:rsidRPr="003D628E">
        <w:rPr>
          <w:rFonts w:ascii="Century" w:hAnsi="Century"/>
          <w:sz w:val="22"/>
          <w:szCs w:val="22"/>
        </w:rPr>
        <w:t xml:space="preserve">  Занятие  №  </w:t>
      </w:r>
      <w:r>
        <w:rPr>
          <w:rFonts w:ascii="Century" w:hAnsi="Century"/>
          <w:sz w:val="22"/>
          <w:szCs w:val="22"/>
        </w:rPr>
        <w:t>8</w:t>
      </w:r>
      <w:r w:rsidRPr="003D628E">
        <w:rPr>
          <w:rFonts w:ascii="Century" w:hAnsi="Century"/>
          <w:sz w:val="22"/>
          <w:szCs w:val="22"/>
        </w:rPr>
        <w:t xml:space="preserve">  «</w:t>
      </w:r>
      <w:r>
        <w:rPr>
          <w:rFonts w:ascii="Century" w:hAnsi="Century"/>
          <w:sz w:val="22"/>
          <w:szCs w:val="22"/>
        </w:rPr>
        <w:t>Грабежи, разбой, кражи</w:t>
      </w:r>
      <w:r w:rsidRPr="003D628E">
        <w:rPr>
          <w:rFonts w:ascii="Century" w:hAnsi="Century"/>
          <w:sz w:val="22"/>
          <w:szCs w:val="22"/>
        </w:rPr>
        <w:t>»</w:t>
      </w:r>
    </w:p>
    <w:p w:rsidR="001F34D5" w:rsidRPr="003D628E" w:rsidRDefault="001F34D5" w:rsidP="001F34D5">
      <w:pPr>
        <w:rPr>
          <w:rFonts w:ascii="Century" w:hAnsi="Century"/>
          <w:sz w:val="22"/>
          <w:szCs w:val="22"/>
        </w:rPr>
      </w:pPr>
      <w:r w:rsidRPr="003D628E">
        <w:rPr>
          <w:rFonts w:ascii="Century" w:hAnsi="Century"/>
          <w:sz w:val="22"/>
          <w:szCs w:val="22"/>
        </w:rPr>
        <w:t xml:space="preserve">  Занятие  №  </w:t>
      </w:r>
      <w:r>
        <w:rPr>
          <w:rFonts w:ascii="Century" w:hAnsi="Century"/>
          <w:sz w:val="22"/>
          <w:szCs w:val="22"/>
        </w:rPr>
        <w:t>9</w:t>
      </w:r>
      <w:r w:rsidRPr="003D628E">
        <w:rPr>
          <w:rFonts w:ascii="Century" w:hAnsi="Century"/>
          <w:sz w:val="22"/>
          <w:szCs w:val="22"/>
        </w:rPr>
        <w:t xml:space="preserve">  «</w:t>
      </w:r>
      <w:r>
        <w:rPr>
          <w:rFonts w:ascii="Century" w:hAnsi="Century"/>
          <w:sz w:val="22"/>
          <w:szCs w:val="22"/>
        </w:rPr>
        <w:t>Насилие и закон</w:t>
      </w:r>
      <w:r w:rsidRPr="003D628E">
        <w:rPr>
          <w:rFonts w:ascii="Century" w:hAnsi="Century"/>
          <w:sz w:val="22"/>
          <w:szCs w:val="22"/>
        </w:rPr>
        <w:t>»</w:t>
      </w:r>
    </w:p>
    <w:p w:rsidR="00A2581E" w:rsidRPr="003D628E" w:rsidRDefault="001F34D5" w:rsidP="00FB6349">
      <w:pPr>
        <w:rPr>
          <w:rFonts w:ascii="Century" w:hAnsi="Century"/>
          <w:sz w:val="22"/>
          <w:szCs w:val="22"/>
        </w:rPr>
      </w:pPr>
      <w:r w:rsidRPr="003D628E">
        <w:rPr>
          <w:rFonts w:ascii="Century" w:hAnsi="Century"/>
          <w:sz w:val="22"/>
          <w:szCs w:val="22"/>
        </w:rPr>
        <w:t xml:space="preserve">  Занятие №</w:t>
      </w:r>
      <w:r>
        <w:rPr>
          <w:rFonts w:ascii="Century" w:hAnsi="Century"/>
          <w:sz w:val="22"/>
          <w:szCs w:val="22"/>
        </w:rPr>
        <w:t>10</w:t>
      </w:r>
      <w:r w:rsidRPr="003D628E">
        <w:rPr>
          <w:rFonts w:ascii="Century" w:hAnsi="Century"/>
          <w:sz w:val="22"/>
          <w:szCs w:val="22"/>
        </w:rPr>
        <w:t xml:space="preserve"> «</w:t>
      </w:r>
      <w:r>
        <w:rPr>
          <w:rFonts w:ascii="Century" w:hAnsi="Century"/>
          <w:sz w:val="22"/>
          <w:szCs w:val="22"/>
        </w:rPr>
        <w:t>Закон и порядок</w:t>
      </w:r>
      <w:r w:rsidRPr="003D628E">
        <w:rPr>
          <w:rFonts w:ascii="Century" w:hAnsi="Century"/>
          <w:sz w:val="22"/>
          <w:szCs w:val="22"/>
        </w:rPr>
        <w:t>»</w:t>
      </w:r>
    </w:p>
    <w:p w:rsidR="001F34D5" w:rsidRDefault="00606AFE" w:rsidP="00CF5915">
      <w:pPr>
        <w:jc w:val="both"/>
        <w:rPr>
          <w:rFonts w:ascii="Century" w:hAnsi="Century"/>
          <w:sz w:val="22"/>
          <w:szCs w:val="22"/>
        </w:rPr>
      </w:pPr>
      <w:r w:rsidRPr="003D628E">
        <w:rPr>
          <w:rFonts w:ascii="Century" w:hAnsi="Century"/>
          <w:sz w:val="22"/>
          <w:szCs w:val="22"/>
        </w:rPr>
        <w:t xml:space="preserve"> </w:t>
      </w:r>
      <w:r w:rsidR="001F34D5">
        <w:rPr>
          <w:rFonts w:ascii="Century" w:hAnsi="Century"/>
          <w:sz w:val="22"/>
          <w:szCs w:val="22"/>
        </w:rPr>
        <w:t xml:space="preserve">      </w:t>
      </w:r>
      <w:r w:rsidRPr="003D628E">
        <w:rPr>
          <w:rFonts w:ascii="Century" w:hAnsi="Century"/>
          <w:sz w:val="22"/>
          <w:szCs w:val="22"/>
        </w:rPr>
        <w:t xml:space="preserve">ОКУ  «Краснинский  СРЦ»   принимало  активное  участие  в  разработке  «Алгоритма  взаимодействия  служб  системы  профилактики  безнадзорности  и  правонарушений  при  выявлении  фактов  жестокого  обращения».  </w:t>
      </w:r>
      <w:r w:rsidRPr="003D628E">
        <w:rPr>
          <w:rFonts w:ascii="Century" w:hAnsi="Century"/>
          <w:sz w:val="22"/>
          <w:szCs w:val="22"/>
        </w:rPr>
        <w:tab/>
        <w:t>ОКУ  «Краснинский  СРЦ»   разработал  пакет  документов  по  профилактике  самовольных  уходов.</w:t>
      </w:r>
    </w:p>
    <w:p w:rsidR="00633371" w:rsidRPr="003D628E" w:rsidRDefault="00633371" w:rsidP="00A73A91">
      <w:pPr>
        <w:ind w:firstLine="426"/>
        <w:jc w:val="both"/>
        <w:rPr>
          <w:rFonts w:ascii="Century" w:hAnsi="Century"/>
          <w:snapToGrid w:val="0"/>
          <w:w w:val="0"/>
          <w:sz w:val="22"/>
          <w:szCs w:val="22"/>
          <w:u w:color="000000"/>
          <w:bdr w:val="none" w:sz="0" w:space="0" w:color="000000"/>
        </w:rPr>
      </w:pPr>
      <w:r w:rsidRPr="003D628E">
        <w:rPr>
          <w:rFonts w:ascii="Century" w:hAnsi="Century"/>
          <w:b/>
          <w:snapToGrid w:val="0"/>
          <w:w w:val="0"/>
          <w:sz w:val="22"/>
          <w:szCs w:val="22"/>
          <w:u w:color="000000"/>
          <w:bdr w:val="none" w:sz="0" w:space="0" w:color="000000"/>
        </w:rPr>
        <w:t>Социально- бытовая  адаптация  и  трудовая  реабилитация</w:t>
      </w:r>
      <w:r w:rsidRPr="003D628E">
        <w:rPr>
          <w:rFonts w:ascii="Century" w:hAnsi="Century"/>
          <w:snapToGrid w:val="0"/>
          <w:w w:val="0"/>
          <w:sz w:val="22"/>
          <w:szCs w:val="22"/>
          <w:u w:color="000000"/>
          <w:bdr w:val="none" w:sz="0" w:space="0" w:color="000000"/>
        </w:rPr>
        <w:t xml:space="preserve">  проводилась  по  таким  разделам:</w:t>
      </w:r>
    </w:p>
    <w:p w:rsidR="00633371" w:rsidRPr="003D628E" w:rsidRDefault="00633371" w:rsidP="00C2146E">
      <w:pPr>
        <w:numPr>
          <w:ilvl w:val="0"/>
          <w:numId w:val="20"/>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Личная  гигиена;</w:t>
      </w:r>
      <w:r w:rsidR="000450AA" w:rsidRPr="003D628E">
        <w:rPr>
          <w:rFonts w:ascii="Century" w:hAnsi="Century"/>
          <w:noProof/>
          <w:sz w:val="22"/>
          <w:szCs w:val="22"/>
        </w:rPr>
        <w:t xml:space="preserve"> </w:t>
      </w:r>
      <w:r w:rsidRPr="003D628E">
        <w:rPr>
          <w:rFonts w:ascii="Century" w:hAnsi="Century"/>
          <w:snapToGrid w:val="0"/>
          <w:w w:val="0"/>
          <w:sz w:val="22"/>
          <w:szCs w:val="22"/>
          <w:u w:color="000000"/>
          <w:bdr w:val="none" w:sz="0" w:space="0" w:color="000000"/>
        </w:rPr>
        <w:t>Гигиена  жилища;</w:t>
      </w:r>
    </w:p>
    <w:p w:rsidR="00633371" w:rsidRPr="003D628E" w:rsidRDefault="00633371" w:rsidP="00C2146E">
      <w:pPr>
        <w:numPr>
          <w:ilvl w:val="0"/>
          <w:numId w:val="20"/>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Уход  за  одеждой  и  обувью;</w:t>
      </w:r>
    </w:p>
    <w:p w:rsidR="00633371" w:rsidRPr="003D628E" w:rsidRDefault="00633371" w:rsidP="00C2146E">
      <w:pPr>
        <w:numPr>
          <w:ilvl w:val="0"/>
          <w:numId w:val="20"/>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Здоровое  питание;</w:t>
      </w:r>
    </w:p>
    <w:p w:rsidR="00633371" w:rsidRPr="003D628E" w:rsidRDefault="00633371" w:rsidP="00C2146E">
      <w:pPr>
        <w:numPr>
          <w:ilvl w:val="0"/>
          <w:numId w:val="20"/>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Труд  на  участке;</w:t>
      </w:r>
    </w:p>
    <w:p w:rsidR="00633371" w:rsidRPr="003D628E" w:rsidRDefault="00633371" w:rsidP="00C2146E">
      <w:pPr>
        <w:numPr>
          <w:ilvl w:val="0"/>
          <w:numId w:val="20"/>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Семья  и  ее  функции.</w:t>
      </w:r>
    </w:p>
    <w:p w:rsidR="00D378BE" w:rsidRPr="003D628E" w:rsidRDefault="00633371" w:rsidP="00D378BE">
      <w:p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 xml:space="preserve">Проведено  </w:t>
      </w:r>
      <w:r w:rsidR="001F34D5">
        <w:rPr>
          <w:rFonts w:ascii="Century" w:hAnsi="Century"/>
          <w:snapToGrid w:val="0"/>
          <w:w w:val="0"/>
          <w:sz w:val="22"/>
          <w:szCs w:val="22"/>
          <w:u w:color="000000"/>
          <w:bdr w:val="none" w:sz="0" w:space="0" w:color="000000"/>
        </w:rPr>
        <w:t>316</w:t>
      </w:r>
      <w:r w:rsidRPr="003D628E">
        <w:rPr>
          <w:rFonts w:ascii="Century" w:hAnsi="Century"/>
          <w:snapToGrid w:val="0"/>
          <w:w w:val="0"/>
          <w:sz w:val="22"/>
          <w:szCs w:val="22"/>
          <w:u w:color="000000"/>
          <w:bdr w:val="none" w:sz="0" w:space="0" w:color="000000"/>
        </w:rPr>
        <w:t xml:space="preserve">  занятий.  </w:t>
      </w:r>
      <w:r w:rsidR="00D378BE" w:rsidRPr="003D628E">
        <w:rPr>
          <w:rFonts w:ascii="Century" w:hAnsi="Century"/>
          <w:snapToGrid w:val="0"/>
          <w:w w:val="0"/>
          <w:sz w:val="22"/>
          <w:szCs w:val="22"/>
          <w:u w:color="000000"/>
          <w:bdr w:val="none" w:sz="0" w:space="0" w:color="000000"/>
        </w:rPr>
        <w:t>В  результате  проведенной  работы  у  воспитанников  сформировались  умения  и  навыки  в  различных  видах  деятельности,  проявились  интересы.  Воспитанники  выполнили  поделки  из  различных  материалов,  панно  для  украшения  интерьера  комнат,  подарки  и  сувениры  к  праздникам.</w:t>
      </w:r>
    </w:p>
    <w:p w:rsidR="00D378BE" w:rsidRPr="003D628E" w:rsidRDefault="00D378BE" w:rsidP="00D378BE">
      <w:p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ab/>
        <w:t xml:space="preserve">Особое  внимание  заслуживает  организация  дополнительного  образования.  Для  мальчиков  работал  кружок  «Умелые  руки»  - </w:t>
      </w:r>
      <w:r w:rsidR="00160C20">
        <w:rPr>
          <w:rFonts w:ascii="Century" w:hAnsi="Century"/>
          <w:snapToGrid w:val="0"/>
          <w:w w:val="0"/>
          <w:sz w:val="22"/>
          <w:szCs w:val="22"/>
          <w:u w:color="000000"/>
          <w:bdr w:val="none" w:sz="0" w:space="0" w:color="000000"/>
        </w:rPr>
        <w:t>42</w:t>
      </w:r>
      <w:r w:rsidRPr="003D628E">
        <w:rPr>
          <w:rFonts w:ascii="Century" w:hAnsi="Century"/>
          <w:snapToGrid w:val="0"/>
          <w:w w:val="0"/>
          <w:sz w:val="22"/>
          <w:szCs w:val="22"/>
          <w:u w:color="000000"/>
          <w:bdr w:val="none" w:sz="0" w:space="0" w:color="000000"/>
        </w:rPr>
        <w:t xml:space="preserve"> занятия;  для  девочек  «Домоводство» - </w:t>
      </w:r>
      <w:r w:rsidR="00160C20">
        <w:rPr>
          <w:rFonts w:ascii="Century" w:hAnsi="Century"/>
          <w:snapToGrid w:val="0"/>
          <w:w w:val="0"/>
          <w:sz w:val="22"/>
          <w:szCs w:val="22"/>
          <w:u w:color="000000"/>
          <w:bdr w:val="none" w:sz="0" w:space="0" w:color="000000"/>
        </w:rPr>
        <w:t>42</w:t>
      </w:r>
      <w:r w:rsidRPr="003D628E">
        <w:rPr>
          <w:rFonts w:ascii="Century" w:hAnsi="Century"/>
          <w:snapToGrid w:val="0"/>
          <w:w w:val="0"/>
          <w:sz w:val="22"/>
          <w:szCs w:val="22"/>
          <w:u w:color="000000"/>
          <w:bdr w:val="none" w:sz="0" w:space="0" w:color="000000"/>
        </w:rPr>
        <w:t xml:space="preserve"> занятия.  Занятия  в  кружках  развивают  творческие  задатки  детей,  мелкую  моторику  пальцев  рук,  позволяют  самоутверждаться,  проявляя  индивидуальность  и,  получая  результат  своего  художественного  творчества.  У  воспитанников  происходит  ориентация  на  ценность  труда  в  эмоционально-поведенческом  аспекте.</w:t>
      </w:r>
    </w:p>
    <w:p w:rsidR="00FB6349" w:rsidRPr="001844E5" w:rsidRDefault="005C74DA" w:rsidP="00633371">
      <w:pPr>
        <w:jc w:val="both"/>
        <w:rPr>
          <w:rFonts w:ascii="Century" w:hAnsi="Century"/>
          <w:sz w:val="22"/>
          <w:szCs w:val="22"/>
        </w:rPr>
      </w:pPr>
      <w:r>
        <w:rPr>
          <w:rFonts w:ascii="Century" w:hAnsi="Century" w:cs="Arial"/>
          <w:noProof/>
          <w:sz w:val="22"/>
          <w:szCs w:val="22"/>
        </w:rPr>
        <w:drawing>
          <wp:anchor distT="0" distB="0" distL="114300" distR="114300" simplePos="0" relativeHeight="251685888" behindDoc="0" locked="0" layoutInCell="1" allowOverlap="1" wp14:anchorId="7AA6744D" wp14:editId="5EC8B9B6">
            <wp:simplePos x="0" y="0"/>
            <wp:positionH relativeFrom="margin">
              <wp:posOffset>4553861</wp:posOffset>
            </wp:positionH>
            <wp:positionV relativeFrom="margin">
              <wp:posOffset>8784893</wp:posOffset>
            </wp:positionV>
            <wp:extent cx="1455420" cy="1090930"/>
            <wp:effectExtent l="0" t="0" r="0" b="0"/>
            <wp:wrapSquare wrapText="bothSides"/>
            <wp:docPr id="328" name="Рисунок 328" descr="D:\фотограции 2017\посадка семян\P116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фотограции 2017\посадка семян\P116002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55420"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8BE" w:rsidRPr="003D628E">
        <w:rPr>
          <w:rFonts w:ascii="Century" w:hAnsi="Century"/>
          <w:snapToGrid w:val="0"/>
          <w:w w:val="0"/>
          <w:sz w:val="22"/>
          <w:szCs w:val="22"/>
          <w:u w:color="000000"/>
          <w:bdr w:val="none" w:sz="0" w:space="0" w:color="000000"/>
        </w:rPr>
        <w:tab/>
        <w:t xml:space="preserve">Проведено  10  выставок  творческих  работ  воспитанников  в  </w:t>
      </w:r>
      <w:r w:rsidR="00C642E0" w:rsidRPr="003D628E">
        <w:rPr>
          <w:rFonts w:ascii="Century" w:hAnsi="Century"/>
          <w:snapToGrid w:val="0"/>
          <w:w w:val="0"/>
          <w:sz w:val="22"/>
          <w:szCs w:val="22"/>
          <w:u w:color="000000"/>
          <w:bdr w:val="none" w:sz="0" w:space="0" w:color="000000"/>
        </w:rPr>
        <w:t>центре</w:t>
      </w:r>
      <w:r w:rsidR="00227422" w:rsidRPr="003D628E">
        <w:rPr>
          <w:rFonts w:ascii="Century" w:hAnsi="Century"/>
          <w:snapToGrid w:val="0"/>
          <w:w w:val="0"/>
          <w:sz w:val="22"/>
          <w:szCs w:val="22"/>
          <w:u w:color="000000"/>
          <w:bdr w:val="none" w:sz="0" w:space="0" w:color="000000"/>
        </w:rPr>
        <w:t xml:space="preserve"> конкурс рисунков «Зимние забавы»</w:t>
      </w:r>
      <w:r w:rsidR="00D378BE" w:rsidRPr="003D628E">
        <w:rPr>
          <w:rFonts w:ascii="Century" w:hAnsi="Century"/>
          <w:snapToGrid w:val="0"/>
          <w:w w:val="0"/>
          <w:sz w:val="22"/>
          <w:szCs w:val="22"/>
          <w:u w:color="000000"/>
          <w:bdr w:val="none" w:sz="0" w:space="0" w:color="000000"/>
        </w:rPr>
        <w:t xml:space="preserve">, </w:t>
      </w:r>
      <w:r w:rsidR="00227422" w:rsidRPr="003D628E">
        <w:rPr>
          <w:rFonts w:ascii="Century" w:hAnsi="Century"/>
          <w:snapToGrid w:val="0"/>
          <w:w w:val="0"/>
          <w:sz w:val="22"/>
          <w:szCs w:val="22"/>
          <w:u w:color="000000"/>
          <w:bdr w:val="none" w:sz="0" w:space="0" w:color="000000"/>
        </w:rPr>
        <w:t>«Новогодние чудеса»,</w:t>
      </w:r>
      <w:r w:rsidR="00CF70A6">
        <w:rPr>
          <w:rFonts w:ascii="Century" w:hAnsi="Century"/>
          <w:snapToGrid w:val="0"/>
          <w:w w:val="0"/>
          <w:sz w:val="22"/>
          <w:szCs w:val="22"/>
          <w:u w:color="000000"/>
          <w:bdr w:val="none" w:sz="0" w:space="0" w:color="000000"/>
        </w:rPr>
        <w:t xml:space="preserve"> «Мои права», «Я выбираю жизнь» «</w:t>
      </w:r>
      <w:r w:rsidR="00227422" w:rsidRPr="003D628E">
        <w:rPr>
          <w:rFonts w:ascii="Century" w:hAnsi="Century"/>
          <w:snapToGrid w:val="0"/>
          <w:w w:val="0"/>
          <w:sz w:val="22"/>
          <w:szCs w:val="22"/>
          <w:u w:color="000000"/>
          <w:bdr w:val="none" w:sz="0" w:space="0" w:color="000000"/>
        </w:rPr>
        <w:t>Мы рисуем улицу»,</w:t>
      </w:r>
      <w:r w:rsidR="00D378BE" w:rsidRPr="003D628E">
        <w:rPr>
          <w:rFonts w:ascii="Century" w:hAnsi="Century"/>
          <w:snapToGrid w:val="0"/>
          <w:w w:val="0"/>
          <w:sz w:val="22"/>
          <w:szCs w:val="22"/>
          <w:u w:color="000000"/>
          <w:bdr w:val="none" w:sz="0" w:space="0" w:color="000000"/>
        </w:rPr>
        <w:t xml:space="preserve"> оформлено  10  коллективных  работ (соленое  тесто,  рисование  по  стеклу,  лоскутно</w:t>
      </w:r>
      <w:r w:rsidR="004F2302" w:rsidRPr="003D628E">
        <w:rPr>
          <w:rFonts w:ascii="Century" w:hAnsi="Century"/>
          <w:snapToGrid w:val="0"/>
          <w:w w:val="0"/>
          <w:sz w:val="22"/>
          <w:szCs w:val="22"/>
          <w:u w:color="000000"/>
          <w:bdr w:val="none" w:sz="0" w:space="0" w:color="000000"/>
        </w:rPr>
        <w:t xml:space="preserve">е  шитье,  модульное  оригами), конкурсы поделок «Букет для мамы», </w:t>
      </w:r>
      <w:r w:rsidR="000A5439" w:rsidRPr="003D628E">
        <w:rPr>
          <w:rFonts w:ascii="Century" w:hAnsi="Century"/>
          <w:snapToGrid w:val="0"/>
          <w:w w:val="0"/>
          <w:sz w:val="22"/>
          <w:szCs w:val="22"/>
          <w:u w:color="000000"/>
          <w:bdr w:val="none" w:sz="0" w:space="0" w:color="000000"/>
        </w:rPr>
        <w:t xml:space="preserve"> </w:t>
      </w:r>
      <w:r w:rsidR="004F2302" w:rsidRPr="003D628E">
        <w:rPr>
          <w:rFonts w:ascii="Century" w:hAnsi="Century"/>
          <w:snapToGrid w:val="0"/>
          <w:w w:val="0"/>
          <w:sz w:val="22"/>
          <w:szCs w:val="22"/>
          <w:u w:color="000000"/>
          <w:bdr w:val="none" w:sz="0" w:space="0" w:color="000000"/>
        </w:rPr>
        <w:t>«Подарок ветерану», «Пасхальные поделки», «Лепим Новый год», «</w:t>
      </w:r>
      <w:r w:rsidR="00D378BE" w:rsidRPr="003D628E">
        <w:rPr>
          <w:rFonts w:ascii="Century" w:hAnsi="Century"/>
          <w:snapToGrid w:val="0"/>
          <w:w w:val="0"/>
          <w:sz w:val="22"/>
          <w:szCs w:val="22"/>
          <w:u w:color="000000"/>
          <w:bdr w:val="none" w:sz="0" w:space="0" w:color="000000"/>
        </w:rPr>
        <w:t xml:space="preserve">  </w:t>
      </w:r>
      <w:r w:rsidR="00D378BE" w:rsidRPr="003D628E">
        <w:rPr>
          <w:rFonts w:ascii="Century" w:hAnsi="Century"/>
          <w:snapToGrid w:val="0"/>
          <w:w w:val="0"/>
          <w:sz w:val="22"/>
          <w:szCs w:val="22"/>
          <w:u w:color="000000"/>
          <w:bdr w:val="none" w:sz="0" w:space="0" w:color="000000"/>
        </w:rPr>
        <w:lastRenderedPageBreak/>
        <w:t>Детские  работы  выставлялись  на  районных  выставках,  воспитанники  Центра  готовили  подарки  для  ветеранов  к  празднику  «День  Победы»</w:t>
      </w:r>
      <w:r w:rsidR="004F2302" w:rsidRPr="003D628E">
        <w:rPr>
          <w:rFonts w:ascii="Century" w:hAnsi="Century"/>
          <w:snapToGrid w:val="0"/>
          <w:w w:val="0"/>
          <w:sz w:val="22"/>
          <w:szCs w:val="22"/>
          <w:u w:color="000000"/>
          <w:bdr w:val="none" w:sz="0" w:space="0" w:color="000000"/>
        </w:rPr>
        <w:t xml:space="preserve">. </w:t>
      </w:r>
      <w:r w:rsidR="00D378BE" w:rsidRPr="003D628E">
        <w:rPr>
          <w:rFonts w:ascii="Century" w:hAnsi="Century"/>
          <w:sz w:val="22"/>
          <w:szCs w:val="22"/>
        </w:rPr>
        <w:t xml:space="preserve">В результате проведенной работы  каждый воспитанник смог выразить себя в коллективном и индивидуальном творчестве. </w:t>
      </w:r>
    </w:p>
    <w:p w:rsidR="00633371" w:rsidRPr="003D628E" w:rsidRDefault="00633371" w:rsidP="001844E5">
      <w:pPr>
        <w:ind w:firstLine="567"/>
        <w:jc w:val="both"/>
        <w:rPr>
          <w:rFonts w:ascii="Century" w:hAnsi="Century"/>
          <w:snapToGrid w:val="0"/>
          <w:w w:val="0"/>
          <w:sz w:val="22"/>
          <w:szCs w:val="22"/>
          <w:u w:color="000000"/>
          <w:bdr w:val="none" w:sz="0" w:space="0" w:color="000000"/>
        </w:rPr>
      </w:pPr>
      <w:r w:rsidRPr="003D628E">
        <w:rPr>
          <w:rFonts w:ascii="Century" w:hAnsi="Century"/>
          <w:b/>
          <w:snapToGrid w:val="0"/>
          <w:w w:val="0"/>
          <w:sz w:val="22"/>
          <w:szCs w:val="22"/>
          <w:u w:color="000000"/>
          <w:bdr w:val="none" w:sz="0" w:space="0" w:color="000000"/>
        </w:rPr>
        <w:t>Трудовое  и  художественно-эстетическое  воспитание</w:t>
      </w:r>
      <w:r w:rsidRPr="003D628E">
        <w:rPr>
          <w:rFonts w:ascii="Century" w:hAnsi="Century"/>
          <w:snapToGrid w:val="0"/>
          <w:w w:val="0"/>
          <w:sz w:val="22"/>
          <w:szCs w:val="22"/>
          <w:u w:color="000000"/>
          <w:bdr w:val="none" w:sz="0" w:space="0" w:color="000000"/>
        </w:rPr>
        <w:t xml:space="preserve">  осуществлялось  по  темам:</w:t>
      </w:r>
    </w:p>
    <w:p w:rsidR="00633371" w:rsidRPr="003D628E" w:rsidRDefault="00633371" w:rsidP="00C2146E">
      <w:pPr>
        <w:numPr>
          <w:ilvl w:val="0"/>
          <w:numId w:val="22"/>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Вышивание;</w:t>
      </w:r>
    </w:p>
    <w:p w:rsidR="00633371" w:rsidRPr="003D628E" w:rsidRDefault="00633371" w:rsidP="00CF70A6">
      <w:pPr>
        <w:numPr>
          <w:ilvl w:val="0"/>
          <w:numId w:val="21"/>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Вязание;</w:t>
      </w:r>
      <w:r w:rsidR="000450AA" w:rsidRPr="003D628E">
        <w:rPr>
          <w:rFonts w:ascii="Century" w:hAnsi="Century"/>
          <w:snapToGrid w:val="0"/>
          <w:color w:val="000000"/>
          <w:w w:val="0"/>
          <w:sz w:val="22"/>
          <w:szCs w:val="22"/>
          <w:u w:color="000000"/>
          <w:bdr w:val="none" w:sz="0" w:space="0" w:color="000000"/>
          <w:shd w:val="clear" w:color="000000" w:fill="000000"/>
        </w:rPr>
        <w:t xml:space="preserve"> </w:t>
      </w:r>
    </w:p>
    <w:p w:rsidR="00633371" w:rsidRPr="003D628E" w:rsidRDefault="00633371" w:rsidP="00C2146E">
      <w:pPr>
        <w:numPr>
          <w:ilvl w:val="0"/>
          <w:numId w:val="21"/>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Ручной  труд;</w:t>
      </w:r>
    </w:p>
    <w:p w:rsidR="00633371" w:rsidRPr="003D628E" w:rsidRDefault="00633371" w:rsidP="00C2146E">
      <w:pPr>
        <w:numPr>
          <w:ilvl w:val="0"/>
          <w:numId w:val="21"/>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Мягкая  игрушка,  макраме;</w:t>
      </w:r>
    </w:p>
    <w:p w:rsidR="00633371" w:rsidRPr="003D628E" w:rsidRDefault="00633371" w:rsidP="00C2146E">
      <w:pPr>
        <w:numPr>
          <w:ilvl w:val="0"/>
          <w:numId w:val="21"/>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Лепка;</w:t>
      </w:r>
    </w:p>
    <w:p w:rsidR="00633371" w:rsidRPr="003D628E" w:rsidRDefault="00633371" w:rsidP="00C2146E">
      <w:pPr>
        <w:numPr>
          <w:ilvl w:val="0"/>
          <w:numId w:val="21"/>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Рисование;</w:t>
      </w:r>
    </w:p>
    <w:p w:rsidR="00633371" w:rsidRPr="003D628E" w:rsidRDefault="00633371" w:rsidP="00C2146E">
      <w:pPr>
        <w:numPr>
          <w:ilvl w:val="0"/>
          <w:numId w:val="21"/>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Аппликация;</w:t>
      </w:r>
    </w:p>
    <w:p w:rsidR="00E85027" w:rsidRPr="003D628E" w:rsidRDefault="00633371" w:rsidP="00C2146E">
      <w:pPr>
        <w:numPr>
          <w:ilvl w:val="0"/>
          <w:numId w:val="21"/>
        </w:numPr>
        <w:jc w:val="both"/>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Конструирование</w:t>
      </w:r>
      <w:r w:rsidR="00993441" w:rsidRPr="003D628E">
        <w:rPr>
          <w:rFonts w:ascii="Century" w:hAnsi="Century"/>
          <w:snapToGrid w:val="0"/>
          <w:w w:val="0"/>
          <w:sz w:val="22"/>
          <w:szCs w:val="22"/>
          <w:u w:color="000000"/>
          <w:bdr w:val="none" w:sz="0" w:space="0" w:color="000000"/>
        </w:rPr>
        <w:t>;</w:t>
      </w:r>
    </w:p>
    <w:p w:rsidR="001F0130" w:rsidRPr="003D628E" w:rsidRDefault="00993441" w:rsidP="0055256D">
      <w:pPr>
        <w:numPr>
          <w:ilvl w:val="0"/>
          <w:numId w:val="21"/>
        </w:numPr>
        <w:ind w:firstLine="0"/>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Торцевание;</w:t>
      </w:r>
    </w:p>
    <w:p w:rsidR="005C74DA" w:rsidRPr="005C74DA" w:rsidRDefault="00993441" w:rsidP="005C74DA">
      <w:pPr>
        <w:numPr>
          <w:ilvl w:val="0"/>
          <w:numId w:val="21"/>
        </w:numPr>
        <w:ind w:firstLine="0"/>
        <w:rPr>
          <w:rFonts w:ascii="Century" w:hAnsi="Century"/>
          <w:snapToGrid w:val="0"/>
          <w:w w:val="0"/>
          <w:sz w:val="22"/>
          <w:szCs w:val="22"/>
          <w:u w:color="000000"/>
          <w:bdr w:val="none" w:sz="0" w:space="0" w:color="000000"/>
        </w:rPr>
      </w:pPr>
      <w:r w:rsidRPr="003D628E">
        <w:rPr>
          <w:rFonts w:ascii="Century" w:hAnsi="Century"/>
          <w:snapToGrid w:val="0"/>
          <w:w w:val="0"/>
          <w:sz w:val="22"/>
          <w:szCs w:val="22"/>
          <w:u w:color="000000"/>
          <w:bdr w:val="none" w:sz="0" w:space="0" w:color="000000"/>
        </w:rPr>
        <w:t>Казанши.</w:t>
      </w:r>
    </w:p>
    <w:p w:rsidR="00792AB5" w:rsidRPr="005C74DA" w:rsidRDefault="00792AB5" w:rsidP="005C74DA">
      <w:pPr>
        <w:contextualSpacing/>
        <w:jc w:val="both"/>
        <w:rPr>
          <w:rFonts w:ascii="Century" w:hAnsi="Century"/>
          <w:sz w:val="22"/>
          <w:szCs w:val="22"/>
        </w:rPr>
      </w:pPr>
      <w:r w:rsidRPr="003D628E">
        <w:rPr>
          <w:rFonts w:ascii="Century" w:hAnsi="Century" w:cs="Arial"/>
          <w:sz w:val="22"/>
          <w:szCs w:val="22"/>
        </w:rPr>
        <w:t>Для детей регулярно организуются по</w:t>
      </w:r>
      <w:r w:rsidR="00AF3AD4" w:rsidRPr="003D628E">
        <w:rPr>
          <w:rFonts w:ascii="Century" w:hAnsi="Century" w:cs="Arial"/>
          <w:sz w:val="22"/>
          <w:szCs w:val="22"/>
        </w:rPr>
        <w:t>ездки на культурные мероприятия:</w:t>
      </w:r>
      <w:r w:rsidR="00E01B4C" w:rsidRPr="003D628E">
        <w:rPr>
          <w:rFonts w:ascii="Century" w:hAnsi="Century"/>
          <w:noProof/>
          <w:sz w:val="22"/>
          <w:szCs w:val="22"/>
        </w:rPr>
        <w:t xml:space="preserve"> </w:t>
      </w:r>
    </w:p>
    <w:p w:rsidR="005C74DA" w:rsidRDefault="00AF3AD4" w:rsidP="005C74DA">
      <w:pPr>
        <w:numPr>
          <w:ilvl w:val="0"/>
          <w:numId w:val="22"/>
        </w:numPr>
        <w:ind w:left="0" w:firstLine="0"/>
        <w:contextualSpacing/>
        <w:jc w:val="both"/>
        <w:rPr>
          <w:rFonts w:ascii="Century" w:hAnsi="Century" w:cs="Arial"/>
          <w:sz w:val="22"/>
          <w:szCs w:val="22"/>
        </w:rPr>
      </w:pPr>
      <w:r w:rsidRPr="003D628E">
        <w:rPr>
          <w:rFonts w:ascii="Century" w:hAnsi="Century" w:cs="Arial"/>
          <w:sz w:val="22"/>
          <w:szCs w:val="22"/>
        </w:rPr>
        <w:t>январь  - МКЦД  с. Красное</w:t>
      </w:r>
      <w:r w:rsidR="006B2A01" w:rsidRPr="003D628E">
        <w:rPr>
          <w:rFonts w:ascii="Century" w:hAnsi="Century" w:cs="Arial"/>
          <w:sz w:val="22"/>
          <w:szCs w:val="22"/>
        </w:rPr>
        <w:t xml:space="preserve"> новогоднее представление</w:t>
      </w:r>
      <w:r w:rsidRPr="003D628E">
        <w:rPr>
          <w:rFonts w:ascii="Century" w:hAnsi="Century" w:cs="Arial"/>
          <w:sz w:val="22"/>
          <w:szCs w:val="22"/>
        </w:rPr>
        <w:t xml:space="preserve">  «</w:t>
      </w:r>
      <w:r w:rsidR="00A12D0A">
        <w:rPr>
          <w:rFonts w:ascii="Century" w:hAnsi="Century" w:cs="Arial"/>
          <w:sz w:val="22"/>
          <w:szCs w:val="22"/>
        </w:rPr>
        <w:t>Новогодние забавы</w:t>
      </w:r>
      <w:r w:rsidRPr="003D628E">
        <w:rPr>
          <w:rFonts w:ascii="Century" w:hAnsi="Century" w:cs="Arial"/>
          <w:sz w:val="22"/>
          <w:szCs w:val="22"/>
        </w:rPr>
        <w:t>»</w:t>
      </w:r>
      <w:r w:rsidR="00545743">
        <w:rPr>
          <w:rFonts w:ascii="Century" w:hAnsi="Century" w:cs="Arial"/>
          <w:sz w:val="22"/>
          <w:szCs w:val="22"/>
        </w:rPr>
        <w:t>;</w:t>
      </w:r>
    </w:p>
    <w:p w:rsidR="00792AB5" w:rsidRPr="005C74DA" w:rsidRDefault="00545743" w:rsidP="005C74DA">
      <w:pPr>
        <w:numPr>
          <w:ilvl w:val="0"/>
          <w:numId w:val="22"/>
        </w:numPr>
        <w:ind w:left="0" w:firstLine="0"/>
        <w:contextualSpacing/>
        <w:jc w:val="both"/>
        <w:rPr>
          <w:rFonts w:ascii="Century" w:hAnsi="Century" w:cs="Arial"/>
          <w:sz w:val="22"/>
          <w:szCs w:val="22"/>
        </w:rPr>
      </w:pPr>
      <w:r>
        <w:rPr>
          <w:rFonts w:ascii="Century" w:hAnsi="Century"/>
          <w:noProof/>
          <w:sz w:val="22"/>
          <w:szCs w:val="22"/>
        </w:rPr>
        <w:drawing>
          <wp:anchor distT="0" distB="0" distL="114300" distR="114300" simplePos="0" relativeHeight="251630592" behindDoc="0" locked="0" layoutInCell="1" allowOverlap="1" wp14:anchorId="66F8C4F4" wp14:editId="70A8C271">
            <wp:simplePos x="0" y="0"/>
            <wp:positionH relativeFrom="margin">
              <wp:posOffset>4235450</wp:posOffset>
            </wp:positionH>
            <wp:positionV relativeFrom="margin">
              <wp:posOffset>3298190</wp:posOffset>
            </wp:positionV>
            <wp:extent cx="1566545" cy="1174750"/>
            <wp:effectExtent l="0" t="0" r="0" b="0"/>
            <wp:wrapSquare wrapText="bothSides"/>
            <wp:docPr id="281" name="Рисунок 281" descr="D:\фотограции 2017\масленница\P115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фотограции 2017\масленница\P1150704.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6654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4DA">
        <w:rPr>
          <w:rFonts w:ascii="Century" w:hAnsi="Century" w:cs="Arial"/>
          <w:noProof/>
          <w:sz w:val="22"/>
          <w:szCs w:val="22"/>
        </w:rPr>
        <w:drawing>
          <wp:anchor distT="0" distB="0" distL="114300" distR="114300" simplePos="0" relativeHeight="251681792" behindDoc="0" locked="0" layoutInCell="1" allowOverlap="1" wp14:anchorId="15386848" wp14:editId="3005561E">
            <wp:simplePos x="0" y="0"/>
            <wp:positionH relativeFrom="margin">
              <wp:posOffset>2144395</wp:posOffset>
            </wp:positionH>
            <wp:positionV relativeFrom="margin">
              <wp:posOffset>3241040</wp:posOffset>
            </wp:positionV>
            <wp:extent cx="1703705" cy="1277620"/>
            <wp:effectExtent l="0" t="0" r="0" b="0"/>
            <wp:wrapSquare wrapText="bothSides"/>
            <wp:docPr id="324" name="Рисунок 324" descr="D:\фотограции 2017\праздник белых журавлей библиотека\P117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фотограции 2017\праздник белых журавлей библиотека\P117005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03705"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4DA">
        <w:rPr>
          <w:rFonts w:ascii="Century" w:hAnsi="Century" w:cs="Arial"/>
          <w:noProof/>
          <w:sz w:val="22"/>
          <w:szCs w:val="22"/>
        </w:rPr>
        <w:drawing>
          <wp:anchor distT="0" distB="0" distL="114300" distR="114300" simplePos="0" relativeHeight="251628544" behindDoc="0" locked="0" layoutInCell="1" allowOverlap="1" wp14:anchorId="57C58D12" wp14:editId="50C1D304">
            <wp:simplePos x="0" y="0"/>
            <wp:positionH relativeFrom="margin">
              <wp:posOffset>148590</wp:posOffset>
            </wp:positionH>
            <wp:positionV relativeFrom="margin">
              <wp:posOffset>3264535</wp:posOffset>
            </wp:positionV>
            <wp:extent cx="1675130" cy="1255395"/>
            <wp:effectExtent l="0" t="0" r="0" b="0"/>
            <wp:wrapSquare wrapText="bothSides"/>
            <wp:docPr id="279" name="Рисунок 279" descr="D:\фотограции 2017\масленица в библиотеки\P115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фотограции 2017\масленица в библиотеки\P115052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7513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D86" w:rsidRPr="005C74DA">
        <w:rPr>
          <w:rFonts w:ascii="Century" w:hAnsi="Century" w:cs="Arial"/>
          <w:sz w:val="22"/>
          <w:szCs w:val="22"/>
        </w:rPr>
        <w:t>март</w:t>
      </w:r>
      <w:r w:rsidR="00931AE6" w:rsidRPr="005C74DA">
        <w:rPr>
          <w:rFonts w:ascii="Century" w:hAnsi="Century" w:cs="Arial"/>
          <w:sz w:val="22"/>
          <w:szCs w:val="22"/>
        </w:rPr>
        <w:t xml:space="preserve"> –</w:t>
      </w:r>
      <w:r w:rsidR="00A12D0A" w:rsidRPr="005C74DA">
        <w:rPr>
          <w:rFonts w:ascii="Century" w:hAnsi="Century" w:cs="Arial"/>
          <w:sz w:val="22"/>
          <w:szCs w:val="22"/>
        </w:rPr>
        <w:t xml:space="preserve"> библиотека с. Красное «Масленица»</w:t>
      </w:r>
      <w:r w:rsidR="00E41D86" w:rsidRPr="005C74DA">
        <w:rPr>
          <w:rFonts w:ascii="Century" w:hAnsi="Century" w:cs="Arial"/>
          <w:sz w:val="22"/>
          <w:szCs w:val="22"/>
        </w:rPr>
        <w:t xml:space="preserve"> праздни</w:t>
      </w:r>
      <w:r>
        <w:rPr>
          <w:rFonts w:ascii="Century" w:hAnsi="Century" w:cs="Arial"/>
          <w:sz w:val="22"/>
          <w:szCs w:val="22"/>
        </w:rPr>
        <w:t>чное гулянье;</w:t>
      </w:r>
    </w:p>
    <w:p w:rsidR="00E01B4C" w:rsidRPr="003D628E" w:rsidRDefault="005C74DA" w:rsidP="00C2146E">
      <w:pPr>
        <w:numPr>
          <w:ilvl w:val="0"/>
          <w:numId w:val="21"/>
        </w:numPr>
        <w:contextualSpacing/>
        <w:jc w:val="both"/>
        <w:rPr>
          <w:rFonts w:ascii="Century" w:hAnsi="Century" w:cs="Arial"/>
          <w:sz w:val="22"/>
          <w:szCs w:val="22"/>
        </w:rPr>
      </w:pPr>
      <w:r>
        <w:rPr>
          <w:rFonts w:ascii="Century" w:hAnsi="Century" w:cs="Arial"/>
          <w:noProof/>
          <w:sz w:val="22"/>
          <w:szCs w:val="22"/>
        </w:rPr>
        <w:drawing>
          <wp:anchor distT="0" distB="0" distL="114300" distR="114300" simplePos="0" relativeHeight="251684864" behindDoc="0" locked="0" layoutInCell="1" allowOverlap="1" wp14:anchorId="06E815B5" wp14:editId="1095634D">
            <wp:simplePos x="0" y="0"/>
            <wp:positionH relativeFrom="margin">
              <wp:posOffset>-8504</wp:posOffset>
            </wp:positionH>
            <wp:positionV relativeFrom="margin">
              <wp:posOffset>5804700</wp:posOffset>
            </wp:positionV>
            <wp:extent cx="1830705" cy="1372235"/>
            <wp:effectExtent l="0" t="0" r="0" b="0"/>
            <wp:wrapSquare wrapText="bothSides"/>
            <wp:docPr id="327" name="Рисунок 327" descr="D:\фотограции 2017\Экскурсия газпром\P11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фотограции 2017\Экскурсия газпром\P1170315.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30705"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E0F2A55" wp14:editId="36D7E2E9">
            <wp:simplePos x="0" y="0"/>
            <wp:positionH relativeFrom="margin">
              <wp:posOffset>1850610</wp:posOffset>
            </wp:positionH>
            <wp:positionV relativeFrom="margin">
              <wp:posOffset>4582326</wp:posOffset>
            </wp:positionV>
            <wp:extent cx="1570355" cy="1177290"/>
            <wp:effectExtent l="0" t="0" r="0" b="0"/>
            <wp:wrapSquare wrapText="bothSides"/>
            <wp:docPr id="1026" name="Picture 2" descr="F:\Краснинский самовар\DSCN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Краснинский самовар\DSCN072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70355" cy="117729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entury" w:hAnsi="Century"/>
          <w:noProof/>
          <w:sz w:val="22"/>
          <w:szCs w:val="22"/>
        </w:rPr>
        <w:drawing>
          <wp:anchor distT="0" distB="0" distL="114300" distR="114300" simplePos="0" relativeHeight="251629568" behindDoc="0" locked="0" layoutInCell="1" allowOverlap="1" wp14:anchorId="7C2A9ACB" wp14:editId="09814AC5">
            <wp:simplePos x="0" y="0"/>
            <wp:positionH relativeFrom="margin">
              <wp:posOffset>108999</wp:posOffset>
            </wp:positionH>
            <wp:positionV relativeFrom="margin">
              <wp:posOffset>4568687</wp:posOffset>
            </wp:positionV>
            <wp:extent cx="1473200" cy="1104265"/>
            <wp:effectExtent l="0" t="0" r="0" b="0"/>
            <wp:wrapSquare wrapText="bothSides"/>
            <wp:docPr id="280" name="Рисунок 280" descr="C:\Users\user\Desktop\статьи к отчету\Театр\DSCN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статьи к отчету\Театр\DSCN056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7320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D0A">
        <w:rPr>
          <w:rFonts w:ascii="Century" w:hAnsi="Century" w:cs="Arial"/>
          <w:sz w:val="22"/>
          <w:szCs w:val="22"/>
        </w:rPr>
        <w:t>май</w:t>
      </w:r>
      <w:r w:rsidR="00E01B4C" w:rsidRPr="003D628E">
        <w:rPr>
          <w:rFonts w:ascii="Century" w:hAnsi="Century" w:cs="Arial"/>
          <w:sz w:val="22"/>
          <w:szCs w:val="22"/>
        </w:rPr>
        <w:t xml:space="preserve"> – </w:t>
      </w:r>
      <w:r w:rsidR="00A12D0A">
        <w:rPr>
          <w:rFonts w:ascii="Century" w:hAnsi="Century" w:cs="Arial"/>
          <w:sz w:val="22"/>
          <w:szCs w:val="22"/>
        </w:rPr>
        <w:t>областной дворец культуры «Кинофестиваль детских фильмов «Радуга»</w:t>
      </w:r>
    </w:p>
    <w:p w:rsidR="00367F7E" w:rsidRDefault="005C74DA" w:rsidP="00C2146E">
      <w:pPr>
        <w:numPr>
          <w:ilvl w:val="0"/>
          <w:numId w:val="21"/>
        </w:numPr>
        <w:contextualSpacing/>
        <w:jc w:val="both"/>
        <w:rPr>
          <w:rFonts w:ascii="Century" w:hAnsi="Century" w:cs="Arial"/>
          <w:sz w:val="22"/>
          <w:szCs w:val="22"/>
        </w:rPr>
      </w:pPr>
      <w:r>
        <w:rPr>
          <w:rFonts w:ascii="Century" w:hAnsi="Century" w:cs="Arial"/>
          <w:noProof/>
          <w:sz w:val="22"/>
          <w:szCs w:val="22"/>
        </w:rPr>
        <w:drawing>
          <wp:anchor distT="0" distB="0" distL="114300" distR="114300" simplePos="0" relativeHeight="251682816" behindDoc="0" locked="0" layoutInCell="1" allowOverlap="1" wp14:anchorId="0C591F55" wp14:editId="5213B8D3">
            <wp:simplePos x="0" y="0"/>
            <wp:positionH relativeFrom="margin">
              <wp:posOffset>4617085</wp:posOffset>
            </wp:positionH>
            <wp:positionV relativeFrom="margin">
              <wp:posOffset>5038090</wp:posOffset>
            </wp:positionV>
            <wp:extent cx="1285240" cy="963930"/>
            <wp:effectExtent l="0" t="0" r="0" b="0"/>
            <wp:wrapSquare wrapText="bothSides"/>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85240" cy="963930"/>
                    </a:xfrm>
                    <a:prstGeom prst="rect">
                      <a:avLst/>
                    </a:prstGeom>
                    <a:noFill/>
                  </pic:spPr>
                </pic:pic>
              </a:graphicData>
            </a:graphic>
            <wp14:sizeRelH relativeFrom="margin">
              <wp14:pctWidth>0</wp14:pctWidth>
            </wp14:sizeRelH>
            <wp14:sizeRelV relativeFrom="margin">
              <wp14:pctHeight>0</wp14:pctHeight>
            </wp14:sizeRelV>
          </wp:anchor>
        </w:drawing>
      </w:r>
      <w:r w:rsidR="00A12D0A">
        <w:rPr>
          <w:rFonts w:ascii="Century" w:hAnsi="Century" w:cs="Arial"/>
          <w:sz w:val="22"/>
          <w:szCs w:val="22"/>
        </w:rPr>
        <w:t>и</w:t>
      </w:r>
      <w:r w:rsidR="00367F7E" w:rsidRPr="003D628E">
        <w:rPr>
          <w:rFonts w:ascii="Century" w:hAnsi="Century" w:cs="Arial"/>
          <w:sz w:val="22"/>
          <w:szCs w:val="22"/>
        </w:rPr>
        <w:t>юнь МКЦД с.</w:t>
      </w:r>
      <w:r w:rsidR="00A12D0A">
        <w:rPr>
          <w:rFonts w:ascii="Century" w:hAnsi="Century" w:cs="Arial"/>
          <w:sz w:val="22"/>
          <w:szCs w:val="22"/>
        </w:rPr>
        <w:t xml:space="preserve"> </w:t>
      </w:r>
      <w:r w:rsidR="00367F7E" w:rsidRPr="003D628E">
        <w:rPr>
          <w:rFonts w:ascii="Century" w:hAnsi="Century" w:cs="Arial"/>
          <w:sz w:val="22"/>
          <w:szCs w:val="22"/>
        </w:rPr>
        <w:t>Красное развлекательная программа «</w:t>
      </w:r>
      <w:r w:rsidR="00A12D0A">
        <w:rPr>
          <w:rFonts w:ascii="Century" w:hAnsi="Century" w:cs="Arial"/>
          <w:sz w:val="22"/>
          <w:szCs w:val="22"/>
        </w:rPr>
        <w:t>Мы маленькие дети нам хочет</w:t>
      </w:r>
      <w:r w:rsidR="004A1E68">
        <w:rPr>
          <w:rFonts w:ascii="Century" w:hAnsi="Century" w:cs="Arial"/>
          <w:sz w:val="22"/>
          <w:szCs w:val="22"/>
        </w:rPr>
        <w:t>с</w:t>
      </w:r>
      <w:r w:rsidR="00A12D0A">
        <w:rPr>
          <w:rFonts w:ascii="Century" w:hAnsi="Century" w:cs="Arial"/>
          <w:sz w:val="22"/>
          <w:szCs w:val="22"/>
        </w:rPr>
        <w:t>я гулять</w:t>
      </w:r>
      <w:r w:rsidR="00367F7E" w:rsidRPr="003D628E">
        <w:rPr>
          <w:rFonts w:ascii="Century" w:hAnsi="Century" w:cs="Arial"/>
          <w:sz w:val="22"/>
          <w:szCs w:val="22"/>
        </w:rPr>
        <w:t>»</w:t>
      </w:r>
    </w:p>
    <w:p w:rsidR="00384E20" w:rsidRDefault="005C74DA" w:rsidP="00C2146E">
      <w:pPr>
        <w:numPr>
          <w:ilvl w:val="0"/>
          <w:numId w:val="21"/>
        </w:numPr>
        <w:contextualSpacing/>
        <w:jc w:val="both"/>
        <w:rPr>
          <w:rFonts w:ascii="Century" w:hAnsi="Century" w:cs="Arial"/>
          <w:sz w:val="22"/>
          <w:szCs w:val="22"/>
        </w:rPr>
      </w:pPr>
      <w:r>
        <w:rPr>
          <w:rFonts w:ascii="Century" w:hAnsi="Century" w:cs="Arial"/>
          <w:noProof/>
          <w:sz w:val="22"/>
          <w:szCs w:val="22"/>
        </w:rPr>
        <w:drawing>
          <wp:anchor distT="0" distB="0" distL="114300" distR="114300" simplePos="0" relativeHeight="251686912" behindDoc="0" locked="0" layoutInCell="1" allowOverlap="1" wp14:anchorId="62F59B61" wp14:editId="0356CFAE">
            <wp:simplePos x="0" y="0"/>
            <wp:positionH relativeFrom="margin">
              <wp:posOffset>607</wp:posOffset>
            </wp:positionH>
            <wp:positionV relativeFrom="margin">
              <wp:posOffset>7272048</wp:posOffset>
            </wp:positionV>
            <wp:extent cx="1638935" cy="1228725"/>
            <wp:effectExtent l="0" t="0" r="0" b="0"/>
            <wp:wrapSquare wrapText="bothSides"/>
            <wp:docPr id="329" name="Рисунок 329" descr="D:\фотограции 2017\Библиотека\P116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фотограции 2017\Библиотека\P1160876.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3893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E20" w:rsidRPr="003D628E">
        <w:rPr>
          <w:rFonts w:ascii="Century" w:hAnsi="Century" w:cs="Arial"/>
          <w:sz w:val="22"/>
          <w:szCs w:val="22"/>
        </w:rPr>
        <w:t>Июнь –</w:t>
      </w:r>
      <w:r w:rsidR="00A12D0A">
        <w:rPr>
          <w:rFonts w:ascii="Century" w:hAnsi="Century" w:cs="Arial"/>
          <w:sz w:val="22"/>
          <w:szCs w:val="22"/>
        </w:rPr>
        <w:t xml:space="preserve">площадь </w:t>
      </w:r>
      <w:r w:rsidR="00384E20" w:rsidRPr="003D628E">
        <w:rPr>
          <w:rFonts w:ascii="Century" w:hAnsi="Century" w:cs="Arial"/>
          <w:sz w:val="22"/>
          <w:szCs w:val="22"/>
        </w:rPr>
        <w:t>с.</w:t>
      </w:r>
      <w:r w:rsidR="00A12D0A">
        <w:rPr>
          <w:rFonts w:ascii="Century" w:hAnsi="Century" w:cs="Arial"/>
          <w:sz w:val="22"/>
          <w:szCs w:val="22"/>
        </w:rPr>
        <w:t xml:space="preserve"> </w:t>
      </w:r>
      <w:r w:rsidR="00384E20" w:rsidRPr="003D628E">
        <w:rPr>
          <w:rFonts w:ascii="Century" w:hAnsi="Century" w:cs="Arial"/>
          <w:sz w:val="22"/>
          <w:szCs w:val="22"/>
        </w:rPr>
        <w:t xml:space="preserve">Красное </w:t>
      </w:r>
      <w:r w:rsidR="00A12D0A">
        <w:rPr>
          <w:rFonts w:ascii="Century" w:hAnsi="Century" w:cs="Arial"/>
          <w:sz w:val="22"/>
          <w:szCs w:val="22"/>
        </w:rPr>
        <w:t>областной фестиваль традиционной народной культуры «Краснинский самовар»</w:t>
      </w:r>
    </w:p>
    <w:p w:rsidR="00A12D0A" w:rsidRPr="00725204" w:rsidRDefault="00636F65" w:rsidP="00636F65">
      <w:pPr>
        <w:numPr>
          <w:ilvl w:val="0"/>
          <w:numId w:val="21"/>
        </w:numPr>
        <w:contextualSpacing/>
        <w:jc w:val="both"/>
        <w:rPr>
          <w:rFonts w:ascii="Century" w:hAnsi="Century" w:cs="Arial"/>
          <w:b/>
          <w:sz w:val="22"/>
          <w:szCs w:val="22"/>
        </w:rPr>
      </w:pPr>
      <w:r w:rsidRPr="00636F65">
        <w:rPr>
          <w:rFonts w:ascii="Century" w:hAnsi="Century" w:cs="Arial"/>
          <w:sz w:val="22"/>
          <w:szCs w:val="22"/>
        </w:rPr>
        <w:t xml:space="preserve">Июль – «День </w:t>
      </w:r>
      <w:r>
        <w:rPr>
          <w:rFonts w:ascii="Century" w:hAnsi="Century" w:cs="Arial"/>
          <w:sz w:val="22"/>
          <w:szCs w:val="22"/>
        </w:rPr>
        <w:t>сел</w:t>
      </w:r>
      <w:r w:rsidRPr="00636F65">
        <w:rPr>
          <w:rFonts w:ascii="Century" w:hAnsi="Century" w:cs="Arial"/>
          <w:sz w:val="22"/>
          <w:szCs w:val="22"/>
        </w:rPr>
        <w:t xml:space="preserve">а» </w:t>
      </w:r>
      <w:r>
        <w:rPr>
          <w:rFonts w:ascii="Century" w:hAnsi="Century" w:cs="Arial"/>
          <w:sz w:val="22"/>
          <w:szCs w:val="22"/>
        </w:rPr>
        <w:t xml:space="preserve">площадь </w:t>
      </w:r>
      <w:r w:rsidRPr="003D628E">
        <w:rPr>
          <w:rFonts w:ascii="Century" w:hAnsi="Century" w:cs="Arial"/>
          <w:sz w:val="22"/>
          <w:szCs w:val="22"/>
        </w:rPr>
        <w:t>с.</w:t>
      </w:r>
      <w:r>
        <w:rPr>
          <w:rFonts w:ascii="Century" w:hAnsi="Century" w:cs="Arial"/>
          <w:sz w:val="22"/>
          <w:szCs w:val="22"/>
        </w:rPr>
        <w:t xml:space="preserve"> </w:t>
      </w:r>
      <w:r w:rsidRPr="003D628E">
        <w:rPr>
          <w:rFonts w:ascii="Century" w:hAnsi="Century" w:cs="Arial"/>
          <w:sz w:val="22"/>
          <w:szCs w:val="22"/>
        </w:rPr>
        <w:t>Красное</w:t>
      </w:r>
    </w:p>
    <w:p w:rsidR="00725204" w:rsidRPr="00636F65" w:rsidRDefault="00545743" w:rsidP="00636F65">
      <w:pPr>
        <w:numPr>
          <w:ilvl w:val="0"/>
          <w:numId w:val="21"/>
        </w:numPr>
        <w:contextualSpacing/>
        <w:jc w:val="both"/>
        <w:rPr>
          <w:rFonts w:ascii="Century" w:hAnsi="Century" w:cs="Arial"/>
          <w:b/>
          <w:sz w:val="22"/>
          <w:szCs w:val="22"/>
        </w:rPr>
      </w:pPr>
      <w:r>
        <w:rPr>
          <w:rFonts w:ascii="Century" w:hAnsi="Century" w:cs="Arial"/>
          <w:noProof/>
          <w:sz w:val="22"/>
          <w:szCs w:val="22"/>
        </w:rPr>
        <w:drawing>
          <wp:anchor distT="0" distB="0" distL="114300" distR="114300" simplePos="0" relativeHeight="251687936" behindDoc="0" locked="0" layoutInCell="1" allowOverlap="1" wp14:anchorId="48377DF1" wp14:editId="13E7529B">
            <wp:simplePos x="0" y="0"/>
            <wp:positionH relativeFrom="margin">
              <wp:posOffset>4537130</wp:posOffset>
            </wp:positionH>
            <wp:positionV relativeFrom="margin">
              <wp:posOffset>6667583</wp:posOffset>
            </wp:positionV>
            <wp:extent cx="1417320" cy="1062990"/>
            <wp:effectExtent l="0" t="0" r="0" b="0"/>
            <wp:wrapSquare wrapText="bothSides"/>
            <wp:docPr id="330" name="Рисунок 330" descr="D:\фотограции 2017\Акция Подари добро\P116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фотограции 2017\Акция Подари добро\P1160824.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1732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204">
        <w:rPr>
          <w:rFonts w:ascii="Century" w:hAnsi="Century" w:cs="Arial"/>
          <w:sz w:val="22"/>
          <w:szCs w:val="22"/>
        </w:rPr>
        <w:t xml:space="preserve">Октябрь – «Праздник белых журавлей» </w:t>
      </w:r>
      <w:r w:rsidR="00725204" w:rsidRPr="003D628E">
        <w:rPr>
          <w:rFonts w:ascii="Century" w:hAnsi="Century" w:cs="Arial"/>
          <w:sz w:val="22"/>
          <w:szCs w:val="22"/>
        </w:rPr>
        <w:t>библиотека с.</w:t>
      </w:r>
      <w:r w:rsidR="00725204">
        <w:rPr>
          <w:rFonts w:ascii="Century" w:hAnsi="Century" w:cs="Arial"/>
          <w:sz w:val="22"/>
          <w:szCs w:val="22"/>
        </w:rPr>
        <w:t xml:space="preserve"> </w:t>
      </w:r>
      <w:r w:rsidR="00725204" w:rsidRPr="003D628E">
        <w:rPr>
          <w:rFonts w:ascii="Century" w:hAnsi="Century" w:cs="Arial"/>
          <w:sz w:val="22"/>
          <w:szCs w:val="22"/>
        </w:rPr>
        <w:t>Красное</w:t>
      </w:r>
    </w:p>
    <w:p w:rsidR="00636F65" w:rsidRPr="00636F65" w:rsidRDefault="00636F65" w:rsidP="00636F65">
      <w:pPr>
        <w:numPr>
          <w:ilvl w:val="0"/>
          <w:numId w:val="21"/>
        </w:numPr>
        <w:contextualSpacing/>
        <w:jc w:val="both"/>
        <w:rPr>
          <w:rFonts w:ascii="Century" w:hAnsi="Century" w:cs="Arial"/>
          <w:b/>
          <w:sz w:val="22"/>
          <w:szCs w:val="22"/>
        </w:rPr>
      </w:pPr>
      <w:r>
        <w:rPr>
          <w:rFonts w:ascii="Century" w:hAnsi="Century" w:cs="Arial"/>
          <w:sz w:val="22"/>
          <w:szCs w:val="22"/>
        </w:rPr>
        <w:t>Ноябрь - экскурсия в пожарную часть №30 с.</w:t>
      </w:r>
      <w:r w:rsidR="00725204">
        <w:rPr>
          <w:rFonts w:ascii="Century" w:hAnsi="Century" w:cs="Arial"/>
          <w:sz w:val="22"/>
          <w:szCs w:val="22"/>
        </w:rPr>
        <w:t xml:space="preserve"> </w:t>
      </w:r>
      <w:r>
        <w:rPr>
          <w:rFonts w:ascii="Century" w:hAnsi="Century" w:cs="Arial"/>
          <w:sz w:val="22"/>
          <w:szCs w:val="22"/>
        </w:rPr>
        <w:t>Красное</w:t>
      </w:r>
    </w:p>
    <w:p w:rsidR="00636F65" w:rsidRPr="00636F65" w:rsidRDefault="00636F65" w:rsidP="00636F65">
      <w:pPr>
        <w:numPr>
          <w:ilvl w:val="0"/>
          <w:numId w:val="21"/>
        </w:numPr>
        <w:contextualSpacing/>
        <w:jc w:val="both"/>
        <w:rPr>
          <w:rFonts w:ascii="Century" w:hAnsi="Century" w:cs="Arial"/>
          <w:b/>
          <w:sz w:val="22"/>
          <w:szCs w:val="22"/>
        </w:rPr>
      </w:pPr>
      <w:r>
        <w:rPr>
          <w:rFonts w:ascii="Century" w:hAnsi="Century" w:cs="Arial"/>
          <w:sz w:val="22"/>
          <w:szCs w:val="22"/>
        </w:rPr>
        <w:t>Ноябрь – экскурсия  в ООО «Газпром трансгаз Москва» Донское УМГ</w:t>
      </w:r>
    </w:p>
    <w:p w:rsidR="00636F65" w:rsidRPr="00636F65" w:rsidRDefault="00636F65" w:rsidP="00636F65">
      <w:pPr>
        <w:numPr>
          <w:ilvl w:val="0"/>
          <w:numId w:val="21"/>
        </w:numPr>
        <w:contextualSpacing/>
        <w:jc w:val="both"/>
        <w:rPr>
          <w:rFonts w:ascii="Century" w:hAnsi="Century" w:cs="Arial"/>
          <w:b/>
          <w:sz w:val="22"/>
          <w:szCs w:val="22"/>
        </w:rPr>
      </w:pPr>
      <w:r>
        <w:rPr>
          <w:rFonts w:ascii="Century" w:hAnsi="Century" w:cs="Arial"/>
          <w:sz w:val="22"/>
          <w:szCs w:val="22"/>
        </w:rPr>
        <w:t>Декабрь – новогодняя развлекательная программа</w:t>
      </w:r>
      <w:r w:rsidR="00C44BBF">
        <w:rPr>
          <w:rFonts w:ascii="Century" w:hAnsi="Century" w:cs="Arial"/>
          <w:sz w:val="22"/>
          <w:szCs w:val="22"/>
        </w:rPr>
        <w:t xml:space="preserve"> в библиотеки</w:t>
      </w:r>
      <w:r>
        <w:rPr>
          <w:rFonts w:ascii="Century" w:hAnsi="Century" w:cs="Arial"/>
          <w:sz w:val="22"/>
          <w:szCs w:val="22"/>
        </w:rPr>
        <w:t xml:space="preserve"> «Как – то раз под Новый год</w:t>
      </w:r>
      <w:r w:rsidR="00241925">
        <w:rPr>
          <w:rFonts w:ascii="Century" w:hAnsi="Century" w:cs="Arial"/>
          <w:sz w:val="22"/>
          <w:szCs w:val="22"/>
        </w:rPr>
        <w:t>…</w:t>
      </w:r>
      <w:r>
        <w:rPr>
          <w:rFonts w:ascii="Century" w:hAnsi="Century" w:cs="Arial"/>
          <w:sz w:val="22"/>
          <w:szCs w:val="22"/>
        </w:rPr>
        <w:t>»</w:t>
      </w:r>
    </w:p>
    <w:p w:rsidR="008878C7" w:rsidRDefault="008878C7" w:rsidP="006F6A4C">
      <w:pPr>
        <w:tabs>
          <w:tab w:val="left" w:pos="284"/>
        </w:tabs>
        <w:ind w:firstLine="284"/>
        <w:contextualSpacing/>
        <w:jc w:val="both"/>
        <w:rPr>
          <w:rFonts w:ascii="Century" w:hAnsi="Century" w:cs="Arial"/>
          <w:b/>
          <w:sz w:val="22"/>
          <w:szCs w:val="22"/>
        </w:rPr>
      </w:pPr>
    </w:p>
    <w:p w:rsidR="008878C7" w:rsidRDefault="008878C7" w:rsidP="006F6A4C">
      <w:pPr>
        <w:tabs>
          <w:tab w:val="left" w:pos="284"/>
        </w:tabs>
        <w:ind w:firstLine="284"/>
        <w:contextualSpacing/>
        <w:jc w:val="both"/>
        <w:rPr>
          <w:rFonts w:ascii="Century" w:hAnsi="Century" w:cs="Arial"/>
          <w:b/>
          <w:sz w:val="22"/>
          <w:szCs w:val="22"/>
        </w:rPr>
      </w:pPr>
    </w:p>
    <w:p w:rsidR="00AF3AD4" w:rsidRPr="003D628E" w:rsidRDefault="006F6A4C" w:rsidP="006F6A4C">
      <w:pPr>
        <w:tabs>
          <w:tab w:val="left" w:pos="284"/>
        </w:tabs>
        <w:ind w:firstLine="284"/>
        <w:contextualSpacing/>
        <w:jc w:val="both"/>
        <w:rPr>
          <w:rFonts w:ascii="Century" w:hAnsi="Century"/>
          <w:sz w:val="22"/>
          <w:szCs w:val="22"/>
        </w:rPr>
      </w:pPr>
      <w:r w:rsidRPr="003D628E">
        <w:rPr>
          <w:rFonts w:ascii="Century" w:hAnsi="Century" w:cs="Arial"/>
          <w:b/>
          <w:sz w:val="22"/>
          <w:szCs w:val="22"/>
        </w:rPr>
        <w:t xml:space="preserve">В  ходе  реализации </w:t>
      </w:r>
      <w:r w:rsidR="00AF3AD4" w:rsidRPr="003D628E">
        <w:rPr>
          <w:rFonts w:ascii="Century" w:hAnsi="Century" w:cs="Arial"/>
          <w:b/>
          <w:sz w:val="22"/>
          <w:szCs w:val="22"/>
        </w:rPr>
        <w:t>программ  социальной  реабилитации</w:t>
      </w:r>
      <w:r w:rsidR="00384E20" w:rsidRPr="003D628E">
        <w:rPr>
          <w:rFonts w:ascii="Century" w:hAnsi="Century" w:cs="Arial"/>
          <w:b/>
          <w:sz w:val="22"/>
          <w:szCs w:val="22"/>
        </w:rPr>
        <w:t xml:space="preserve"> за </w:t>
      </w:r>
      <w:r w:rsidR="00C44BBF">
        <w:rPr>
          <w:rFonts w:ascii="Century" w:hAnsi="Century" w:cs="Arial"/>
          <w:b/>
          <w:sz w:val="22"/>
          <w:szCs w:val="22"/>
        </w:rPr>
        <w:t>год</w:t>
      </w:r>
      <w:r w:rsidR="00AF3AD4" w:rsidRPr="003D628E">
        <w:rPr>
          <w:rFonts w:ascii="Century" w:hAnsi="Century" w:cs="Arial"/>
          <w:b/>
          <w:sz w:val="22"/>
          <w:szCs w:val="22"/>
        </w:rPr>
        <w:t xml:space="preserve">  были  получены  следующие  результаты:</w:t>
      </w:r>
    </w:p>
    <w:p w:rsidR="00AF3AD4" w:rsidRPr="003D628E" w:rsidRDefault="00AF3AD4" w:rsidP="00AF3AD4">
      <w:pPr>
        <w:ind w:firstLine="360"/>
        <w:jc w:val="both"/>
        <w:rPr>
          <w:rFonts w:ascii="Century" w:hAnsi="Century" w:cs="Arial"/>
          <w:sz w:val="22"/>
          <w:szCs w:val="22"/>
          <w:u w:val="single"/>
        </w:rPr>
      </w:pPr>
      <w:r w:rsidRPr="003D628E">
        <w:rPr>
          <w:rFonts w:ascii="Century" w:hAnsi="Century" w:cs="Arial"/>
          <w:i/>
          <w:sz w:val="22"/>
          <w:szCs w:val="22"/>
          <w:u w:val="single"/>
        </w:rPr>
        <w:t>Общие  результаты:</w:t>
      </w:r>
    </w:p>
    <w:p w:rsidR="00AF3AD4" w:rsidRPr="003D628E" w:rsidRDefault="00AF3AD4" w:rsidP="00C2146E">
      <w:pPr>
        <w:numPr>
          <w:ilvl w:val="0"/>
          <w:numId w:val="23"/>
        </w:numPr>
        <w:tabs>
          <w:tab w:val="clear" w:pos="1080"/>
          <w:tab w:val="num" w:pos="360"/>
        </w:tabs>
        <w:ind w:left="360" w:hanging="180"/>
        <w:jc w:val="both"/>
        <w:rPr>
          <w:rFonts w:ascii="Century" w:hAnsi="Century" w:cs="Arial"/>
          <w:sz w:val="22"/>
          <w:szCs w:val="22"/>
        </w:rPr>
      </w:pPr>
      <w:r w:rsidRPr="003D628E">
        <w:rPr>
          <w:rFonts w:ascii="Century" w:hAnsi="Century" w:cs="Arial"/>
          <w:sz w:val="22"/>
          <w:szCs w:val="22"/>
        </w:rPr>
        <w:t xml:space="preserve"> Уровень  эффективности  внедрения  программ  социальной  реабилитации -  средний;</w:t>
      </w:r>
    </w:p>
    <w:p w:rsidR="00AF3AD4" w:rsidRPr="003D628E" w:rsidRDefault="00AF3AD4" w:rsidP="00C2146E">
      <w:pPr>
        <w:numPr>
          <w:ilvl w:val="0"/>
          <w:numId w:val="24"/>
        </w:numPr>
        <w:jc w:val="both"/>
        <w:rPr>
          <w:rFonts w:ascii="Century" w:hAnsi="Century" w:cs="Arial"/>
          <w:sz w:val="22"/>
          <w:szCs w:val="22"/>
          <w:u w:val="single"/>
        </w:rPr>
      </w:pPr>
      <w:r w:rsidRPr="003D628E">
        <w:rPr>
          <w:rFonts w:ascii="Century" w:hAnsi="Century" w:cs="Arial"/>
          <w:i/>
          <w:sz w:val="22"/>
          <w:szCs w:val="22"/>
          <w:u w:val="single"/>
        </w:rPr>
        <w:t>группа  (дошкольного  и  младшего  школьного  возраста):</w:t>
      </w:r>
    </w:p>
    <w:p w:rsidR="00AF3AD4" w:rsidRPr="003D628E" w:rsidRDefault="00AF3AD4" w:rsidP="00C2146E">
      <w:pPr>
        <w:numPr>
          <w:ilvl w:val="1"/>
          <w:numId w:val="24"/>
        </w:numPr>
        <w:tabs>
          <w:tab w:val="clear" w:pos="1440"/>
          <w:tab w:val="num" w:pos="360"/>
          <w:tab w:val="left" w:pos="1260"/>
        </w:tabs>
        <w:ind w:left="360" w:hanging="180"/>
        <w:jc w:val="both"/>
        <w:rPr>
          <w:rFonts w:ascii="Century" w:hAnsi="Century" w:cs="Arial"/>
          <w:sz w:val="22"/>
          <w:szCs w:val="22"/>
        </w:rPr>
      </w:pPr>
      <w:r w:rsidRPr="003D628E">
        <w:rPr>
          <w:rFonts w:ascii="Century" w:hAnsi="Century" w:cs="Arial"/>
          <w:sz w:val="22"/>
          <w:szCs w:val="22"/>
        </w:rPr>
        <w:t xml:space="preserve">  Уровень  интеллектуального  развития – средний;</w:t>
      </w:r>
    </w:p>
    <w:p w:rsidR="00AF3AD4" w:rsidRPr="003D628E" w:rsidRDefault="00AF3AD4" w:rsidP="00C2146E">
      <w:pPr>
        <w:numPr>
          <w:ilvl w:val="1"/>
          <w:numId w:val="24"/>
        </w:numPr>
        <w:tabs>
          <w:tab w:val="clear" w:pos="1440"/>
          <w:tab w:val="num" w:pos="360"/>
          <w:tab w:val="left" w:pos="1260"/>
        </w:tabs>
        <w:ind w:left="360" w:hanging="180"/>
        <w:jc w:val="both"/>
        <w:rPr>
          <w:rFonts w:ascii="Century" w:hAnsi="Century" w:cs="Arial"/>
          <w:sz w:val="22"/>
          <w:szCs w:val="22"/>
        </w:rPr>
      </w:pPr>
      <w:r w:rsidRPr="003D628E">
        <w:rPr>
          <w:rFonts w:ascii="Century" w:hAnsi="Century" w:cs="Arial"/>
          <w:sz w:val="22"/>
          <w:szCs w:val="22"/>
        </w:rPr>
        <w:lastRenderedPageBreak/>
        <w:t xml:space="preserve"> Уровень  развития  в  художественно  творческой  деятельности – средний;</w:t>
      </w:r>
    </w:p>
    <w:p w:rsidR="00AF3AD4" w:rsidRPr="003D628E" w:rsidRDefault="00AF3AD4" w:rsidP="00C2146E">
      <w:pPr>
        <w:numPr>
          <w:ilvl w:val="1"/>
          <w:numId w:val="24"/>
        </w:numPr>
        <w:tabs>
          <w:tab w:val="clear" w:pos="1440"/>
          <w:tab w:val="num" w:pos="360"/>
          <w:tab w:val="left" w:pos="1260"/>
        </w:tabs>
        <w:ind w:left="360" w:hanging="180"/>
        <w:jc w:val="both"/>
        <w:rPr>
          <w:rFonts w:ascii="Century" w:hAnsi="Century" w:cs="Arial"/>
          <w:sz w:val="22"/>
          <w:szCs w:val="22"/>
        </w:rPr>
      </w:pPr>
      <w:r w:rsidRPr="003D628E">
        <w:rPr>
          <w:rFonts w:ascii="Century" w:hAnsi="Century" w:cs="Arial"/>
          <w:sz w:val="22"/>
          <w:szCs w:val="22"/>
        </w:rPr>
        <w:t xml:space="preserve"> Уровень  сформированности   навыков  здорового  образа  жизни – </w:t>
      </w:r>
      <w:r w:rsidR="00384E20" w:rsidRPr="003D628E">
        <w:rPr>
          <w:rFonts w:ascii="Century" w:hAnsi="Century" w:cs="Arial"/>
          <w:sz w:val="22"/>
          <w:szCs w:val="22"/>
        </w:rPr>
        <w:t>высокий</w:t>
      </w:r>
      <w:r w:rsidRPr="003D628E">
        <w:rPr>
          <w:rFonts w:ascii="Century" w:hAnsi="Century" w:cs="Arial"/>
          <w:sz w:val="22"/>
          <w:szCs w:val="22"/>
        </w:rPr>
        <w:t xml:space="preserve">; </w:t>
      </w:r>
    </w:p>
    <w:p w:rsidR="00AF3AD4" w:rsidRPr="003D628E" w:rsidRDefault="00AF3AD4" w:rsidP="00C2146E">
      <w:pPr>
        <w:numPr>
          <w:ilvl w:val="1"/>
          <w:numId w:val="24"/>
        </w:numPr>
        <w:tabs>
          <w:tab w:val="clear" w:pos="1440"/>
          <w:tab w:val="num" w:pos="360"/>
          <w:tab w:val="left" w:pos="1260"/>
        </w:tabs>
        <w:ind w:left="360" w:hanging="180"/>
        <w:jc w:val="both"/>
        <w:rPr>
          <w:rFonts w:ascii="Century" w:hAnsi="Century" w:cs="Arial"/>
          <w:sz w:val="22"/>
          <w:szCs w:val="22"/>
        </w:rPr>
      </w:pPr>
      <w:r w:rsidRPr="003D628E">
        <w:rPr>
          <w:rFonts w:ascii="Century" w:hAnsi="Century" w:cs="Arial"/>
          <w:sz w:val="22"/>
          <w:szCs w:val="22"/>
        </w:rPr>
        <w:t xml:space="preserve"> Уровень  сформированности  нравственных  качеств – </w:t>
      </w:r>
      <w:r w:rsidR="00384E20" w:rsidRPr="003D628E">
        <w:rPr>
          <w:rFonts w:ascii="Century" w:hAnsi="Century" w:cs="Arial"/>
          <w:sz w:val="22"/>
          <w:szCs w:val="22"/>
        </w:rPr>
        <w:t>высокий</w:t>
      </w:r>
      <w:r w:rsidRPr="003D628E">
        <w:rPr>
          <w:rFonts w:ascii="Century" w:hAnsi="Century" w:cs="Arial"/>
          <w:sz w:val="22"/>
          <w:szCs w:val="22"/>
        </w:rPr>
        <w:t>.</w:t>
      </w:r>
    </w:p>
    <w:p w:rsidR="00AF3AD4" w:rsidRPr="003D628E" w:rsidRDefault="00AF3AD4" w:rsidP="00C2146E">
      <w:pPr>
        <w:numPr>
          <w:ilvl w:val="0"/>
          <w:numId w:val="24"/>
        </w:numPr>
        <w:tabs>
          <w:tab w:val="left" w:pos="1260"/>
        </w:tabs>
        <w:jc w:val="both"/>
        <w:rPr>
          <w:rFonts w:ascii="Century" w:hAnsi="Century" w:cs="Arial"/>
          <w:sz w:val="22"/>
          <w:szCs w:val="22"/>
          <w:u w:val="single"/>
        </w:rPr>
      </w:pPr>
      <w:r w:rsidRPr="003D628E">
        <w:rPr>
          <w:rFonts w:ascii="Century" w:hAnsi="Century" w:cs="Arial"/>
          <w:i/>
          <w:sz w:val="22"/>
          <w:szCs w:val="22"/>
          <w:u w:val="single"/>
        </w:rPr>
        <w:t>группа  (среднего  и  старшего  школьного  возрасти):</w:t>
      </w:r>
    </w:p>
    <w:p w:rsidR="00AF3AD4" w:rsidRPr="003D628E" w:rsidRDefault="00AF3AD4" w:rsidP="00C2146E">
      <w:pPr>
        <w:numPr>
          <w:ilvl w:val="1"/>
          <w:numId w:val="24"/>
        </w:numPr>
        <w:tabs>
          <w:tab w:val="clear" w:pos="1440"/>
          <w:tab w:val="num" w:pos="360"/>
          <w:tab w:val="left" w:pos="1848"/>
        </w:tabs>
        <w:ind w:left="360" w:hanging="180"/>
        <w:jc w:val="both"/>
        <w:rPr>
          <w:rFonts w:ascii="Century" w:hAnsi="Century" w:cs="Arial"/>
          <w:b/>
          <w:sz w:val="22"/>
          <w:szCs w:val="22"/>
          <w:u w:val="single"/>
        </w:rPr>
      </w:pPr>
      <w:r w:rsidRPr="003D628E">
        <w:rPr>
          <w:rFonts w:ascii="Century" w:hAnsi="Century" w:cs="Arial"/>
          <w:sz w:val="22"/>
          <w:szCs w:val="22"/>
        </w:rPr>
        <w:t xml:space="preserve">  Уровень  интеллектуального  развития – средний;</w:t>
      </w:r>
    </w:p>
    <w:p w:rsidR="00AF3AD4" w:rsidRPr="003D628E" w:rsidRDefault="00AF3AD4" w:rsidP="00C2146E">
      <w:pPr>
        <w:numPr>
          <w:ilvl w:val="1"/>
          <w:numId w:val="24"/>
        </w:numPr>
        <w:tabs>
          <w:tab w:val="clear" w:pos="1440"/>
          <w:tab w:val="num" w:pos="360"/>
          <w:tab w:val="left" w:pos="1848"/>
        </w:tabs>
        <w:ind w:left="360" w:hanging="180"/>
        <w:jc w:val="both"/>
        <w:rPr>
          <w:rFonts w:ascii="Century" w:hAnsi="Century" w:cs="Arial"/>
          <w:b/>
          <w:sz w:val="22"/>
          <w:szCs w:val="22"/>
          <w:u w:val="single"/>
        </w:rPr>
      </w:pPr>
      <w:r w:rsidRPr="003D628E">
        <w:rPr>
          <w:rFonts w:ascii="Century" w:hAnsi="Century" w:cs="Arial"/>
          <w:sz w:val="22"/>
          <w:szCs w:val="22"/>
        </w:rPr>
        <w:t xml:space="preserve">  Уровень  эстетической  воспитанности –  средний;</w:t>
      </w:r>
    </w:p>
    <w:p w:rsidR="00AF3AD4" w:rsidRPr="003D628E" w:rsidRDefault="00AF3AD4" w:rsidP="00C2146E">
      <w:pPr>
        <w:numPr>
          <w:ilvl w:val="1"/>
          <w:numId w:val="24"/>
        </w:numPr>
        <w:tabs>
          <w:tab w:val="clear" w:pos="1440"/>
          <w:tab w:val="num" w:pos="360"/>
          <w:tab w:val="left" w:pos="1848"/>
        </w:tabs>
        <w:ind w:left="360" w:hanging="180"/>
        <w:jc w:val="both"/>
        <w:rPr>
          <w:rFonts w:ascii="Century" w:hAnsi="Century" w:cs="Arial"/>
          <w:b/>
          <w:sz w:val="22"/>
          <w:szCs w:val="22"/>
          <w:u w:val="single"/>
        </w:rPr>
      </w:pPr>
      <w:r w:rsidRPr="003D628E">
        <w:rPr>
          <w:rFonts w:ascii="Century" w:hAnsi="Century" w:cs="Arial"/>
          <w:sz w:val="22"/>
          <w:szCs w:val="22"/>
        </w:rPr>
        <w:t xml:space="preserve">  Уровень  сформированности  нравственных  качеств –  </w:t>
      </w:r>
      <w:r w:rsidR="00384E20" w:rsidRPr="003D628E">
        <w:rPr>
          <w:rFonts w:ascii="Century" w:hAnsi="Century" w:cs="Arial"/>
          <w:sz w:val="22"/>
          <w:szCs w:val="22"/>
        </w:rPr>
        <w:t>высокий</w:t>
      </w:r>
      <w:r w:rsidRPr="003D628E">
        <w:rPr>
          <w:rFonts w:ascii="Century" w:hAnsi="Century" w:cs="Arial"/>
          <w:sz w:val="22"/>
          <w:szCs w:val="22"/>
        </w:rPr>
        <w:t>;</w:t>
      </w:r>
    </w:p>
    <w:p w:rsidR="00AF3AD4" w:rsidRPr="003D628E" w:rsidRDefault="00AF3AD4" w:rsidP="00C2146E">
      <w:pPr>
        <w:numPr>
          <w:ilvl w:val="1"/>
          <w:numId w:val="24"/>
        </w:numPr>
        <w:tabs>
          <w:tab w:val="clear" w:pos="1440"/>
          <w:tab w:val="num" w:pos="360"/>
          <w:tab w:val="left" w:pos="1848"/>
        </w:tabs>
        <w:ind w:left="360" w:hanging="180"/>
        <w:jc w:val="both"/>
        <w:rPr>
          <w:rFonts w:ascii="Century" w:hAnsi="Century" w:cs="Arial"/>
          <w:b/>
          <w:sz w:val="22"/>
          <w:szCs w:val="22"/>
          <w:u w:val="single"/>
        </w:rPr>
      </w:pPr>
      <w:r w:rsidRPr="003D628E">
        <w:rPr>
          <w:rFonts w:ascii="Century" w:hAnsi="Century" w:cs="Arial"/>
          <w:sz w:val="22"/>
          <w:szCs w:val="22"/>
        </w:rPr>
        <w:t xml:space="preserve">  Уровень  сформированности  экологической  культуры –  </w:t>
      </w:r>
      <w:r w:rsidR="00E51733" w:rsidRPr="003D628E">
        <w:rPr>
          <w:rFonts w:ascii="Century" w:hAnsi="Century" w:cs="Arial"/>
          <w:sz w:val="22"/>
          <w:szCs w:val="22"/>
        </w:rPr>
        <w:t>высокий</w:t>
      </w:r>
      <w:r w:rsidRPr="003D628E">
        <w:rPr>
          <w:rFonts w:ascii="Century" w:hAnsi="Century" w:cs="Arial"/>
          <w:sz w:val="22"/>
          <w:szCs w:val="22"/>
        </w:rPr>
        <w:t>;</w:t>
      </w:r>
    </w:p>
    <w:p w:rsidR="00AF3AD4" w:rsidRPr="003D628E" w:rsidRDefault="00AF3AD4" w:rsidP="00C2146E">
      <w:pPr>
        <w:numPr>
          <w:ilvl w:val="1"/>
          <w:numId w:val="24"/>
        </w:numPr>
        <w:tabs>
          <w:tab w:val="clear" w:pos="1440"/>
          <w:tab w:val="num" w:pos="360"/>
          <w:tab w:val="left" w:pos="1848"/>
        </w:tabs>
        <w:ind w:left="360" w:hanging="180"/>
        <w:jc w:val="both"/>
        <w:rPr>
          <w:rFonts w:ascii="Century" w:hAnsi="Century" w:cs="Arial"/>
          <w:b/>
          <w:sz w:val="22"/>
          <w:szCs w:val="22"/>
          <w:u w:val="single"/>
        </w:rPr>
      </w:pPr>
      <w:r w:rsidRPr="003D628E">
        <w:rPr>
          <w:rFonts w:ascii="Century" w:hAnsi="Century" w:cs="Arial"/>
          <w:sz w:val="22"/>
          <w:szCs w:val="22"/>
        </w:rPr>
        <w:t xml:space="preserve">  Уровень  сформированности  гражданско – патриотических  качеств  -  </w:t>
      </w:r>
      <w:r w:rsidR="00384E20" w:rsidRPr="003D628E">
        <w:rPr>
          <w:rFonts w:ascii="Century" w:hAnsi="Century" w:cs="Arial"/>
          <w:sz w:val="22"/>
          <w:szCs w:val="22"/>
        </w:rPr>
        <w:t>высокий</w:t>
      </w:r>
      <w:r w:rsidRPr="003D628E">
        <w:rPr>
          <w:rFonts w:ascii="Century" w:hAnsi="Century" w:cs="Arial"/>
          <w:sz w:val="22"/>
          <w:szCs w:val="22"/>
        </w:rPr>
        <w:t xml:space="preserve">; </w:t>
      </w:r>
    </w:p>
    <w:p w:rsidR="00AF3AD4" w:rsidRPr="003D628E" w:rsidRDefault="00AF3AD4" w:rsidP="00C2146E">
      <w:pPr>
        <w:numPr>
          <w:ilvl w:val="1"/>
          <w:numId w:val="24"/>
        </w:numPr>
        <w:tabs>
          <w:tab w:val="clear" w:pos="1440"/>
          <w:tab w:val="num" w:pos="360"/>
          <w:tab w:val="left" w:pos="1848"/>
        </w:tabs>
        <w:ind w:left="360" w:hanging="180"/>
        <w:jc w:val="both"/>
        <w:rPr>
          <w:rFonts w:ascii="Century" w:hAnsi="Century" w:cs="Arial"/>
          <w:b/>
          <w:sz w:val="22"/>
          <w:szCs w:val="22"/>
          <w:u w:val="single"/>
        </w:rPr>
      </w:pPr>
      <w:r w:rsidRPr="003D628E">
        <w:rPr>
          <w:rFonts w:ascii="Century" w:hAnsi="Century" w:cs="Arial"/>
          <w:sz w:val="22"/>
          <w:szCs w:val="22"/>
        </w:rPr>
        <w:t xml:space="preserve">  Уровень  сформированности  правовой  культуры – </w:t>
      </w:r>
      <w:r w:rsidR="00E51733" w:rsidRPr="003D628E">
        <w:rPr>
          <w:rFonts w:ascii="Century" w:hAnsi="Century" w:cs="Arial"/>
          <w:sz w:val="22"/>
          <w:szCs w:val="22"/>
        </w:rPr>
        <w:t>высокий</w:t>
      </w:r>
      <w:r w:rsidRPr="003D628E">
        <w:rPr>
          <w:rFonts w:ascii="Century" w:hAnsi="Century" w:cs="Arial"/>
          <w:sz w:val="22"/>
          <w:szCs w:val="22"/>
        </w:rPr>
        <w:t>.</w:t>
      </w:r>
    </w:p>
    <w:p w:rsidR="00FB6349" w:rsidRPr="00545743" w:rsidRDefault="00AF3AD4" w:rsidP="00545743">
      <w:pPr>
        <w:jc w:val="both"/>
        <w:rPr>
          <w:rFonts w:ascii="Century" w:hAnsi="Century" w:cs="Arial"/>
          <w:sz w:val="22"/>
          <w:szCs w:val="22"/>
        </w:rPr>
      </w:pPr>
      <w:r w:rsidRPr="003D628E">
        <w:rPr>
          <w:rFonts w:ascii="Century" w:hAnsi="Century" w:cs="Arial"/>
          <w:sz w:val="22"/>
          <w:szCs w:val="22"/>
        </w:rPr>
        <w:t>Уровень  социальной  реа</w:t>
      </w:r>
      <w:r w:rsidR="005D71C3" w:rsidRPr="003D628E">
        <w:rPr>
          <w:rFonts w:ascii="Century" w:hAnsi="Century" w:cs="Arial"/>
          <w:sz w:val="22"/>
          <w:szCs w:val="22"/>
        </w:rPr>
        <w:t>билитации  на  входе  составил  большинство  воспитанников  поступают  сосреднем (</w:t>
      </w:r>
      <w:r w:rsidR="00384E20" w:rsidRPr="003D628E">
        <w:rPr>
          <w:rFonts w:ascii="Century" w:hAnsi="Century" w:cs="Arial"/>
          <w:sz w:val="22"/>
          <w:szCs w:val="22"/>
        </w:rPr>
        <w:t>75</w:t>
      </w:r>
      <w:r w:rsidR="005D71C3" w:rsidRPr="003D628E">
        <w:rPr>
          <w:rFonts w:ascii="Century" w:hAnsi="Century" w:cs="Arial"/>
          <w:sz w:val="22"/>
          <w:szCs w:val="22"/>
        </w:rPr>
        <w:t xml:space="preserve"> %) и  низким (</w:t>
      </w:r>
      <w:r w:rsidR="00384E20" w:rsidRPr="003D628E">
        <w:rPr>
          <w:rFonts w:ascii="Century" w:hAnsi="Century" w:cs="Arial"/>
          <w:sz w:val="22"/>
          <w:szCs w:val="22"/>
        </w:rPr>
        <w:t>22</w:t>
      </w:r>
      <w:r w:rsidR="005D71C3" w:rsidRPr="003D628E">
        <w:rPr>
          <w:rFonts w:ascii="Century" w:hAnsi="Century" w:cs="Arial"/>
          <w:sz w:val="22"/>
          <w:szCs w:val="22"/>
        </w:rPr>
        <w:t xml:space="preserve"> %)  уровнем. </w:t>
      </w:r>
    </w:p>
    <w:p w:rsidR="00B60C86" w:rsidRPr="003D628E" w:rsidRDefault="00B60C86" w:rsidP="00AF3AD4">
      <w:pPr>
        <w:jc w:val="center"/>
        <w:rPr>
          <w:rFonts w:ascii="Century" w:hAnsi="Century" w:cs="Arial"/>
          <w:b/>
          <w:sz w:val="22"/>
          <w:szCs w:val="22"/>
        </w:rPr>
      </w:pPr>
    </w:p>
    <w:p w:rsidR="00AF3AD4" w:rsidRPr="003D628E" w:rsidRDefault="00AF3AD4" w:rsidP="00AF3AD4">
      <w:pPr>
        <w:jc w:val="center"/>
        <w:rPr>
          <w:rFonts w:ascii="Century" w:hAnsi="Century" w:cs="Arial"/>
          <w:b/>
          <w:sz w:val="22"/>
          <w:szCs w:val="22"/>
        </w:rPr>
      </w:pPr>
      <w:r w:rsidRPr="003D628E">
        <w:rPr>
          <w:rFonts w:ascii="Century" w:hAnsi="Century" w:cs="Arial"/>
          <w:b/>
          <w:sz w:val="22"/>
          <w:szCs w:val="22"/>
        </w:rPr>
        <w:t>Качественный  анализ  реализации  Комплексной  программы  социальной  реабилитации</w:t>
      </w:r>
    </w:p>
    <w:p w:rsidR="00633371" w:rsidRPr="003D628E" w:rsidRDefault="00633371" w:rsidP="00AF3AD4">
      <w:pPr>
        <w:tabs>
          <w:tab w:val="left" w:pos="284"/>
        </w:tabs>
        <w:contextualSpacing/>
        <w:jc w:val="both"/>
        <w:rPr>
          <w:rFonts w:ascii="Century" w:hAnsi="Century"/>
          <w:sz w:val="22"/>
          <w:szCs w:val="22"/>
        </w:rPr>
      </w:pPr>
    </w:p>
    <w:p w:rsidR="00824B0D" w:rsidRPr="003D628E" w:rsidRDefault="0055256D" w:rsidP="00C44BBF">
      <w:pPr>
        <w:jc w:val="center"/>
        <w:rPr>
          <w:rFonts w:ascii="Century" w:hAnsi="Century"/>
          <w:sz w:val="22"/>
          <w:szCs w:val="22"/>
        </w:rPr>
      </w:pPr>
      <w:r w:rsidRPr="003D628E">
        <w:rPr>
          <w:rFonts w:ascii="Century" w:hAnsi="Century" w:cs="Arial"/>
          <w:b/>
          <w:noProof/>
          <w:sz w:val="22"/>
          <w:szCs w:val="22"/>
        </w:rPr>
        <w:drawing>
          <wp:inline distT="0" distB="0" distL="0" distR="0">
            <wp:extent cx="4873834" cy="2750515"/>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A12D0A" w:rsidRDefault="00A12D0A" w:rsidP="005D71C3">
      <w:pPr>
        <w:jc w:val="center"/>
        <w:rPr>
          <w:rFonts w:ascii="Century" w:hAnsi="Century"/>
          <w:sz w:val="22"/>
          <w:szCs w:val="22"/>
        </w:rPr>
      </w:pPr>
    </w:p>
    <w:p w:rsidR="005D71C3" w:rsidRPr="003D628E" w:rsidRDefault="00136D43" w:rsidP="005D71C3">
      <w:pPr>
        <w:jc w:val="center"/>
        <w:rPr>
          <w:rFonts w:ascii="Century" w:hAnsi="Century"/>
          <w:sz w:val="22"/>
          <w:szCs w:val="22"/>
        </w:rPr>
      </w:pPr>
      <w:r>
        <w:rPr>
          <w:rFonts w:ascii="Century" w:hAnsi="Century"/>
          <w:sz w:val="22"/>
          <w:szCs w:val="22"/>
        </w:rPr>
        <w:pict>
          <v:shape id="_x0000_i1045" type="#_x0000_t136" style="width:189.75pt;height:22.5pt" adj=",10800" fillcolor="black" stroked="f">
            <v:fill color2="#099"/>
            <v:shadow on="t" color="silver" opacity="52429f" offset="3pt,3pt"/>
            <v:textpath style="font-family:&quot;Times New Roman&quot;;font-style:italic;v-text-kern:t" trim="t" fitpath="t" string="Методическая  работа"/>
          </v:shape>
        </w:pict>
      </w:r>
    </w:p>
    <w:p w:rsidR="005D71C3" w:rsidRPr="003D628E" w:rsidRDefault="005D71C3" w:rsidP="005D71C3">
      <w:pPr>
        <w:ind w:firstLine="360"/>
        <w:jc w:val="both"/>
        <w:rPr>
          <w:rFonts w:ascii="Century" w:hAnsi="Century"/>
          <w:sz w:val="22"/>
          <w:szCs w:val="22"/>
        </w:rPr>
      </w:pPr>
      <w:r w:rsidRPr="003D628E">
        <w:rPr>
          <w:rFonts w:ascii="Century" w:hAnsi="Century"/>
          <w:sz w:val="22"/>
          <w:szCs w:val="22"/>
        </w:rPr>
        <w:t>Методическая  работа  в  201</w:t>
      </w:r>
      <w:r w:rsidR="005E1B58">
        <w:rPr>
          <w:rFonts w:ascii="Century" w:hAnsi="Century"/>
          <w:sz w:val="22"/>
          <w:szCs w:val="22"/>
        </w:rPr>
        <w:t>7</w:t>
      </w:r>
      <w:r w:rsidRPr="003D628E">
        <w:rPr>
          <w:rFonts w:ascii="Century" w:hAnsi="Century"/>
          <w:sz w:val="22"/>
          <w:szCs w:val="22"/>
        </w:rPr>
        <w:t xml:space="preserve">  году  была  направлена  на  выполнение  поставленных  задач  и  их  реализацию  через  «Комплексную  программу  социальной  реабилитации  детей»  и  воспитательно-реабилитационный  процесс. </w:t>
      </w:r>
    </w:p>
    <w:p w:rsidR="005D71C3" w:rsidRPr="003D628E" w:rsidRDefault="005D71C3" w:rsidP="005D71C3">
      <w:pPr>
        <w:ind w:firstLine="360"/>
        <w:jc w:val="both"/>
        <w:rPr>
          <w:rFonts w:ascii="Century" w:hAnsi="Century"/>
          <w:sz w:val="22"/>
          <w:szCs w:val="22"/>
        </w:rPr>
      </w:pPr>
      <w:r w:rsidRPr="003D628E">
        <w:rPr>
          <w:rFonts w:ascii="Century" w:hAnsi="Century"/>
          <w:sz w:val="22"/>
          <w:szCs w:val="22"/>
        </w:rPr>
        <w:t>В  201</w:t>
      </w:r>
      <w:r w:rsidR="003F49B7">
        <w:rPr>
          <w:rFonts w:ascii="Century" w:hAnsi="Century"/>
          <w:sz w:val="22"/>
          <w:szCs w:val="22"/>
        </w:rPr>
        <w:t>7</w:t>
      </w:r>
      <w:r w:rsidRPr="003D628E">
        <w:rPr>
          <w:rFonts w:ascii="Century" w:hAnsi="Century"/>
          <w:sz w:val="22"/>
          <w:szCs w:val="22"/>
        </w:rPr>
        <w:t xml:space="preserve"> году  коллектив  ОКУ  «Краснинский  СРЦ»  работает  над  методической  темой  </w:t>
      </w:r>
      <w:r w:rsidR="00FB6349" w:rsidRPr="003D628E">
        <w:rPr>
          <w:rFonts w:ascii="Century" w:hAnsi="Century"/>
          <w:b/>
          <w:sz w:val="22"/>
          <w:szCs w:val="22"/>
        </w:rPr>
        <w:t>«Арт – терапия, как стимул для саморазвития и активизации творческого потенциала личности и внутренних ресурсов воспитанников</w:t>
      </w:r>
    </w:p>
    <w:p w:rsidR="005D71C3" w:rsidRPr="003D628E" w:rsidRDefault="005D71C3" w:rsidP="005D71C3">
      <w:pPr>
        <w:ind w:firstLine="360"/>
        <w:jc w:val="both"/>
        <w:rPr>
          <w:rFonts w:ascii="Century" w:hAnsi="Century"/>
          <w:sz w:val="22"/>
          <w:szCs w:val="22"/>
        </w:rPr>
      </w:pPr>
      <w:r w:rsidRPr="003D628E">
        <w:rPr>
          <w:rFonts w:ascii="Century" w:hAnsi="Century"/>
          <w:sz w:val="22"/>
          <w:szCs w:val="22"/>
        </w:rPr>
        <w:t xml:space="preserve">Для  ее  реализации  были  сформулированы  следующие  </w:t>
      </w:r>
      <w:r w:rsidRPr="003D628E">
        <w:rPr>
          <w:rFonts w:ascii="Century" w:hAnsi="Century"/>
          <w:b/>
          <w:sz w:val="22"/>
          <w:szCs w:val="22"/>
        </w:rPr>
        <w:t>задачи</w:t>
      </w:r>
      <w:r w:rsidRPr="003D628E">
        <w:rPr>
          <w:rFonts w:ascii="Century" w:hAnsi="Century"/>
          <w:sz w:val="22"/>
          <w:szCs w:val="22"/>
        </w:rPr>
        <w:t xml:space="preserve">:   </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 xml:space="preserve"> Выявление  и  реализация  потребностей  воспитателей  и  специалистов.</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Повышение  уровня  социально-реабилитационного  учреждения  через  качество  воспитания  и  совершенствование  профессионального  мастерства,  внедрения  новых  информационных  технологий.</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Обеспечение  высокого  методического  уровня  проведения  всех  видов  занятий.</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Профессиональное  становление  молодых  (начинающих)  воспитателей  и  специалистов.</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Организация  проведения  экспериментов  по  поиску  новых  технологий,  форм  и  методов  воспитания.</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Выявление,  обобщение  и  распространение  положительного  опыта творчески  работающих  воспитателей  и  специалистов.  Анализ,  апробация  и  внедрение  нового  методического  обеспечения  социально-реабилитационного  процесса,  внедрение  новых  форм,  методов  воспитания,  передового  опыта  в  области  социальной  реабилитации.</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lastRenderedPageBreak/>
        <w:t>Организация  взаимодействия  с  другими  социально-реабилитационными  центрами  с  целью  обмена  опытом  и  передовыми  технологиями  в  области  социальной  реабилитации.</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Приведение  методического  обеспечения  социально-реабилитационного  процесса  в  соответствии  с  требованиями  руководящих  документов  в  области  социальной  реабилитации,  планов  и  программ.</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Организация  и  проведение  работ  по  повышению  качества  ведения  всех  документов  по  организации  и  учету  методической  работы  и  их  разработки  на  новый  календарный  год.</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Разработка  научно-методических  и  дидактических  материалов.</w:t>
      </w:r>
    </w:p>
    <w:p w:rsidR="00FB6349" w:rsidRPr="003D628E" w:rsidRDefault="00FB6349" w:rsidP="00C2146E">
      <w:pPr>
        <w:numPr>
          <w:ilvl w:val="1"/>
          <w:numId w:val="26"/>
        </w:numPr>
        <w:jc w:val="both"/>
        <w:rPr>
          <w:rFonts w:ascii="Century" w:hAnsi="Century"/>
          <w:sz w:val="22"/>
          <w:szCs w:val="22"/>
        </w:rPr>
      </w:pPr>
      <w:r w:rsidRPr="003D628E">
        <w:rPr>
          <w:rFonts w:ascii="Century" w:hAnsi="Century"/>
          <w:sz w:val="22"/>
          <w:szCs w:val="22"/>
        </w:rPr>
        <w:t>Создание кружка «Кукольный домик», как одно из средств арт –терапии.</w:t>
      </w:r>
    </w:p>
    <w:p w:rsidR="005D71C3" w:rsidRPr="003D628E" w:rsidRDefault="005D71C3" w:rsidP="00C2146E">
      <w:pPr>
        <w:numPr>
          <w:ilvl w:val="1"/>
          <w:numId w:val="26"/>
        </w:numPr>
        <w:jc w:val="both"/>
        <w:rPr>
          <w:rFonts w:ascii="Century" w:hAnsi="Century"/>
          <w:sz w:val="22"/>
          <w:szCs w:val="22"/>
        </w:rPr>
      </w:pPr>
      <w:r w:rsidRPr="003D628E">
        <w:rPr>
          <w:rFonts w:ascii="Century" w:hAnsi="Century"/>
          <w:sz w:val="22"/>
          <w:szCs w:val="22"/>
        </w:rPr>
        <w:t>Проведение  работ  по  совершенствованию  комплексной  программы  воспитания,  формированию  у  них  высоких моральных  качеств.</w:t>
      </w:r>
    </w:p>
    <w:p w:rsidR="005D71C3" w:rsidRPr="003D628E" w:rsidRDefault="005D71C3" w:rsidP="005D71C3">
      <w:pPr>
        <w:jc w:val="both"/>
        <w:rPr>
          <w:rFonts w:ascii="Century" w:hAnsi="Century"/>
          <w:sz w:val="22"/>
          <w:szCs w:val="22"/>
        </w:rPr>
      </w:pPr>
      <w:r w:rsidRPr="003D628E">
        <w:rPr>
          <w:rFonts w:ascii="Century" w:hAnsi="Century"/>
          <w:sz w:val="22"/>
          <w:szCs w:val="22"/>
        </w:rPr>
        <w:t>1.12  Повышение  качества  проведения  занятий  в результате  модернизации  и  развития  материальной  базы  учреждения  в  соответствии  с  содержанием  воспитательных  планов  и  программ,  задачами  по  внедрению  в  социально-реабилитационный  процесс  новых  технологий.</w:t>
      </w:r>
    </w:p>
    <w:p w:rsidR="005D71C3" w:rsidRPr="003D628E" w:rsidRDefault="005D71C3" w:rsidP="005D71C3">
      <w:pPr>
        <w:ind w:firstLine="360"/>
        <w:jc w:val="both"/>
        <w:rPr>
          <w:rFonts w:ascii="Century" w:hAnsi="Century"/>
          <w:sz w:val="22"/>
          <w:szCs w:val="22"/>
        </w:rPr>
      </w:pPr>
      <w:r w:rsidRPr="003D628E">
        <w:rPr>
          <w:rFonts w:ascii="Century" w:hAnsi="Century"/>
          <w:sz w:val="22"/>
          <w:szCs w:val="22"/>
        </w:rPr>
        <w:t xml:space="preserve">В  соответствии  с  поставленными  задачами  методическая  работа  осуществлялась  по  следующим  </w:t>
      </w:r>
      <w:r w:rsidRPr="003D628E">
        <w:rPr>
          <w:rFonts w:ascii="Century" w:hAnsi="Century"/>
          <w:b/>
          <w:sz w:val="22"/>
          <w:szCs w:val="22"/>
        </w:rPr>
        <w:t>направлениям</w:t>
      </w:r>
      <w:r w:rsidRPr="003D628E">
        <w:rPr>
          <w:rFonts w:ascii="Century" w:hAnsi="Century"/>
          <w:sz w:val="22"/>
          <w:szCs w:val="22"/>
        </w:rPr>
        <w:t xml:space="preserve">  деятельности:</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Работа  педагогического  совета  как  коллективная  методическая  деятельность;</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Работа  методического  объединения – коллективная  методическая  деятельность  стабильной  творческой  группы  специалистов;</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Подбор  и  расстановка  кадров;</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Повышение  квалификации,  педагогического  мастерства  кадров;</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Индивидуально-методическая  и  инновационная  деятельность – обобщение  опыта  работы;</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Диагностико-аналитическая  деятельность,  психолого-педагогическая  деятельность;</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Обновление  методической   оснащенности  кабинетов;</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Работа  социального  медико-психолого – педагогического  консилиума;</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Производственные  и  административные  совещания;</w:t>
      </w:r>
    </w:p>
    <w:p w:rsidR="005D71C3" w:rsidRPr="003D628E" w:rsidRDefault="005D71C3" w:rsidP="00C2146E">
      <w:pPr>
        <w:numPr>
          <w:ilvl w:val="0"/>
          <w:numId w:val="25"/>
        </w:numPr>
        <w:jc w:val="both"/>
        <w:rPr>
          <w:rFonts w:ascii="Century" w:hAnsi="Century"/>
          <w:sz w:val="22"/>
          <w:szCs w:val="22"/>
        </w:rPr>
      </w:pPr>
      <w:r w:rsidRPr="003D628E">
        <w:rPr>
          <w:rFonts w:ascii="Century" w:hAnsi="Century"/>
          <w:sz w:val="22"/>
          <w:szCs w:val="22"/>
        </w:rPr>
        <w:t>Внутренний  контроль.</w:t>
      </w:r>
    </w:p>
    <w:p w:rsidR="005D71C3" w:rsidRPr="003D628E" w:rsidRDefault="00950848" w:rsidP="005D71C3">
      <w:pPr>
        <w:ind w:firstLine="360"/>
        <w:jc w:val="both"/>
        <w:rPr>
          <w:rFonts w:ascii="Century" w:hAnsi="Century"/>
          <w:sz w:val="22"/>
          <w:szCs w:val="22"/>
        </w:rPr>
      </w:pPr>
      <w:r w:rsidRPr="003D628E">
        <w:rPr>
          <w:rFonts w:ascii="Century" w:hAnsi="Century"/>
          <w:sz w:val="22"/>
          <w:szCs w:val="22"/>
        </w:rPr>
        <w:t>Б</w:t>
      </w:r>
      <w:r w:rsidR="005D71C3" w:rsidRPr="003D628E">
        <w:rPr>
          <w:rFonts w:ascii="Century" w:hAnsi="Century"/>
          <w:sz w:val="22"/>
          <w:szCs w:val="22"/>
        </w:rPr>
        <w:t xml:space="preserve">ыло  проведено    </w:t>
      </w:r>
      <w:r w:rsidR="00725204">
        <w:rPr>
          <w:rFonts w:ascii="Century" w:hAnsi="Century"/>
          <w:sz w:val="22"/>
          <w:szCs w:val="22"/>
        </w:rPr>
        <w:t>5</w:t>
      </w:r>
      <w:r w:rsidR="005D71C3" w:rsidRPr="003D628E">
        <w:rPr>
          <w:rFonts w:ascii="Century" w:hAnsi="Century"/>
          <w:sz w:val="22"/>
          <w:szCs w:val="22"/>
        </w:rPr>
        <w:t xml:space="preserve">  заседаний  </w:t>
      </w:r>
      <w:r w:rsidR="005D71C3" w:rsidRPr="003D628E">
        <w:rPr>
          <w:rFonts w:ascii="Century" w:hAnsi="Century"/>
          <w:b/>
          <w:sz w:val="22"/>
          <w:szCs w:val="22"/>
        </w:rPr>
        <w:t>Педагогического  совета</w:t>
      </w:r>
      <w:r w:rsidR="005D71C3" w:rsidRPr="003D628E">
        <w:rPr>
          <w:rFonts w:ascii="Century" w:hAnsi="Century"/>
          <w:sz w:val="22"/>
          <w:szCs w:val="22"/>
        </w:rPr>
        <w:t>,  на  которых  рассматривались  следующие  вопросы:</w:t>
      </w:r>
    </w:p>
    <w:p w:rsidR="00181841" w:rsidRPr="003D628E" w:rsidRDefault="00591F2A" w:rsidP="00C2146E">
      <w:pPr>
        <w:numPr>
          <w:ilvl w:val="0"/>
          <w:numId w:val="22"/>
        </w:numPr>
        <w:ind w:left="0" w:firstLine="360"/>
        <w:jc w:val="both"/>
        <w:rPr>
          <w:rFonts w:ascii="Century" w:hAnsi="Century"/>
          <w:bCs/>
          <w:color w:val="000000"/>
          <w:sz w:val="22"/>
          <w:szCs w:val="22"/>
          <w:shd w:val="clear" w:color="auto" w:fill="FFFFFF"/>
        </w:rPr>
      </w:pPr>
      <w:r w:rsidRPr="003D628E">
        <w:rPr>
          <w:rFonts w:ascii="Century" w:hAnsi="Century"/>
          <w:bCs/>
          <w:color w:val="000000"/>
          <w:sz w:val="22"/>
          <w:szCs w:val="22"/>
          <w:shd w:val="clear" w:color="auto" w:fill="FFFFFF"/>
        </w:rPr>
        <w:t>Анализ работы педагогического коллектива за 201</w:t>
      </w:r>
      <w:r w:rsidR="003F49B7">
        <w:rPr>
          <w:rFonts w:ascii="Century" w:hAnsi="Century"/>
          <w:bCs/>
          <w:color w:val="000000"/>
          <w:sz w:val="22"/>
          <w:szCs w:val="22"/>
          <w:shd w:val="clear" w:color="auto" w:fill="FFFFFF"/>
        </w:rPr>
        <w:t>6</w:t>
      </w:r>
      <w:r w:rsidRPr="003D628E">
        <w:rPr>
          <w:rFonts w:ascii="Century" w:hAnsi="Century"/>
          <w:bCs/>
          <w:color w:val="000000"/>
          <w:sz w:val="22"/>
          <w:szCs w:val="22"/>
          <w:shd w:val="clear" w:color="auto" w:fill="FFFFFF"/>
        </w:rPr>
        <w:t xml:space="preserve"> год. Организация санитарно – гигиенического режима в учреждении</w:t>
      </w:r>
      <w:r w:rsidR="00181841" w:rsidRPr="003D628E">
        <w:rPr>
          <w:rFonts w:ascii="Century" w:hAnsi="Century"/>
          <w:bCs/>
          <w:color w:val="000000"/>
          <w:sz w:val="22"/>
          <w:szCs w:val="22"/>
          <w:shd w:val="clear" w:color="auto" w:fill="FFFFFF"/>
        </w:rPr>
        <w:t>;</w:t>
      </w:r>
    </w:p>
    <w:p w:rsidR="00181841" w:rsidRPr="003D628E" w:rsidRDefault="003F49B7" w:rsidP="00C2146E">
      <w:pPr>
        <w:numPr>
          <w:ilvl w:val="0"/>
          <w:numId w:val="22"/>
        </w:numPr>
        <w:ind w:left="0" w:firstLine="360"/>
        <w:jc w:val="both"/>
        <w:rPr>
          <w:rFonts w:ascii="Century" w:hAnsi="Century"/>
          <w:bCs/>
          <w:color w:val="000000"/>
          <w:sz w:val="22"/>
          <w:szCs w:val="22"/>
          <w:shd w:val="clear" w:color="auto" w:fill="FFFFFF"/>
        </w:rPr>
      </w:pPr>
      <w:r>
        <w:rPr>
          <w:rFonts w:ascii="Century" w:hAnsi="Century"/>
          <w:bCs/>
          <w:color w:val="000000"/>
          <w:sz w:val="22"/>
          <w:szCs w:val="22"/>
          <w:shd w:val="clear" w:color="auto" w:fill="FFFFFF"/>
        </w:rPr>
        <w:t>Инновационная деятельность специалистов как фактор саморазвития</w:t>
      </w:r>
      <w:r w:rsidR="00181841" w:rsidRPr="003D628E">
        <w:rPr>
          <w:rFonts w:ascii="Century" w:hAnsi="Century"/>
          <w:bCs/>
          <w:color w:val="000000"/>
          <w:sz w:val="22"/>
          <w:szCs w:val="22"/>
          <w:shd w:val="clear" w:color="auto" w:fill="FFFFFF"/>
        </w:rPr>
        <w:t>;</w:t>
      </w:r>
    </w:p>
    <w:p w:rsidR="00181841" w:rsidRPr="00DD15E6" w:rsidRDefault="003F49B7" w:rsidP="00C2146E">
      <w:pPr>
        <w:numPr>
          <w:ilvl w:val="0"/>
          <w:numId w:val="22"/>
        </w:numPr>
        <w:ind w:left="0" w:firstLine="360"/>
        <w:jc w:val="both"/>
        <w:rPr>
          <w:rFonts w:ascii="Century" w:hAnsi="Century"/>
          <w:bCs/>
          <w:color w:val="000000"/>
          <w:sz w:val="22"/>
          <w:szCs w:val="22"/>
          <w:shd w:val="clear" w:color="auto" w:fill="FFFFFF"/>
        </w:rPr>
      </w:pPr>
      <w:r>
        <w:rPr>
          <w:rFonts w:ascii="Century" w:hAnsi="Century" w:cs="Arial"/>
          <w:bCs/>
          <w:iCs/>
          <w:color w:val="060708"/>
          <w:sz w:val="22"/>
          <w:szCs w:val="22"/>
        </w:rPr>
        <w:t>Формирование социально – бытовых умений и навыков, необходимых в жизненном самоопределения воспитанников реабилитационного центра</w:t>
      </w:r>
      <w:r w:rsidR="00181841" w:rsidRPr="003D628E">
        <w:rPr>
          <w:rFonts w:ascii="Century" w:hAnsi="Century" w:cs="Arial"/>
          <w:bCs/>
          <w:iCs/>
          <w:color w:val="060708"/>
          <w:sz w:val="22"/>
          <w:szCs w:val="22"/>
        </w:rPr>
        <w:t>.</w:t>
      </w:r>
    </w:p>
    <w:p w:rsidR="00DD15E6" w:rsidRPr="00DD15E6" w:rsidRDefault="00DD15E6" w:rsidP="00C2146E">
      <w:pPr>
        <w:numPr>
          <w:ilvl w:val="0"/>
          <w:numId w:val="22"/>
        </w:numPr>
        <w:ind w:left="0" w:firstLine="360"/>
        <w:jc w:val="both"/>
        <w:rPr>
          <w:rFonts w:ascii="Century" w:hAnsi="Century"/>
          <w:bCs/>
          <w:color w:val="000000"/>
          <w:sz w:val="22"/>
          <w:szCs w:val="22"/>
          <w:shd w:val="clear" w:color="auto" w:fill="FFFFFF"/>
        </w:rPr>
      </w:pPr>
      <w:r>
        <w:rPr>
          <w:rFonts w:ascii="Century" w:hAnsi="Century" w:cs="Arial"/>
          <w:bCs/>
          <w:iCs/>
          <w:color w:val="060708"/>
          <w:sz w:val="22"/>
          <w:szCs w:val="22"/>
        </w:rPr>
        <w:t>Работа с семьей, как одно из основных направлений социальной реабилитации и социальной адаптации несовершеннолетнего в центре.</w:t>
      </w:r>
    </w:p>
    <w:p w:rsidR="00DD15E6" w:rsidRPr="003D628E" w:rsidRDefault="00DD15E6" w:rsidP="00C2146E">
      <w:pPr>
        <w:numPr>
          <w:ilvl w:val="0"/>
          <w:numId w:val="22"/>
        </w:numPr>
        <w:ind w:left="0" w:firstLine="360"/>
        <w:jc w:val="both"/>
        <w:rPr>
          <w:rFonts w:ascii="Century" w:hAnsi="Century"/>
          <w:bCs/>
          <w:color w:val="000000"/>
          <w:sz w:val="22"/>
          <w:szCs w:val="22"/>
          <w:shd w:val="clear" w:color="auto" w:fill="FFFFFF"/>
        </w:rPr>
      </w:pPr>
      <w:r>
        <w:rPr>
          <w:rFonts w:ascii="Century" w:hAnsi="Century" w:cs="Arial"/>
          <w:bCs/>
          <w:iCs/>
          <w:color w:val="060708"/>
          <w:sz w:val="22"/>
          <w:szCs w:val="22"/>
        </w:rPr>
        <w:t>Межличностные отношения в детском коллективе.</w:t>
      </w:r>
    </w:p>
    <w:p w:rsidR="005D71C3" w:rsidRPr="003D628E" w:rsidRDefault="003F49B7" w:rsidP="00181841">
      <w:pPr>
        <w:jc w:val="both"/>
        <w:rPr>
          <w:rFonts w:ascii="Century" w:hAnsi="Century"/>
          <w:sz w:val="22"/>
          <w:szCs w:val="22"/>
        </w:rPr>
      </w:pPr>
      <w:r>
        <w:rPr>
          <w:rFonts w:ascii="Century" w:hAnsi="Century" w:cs="Arial"/>
          <w:bCs/>
          <w:iCs/>
          <w:color w:val="060708"/>
          <w:sz w:val="22"/>
          <w:szCs w:val="22"/>
        </w:rPr>
        <w:t xml:space="preserve">      </w:t>
      </w:r>
      <w:r w:rsidR="005D71C3" w:rsidRPr="003D628E">
        <w:rPr>
          <w:rFonts w:ascii="Century" w:hAnsi="Century"/>
          <w:sz w:val="22"/>
          <w:szCs w:val="22"/>
        </w:rPr>
        <w:t>На  заседаниях  методического  объединения  воспитателей  и  специалистов  обсуждались  проблемные  вопросы  в  работе  педагогов,  самообразование  педагогов,  пути  повышен</w:t>
      </w:r>
      <w:r w:rsidR="00677360" w:rsidRPr="003D628E">
        <w:rPr>
          <w:rFonts w:ascii="Century" w:hAnsi="Century"/>
          <w:sz w:val="22"/>
          <w:szCs w:val="22"/>
        </w:rPr>
        <w:t>ия  педагогического  мастерства, сопровождение разработки и внедрение новых методик диагностики, качество социальной реабилитации несовершеннолетних и их семей, обмен педагогическими идеями, опытом работы.</w:t>
      </w:r>
    </w:p>
    <w:p w:rsidR="005D71C3" w:rsidRPr="003D628E" w:rsidRDefault="005D71C3" w:rsidP="005D71C3">
      <w:pPr>
        <w:jc w:val="both"/>
        <w:rPr>
          <w:rFonts w:ascii="Century" w:hAnsi="Century"/>
          <w:sz w:val="22"/>
          <w:szCs w:val="22"/>
        </w:rPr>
      </w:pPr>
      <w:r w:rsidRPr="003D628E">
        <w:rPr>
          <w:rFonts w:ascii="Century" w:hAnsi="Century"/>
          <w:sz w:val="22"/>
          <w:szCs w:val="22"/>
        </w:rPr>
        <w:tab/>
        <w:t xml:space="preserve">Согласно  Перспективному  плану  работы  в  течение  года  каждым  воспитателем   и  специалистом  были  проведены  открытые  воспитательные  мероприятия  и  занятия  по  программам.  </w:t>
      </w:r>
    </w:p>
    <w:p w:rsidR="002B3FEC" w:rsidRPr="003D628E" w:rsidRDefault="005D71C3" w:rsidP="005D71C3">
      <w:pPr>
        <w:jc w:val="both"/>
        <w:rPr>
          <w:rFonts w:ascii="Century" w:hAnsi="Century"/>
          <w:sz w:val="22"/>
          <w:szCs w:val="22"/>
        </w:rPr>
      </w:pPr>
      <w:r w:rsidRPr="003D628E">
        <w:rPr>
          <w:rFonts w:ascii="Century" w:hAnsi="Century"/>
          <w:sz w:val="22"/>
          <w:szCs w:val="22"/>
        </w:rPr>
        <w:tab/>
        <w:t xml:space="preserve">Совещания  с  сотрудниками  Центра  проводились  директором,  </w:t>
      </w:r>
      <w:r w:rsidR="00677360" w:rsidRPr="003D628E">
        <w:rPr>
          <w:rFonts w:ascii="Century" w:hAnsi="Century"/>
          <w:sz w:val="22"/>
          <w:szCs w:val="22"/>
        </w:rPr>
        <w:t xml:space="preserve">  заведующими  отделениями</w:t>
      </w:r>
      <w:r w:rsidRPr="003D628E">
        <w:rPr>
          <w:rFonts w:ascii="Century" w:hAnsi="Century"/>
          <w:sz w:val="22"/>
          <w:szCs w:val="22"/>
        </w:rPr>
        <w:t xml:space="preserve">  ежемесячно  согласно  разработанным  планам.</w:t>
      </w:r>
    </w:p>
    <w:p w:rsidR="005D71C3" w:rsidRPr="003D628E" w:rsidRDefault="005D71C3" w:rsidP="00545743">
      <w:pPr>
        <w:ind w:firstLine="709"/>
        <w:jc w:val="both"/>
        <w:rPr>
          <w:rFonts w:ascii="Century" w:hAnsi="Century"/>
          <w:sz w:val="22"/>
          <w:szCs w:val="22"/>
        </w:rPr>
      </w:pPr>
      <w:r w:rsidRPr="003D628E">
        <w:rPr>
          <w:rFonts w:ascii="Century" w:hAnsi="Century"/>
          <w:sz w:val="22"/>
          <w:szCs w:val="22"/>
        </w:rPr>
        <w:t xml:space="preserve">Организационно-методической  формой  деятельности  специалистов  Центра  является  </w:t>
      </w:r>
      <w:r w:rsidRPr="003D628E">
        <w:rPr>
          <w:rFonts w:ascii="Century" w:hAnsi="Century"/>
          <w:b/>
          <w:sz w:val="22"/>
          <w:szCs w:val="22"/>
        </w:rPr>
        <w:t>социальный  медико-психолого-педагогический  консилиум</w:t>
      </w:r>
      <w:r w:rsidRPr="003D628E">
        <w:rPr>
          <w:rFonts w:ascii="Century" w:hAnsi="Century"/>
          <w:sz w:val="22"/>
          <w:szCs w:val="22"/>
        </w:rPr>
        <w:t xml:space="preserve">  (СМППк).  </w:t>
      </w:r>
      <w:r w:rsidR="00725204">
        <w:rPr>
          <w:rFonts w:ascii="Century" w:hAnsi="Century"/>
          <w:sz w:val="22"/>
          <w:szCs w:val="22"/>
        </w:rPr>
        <w:t>За отчетный период прошло 98 СМППк.</w:t>
      </w:r>
    </w:p>
    <w:p w:rsidR="005D71C3" w:rsidRPr="003D628E" w:rsidRDefault="005D71C3" w:rsidP="005D71C3">
      <w:pPr>
        <w:ind w:firstLine="360"/>
        <w:jc w:val="both"/>
        <w:rPr>
          <w:rFonts w:ascii="Century" w:hAnsi="Century"/>
          <w:sz w:val="22"/>
          <w:szCs w:val="22"/>
        </w:rPr>
      </w:pPr>
      <w:r w:rsidRPr="003D628E">
        <w:rPr>
          <w:rFonts w:ascii="Century" w:hAnsi="Century"/>
          <w:sz w:val="22"/>
          <w:szCs w:val="22"/>
        </w:rPr>
        <w:t xml:space="preserve">Основные  задачи  СМППк:  </w:t>
      </w:r>
    </w:p>
    <w:p w:rsidR="005D71C3" w:rsidRPr="003D628E" w:rsidRDefault="005D71C3" w:rsidP="00C2146E">
      <w:pPr>
        <w:numPr>
          <w:ilvl w:val="0"/>
          <w:numId w:val="27"/>
        </w:numPr>
        <w:jc w:val="both"/>
        <w:rPr>
          <w:rFonts w:ascii="Century" w:hAnsi="Century"/>
          <w:sz w:val="22"/>
          <w:szCs w:val="22"/>
        </w:rPr>
      </w:pPr>
      <w:r w:rsidRPr="003D628E">
        <w:rPr>
          <w:rFonts w:ascii="Century" w:hAnsi="Century"/>
          <w:sz w:val="22"/>
          <w:szCs w:val="22"/>
        </w:rPr>
        <w:t>Организация  и  проведение  комплексного  изучения  личности  ребенка  с  использованием  диагностических  методик  психологического,  педагогического,  медицинского  обследования;</w:t>
      </w:r>
    </w:p>
    <w:p w:rsidR="005D71C3" w:rsidRPr="003D628E" w:rsidRDefault="005D71C3" w:rsidP="00C2146E">
      <w:pPr>
        <w:numPr>
          <w:ilvl w:val="0"/>
          <w:numId w:val="27"/>
        </w:numPr>
        <w:jc w:val="both"/>
        <w:rPr>
          <w:rFonts w:ascii="Century" w:hAnsi="Century"/>
          <w:sz w:val="22"/>
          <w:szCs w:val="22"/>
        </w:rPr>
      </w:pPr>
      <w:r w:rsidRPr="003D628E">
        <w:rPr>
          <w:rFonts w:ascii="Century" w:hAnsi="Century"/>
          <w:sz w:val="22"/>
          <w:szCs w:val="22"/>
        </w:rPr>
        <w:lastRenderedPageBreak/>
        <w:t>Разработка  рекомендаций  воспитателям  и  другим  специалистам  для  обеспечения  индивидуального  подхода  в  процессе  обучения  и  воспитания;</w:t>
      </w:r>
    </w:p>
    <w:p w:rsidR="005D71C3" w:rsidRPr="003D628E" w:rsidRDefault="005D71C3" w:rsidP="00C2146E">
      <w:pPr>
        <w:numPr>
          <w:ilvl w:val="0"/>
          <w:numId w:val="27"/>
        </w:numPr>
        <w:jc w:val="both"/>
        <w:rPr>
          <w:rFonts w:ascii="Century" w:hAnsi="Century"/>
          <w:sz w:val="22"/>
          <w:szCs w:val="22"/>
        </w:rPr>
      </w:pPr>
      <w:r w:rsidRPr="003D628E">
        <w:rPr>
          <w:rFonts w:ascii="Century" w:hAnsi="Century"/>
          <w:sz w:val="22"/>
          <w:szCs w:val="22"/>
        </w:rPr>
        <w:t>Выбор  оптимальных  для  социальной  реабилитации  ребенка  коррекционно-развивающих  программ;</w:t>
      </w:r>
    </w:p>
    <w:p w:rsidR="005D71C3" w:rsidRPr="003D628E" w:rsidRDefault="005D71C3" w:rsidP="00C2146E">
      <w:pPr>
        <w:numPr>
          <w:ilvl w:val="0"/>
          <w:numId w:val="27"/>
        </w:numPr>
        <w:jc w:val="both"/>
        <w:rPr>
          <w:rFonts w:ascii="Century" w:hAnsi="Century"/>
          <w:sz w:val="22"/>
          <w:szCs w:val="22"/>
        </w:rPr>
      </w:pPr>
      <w:r w:rsidRPr="003D628E">
        <w:rPr>
          <w:rFonts w:ascii="Century" w:hAnsi="Century"/>
          <w:sz w:val="22"/>
          <w:szCs w:val="22"/>
        </w:rPr>
        <w:t>Профилактика  физических,  интеллектуальных  и  психологических  перегрузок,  эмоциональных  срывов;</w:t>
      </w:r>
    </w:p>
    <w:p w:rsidR="005D71C3" w:rsidRPr="003D628E" w:rsidRDefault="005D71C3" w:rsidP="00C2146E">
      <w:pPr>
        <w:numPr>
          <w:ilvl w:val="0"/>
          <w:numId w:val="27"/>
        </w:numPr>
        <w:jc w:val="both"/>
        <w:rPr>
          <w:rFonts w:ascii="Century" w:hAnsi="Century"/>
          <w:sz w:val="22"/>
          <w:szCs w:val="22"/>
        </w:rPr>
      </w:pPr>
      <w:r w:rsidRPr="003D628E">
        <w:rPr>
          <w:rFonts w:ascii="Century" w:hAnsi="Century"/>
          <w:sz w:val="22"/>
          <w:szCs w:val="22"/>
        </w:rPr>
        <w:t>Организация  лечебно-оздоровительных  мероприятий;</w:t>
      </w:r>
    </w:p>
    <w:p w:rsidR="005D71C3" w:rsidRPr="003D628E" w:rsidRDefault="005D71C3" w:rsidP="00C2146E">
      <w:pPr>
        <w:numPr>
          <w:ilvl w:val="0"/>
          <w:numId w:val="27"/>
        </w:numPr>
        <w:jc w:val="both"/>
        <w:rPr>
          <w:rFonts w:ascii="Century" w:hAnsi="Century"/>
          <w:sz w:val="22"/>
          <w:szCs w:val="22"/>
        </w:rPr>
      </w:pPr>
      <w:r w:rsidRPr="003D628E">
        <w:rPr>
          <w:rFonts w:ascii="Century" w:hAnsi="Century"/>
          <w:sz w:val="22"/>
          <w:szCs w:val="22"/>
        </w:rPr>
        <w:t>Подготовка  заключений  о  состоянии  развития  и  здоровья  воспитанников.</w:t>
      </w:r>
    </w:p>
    <w:p w:rsidR="005D71C3" w:rsidRPr="003D628E" w:rsidRDefault="005D71C3" w:rsidP="005D71C3">
      <w:pPr>
        <w:jc w:val="both"/>
        <w:rPr>
          <w:rFonts w:ascii="Century" w:hAnsi="Century"/>
          <w:sz w:val="22"/>
          <w:szCs w:val="22"/>
        </w:rPr>
      </w:pPr>
      <w:r w:rsidRPr="003D628E">
        <w:rPr>
          <w:rFonts w:ascii="Century" w:hAnsi="Century"/>
          <w:sz w:val="22"/>
          <w:szCs w:val="22"/>
        </w:rPr>
        <w:tab/>
        <w:t xml:space="preserve">Основой  </w:t>
      </w:r>
      <w:r w:rsidRPr="003D628E">
        <w:rPr>
          <w:rFonts w:ascii="Century" w:hAnsi="Century"/>
          <w:b/>
          <w:sz w:val="22"/>
          <w:szCs w:val="22"/>
        </w:rPr>
        <w:t>индивидуальной  социально-реабилитационной  программы</w:t>
      </w:r>
      <w:r w:rsidRPr="003D628E">
        <w:rPr>
          <w:rFonts w:ascii="Century" w:hAnsi="Century"/>
          <w:sz w:val="22"/>
          <w:szCs w:val="22"/>
        </w:rPr>
        <w:t xml:space="preserve">    для  несовершеннолетнего  являются:</w:t>
      </w:r>
    </w:p>
    <w:p w:rsidR="005D71C3" w:rsidRPr="003D628E" w:rsidRDefault="005D71C3" w:rsidP="00C2146E">
      <w:pPr>
        <w:numPr>
          <w:ilvl w:val="0"/>
          <w:numId w:val="28"/>
        </w:numPr>
        <w:jc w:val="both"/>
        <w:rPr>
          <w:rFonts w:ascii="Century" w:hAnsi="Century"/>
          <w:sz w:val="22"/>
          <w:szCs w:val="22"/>
        </w:rPr>
      </w:pPr>
      <w:r w:rsidRPr="003D628E">
        <w:rPr>
          <w:rFonts w:ascii="Century" w:hAnsi="Century"/>
          <w:sz w:val="22"/>
          <w:szCs w:val="22"/>
        </w:rPr>
        <w:t>Диагностические  карты;</w:t>
      </w:r>
    </w:p>
    <w:p w:rsidR="005D71C3" w:rsidRPr="003D628E" w:rsidRDefault="005D71C3" w:rsidP="00C2146E">
      <w:pPr>
        <w:numPr>
          <w:ilvl w:val="0"/>
          <w:numId w:val="28"/>
        </w:numPr>
        <w:jc w:val="both"/>
        <w:rPr>
          <w:rFonts w:ascii="Century" w:hAnsi="Century"/>
          <w:sz w:val="22"/>
          <w:szCs w:val="22"/>
        </w:rPr>
      </w:pPr>
      <w:r w:rsidRPr="003D628E">
        <w:rPr>
          <w:rFonts w:ascii="Century" w:hAnsi="Century"/>
          <w:sz w:val="22"/>
          <w:szCs w:val="22"/>
        </w:rPr>
        <w:t>Педагогические  наблюдения,  отражающие  состояние   физического  и  психического  здоровья;</w:t>
      </w:r>
    </w:p>
    <w:p w:rsidR="005D71C3" w:rsidRPr="003D628E" w:rsidRDefault="005D71C3" w:rsidP="00C2146E">
      <w:pPr>
        <w:numPr>
          <w:ilvl w:val="0"/>
          <w:numId w:val="28"/>
        </w:numPr>
        <w:jc w:val="both"/>
        <w:rPr>
          <w:rFonts w:ascii="Century" w:hAnsi="Century"/>
          <w:sz w:val="22"/>
          <w:szCs w:val="22"/>
        </w:rPr>
      </w:pPr>
      <w:r w:rsidRPr="003D628E">
        <w:rPr>
          <w:rFonts w:ascii="Century" w:hAnsi="Century"/>
          <w:sz w:val="22"/>
          <w:szCs w:val="22"/>
        </w:rPr>
        <w:t>Наличие  санитарно-гигиенических  и  хозяйственно-бытовых  навыков,  личностные  качества;</w:t>
      </w:r>
    </w:p>
    <w:p w:rsidR="005D71C3" w:rsidRPr="003D628E" w:rsidRDefault="005D71C3" w:rsidP="00C2146E">
      <w:pPr>
        <w:numPr>
          <w:ilvl w:val="0"/>
          <w:numId w:val="28"/>
        </w:numPr>
        <w:jc w:val="both"/>
        <w:rPr>
          <w:rFonts w:ascii="Century" w:hAnsi="Century"/>
          <w:sz w:val="22"/>
          <w:szCs w:val="22"/>
        </w:rPr>
      </w:pPr>
      <w:r w:rsidRPr="003D628E">
        <w:rPr>
          <w:rFonts w:ascii="Century" w:hAnsi="Century"/>
          <w:sz w:val="22"/>
          <w:szCs w:val="22"/>
        </w:rPr>
        <w:t>Степень  общеобразовательной  подготовки;</w:t>
      </w:r>
    </w:p>
    <w:p w:rsidR="005D71C3" w:rsidRPr="003D628E" w:rsidRDefault="005D71C3" w:rsidP="00C2146E">
      <w:pPr>
        <w:numPr>
          <w:ilvl w:val="0"/>
          <w:numId w:val="28"/>
        </w:numPr>
        <w:jc w:val="both"/>
        <w:rPr>
          <w:rFonts w:ascii="Century" w:hAnsi="Century"/>
          <w:sz w:val="22"/>
          <w:szCs w:val="22"/>
        </w:rPr>
      </w:pPr>
      <w:r w:rsidRPr="003D628E">
        <w:rPr>
          <w:rFonts w:ascii="Century" w:hAnsi="Century"/>
          <w:sz w:val="22"/>
          <w:szCs w:val="22"/>
        </w:rPr>
        <w:t>Отношение  ребенка  к  взрослым,  сверстникам,  самому  себе,  познанию,  труду,  игре;</w:t>
      </w:r>
    </w:p>
    <w:p w:rsidR="005D71C3" w:rsidRPr="003D628E" w:rsidRDefault="005D71C3" w:rsidP="00C2146E">
      <w:pPr>
        <w:numPr>
          <w:ilvl w:val="0"/>
          <w:numId w:val="28"/>
        </w:numPr>
        <w:jc w:val="both"/>
        <w:rPr>
          <w:rFonts w:ascii="Century" w:hAnsi="Century"/>
          <w:sz w:val="22"/>
          <w:szCs w:val="22"/>
        </w:rPr>
      </w:pPr>
      <w:r w:rsidRPr="003D628E">
        <w:rPr>
          <w:rFonts w:ascii="Century" w:hAnsi="Century"/>
          <w:sz w:val="22"/>
          <w:szCs w:val="22"/>
        </w:rPr>
        <w:t>Навыки  общения.</w:t>
      </w:r>
    </w:p>
    <w:p w:rsidR="00FB6349" w:rsidRPr="001844E5" w:rsidRDefault="005D71C3" w:rsidP="001844E5">
      <w:pPr>
        <w:ind w:firstLine="360"/>
        <w:contextualSpacing/>
        <w:jc w:val="both"/>
        <w:rPr>
          <w:rFonts w:ascii="Century" w:hAnsi="Century"/>
          <w:sz w:val="22"/>
          <w:szCs w:val="22"/>
        </w:rPr>
      </w:pPr>
      <w:r w:rsidRPr="003D628E">
        <w:rPr>
          <w:rFonts w:ascii="Century" w:hAnsi="Century"/>
          <w:sz w:val="22"/>
          <w:szCs w:val="22"/>
        </w:rPr>
        <w:t>Программа  подвергается  постоянному  уточнению,  изменению  приоритетности  поставленных  задач.  Так,  с  одними  на  первый  план  выступает  мотивация  к  учебной  деятельности,  для  других  важнее  начинать  с  обогащения  словарного  запаса,  восстановления  эмоц</w:t>
      </w:r>
      <w:r w:rsidR="001844E5">
        <w:rPr>
          <w:rFonts w:ascii="Century" w:hAnsi="Century"/>
          <w:sz w:val="22"/>
          <w:szCs w:val="22"/>
        </w:rPr>
        <w:t>ионально-волевой  сферы.</w:t>
      </w:r>
    </w:p>
    <w:p w:rsidR="000810F8" w:rsidRPr="003D628E" w:rsidRDefault="00545743" w:rsidP="00181841">
      <w:pPr>
        <w:contextualSpacing/>
        <w:jc w:val="both"/>
        <w:rPr>
          <w:rFonts w:ascii="Century" w:hAnsi="Century"/>
          <w:sz w:val="22"/>
          <w:szCs w:val="22"/>
        </w:rPr>
      </w:pPr>
      <w:r>
        <w:rPr>
          <w:rFonts w:ascii="Century" w:hAnsi="Century"/>
          <w:noProof/>
          <w:sz w:val="22"/>
          <w:szCs w:val="22"/>
        </w:rPr>
        <w:drawing>
          <wp:anchor distT="0" distB="0" distL="114300" distR="114300" simplePos="0" relativeHeight="251626496" behindDoc="0" locked="0" layoutInCell="1" allowOverlap="1" wp14:anchorId="688306B3" wp14:editId="05A4E80F">
            <wp:simplePos x="0" y="0"/>
            <wp:positionH relativeFrom="margin">
              <wp:posOffset>4434508</wp:posOffset>
            </wp:positionH>
            <wp:positionV relativeFrom="margin">
              <wp:posOffset>4233186</wp:posOffset>
            </wp:positionV>
            <wp:extent cx="1459230" cy="1094740"/>
            <wp:effectExtent l="0" t="0" r="0" b="0"/>
            <wp:wrapSquare wrapText="bothSides"/>
            <wp:docPr id="277" name="Рисунок 277" descr="F:\Фото соцзащита\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Фото соцзащита\IMG_044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5923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cs="Arial"/>
          <w:noProof/>
          <w:sz w:val="22"/>
          <w:szCs w:val="22"/>
        </w:rPr>
        <w:drawing>
          <wp:anchor distT="0" distB="0" distL="114300" distR="114300" simplePos="0" relativeHeight="251625472" behindDoc="0" locked="0" layoutInCell="1" allowOverlap="1" wp14:anchorId="2DF7FC2F" wp14:editId="1D925485">
            <wp:simplePos x="0" y="0"/>
            <wp:positionH relativeFrom="margin">
              <wp:posOffset>101379</wp:posOffset>
            </wp:positionH>
            <wp:positionV relativeFrom="margin">
              <wp:posOffset>5656000</wp:posOffset>
            </wp:positionV>
            <wp:extent cx="1569085" cy="1176655"/>
            <wp:effectExtent l="0" t="0" r="0" b="0"/>
            <wp:wrapSquare wrapText="bothSides"/>
            <wp:docPr id="275" name="Рисунок 275" descr="F:\Опека родительский клуб\IMG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Опека родительский клуб\IMG_026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6908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0F8" w:rsidRPr="003D628E">
        <w:rPr>
          <w:rFonts w:ascii="Century" w:hAnsi="Century"/>
          <w:b/>
          <w:sz w:val="22"/>
          <w:szCs w:val="22"/>
        </w:rPr>
        <w:t xml:space="preserve">     Взаимодействие</w:t>
      </w:r>
      <w:r w:rsidR="000810F8" w:rsidRPr="003D628E">
        <w:rPr>
          <w:rFonts w:ascii="Century" w:hAnsi="Century"/>
          <w:sz w:val="22"/>
          <w:szCs w:val="22"/>
        </w:rPr>
        <w:t xml:space="preserve"> – основополагающее понятие в организации деятельности Центра. Специалисты действуют в рамках своих профессиональных задач, но стремятся к общей цели: предотвратить развитие социальной дезадаптации воспитанника, содействовать его психическому, социальному развитию, выводу из трудной жизненной ситуации.  Совместная деятельность специалистов сопровождает весь процесс  реабилитации воспитанников.  Так, первичное обследование ребёнка ведут одновременно несколько специалистов (психолог и социальный педагог, медсестра и дефектолог и.т.п.) что позволяет оперативно получать разностороннюю информацию. Участие психолога в диагностической работе других специалистов облегчает установление контакта с ребёнком, создаёт благоприятный психологический климат для обследования. Другой вариант сотрудничества – совместное ведение занятий несколькими специалистами. </w:t>
      </w:r>
    </w:p>
    <w:p w:rsidR="000810F8" w:rsidRPr="003D628E" w:rsidRDefault="000810F8" w:rsidP="000810F8">
      <w:pPr>
        <w:jc w:val="both"/>
        <w:rPr>
          <w:rFonts w:ascii="Century" w:hAnsi="Century"/>
          <w:sz w:val="22"/>
          <w:szCs w:val="22"/>
        </w:rPr>
      </w:pPr>
      <w:r w:rsidRPr="003D628E">
        <w:rPr>
          <w:rFonts w:ascii="Century" w:hAnsi="Century"/>
          <w:sz w:val="22"/>
          <w:szCs w:val="22"/>
        </w:rPr>
        <w:tab/>
        <w:t>Специалисты нашего Центра продолжают сотрудничество с  социально – реабилитационными центрами  области  в плане обмена опытом, профилактики  правонарушений  и  безнадзорности.</w:t>
      </w:r>
    </w:p>
    <w:p w:rsidR="0038015D" w:rsidRPr="003D628E" w:rsidRDefault="00181841" w:rsidP="00181841">
      <w:pPr>
        <w:jc w:val="both"/>
        <w:rPr>
          <w:rFonts w:ascii="Century" w:hAnsi="Century" w:cs="Arial"/>
          <w:sz w:val="22"/>
          <w:szCs w:val="22"/>
        </w:rPr>
      </w:pPr>
      <w:r w:rsidRPr="003D628E">
        <w:rPr>
          <w:rFonts w:ascii="Century" w:hAnsi="Century" w:cs="Arial"/>
          <w:sz w:val="22"/>
          <w:szCs w:val="22"/>
        </w:rPr>
        <w:t xml:space="preserve">             В  нашем  Центре  мы  всегда  рады  гостям и благодарны за оказанную методическую помощь.</w:t>
      </w:r>
    </w:p>
    <w:p w:rsidR="00781157" w:rsidRPr="003D628E" w:rsidRDefault="00181841" w:rsidP="00181841">
      <w:pPr>
        <w:jc w:val="both"/>
        <w:rPr>
          <w:rFonts w:ascii="Century" w:hAnsi="Century"/>
          <w:b/>
          <w:sz w:val="22"/>
          <w:szCs w:val="22"/>
        </w:rPr>
      </w:pPr>
      <w:r w:rsidRPr="003D628E">
        <w:rPr>
          <w:rFonts w:ascii="Century" w:hAnsi="Century" w:cs="Arial"/>
          <w:sz w:val="22"/>
          <w:szCs w:val="22"/>
        </w:rPr>
        <w:t>Сотрудники  Центра  принимали  активное  участие  в  семинарах,  «круглых  столах»  для  специалистов  системы  профилактики:</w:t>
      </w:r>
    </w:p>
    <w:p w:rsidR="007E12FC" w:rsidRPr="003D628E" w:rsidRDefault="007E12FC" w:rsidP="00181841">
      <w:pPr>
        <w:jc w:val="both"/>
        <w:rPr>
          <w:rFonts w:ascii="Century" w:hAnsi="Century"/>
          <w:sz w:val="22"/>
          <w:szCs w:val="22"/>
        </w:rPr>
      </w:pPr>
      <w:r w:rsidRPr="003D628E">
        <w:rPr>
          <w:rFonts w:ascii="Century" w:hAnsi="Century"/>
          <w:b/>
          <w:sz w:val="22"/>
          <w:szCs w:val="22"/>
        </w:rPr>
        <w:t xml:space="preserve">       - </w:t>
      </w:r>
      <w:r w:rsidRPr="003D628E">
        <w:rPr>
          <w:rFonts w:ascii="Century" w:hAnsi="Century"/>
          <w:sz w:val="22"/>
          <w:szCs w:val="22"/>
        </w:rPr>
        <w:t>все специалисты  ОКУ «Краснинский СРЦ» приняли участие в отчетном собрании</w:t>
      </w:r>
      <w:r w:rsidR="00824B0D" w:rsidRPr="003D628E">
        <w:rPr>
          <w:rFonts w:ascii="Century" w:hAnsi="Century"/>
          <w:sz w:val="22"/>
          <w:szCs w:val="22"/>
        </w:rPr>
        <w:t xml:space="preserve"> по итогам работа Центра за 201</w:t>
      </w:r>
      <w:r w:rsidR="007E5560">
        <w:rPr>
          <w:rFonts w:ascii="Century" w:hAnsi="Century"/>
          <w:sz w:val="22"/>
          <w:szCs w:val="22"/>
        </w:rPr>
        <w:t>6</w:t>
      </w:r>
      <w:r w:rsidRPr="003D628E">
        <w:rPr>
          <w:rFonts w:ascii="Century" w:hAnsi="Century"/>
          <w:sz w:val="22"/>
          <w:szCs w:val="22"/>
        </w:rPr>
        <w:t xml:space="preserve"> год (</w:t>
      </w:r>
      <w:r w:rsidR="00824B0D" w:rsidRPr="003D628E">
        <w:rPr>
          <w:rFonts w:ascii="Century" w:hAnsi="Century"/>
          <w:sz w:val="22"/>
          <w:szCs w:val="22"/>
        </w:rPr>
        <w:t>февраль 201</w:t>
      </w:r>
      <w:r w:rsidR="007E5560">
        <w:rPr>
          <w:rFonts w:ascii="Century" w:hAnsi="Century"/>
          <w:sz w:val="22"/>
          <w:szCs w:val="22"/>
        </w:rPr>
        <w:t>7</w:t>
      </w:r>
      <w:r w:rsidR="00824B0D" w:rsidRPr="003D628E">
        <w:rPr>
          <w:rFonts w:ascii="Century" w:hAnsi="Century"/>
          <w:sz w:val="22"/>
          <w:szCs w:val="22"/>
        </w:rPr>
        <w:t>г.)</w:t>
      </w:r>
    </w:p>
    <w:p w:rsidR="005477D9" w:rsidRPr="003D628E" w:rsidRDefault="00181841" w:rsidP="005477D9">
      <w:pPr>
        <w:contextualSpacing/>
        <w:jc w:val="both"/>
        <w:rPr>
          <w:rFonts w:ascii="Century" w:hAnsi="Century"/>
          <w:sz w:val="22"/>
          <w:szCs w:val="22"/>
        </w:rPr>
      </w:pPr>
      <w:r w:rsidRPr="003D628E">
        <w:rPr>
          <w:rFonts w:ascii="Century" w:hAnsi="Century"/>
          <w:sz w:val="22"/>
          <w:szCs w:val="22"/>
        </w:rPr>
        <w:t>-</w:t>
      </w:r>
      <w:r w:rsidR="005477D9" w:rsidRPr="003D628E">
        <w:rPr>
          <w:rFonts w:ascii="Century" w:hAnsi="Century"/>
          <w:sz w:val="22"/>
          <w:szCs w:val="22"/>
        </w:rPr>
        <w:t xml:space="preserve">      </w:t>
      </w:r>
      <w:r w:rsidR="007E5560">
        <w:rPr>
          <w:rFonts w:ascii="Century" w:hAnsi="Century"/>
          <w:sz w:val="22"/>
          <w:szCs w:val="22"/>
        </w:rPr>
        <w:t>педагог- психолог</w:t>
      </w:r>
      <w:r w:rsidR="005477D9" w:rsidRPr="003D628E">
        <w:rPr>
          <w:rFonts w:ascii="Century" w:hAnsi="Century"/>
          <w:sz w:val="22"/>
          <w:szCs w:val="22"/>
        </w:rPr>
        <w:t xml:space="preserve"> </w:t>
      </w:r>
      <w:r w:rsidR="007E5560">
        <w:rPr>
          <w:rFonts w:ascii="Century" w:hAnsi="Century"/>
          <w:sz w:val="22"/>
          <w:szCs w:val="22"/>
        </w:rPr>
        <w:t>–</w:t>
      </w:r>
      <w:r w:rsidR="005477D9" w:rsidRPr="003D628E">
        <w:rPr>
          <w:rFonts w:ascii="Century" w:hAnsi="Century"/>
          <w:sz w:val="22"/>
          <w:szCs w:val="22"/>
        </w:rPr>
        <w:t xml:space="preserve"> </w:t>
      </w:r>
      <w:r w:rsidR="007E5560">
        <w:rPr>
          <w:rFonts w:ascii="Century" w:hAnsi="Century"/>
          <w:sz w:val="22"/>
          <w:szCs w:val="22"/>
        </w:rPr>
        <w:t>круглый стол</w:t>
      </w:r>
      <w:r w:rsidR="005477D9" w:rsidRPr="003D628E">
        <w:rPr>
          <w:rFonts w:ascii="Century" w:hAnsi="Century"/>
          <w:sz w:val="22"/>
          <w:szCs w:val="22"/>
        </w:rPr>
        <w:t xml:space="preserve"> «</w:t>
      </w:r>
      <w:r w:rsidR="007E5560">
        <w:rPr>
          <w:rFonts w:ascii="Century" w:hAnsi="Century"/>
          <w:sz w:val="22"/>
          <w:szCs w:val="22"/>
        </w:rPr>
        <w:t>Информационная безопасность в сети Интернет как мера профилактики суицидального поведения несовершеннолетних</w:t>
      </w:r>
      <w:r w:rsidR="005477D9" w:rsidRPr="003D628E">
        <w:rPr>
          <w:rFonts w:ascii="Century" w:hAnsi="Century"/>
          <w:sz w:val="22"/>
          <w:szCs w:val="22"/>
        </w:rPr>
        <w:t>» (</w:t>
      </w:r>
      <w:r w:rsidR="007E5560">
        <w:rPr>
          <w:rFonts w:ascii="Century" w:hAnsi="Century"/>
          <w:sz w:val="22"/>
          <w:szCs w:val="22"/>
        </w:rPr>
        <w:t>март</w:t>
      </w:r>
      <w:r w:rsidR="005477D9" w:rsidRPr="003D628E">
        <w:rPr>
          <w:rFonts w:ascii="Century" w:hAnsi="Century"/>
          <w:sz w:val="22"/>
          <w:szCs w:val="22"/>
        </w:rPr>
        <w:t xml:space="preserve"> 201</w:t>
      </w:r>
      <w:r w:rsidR="007E5560">
        <w:rPr>
          <w:rFonts w:ascii="Century" w:hAnsi="Century"/>
          <w:sz w:val="22"/>
          <w:szCs w:val="22"/>
        </w:rPr>
        <w:t>7</w:t>
      </w:r>
      <w:r w:rsidR="005477D9" w:rsidRPr="003D628E">
        <w:rPr>
          <w:rFonts w:ascii="Century" w:hAnsi="Century"/>
          <w:sz w:val="22"/>
          <w:szCs w:val="22"/>
        </w:rPr>
        <w:t xml:space="preserve"> г.), </w:t>
      </w:r>
    </w:p>
    <w:p w:rsidR="00D257F0" w:rsidRDefault="00D257F0" w:rsidP="00D257F0">
      <w:pPr>
        <w:ind w:hanging="142"/>
        <w:jc w:val="both"/>
        <w:rPr>
          <w:rFonts w:ascii="Century" w:hAnsi="Century"/>
          <w:sz w:val="22"/>
          <w:szCs w:val="22"/>
        </w:rPr>
      </w:pPr>
      <w:r w:rsidRPr="003D628E">
        <w:rPr>
          <w:rFonts w:ascii="Century" w:hAnsi="Century"/>
          <w:sz w:val="22"/>
          <w:szCs w:val="22"/>
        </w:rPr>
        <w:t xml:space="preserve"> - </w:t>
      </w:r>
      <w:r w:rsidR="007E5560">
        <w:rPr>
          <w:rFonts w:ascii="Century" w:hAnsi="Century"/>
          <w:sz w:val="22"/>
          <w:szCs w:val="22"/>
        </w:rPr>
        <w:t>заведующая отделением</w:t>
      </w:r>
      <w:r w:rsidRPr="003D628E">
        <w:rPr>
          <w:rFonts w:ascii="Century" w:hAnsi="Century"/>
          <w:sz w:val="22"/>
          <w:szCs w:val="22"/>
        </w:rPr>
        <w:t xml:space="preserve"> – </w:t>
      </w:r>
      <w:r w:rsidR="007E5560">
        <w:rPr>
          <w:rFonts w:ascii="Century" w:hAnsi="Century"/>
          <w:sz w:val="22"/>
          <w:szCs w:val="22"/>
        </w:rPr>
        <w:t xml:space="preserve">областной открытый форум «Вместе ради детей!» </w:t>
      </w:r>
      <w:r w:rsidRPr="003D628E">
        <w:rPr>
          <w:rFonts w:ascii="Century" w:hAnsi="Century"/>
          <w:sz w:val="22"/>
          <w:szCs w:val="22"/>
        </w:rPr>
        <w:t xml:space="preserve"> (</w:t>
      </w:r>
      <w:r w:rsidR="007E5560">
        <w:rPr>
          <w:rFonts w:ascii="Century" w:hAnsi="Century"/>
          <w:sz w:val="22"/>
          <w:szCs w:val="22"/>
        </w:rPr>
        <w:t>март</w:t>
      </w:r>
      <w:r w:rsidRPr="003D628E">
        <w:rPr>
          <w:rFonts w:ascii="Century" w:hAnsi="Century"/>
          <w:sz w:val="22"/>
          <w:szCs w:val="22"/>
        </w:rPr>
        <w:t xml:space="preserve"> 201</w:t>
      </w:r>
      <w:r w:rsidR="007E5560">
        <w:rPr>
          <w:rFonts w:ascii="Century" w:hAnsi="Century"/>
          <w:sz w:val="22"/>
          <w:szCs w:val="22"/>
        </w:rPr>
        <w:t>7</w:t>
      </w:r>
      <w:r w:rsidRPr="003D628E">
        <w:rPr>
          <w:rFonts w:ascii="Century" w:hAnsi="Century"/>
          <w:sz w:val="22"/>
          <w:szCs w:val="22"/>
        </w:rPr>
        <w:t xml:space="preserve"> г.)</w:t>
      </w:r>
    </w:p>
    <w:p w:rsidR="007E5560" w:rsidRPr="003D628E" w:rsidRDefault="007E5560" w:rsidP="00D257F0">
      <w:pPr>
        <w:ind w:hanging="142"/>
        <w:jc w:val="both"/>
        <w:rPr>
          <w:rFonts w:ascii="Century" w:hAnsi="Century"/>
          <w:sz w:val="22"/>
          <w:szCs w:val="22"/>
        </w:rPr>
      </w:pPr>
      <w:r>
        <w:rPr>
          <w:rFonts w:ascii="Century" w:hAnsi="Century"/>
          <w:sz w:val="22"/>
          <w:szCs w:val="22"/>
        </w:rPr>
        <w:t xml:space="preserve"> - директор – совещание «Профилактика семейного неблагополучия и преступности несовершеннолетних как наибол</w:t>
      </w:r>
      <w:r w:rsidR="005E1B58">
        <w:rPr>
          <w:rFonts w:ascii="Century" w:hAnsi="Century"/>
          <w:sz w:val="22"/>
          <w:szCs w:val="22"/>
        </w:rPr>
        <w:t>ее</w:t>
      </w:r>
      <w:r>
        <w:rPr>
          <w:rFonts w:ascii="Century" w:hAnsi="Century"/>
          <w:sz w:val="22"/>
          <w:szCs w:val="22"/>
        </w:rPr>
        <w:t xml:space="preserve"> эффективный способ защиты интересов современного общества» (март 2017 г.)</w:t>
      </w:r>
    </w:p>
    <w:p w:rsidR="005477D9" w:rsidRPr="003D628E" w:rsidRDefault="00D257F0" w:rsidP="005477D9">
      <w:pPr>
        <w:contextualSpacing/>
        <w:jc w:val="both"/>
        <w:rPr>
          <w:rFonts w:ascii="Century" w:hAnsi="Century"/>
          <w:sz w:val="22"/>
          <w:szCs w:val="22"/>
        </w:rPr>
      </w:pPr>
      <w:r w:rsidRPr="003D628E">
        <w:rPr>
          <w:rFonts w:ascii="Century" w:hAnsi="Century"/>
          <w:sz w:val="22"/>
          <w:szCs w:val="22"/>
        </w:rPr>
        <w:t xml:space="preserve">    </w:t>
      </w:r>
      <w:r w:rsidR="005477D9" w:rsidRPr="003D628E">
        <w:rPr>
          <w:rFonts w:ascii="Century" w:hAnsi="Century"/>
          <w:sz w:val="22"/>
          <w:szCs w:val="22"/>
        </w:rPr>
        <w:t xml:space="preserve">- директор -  </w:t>
      </w:r>
      <w:r w:rsidR="005E1B58">
        <w:rPr>
          <w:rFonts w:ascii="Century" w:hAnsi="Century"/>
          <w:sz w:val="22"/>
          <w:szCs w:val="22"/>
        </w:rPr>
        <w:t>областная конференция «Здоровье, бизнес и устойчивое развитие»</w:t>
      </w:r>
      <w:r w:rsidR="005477D9" w:rsidRPr="003D628E">
        <w:rPr>
          <w:rFonts w:ascii="Century" w:hAnsi="Century"/>
          <w:sz w:val="22"/>
          <w:szCs w:val="22"/>
        </w:rPr>
        <w:t xml:space="preserve"> (</w:t>
      </w:r>
      <w:r w:rsidR="005E1B58">
        <w:rPr>
          <w:rFonts w:ascii="Century" w:hAnsi="Century"/>
          <w:sz w:val="22"/>
          <w:szCs w:val="22"/>
        </w:rPr>
        <w:t xml:space="preserve">апрель </w:t>
      </w:r>
      <w:r w:rsidR="005477D9" w:rsidRPr="003D628E">
        <w:rPr>
          <w:rFonts w:ascii="Century" w:hAnsi="Century"/>
          <w:sz w:val="22"/>
          <w:szCs w:val="22"/>
        </w:rPr>
        <w:t>201</w:t>
      </w:r>
      <w:r w:rsidR="005E1B58">
        <w:rPr>
          <w:rFonts w:ascii="Century" w:hAnsi="Century"/>
          <w:sz w:val="22"/>
          <w:szCs w:val="22"/>
        </w:rPr>
        <w:t>7</w:t>
      </w:r>
      <w:r w:rsidR="00DD15E6">
        <w:rPr>
          <w:rFonts w:ascii="Century" w:hAnsi="Century"/>
          <w:sz w:val="22"/>
          <w:szCs w:val="22"/>
        </w:rPr>
        <w:t xml:space="preserve"> г.);</w:t>
      </w:r>
    </w:p>
    <w:p w:rsidR="00EA0864" w:rsidRDefault="00D257F0" w:rsidP="00D257F0">
      <w:pPr>
        <w:contextualSpacing/>
        <w:jc w:val="both"/>
        <w:rPr>
          <w:rFonts w:ascii="Century" w:hAnsi="Century"/>
          <w:sz w:val="22"/>
          <w:szCs w:val="22"/>
        </w:rPr>
      </w:pPr>
      <w:r w:rsidRPr="003D628E">
        <w:rPr>
          <w:rFonts w:ascii="Century" w:hAnsi="Century"/>
          <w:sz w:val="22"/>
          <w:szCs w:val="22"/>
        </w:rPr>
        <w:lastRenderedPageBreak/>
        <w:t xml:space="preserve">    - директор – </w:t>
      </w:r>
      <w:r w:rsidR="005E1B58">
        <w:rPr>
          <w:rFonts w:ascii="Century" w:hAnsi="Century"/>
          <w:sz w:val="22"/>
          <w:szCs w:val="22"/>
        </w:rPr>
        <w:t>заседание клуба замещающих семей</w:t>
      </w:r>
      <w:r w:rsidRPr="003D628E">
        <w:rPr>
          <w:rFonts w:ascii="Century" w:hAnsi="Century"/>
          <w:sz w:val="22"/>
          <w:szCs w:val="22"/>
        </w:rPr>
        <w:t xml:space="preserve"> «</w:t>
      </w:r>
      <w:r w:rsidR="005E1B58">
        <w:rPr>
          <w:rFonts w:ascii="Century" w:hAnsi="Century"/>
          <w:sz w:val="22"/>
          <w:szCs w:val="22"/>
        </w:rPr>
        <w:t>Духовно- нравственное воспитание семей находящихся в замещающих семьях</w:t>
      </w:r>
      <w:r w:rsidRPr="003D628E">
        <w:rPr>
          <w:rFonts w:ascii="Century" w:hAnsi="Century"/>
          <w:sz w:val="22"/>
          <w:szCs w:val="22"/>
        </w:rPr>
        <w:t>» (</w:t>
      </w:r>
      <w:r w:rsidR="005E1B58">
        <w:rPr>
          <w:rFonts w:ascii="Century" w:hAnsi="Century"/>
          <w:sz w:val="22"/>
          <w:szCs w:val="22"/>
        </w:rPr>
        <w:t>апрель</w:t>
      </w:r>
      <w:r w:rsidRPr="003D628E">
        <w:rPr>
          <w:rFonts w:ascii="Century" w:hAnsi="Century"/>
          <w:sz w:val="22"/>
          <w:szCs w:val="22"/>
        </w:rPr>
        <w:t xml:space="preserve"> 201</w:t>
      </w:r>
      <w:r w:rsidR="005E1B58">
        <w:rPr>
          <w:rFonts w:ascii="Century" w:hAnsi="Century"/>
          <w:sz w:val="22"/>
          <w:szCs w:val="22"/>
        </w:rPr>
        <w:t>7</w:t>
      </w:r>
      <w:r w:rsidRPr="003D628E">
        <w:rPr>
          <w:rFonts w:ascii="Century" w:hAnsi="Century"/>
          <w:sz w:val="22"/>
          <w:szCs w:val="22"/>
        </w:rPr>
        <w:t xml:space="preserve"> г.)</w:t>
      </w:r>
      <w:r w:rsidR="00DD15E6">
        <w:rPr>
          <w:rFonts w:ascii="Century" w:hAnsi="Century"/>
          <w:sz w:val="22"/>
          <w:szCs w:val="22"/>
        </w:rPr>
        <w:t>;</w:t>
      </w:r>
    </w:p>
    <w:p w:rsidR="005E1B58" w:rsidRDefault="005E1B58" w:rsidP="00D257F0">
      <w:pPr>
        <w:contextualSpacing/>
        <w:jc w:val="both"/>
        <w:rPr>
          <w:rFonts w:ascii="Century" w:hAnsi="Century"/>
          <w:sz w:val="22"/>
          <w:szCs w:val="22"/>
        </w:rPr>
      </w:pPr>
      <w:r>
        <w:rPr>
          <w:rFonts w:ascii="Century" w:hAnsi="Century"/>
          <w:sz w:val="22"/>
          <w:szCs w:val="22"/>
        </w:rPr>
        <w:t xml:space="preserve">  - директор – отчетное собрание администрации Краснинского района по подведению итогов форума «Вместе ради детей!»</w:t>
      </w:r>
      <w:r w:rsidR="00DD15E6">
        <w:rPr>
          <w:rFonts w:ascii="Century" w:hAnsi="Century"/>
          <w:sz w:val="22"/>
          <w:szCs w:val="22"/>
        </w:rPr>
        <w:t xml:space="preserve"> (май</w:t>
      </w:r>
      <w:r w:rsidR="00241925">
        <w:rPr>
          <w:rFonts w:ascii="Century" w:hAnsi="Century"/>
          <w:sz w:val="22"/>
          <w:szCs w:val="22"/>
        </w:rPr>
        <w:t xml:space="preserve"> 2017 г.</w:t>
      </w:r>
      <w:r w:rsidR="00DD15E6">
        <w:rPr>
          <w:rFonts w:ascii="Century" w:hAnsi="Century"/>
          <w:sz w:val="22"/>
          <w:szCs w:val="22"/>
        </w:rPr>
        <w:t>);</w:t>
      </w:r>
    </w:p>
    <w:p w:rsidR="005E1B58" w:rsidRDefault="005E1B58" w:rsidP="00D257F0">
      <w:pPr>
        <w:contextualSpacing/>
        <w:jc w:val="both"/>
        <w:rPr>
          <w:rFonts w:ascii="Century" w:hAnsi="Century"/>
          <w:sz w:val="22"/>
          <w:szCs w:val="22"/>
        </w:rPr>
      </w:pPr>
      <w:r>
        <w:rPr>
          <w:rFonts w:ascii="Century" w:hAnsi="Century"/>
          <w:sz w:val="22"/>
          <w:szCs w:val="22"/>
        </w:rPr>
        <w:t xml:space="preserve"> </w:t>
      </w:r>
      <w:r w:rsidR="0052195D">
        <w:rPr>
          <w:rFonts w:ascii="Century" w:hAnsi="Century"/>
          <w:sz w:val="22"/>
          <w:szCs w:val="22"/>
        </w:rPr>
        <w:t xml:space="preserve"> </w:t>
      </w:r>
      <w:r>
        <w:rPr>
          <w:rFonts w:ascii="Century" w:hAnsi="Century"/>
          <w:sz w:val="22"/>
          <w:szCs w:val="22"/>
        </w:rPr>
        <w:t xml:space="preserve"> - специалист по социальной работе – областной форум «Вместе ради детей!»</w:t>
      </w:r>
      <w:r w:rsidR="00DD15E6">
        <w:rPr>
          <w:rFonts w:ascii="Century" w:hAnsi="Century"/>
          <w:sz w:val="22"/>
          <w:szCs w:val="22"/>
        </w:rPr>
        <w:t xml:space="preserve"> (май</w:t>
      </w:r>
      <w:r w:rsidR="00241925">
        <w:rPr>
          <w:rFonts w:ascii="Century" w:hAnsi="Century"/>
          <w:sz w:val="22"/>
          <w:szCs w:val="22"/>
        </w:rPr>
        <w:t xml:space="preserve"> 2017 г.</w:t>
      </w:r>
      <w:r w:rsidR="00DD15E6">
        <w:rPr>
          <w:rFonts w:ascii="Century" w:hAnsi="Century"/>
          <w:sz w:val="22"/>
          <w:szCs w:val="22"/>
        </w:rPr>
        <w:t>);</w:t>
      </w:r>
    </w:p>
    <w:p w:rsidR="00DD15E6" w:rsidRDefault="00545743" w:rsidP="00D257F0">
      <w:pPr>
        <w:contextualSpacing/>
        <w:jc w:val="both"/>
        <w:rPr>
          <w:rFonts w:ascii="Century" w:hAnsi="Century"/>
          <w:sz w:val="22"/>
          <w:szCs w:val="22"/>
        </w:rPr>
      </w:pPr>
      <w:r>
        <w:rPr>
          <w:rFonts w:ascii="Century" w:hAnsi="Century"/>
          <w:noProof/>
          <w:sz w:val="22"/>
          <w:szCs w:val="22"/>
        </w:rPr>
        <w:drawing>
          <wp:anchor distT="0" distB="0" distL="114300" distR="114300" simplePos="0" relativeHeight="251627520" behindDoc="0" locked="0" layoutInCell="1" allowOverlap="1" wp14:anchorId="4560FD8D" wp14:editId="34EBDF7E">
            <wp:simplePos x="0" y="0"/>
            <wp:positionH relativeFrom="margin">
              <wp:posOffset>196740</wp:posOffset>
            </wp:positionH>
            <wp:positionV relativeFrom="margin">
              <wp:posOffset>1715659</wp:posOffset>
            </wp:positionV>
            <wp:extent cx="1587500" cy="1189355"/>
            <wp:effectExtent l="0" t="0" r="0" b="0"/>
            <wp:wrapSquare wrapText="bothSides"/>
            <wp:docPr id="278" name="Рисунок 278" descr="G:\DCIM\116_PANA\P116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DCIM\116_PANA\P116054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87500"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95D">
        <w:rPr>
          <w:rFonts w:ascii="Century" w:hAnsi="Century"/>
          <w:sz w:val="22"/>
          <w:szCs w:val="22"/>
        </w:rPr>
        <w:t xml:space="preserve">   </w:t>
      </w:r>
      <w:r w:rsidR="00DD15E6">
        <w:rPr>
          <w:rFonts w:ascii="Century" w:hAnsi="Century"/>
          <w:sz w:val="22"/>
          <w:szCs w:val="22"/>
        </w:rPr>
        <w:t>- директор – областной смотр –конкурс на лучшую организацию работы по профилактике семейного неблагополучия, безнадзорности и правонарушений несовершеннолетних среди областных учреждений поддержки семьи, материнства и детства» (август</w:t>
      </w:r>
      <w:r w:rsidR="0052195D">
        <w:rPr>
          <w:rFonts w:ascii="Century" w:hAnsi="Century"/>
          <w:sz w:val="22"/>
          <w:szCs w:val="22"/>
        </w:rPr>
        <w:t xml:space="preserve"> 2017 г.);</w:t>
      </w:r>
    </w:p>
    <w:p w:rsidR="0052195D" w:rsidRDefault="0052195D" w:rsidP="00D257F0">
      <w:pPr>
        <w:contextualSpacing/>
        <w:jc w:val="both"/>
        <w:rPr>
          <w:rFonts w:ascii="Century" w:hAnsi="Century"/>
          <w:sz w:val="22"/>
          <w:szCs w:val="22"/>
        </w:rPr>
      </w:pPr>
      <w:r>
        <w:rPr>
          <w:rFonts w:ascii="Century" w:hAnsi="Century"/>
          <w:sz w:val="22"/>
          <w:szCs w:val="22"/>
        </w:rPr>
        <w:t xml:space="preserve">  - педагог-психолог – семинар «Психотерапевтический контракт в консультировании и психотерапии» (октябрь 2017 г.);</w:t>
      </w:r>
    </w:p>
    <w:p w:rsidR="0052195D" w:rsidRDefault="0052195D" w:rsidP="00D257F0">
      <w:pPr>
        <w:contextualSpacing/>
        <w:jc w:val="both"/>
        <w:rPr>
          <w:rFonts w:ascii="Century" w:hAnsi="Century"/>
          <w:sz w:val="22"/>
          <w:szCs w:val="22"/>
        </w:rPr>
      </w:pPr>
      <w:r>
        <w:rPr>
          <w:rFonts w:ascii="Century" w:hAnsi="Century"/>
          <w:sz w:val="22"/>
          <w:szCs w:val="22"/>
        </w:rPr>
        <w:t xml:space="preserve">  - директор – совместный семинар по пожарной безопасности объектов социальной защиты населения» октябрь 2017 г);</w:t>
      </w:r>
    </w:p>
    <w:p w:rsidR="0052195D" w:rsidRDefault="0052195D" w:rsidP="00D257F0">
      <w:pPr>
        <w:contextualSpacing/>
        <w:jc w:val="both"/>
        <w:rPr>
          <w:rFonts w:ascii="Century" w:hAnsi="Century"/>
          <w:sz w:val="22"/>
          <w:szCs w:val="22"/>
        </w:rPr>
      </w:pPr>
      <w:r>
        <w:rPr>
          <w:rFonts w:ascii="Century" w:hAnsi="Century"/>
          <w:sz w:val="22"/>
          <w:szCs w:val="22"/>
        </w:rPr>
        <w:t xml:space="preserve">   - директор – межрегиональная научно-практическая конференция «Актуальные проблемы детской хирургии» (октябрь 2017 г.);</w:t>
      </w:r>
    </w:p>
    <w:p w:rsidR="0052195D" w:rsidRDefault="0052195D" w:rsidP="00D257F0">
      <w:pPr>
        <w:contextualSpacing/>
        <w:jc w:val="both"/>
        <w:rPr>
          <w:rFonts w:ascii="Century" w:hAnsi="Century"/>
          <w:sz w:val="22"/>
          <w:szCs w:val="22"/>
        </w:rPr>
      </w:pPr>
      <w:r>
        <w:rPr>
          <w:rFonts w:ascii="Century" w:hAnsi="Century"/>
          <w:sz w:val="22"/>
          <w:szCs w:val="22"/>
        </w:rPr>
        <w:t xml:space="preserve">  - педагог-психолог – круглый стол посвященный профилактике семейного насилия  (ноябрь 2017 г.);</w:t>
      </w:r>
    </w:p>
    <w:p w:rsidR="0052195D" w:rsidRDefault="0052195D" w:rsidP="00D257F0">
      <w:pPr>
        <w:contextualSpacing/>
        <w:jc w:val="both"/>
        <w:rPr>
          <w:rFonts w:ascii="Century" w:hAnsi="Century"/>
          <w:sz w:val="22"/>
          <w:szCs w:val="22"/>
        </w:rPr>
      </w:pPr>
      <w:r>
        <w:rPr>
          <w:rFonts w:ascii="Century" w:hAnsi="Century"/>
          <w:sz w:val="22"/>
          <w:szCs w:val="22"/>
        </w:rPr>
        <w:t xml:space="preserve">  - директор – круглый стол «Межведомственное взаимодействие при сопровождении семей, попавших в трудную жизненную ситуацию» (ноябрь 2017 г.);</w:t>
      </w:r>
    </w:p>
    <w:p w:rsidR="00DD15E6" w:rsidRPr="003D628E" w:rsidRDefault="0052195D" w:rsidP="00DD15E6">
      <w:pPr>
        <w:contextualSpacing/>
        <w:jc w:val="both"/>
        <w:rPr>
          <w:rFonts w:ascii="Century" w:hAnsi="Century"/>
          <w:sz w:val="22"/>
          <w:szCs w:val="22"/>
        </w:rPr>
      </w:pPr>
      <w:r>
        <w:rPr>
          <w:rFonts w:ascii="Century" w:hAnsi="Century"/>
          <w:sz w:val="22"/>
          <w:szCs w:val="22"/>
        </w:rPr>
        <w:t xml:space="preserve">  - директор – круглый стол «Привлечение социально- ориентированных некомерческих организаций и добровольцев к оказанию социальных услуг» (декабрь 2017г.).</w:t>
      </w:r>
    </w:p>
    <w:p w:rsidR="006E0F8E" w:rsidRDefault="00D257F0" w:rsidP="003D628E">
      <w:pPr>
        <w:jc w:val="both"/>
        <w:rPr>
          <w:rFonts w:ascii="Century" w:hAnsi="Century"/>
          <w:sz w:val="22"/>
          <w:szCs w:val="22"/>
        </w:rPr>
      </w:pPr>
      <w:r w:rsidRPr="003D628E">
        <w:rPr>
          <w:rFonts w:ascii="Century" w:hAnsi="Century"/>
          <w:sz w:val="22"/>
          <w:szCs w:val="22"/>
        </w:rPr>
        <w:t xml:space="preserve">      ОКУ «Краснинский СРЦ» принял участие </w:t>
      </w:r>
      <w:r w:rsidR="00C6597F">
        <w:rPr>
          <w:rFonts w:ascii="Century" w:hAnsi="Century"/>
          <w:sz w:val="22"/>
          <w:szCs w:val="22"/>
        </w:rPr>
        <w:t xml:space="preserve">в областном смотр – конкурсе на лучшее благоустройство прилегающей территории среди стационарных организаций социального обслуживания населения </w:t>
      </w:r>
      <w:r w:rsidR="00C6597F" w:rsidRPr="007E5560">
        <w:rPr>
          <w:rFonts w:ascii="Century" w:hAnsi="Century"/>
          <w:b/>
          <w:sz w:val="22"/>
          <w:szCs w:val="22"/>
        </w:rPr>
        <w:t>«Эта земля твоя и моя!»</w:t>
      </w:r>
      <w:r w:rsidR="00C6597F">
        <w:rPr>
          <w:rFonts w:ascii="Century" w:hAnsi="Century"/>
          <w:sz w:val="22"/>
          <w:szCs w:val="22"/>
        </w:rPr>
        <w:t xml:space="preserve"> заняли 3 место и  получили диплом </w:t>
      </w:r>
      <w:r w:rsidR="00C6597F">
        <w:rPr>
          <w:rFonts w:ascii="Century" w:hAnsi="Century"/>
          <w:sz w:val="22"/>
          <w:szCs w:val="22"/>
          <w:lang w:val="en-US"/>
        </w:rPr>
        <w:t>III</w:t>
      </w:r>
      <w:r w:rsidR="00C6597F">
        <w:rPr>
          <w:rFonts w:ascii="Century" w:hAnsi="Century"/>
          <w:sz w:val="22"/>
          <w:szCs w:val="22"/>
        </w:rPr>
        <w:t xml:space="preserve"> степени.</w:t>
      </w:r>
    </w:p>
    <w:p w:rsidR="00015EC4" w:rsidRPr="00C6597F" w:rsidRDefault="00015EC4" w:rsidP="003D628E">
      <w:pPr>
        <w:jc w:val="both"/>
        <w:rPr>
          <w:rFonts w:ascii="Century" w:hAnsi="Century"/>
          <w:sz w:val="22"/>
          <w:szCs w:val="22"/>
        </w:rPr>
      </w:pPr>
      <w:r>
        <w:rPr>
          <w:rFonts w:ascii="Century" w:hAnsi="Century"/>
          <w:sz w:val="22"/>
          <w:szCs w:val="22"/>
        </w:rPr>
        <w:t xml:space="preserve"> </w:t>
      </w:r>
      <w:r w:rsidR="00241925">
        <w:rPr>
          <w:rFonts w:ascii="Century" w:hAnsi="Century"/>
          <w:sz w:val="22"/>
          <w:szCs w:val="22"/>
        </w:rPr>
        <w:t xml:space="preserve">        В областном областной смотре –конкурсе на лучшую организацию работы по профилактике семейного неблагополучия, безнадзорности и правонарушений несовершеннолетних среди областных учреждений поддержки семьи, материнства и детства наш центр  занял 2 место. </w:t>
      </w:r>
    </w:p>
    <w:p w:rsidR="002D1E4E" w:rsidRPr="003D628E" w:rsidRDefault="002D1E4E" w:rsidP="00781157">
      <w:pPr>
        <w:ind w:firstLine="567"/>
        <w:jc w:val="both"/>
        <w:rPr>
          <w:rFonts w:ascii="Century" w:hAnsi="Century"/>
          <w:sz w:val="22"/>
          <w:szCs w:val="22"/>
        </w:rPr>
      </w:pPr>
      <w:r w:rsidRPr="003D628E">
        <w:rPr>
          <w:rFonts w:ascii="Century" w:hAnsi="Century"/>
          <w:sz w:val="22"/>
          <w:szCs w:val="22"/>
        </w:rPr>
        <w:t xml:space="preserve">Вся  воспитательная работа  </w:t>
      </w:r>
      <w:r w:rsidR="000559A0" w:rsidRPr="003D628E">
        <w:rPr>
          <w:rFonts w:ascii="Century" w:hAnsi="Century"/>
          <w:sz w:val="22"/>
          <w:szCs w:val="22"/>
        </w:rPr>
        <w:t xml:space="preserve">нашего центра </w:t>
      </w:r>
      <w:r w:rsidRPr="003D628E">
        <w:rPr>
          <w:rFonts w:ascii="Century" w:hAnsi="Century"/>
          <w:sz w:val="22"/>
          <w:szCs w:val="22"/>
        </w:rPr>
        <w:t xml:space="preserve">   отражается  на  страницах  районной  газеты  «Заря   Красного»  и  на  сайте  </w:t>
      </w:r>
      <w:r w:rsidR="000559A0" w:rsidRPr="003D628E">
        <w:rPr>
          <w:rFonts w:ascii="Century" w:hAnsi="Century"/>
          <w:sz w:val="22"/>
          <w:szCs w:val="22"/>
        </w:rPr>
        <w:t xml:space="preserve">Очаг - Красное. РФ. </w:t>
      </w:r>
    </w:p>
    <w:p w:rsidR="005477D9" w:rsidRDefault="00D0006C" w:rsidP="00B31A60">
      <w:pPr>
        <w:ind w:firstLine="708"/>
        <w:jc w:val="both"/>
        <w:rPr>
          <w:rFonts w:ascii="Century" w:hAnsi="Century" w:cs="Arial"/>
          <w:sz w:val="22"/>
          <w:szCs w:val="22"/>
        </w:rPr>
      </w:pPr>
      <w:r>
        <w:rPr>
          <w:rFonts w:ascii="Century" w:hAnsi="Century" w:cs="Arial"/>
          <w:sz w:val="22"/>
          <w:szCs w:val="22"/>
        </w:rPr>
        <w:t xml:space="preserve"> Администрация  ОКУ «</w:t>
      </w:r>
      <w:r w:rsidR="00EA0864" w:rsidRPr="003D628E">
        <w:rPr>
          <w:rFonts w:ascii="Century" w:hAnsi="Century" w:cs="Arial"/>
          <w:sz w:val="22"/>
          <w:szCs w:val="22"/>
        </w:rPr>
        <w:t>Краснинский СРЦ»  активно принимали участие в праздновании Дня социального работника.</w:t>
      </w:r>
    </w:p>
    <w:p w:rsidR="008343F5" w:rsidRDefault="00545743" w:rsidP="00B31A60">
      <w:pPr>
        <w:ind w:firstLine="708"/>
        <w:jc w:val="both"/>
        <w:rPr>
          <w:rFonts w:ascii="Century" w:hAnsi="Century" w:cs="Arial"/>
          <w:sz w:val="22"/>
          <w:szCs w:val="22"/>
        </w:rPr>
      </w:pPr>
      <w:r>
        <w:rPr>
          <w:rFonts w:ascii="Century" w:hAnsi="Century"/>
          <w:noProof/>
          <w:sz w:val="22"/>
          <w:szCs w:val="22"/>
        </w:rPr>
        <w:drawing>
          <wp:anchor distT="0" distB="0" distL="114300" distR="114300" simplePos="0" relativeHeight="251689984" behindDoc="0" locked="0" layoutInCell="1" allowOverlap="1" wp14:anchorId="0D3F098D" wp14:editId="465E21DE">
            <wp:simplePos x="0" y="0"/>
            <wp:positionH relativeFrom="margin">
              <wp:posOffset>4321810</wp:posOffset>
            </wp:positionH>
            <wp:positionV relativeFrom="margin">
              <wp:posOffset>6497651</wp:posOffset>
            </wp:positionV>
            <wp:extent cx="1782445" cy="1336040"/>
            <wp:effectExtent l="0" t="0" r="0" b="0"/>
            <wp:wrapSquare wrapText="bothSides"/>
            <wp:docPr id="332" name="Рисунок 332" descr="D:\фотограции 2017\День открытых дверей\P116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фотограции 2017\День открытых дверей\P1160599.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82445"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3F5" w:rsidRPr="008343F5">
        <w:rPr>
          <w:rFonts w:ascii="Century" w:hAnsi="Century" w:cs="Arial"/>
          <w:b/>
          <w:sz w:val="22"/>
          <w:szCs w:val="22"/>
        </w:rPr>
        <w:t>23 июня</w:t>
      </w:r>
      <w:r w:rsidR="008343F5">
        <w:rPr>
          <w:rFonts w:ascii="Century" w:hAnsi="Century" w:cs="Arial"/>
          <w:sz w:val="22"/>
          <w:szCs w:val="22"/>
        </w:rPr>
        <w:t xml:space="preserve"> наш Центр встречал гостей. У нас прошел День открытых дверей. В нем приняли участие заместитель начальника Управления социальной защиты населения Липецкой области Шамаева Анна Митрофановна, начальник отдела опеки и попечительства И.Головлева, заместитель главы Краснинкого района С. Волков, прокурор района С. Мирончуковский, представители служб социальной защиты населения районов нашей области, социальные партнеры.</w:t>
      </w:r>
    </w:p>
    <w:p w:rsidR="008343F5" w:rsidRDefault="00545743" w:rsidP="00E2323E">
      <w:pPr>
        <w:ind w:firstLine="426"/>
        <w:jc w:val="both"/>
        <w:rPr>
          <w:rFonts w:ascii="Century" w:hAnsi="Century" w:cs="Arial"/>
          <w:sz w:val="22"/>
          <w:szCs w:val="22"/>
        </w:rPr>
      </w:pPr>
      <w:r>
        <w:rPr>
          <w:rFonts w:ascii="Century" w:hAnsi="Century" w:cs="Arial"/>
          <w:noProof/>
          <w:sz w:val="22"/>
          <w:szCs w:val="22"/>
        </w:rPr>
        <w:drawing>
          <wp:anchor distT="0" distB="0" distL="114300" distR="114300" simplePos="0" relativeHeight="251688960" behindDoc="0" locked="0" layoutInCell="1" allowOverlap="1" wp14:anchorId="341EBA33" wp14:editId="19DA020F">
            <wp:simplePos x="0" y="0"/>
            <wp:positionH relativeFrom="margin">
              <wp:posOffset>-5080</wp:posOffset>
            </wp:positionH>
            <wp:positionV relativeFrom="margin">
              <wp:posOffset>8391856</wp:posOffset>
            </wp:positionV>
            <wp:extent cx="1744540" cy="1308072"/>
            <wp:effectExtent l="0" t="0" r="0" b="0"/>
            <wp:wrapSquare wrapText="bothSides"/>
            <wp:docPr id="331" name="Рисунок 331" descr="D:\фотограции 2017\Акция Подари добро\P116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фотограции 2017\Акция Подари добро\P1160740.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44540" cy="1308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3F5">
        <w:rPr>
          <w:rFonts w:ascii="Century" w:hAnsi="Century" w:cs="Arial"/>
          <w:sz w:val="22"/>
          <w:szCs w:val="22"/>
        </w:rPr>
        <w:t>Мероприятие выявило столько положительных эмоций и моментов, что его назвали не «День открытых дверей», а праздник «День открытых сердец». Добровольцы и воспитанника подготовили отличную концертную программу. Во дворе центра прошел спортивный флешмоб «Я, ты, он, она – вместе дружная семья»</w:t>
      </w:r>
      <w:r w:rsidR="00791FE7">
        <w:rPr>
          <w:rFonts w:ascii="Century" w:hAnsi="Century" w:cs="Arial"/>
          <w:sz w:val="22"/>
          <w:szCs w:val="22"/>
        </w:rPr>
        <w:t xml:space="preserve">. Заинтерисовала гостей экскурсия по центру, а также тренинг «Блестящее настроение», где демонстрировались способы коррекции эмоциональной сферы. </w:t>
      </w:r>
    </w:p>
    <w:p w:rsidR="00241925" w:rsidRPr="003D628E" w:rsidRDefault="00E2323E" w:rsidP="00545743">
      <w:pPr>
        <w:ind w:firstLine="426"/>
        <w:jc w:val="both"/>
        <w:rPr>
          <w:rFonts w:ascii="Century" w:hAnsi="Century" w:cs="Arial"/>
          <w:sz w:val="22"/>
          <w:szCs w:val="22"/>
        </w:rPr>
      </w:pPr>
      <w:r w:rsidRPr="00E2323E">
        <w:rPr>
          <w:rFonts w:ascii="Century" w:hAnsi="Century" w:cs="Arial"/>
          <w:b/>
          <w:sz w:val="22"/>
          <w:szCs w:val="22"/>
        </w:rPr>
        <w:t>29 июля</w:t>
      </w:r>
      <w:r>
        <w:rPr>
          <w:rFonts w:ascii="Century" w:hAnsi="Century" w:cs="Arial"/>
          <w:sz w:val="22"/>
          <w:szCs w:val="22"/>
        </w:rPr>
        <w:t xml:space="preserve"> целую машину подарков привезли в центра представители благотворительного фонда </w:t>
      </w:r>
      <w:r w:rsidRPr="00E2323E">
        <w:rPr>
          <w:rFonts w:ascii="Century" w:hAnsi="Century" w:cs="Arial"/>
          <w:b/>
          <w:sz w:val="22"/>
          <w:szCs w:val="22"/>
        </w:rPr>
        <w:t>«Прикоснись к добру».</w:t>
      </w:r>
      <w:r>
        <w:rPr>
          <w:rFonts w:ascii="Century" w:hAnsi="Century" w:cs="Arial"/>
          <w:sz w:val="22"/>
          <w:szCs w:val="22"/>
        </w:rPr>
        <w:t xml:space="preserve"> В рамках акции «Собери ребенка в школу» они передали центру мебель, канцелярские товары школьные ранцы, детские велосипеды, санки, сладости и многое другое. Воспитанники центра не остались в долгу – показали гостям небольшой концерт: пели песни, частушки, декламировали </w:t>
      </w:r>
      <w:r>
        <w:rPr>
          <w:rFonts w:ascii="Century" w:hAnsi="Century" w:cs="Arial"/>
          <w:sz w:val="22"/>
          <w:szCs w:val="22"/>
        </w:rPr>
        <w:lastRenderedPageBreak/>
        <w:t>стихи, танцевали, показывали фокусы. Праздник продолжался программой, которую провели аниматоры из творческой группы «Варуна». Они подготовили яркое и интересное игровое представление, которое пришлось по душе детям всех возрастов.</w:t>
      </w:r>
    </w:p>
    <w:p w:rsidR="005137AB" w:rsidRPr="003D628E" w:rsidRDefault="005477D9" w:rsidP="005477D9">
      <w:pPr>
        <w:jc w:val="both"/>
        <w:rPr>
          <w:rFonts w:ascii="Century" w:hAnsi="Century" w:cs="Arial"/>
          <w:color w:val="333333"/>
          <w:sz w:val="22"/>
          <w:szCs w:val="22"/>
        </w:rPr>
      </w:pPr>
      <w:r w:rsidRPr="003D628E">
        <w:rPr>
          <w:rFonts w:ascii="Century" w:hAnsi="Century" w:cs="Arial"/>
          <w:sz w:val="22"/>
          <w:szCs w:val="22"/>
        </w:rPr>
        <w:t xml:space="preserve">         </w:t>
      </w:r>
      <w:r w:rsidR="007E12FC" w:rsidRPr="003D628E">
        <w:rPr>
          <w:rFonts w:ascii="Century" w:hAnsi="Century" w:cs="Arial"/>
          <w:sz w:val="22"/>
          <w:szCs w:val="22"/>
        </w:rPr>
        <w:t xml:space="preserve">Любовь к детям и умение строить работу с ними  согласно современным педагогическим концепциям нельзя  разложить на разные чаши и выяснить, что весомее в деле  воспитания и реабилитации, что  окажет большее влияние  на желаемый результат.  Мы работаем с каждым ребёнком индивидуально, понимаем и любим его таким, какой он есть. </w:t>
      </w:r>
      <w:r w:rsidR="005137AB" w:rsidRPr="003D628E">
        <w:rPr>
          <w:rFonts w:ascii="Century" w:hAnsi="Century"/>
          <w:color w:val="000000"/>
          <w:sz w:val="22"/>
          <w:szCs w:val="22"/>
          <w:bdr w:val="none" w:sz="0" w:space="0" w:color="auto" w:frame="1"/>
        </w:rPr>
        <w:t>Нам подарена уникальная возможность быть рядом с теми, кому плохо, кто обделен вниманием и заботой, кому не обойтись без нашей помощи.</w:t>
      </w:r>
      <w:r w:rsidR="005137AB" w:rsidRPr="003D628E">
        <w:rPr>
          <w:rFonts w:ascii="Century" w:hAnsi="Century" w:cs="Arial"/>
          <w:color w:val="000000"/>
          <w:sz w:val="22"/>
          <w:szCs w:val="22"/>
        </w:rPr>
        <w:t> </w:t>
      </w:r>
      <w:r w:rsidR="005137AB" w:rsidRPr="003D628E">
        <w:rPr>
          <w:rFonts w:ascii="Century" w:hAnsi="Century"/>
          <w:color w:val="000000"/>
          <w:sz w:val="22"/>
          <w:szCs w:val="22"/>
          <w:bdr w:val="none" w:sz="0" w:space="0" w:color="auto" w:frame="1"/>
        </w:rPr>
        <w:t>     </w:t>
      </w:r>
    </w:p>
    <w:p w:rsidR="005137AB" w:rsidRPr="003D628E" w:rsidRDefault="005137AB" w:rsidP="005137AB">
      <w:pPr>
        <w:shd w:val="clear" w:color="auto" w:fill="FFFFFF"/>
        <w:spacing w:line="233" w:lineRule="atLeast"/>
        <w:jc w:val="both"/>
        <w:textAlignment w:val="baseline"/>
        <w:rPr>
          <w:rFonts w:ascii="Century" w:hAnsi="Century" w:cs="Arial"/>
          <w:color w:val="333333"/>
          <w:sz w:val="22"/>
          <w:szCs w:val="22"/>
        </w:rPr>
      </w:pPr>
      <w:r w:rsidRPr="003D628E">
        <w:rPr>
          <w:rFonts w:ascii="Century" w:hAnsi="Century"/>
          <w:b/>
          <w:color w:val="000000"/>
          <w:sz w:val="22"/>
          <w:szCs w:val="22"/>
          <w:bdr w:val="none" w:sz="0" w:space="0" w:color="auto" w:frame="1"/>
        </w:rPr>
        <w:t>Наше кредо:</w:t>
      </w:r>
      <w:r w:rsidRPr="003D628E">
        <w:rPr>
          <w:rFonts w:ascii="Century" w:hAnsi="Century"/>
          <w:color w:val="000000"/>
          <w:sz w:val="22"/>
          <w:szCs w:val="22"/>
          <w:bdr w:val="none" w:sz="0" w:space="0" w:color="auto" w:frame="1"/>
        </w:rPr>
        <w:t xml:space="preserve"> </w:t>
      </w:r>
      <w:r w:rsidR="004A1E68">
        <w:rPr>
          <w:rFonts w:ascii="Century" w:hAnsi="Century"/>
          <w:color w:val="000000"/>
          <w:sz w:val="22"/>
          <w:szCs w:val="22"/>
          <w:bdr w:val="none" w:sz="0" w:space="0" w:color="auto" w:frame="1"/>
        </w:rPr>
        <w:t xml:space="preserve"> </w:t>
      </w:r>
      <w:r w:rsidRPr="003D628E">
        <w:rPr>
          <w:rFonts w:ascii="Century" w:hAnsi="Century"/>
          <w:color w:val="000000"/>
          <w:sz w:val="22"/>
          <w:szCs w:val="22"/>
          <w:bdr w:val="none" w:sz="0" w:space="0" w:color="auto" w:frame="1"/>
        </w:rPr>
        <w:t>Забота о детях – наша работа,</w:t>
      </w:r>
      <w:r w:rsidRPr="003D628E">
        <w:rPr>
          <w:rFonts w:ascii="Century" w:hAnsi="Century" w:cs="Arial"/>
          <w:color w:val="000000"/>
          <w:sz w:val="22"/>
          <w:szCs w:val="22"/>
        </w:rPr>
        <w:t> </w:t>
      </w:r>
      <w:r w:rsidRPr="003D628E">
        <w:rPr>
          <w:rFonts w:ascii="Century" w:hAnsi="Century"/>
          <w:color w:val="000000"/>
          <w:sz w:val="22"/>
          <w:szCs w:val="22"/>
          <w:bdr w:val="none" w:sz="0" w:space="0" w:color="auto" w:frame="1"/>
        </w:rPr>
        <w:t>                                                                                               </w:t>
      </w:r>
      <w:r w:rsidR="005477D9" w:rsidRPr="003D628E">
        <w:rPr>
          <w:rFonts w:ascii="Century" w:hAnsi="Century"/>
          <w:color w:val="000000"/>
          <w:sz w:val="22"/>
          <w:szCs w:val="22"/>
          <w:bdr w:val="none" w:sz="0" w:space="0" w:color="auto" w:frame="1"/>
        </w:rPr>
        <w:t xml:space="preserve">           </w:t>
      </w:r>
      <w:r w:rsidRPr="003D628E">
        <w:rPr>
          <w:rFonts w:ascii="Century" w:hAnsi="Century"/>
          <w:color w:val="000000"/>
          <w:sz w:val="22"/>
          <w:szCs w:val="22"/>
          <w:bdr w:val="none" w:sz="0" w:space="0" w:color="auto" w:frame="1"/>
        </w:rPr>
        <w:t xml:space="preserve">   Забота о детях – наша судьба…</w:t>
      </w:r>
      <w:r w:rsidRPr="003D628E">
        <w:rPr>
          <w:rFonts w:ascii="Century" w:hAnsi="Century" w:cs="Arial"/>
          <w:color w:val="000000"/>
          <w:sz w:val="22"/>
          <w:szCs w:val="22"/>
        </w:rPr>
        <w:t> </w:t>
      </w:r>
      <w:r w:rsidRPr="003D628E">
        <w:rPr>
          <w:rFonts w:ascii="Century" w:hAnsi="Century"/>
          <w:color w:val="000000"/>
          <w:sz w:val="22"/>
          <w:szCs w:val="22"/>
          <w:bdr w:val="none" w:sz="0" w:space="0" w:color="auto" w:frame="1"/>
        </w:rPr>
        <w:t> </w:t>
      </w:r>
      <w:r w:rsidRPr="003D628E">
        <w:rPr>
          <w:rFonts w:ascii="Century" w:hAnsi="Century" w:cs="Arial"/>
          <w:color w:val="000000"/>
          <w:sz w:val="22"/>
          <w:szCs w:val="22"/>
          <w:bdr w:val="none" w:sz="0" w:space="0" w:color="auto" w:frame="1"/>
        </w:rPr>
        <w:t> </w:t>
      </w:r>
    </w:p>
    <w:p w:rsidR="005137AB" w:rsidRPr="003D628E" w:rsidRDefault="005477D9" w:rsidP="005137AB">
      <w:pPr>
        <w:shd w:val="clear" w:color="auto" w:fill="FFFFFF"/>
        <w:spacing w:line="233" w:lineRule="atLeast"/>
        <w:jc w:val="both"/>
        <w:textAlignment w:val="baseline"/>
        <w:rPr>
          <w:rFonts w:ascii="Century" w:hAnsi="Century" w:cs="Arial"/>
          <w:color w:val="333333"/>
          <w:sz w:val="22"/>
          <w:szCs w:val="22"/>
        </w:rPr>
      </w:pPr>
      <w:r w:rsidRPr="003D628E">
        <w:rPr>
          <w:rFonts w:ascii="Century" w:hAnsi="Century"/>
          <w:color w:val="000000"/>
          <w:sz w:val="22"/>
          <w:szCs w:val="22"/>
          <w:bdr w:val="none" w:sz="0" w:space="0" w:color="auto" w:frame="1"/>
        </w:rPr>
        <w:t xml:space="preserve">         </w:t>
      </w:r>
      <w:r w:rsidR="005137AB" w:rsidRPr="003D628E">
        <w:rPr>
          <w:rFonts w:ascii="Century" w:hAnsi="Century"/>
          <w:color w:val="000000"/>
          <w:sz w:val="22"/>
          <w:szCs w:val="22"/>
          <w:bdr w:val="none" w:sz="0" w:space="0" w:color="auto" w:frame="1"/>
        </w:rPr>
        <w:t>Для работников нашего Центра забота о детях – это не только профессиональная задача, но и призвание души.</w:t>
      </w:r>
      <w:r w:rsidR="005137AB" w:rsidRPr="003D628E">
        <w:rPr>
          <w:rFonts w:ascii="Century" w:hAnsi="Century"/>
          <w:color w:val="000000"/>
          <w:sz w:val="22"/>
          <w:szCs w:val="22"/>
        </w:rPr>
        <w:t> </w:t>
      </w:r>
      <w:r w:rsidR="005137AB" w:rsidRPr="003D628E">
        <w:rPr>
          <w:rFonts w:ascii="Century" w:hAnsi="Century"/>
          <w:color w:val="000000"/>
          <w:sz w:val="22"/>
          <w:szCs w:val="22"/>
          <w:bdr w:val="none" w:sz="0" w:space="0" w:color="auto" w:frame="1"/>
        </w:rPr>
        <w:t>Всем детям, их близким</w:t>
      </w:r>
      <w:r w:rsidR="008878C7">
        <w:rPr>
          <w:rFonts w:ascii="Century" w:hAnsi="Century"/>
          <w:color w:val="000000"/>
          <w:sz w:val="22"/>
          <w:szCs w:val="22"/>
          <w:bdr w:val="none" w:sz="0" w:space="0" w:color="auto" w:frame="1"/>
        </w:rPr>
        <w:t>,</w:t>
      </w:r>
      <w:r w:rsidR="005137AB" w:rsidRPr="003D628E">
        <w:rPr>
          <w:rFonts w:ascii="Century" w:hAnsi="Century"/>
          <w:color w:val="000000"/>
          <w:sz w:val="22"/>
          <w:szCs w:val="22"/>
          <w:bdr w:val="none" w:sz="0" w:space="0" w:color="auto" w:frame="1"/>
        </w:rPr>
        <w:t xml:space="preserve"> сотрудники учреждения всегда готовы протянуть руку помощи, подставить крепкое плечо и подарить радость, тепло и заботу. Мы работаем для детей, во благо детей, с заботой о детях.</w:t>
      </w:r>
      <w:r w:rsidR="005137AB" w:rsidRPr="003D628E">
        <w:rPr>
          <w:rFonts w:ascii="Century" w:hAnsi="Century" w:cs="Arial"/>
          <w:color w:val="000000"/>
          <w:sz w:val="22"/>
          <w:szCs w:val="22"/>
        </w:rPr>
        <w:t> </w:t>
      </w:r>
      <w:r w:rsidR="005137AB" w:rsidRPr="003D628E">
        <w:rPr>
          <w:rFonts w:ascii="Century" w:hAnsi="Century"/>
          <w:color w:val="000000"/>
          <w:sz w:val="22"/>
          <w:szCs w:val="22"/>
          <w:bdr w:val="none" w:sz="0" w:space="0" w:color="auto" w:frame="1"/>
        </w:rPr>
        <w:t> </w:t>
      </w:r>
    </w:p>
    <w:p w:rsidR="006F6A4C" w:rsidRPr="003D628E" w:rsidRDefault="006F6A4C" w:rsidP="007E12FC">
      <w:pPr>
        <w:pStyle w:val="1"/>
        <w:spacing w:line="25" w:lineRule="atLeast"/>
        <w:rPr>
          <w:rFonts w:ascii="Century" w:hAnsi="Century"/>
          <w:sz w:val="22"/>
          <w:szCs w:val="22"/>
        </w:rPr>
      </w:pPr>
    </w:p>
    <w:p w:rsidR="006F6A4C" w:rsidRDefault="006F6A4C" w:rsidP="007E12FC">
      <w:pPr>
        <w:pStyle w:val="1"/>
        <w:spacing w:line="25" w:lineRule="atLeast"/>
        <w:rPr>
          <w:rFonts w:ascii="Century" w:hAnsi="Century"/>
          <w:sz w:val="22"/>
          <w:szCs w:val="22"/>
        </w:rPr>
      </w:pPr>
    </w:p>
    <w:p w:rsidR="005477D9" w:rsidRPr="003D628E" w:rsidRDefault="005477D9" w:rsidP="006F6A4C">
      <w:pPr>
        <w:pStyle w:val="1"/>
        <w:spacing w:line="25" w:lineRule="atLeast"/>
        <w:jc w:val="center"/>
        <w:rPr>
          <w:rFonts w:ascii="Century" w:hAnsi="Century"/>
          <w:sz w:val="22"/>
          <w:szCs w:val="22"/>
        </w:rPr>
      </w:pPr>
    </w:p>
    <w:p w:rsidR="00545743" w:rsidRDefault="00545743" w:rsidP="005477D9">
      <w:pPr>
        <w:pStyle w:val="1"/>
        <w:spacing w:line="25" w:lineRule="atLeast"/>
        <w:jc w:val="both"/>
        <w:rPr>
          <w:rFonts w:ascii="Century" w:hAnsi="Century"/>
          <w:sz w:val="22"/>
          <w:szCs w:val="22"/>
        </w:rPr>
      </w:pPr>
    </w:p>
    <w:p w:rsidR="00545743" w:rsidRDefault="00545743" w:rsidP="005477D9">
      <w:pPr>
        <w:pStyle w:val="1"/>
        <w:spacing w:line="25" w:lineRule="atLeast"/>
        <w:jc w:val="both"/>
        <w:rPr>
          <w:rFonts w:ascii="Century" w:hAnsi="Century"/>
          <w:sz w:val="22"/>
          <w:szCs w:val="22"/>
        </w:rPr>
      </w:pPr>
    </w:p>
    <w:p w:rsidR="00545743" w:rsidRDefault="00545743" w:rsidP="005477D9">
      <w:pPr>
        <w:pStyle w:val="1"/>
        <w:spacing w:line="25" w:lineRule="atLeast"/>
        <w:jc w:val="both"/>
        <w:rPr>
          <w:rFonts w:ascii="Century" w:hAnsi="Century"/>
          <w:sz w:val="22"/>
          <w:szCs w:val="22"/>
        </w:rPr>
      </w:pPr>
    </w:p>
    <w:p w:rsidR="00545743" w:rsidRDefault="00545743" w:rsidP="005477D9">
      <w:pPr>
        <w:pStyle w:val="1"/>
        <w:spacing w:line="25" w:lineRule="atLeast"/>
        <w:jc w:val="both"/>
        <w:rPr>
          <w:rFonts w:ascii="Century" w:hAnsi="Century"/>
          <w:sz w:val="22"/>
          <w:szCs w:val="22"/>
        </w:rPr>
      </w:pPr>
    </w:p>
    <w:p w:rsidR="000810F8" w:rsidRPr="003D628E" w:rsidRDefault="000810F8" w:rsidP="00545743">
      <w:pPr>
        <w:pStyle w:val="1"/>
        <w:spacing w:line="25" w:lineRule="atLeast"/>
        <w:jc w:val="right"/>
        <w:rPr>
          <w:rFonts w:ascii="Century" w:hAnsi="Century"/>
          <w:sz w:val="22"/>
          <w:szCs w:val="22"/>
        </w:rPr>
      </w:pPr>
      <w:r w:rsidRPr="003D628E">
        <w:rPr>
          <w:rFonts w:ascii="Century" w:hAnsi="Century"/>
          <w:sz w:val="22"/>
          <w:szCs w:val="22"/>
        </w:rPr>
        <w:t xml:space="preserve">Директор </w:t>
      </w:r>
      <w:r w:rsidR="005477D9" w:rsidRPr="003D628E">
        <w:rPr>
          <w:rFonts w:ascii="Century" w:hAnsi="Century"/>
          <w:sz w:val="22"/>
          <w:szCs w:val="22"/>
        </w:rPr>
        <w:t xml:space="preserve">ОКУ «Краснинский СРЦ»                                                              </w:t>
      </w:r>
      <w:r w:rsidRPr="003D628E">
        <w:rPr>
          <w:rFonts w:ascii="Century" w:hAnsi="Century"/>
          <w:sz w:val="22"/>
          <w:szCs w:val="22"/>
        </w:rPr>
        <w:t xml:space="preserve"> </w:t>
      </w:r>
      <w:r w:rsidR="008A7DD6">
        <w:rPr>
          <w:rFonts w:ascii="Century" w:hAnsi="Century"/>
          <w:sz w:val="22"/>
          <w:szCs w:val="22"/>
        </w:rPr>
        <w:t>С.В. Ким</w:t>
      </w:r>
    </w:p>
    <w:p w:rsidR="000810F8" w:rsidRPr="003D628E" w:rsidRDefault="000810F8" w:rsidP="005477D9">
      <w:pPr>
        <w:pStyle w:val="1"/>
        <w:spacing w:line="25" w:lineRule="atLeast"/>
        <w:jc w:val="both"/>
        <w:rPr>
          <w:rFonts w:ascii="Century" w:hAnsi="Century"/>
          <w:b/>
          <w:sz w:val="22"/>
          <w:szCs w:val="22"/>
        </w:rPr>
      </w:pPr>
    </w:p>
    <w:p w:rsidR="000810F8" w:rsidRPr="003D628E" w:rsidRDefault="000810F8" w:rsidP="000810F8">
      <w:pPr>
        <w:rPr>
          <w:rFonts w:ascii="Century" w:hAnsi="Century"/>
          <w:sz w:val="22"/>
          <w:szCs w:val="22"/>
        </w:rPr>
      </w:pPr>
    </w:p>
    <w:p w:rsidR="003778E4" w:rsidRDefault="003778E4"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545743" w:rsidRDefault="00545743" w:rsidP="000810F8">
      <w:pPr>
        <w:rPr>
          <w:rFonts w:ascii="Century" w:hAnsi="Century"/>
          <w:sz w:val="22"/>
          <w:szCs w:val="22"/>
        </w:rPr>
      </w:pPr>
    </w:p>
    <w:p w:rsidR="000810F8" w:rsidRPr="00545743" w:rsidRDefault="000810F8" w:rsidP="000810F8">
      <w:pPr>
        <w:rPr>
          <w:rFonts w:ascii="Century" w:hAnsi="Century"/>
          <w:sz w:val="16"/>
          <w:szCs w:val="16"/>
        </w:rPr>
      </w:pPr>
      <w:r w:rsidRPr="00545743">
        <w:rPr>
          <w:rFonts w:ascii="Century" w:hAnsi="Century"/>
          <w:sz w:val="16"/>
          <w:szCs w:val="16"/>
        </w:rPr>
        <w:t>Исп.</w:t>
      </w:r>
    </w:p>
    <w:p w:rsidR="000810F8" w:rsidRPr="00545743" w:rsidRDefault="00F2167F" w:rsidP="000810F8">
      <w:pPr>
        <w:pStyle w:val="1"/>
        <w:spacing w:line="25" w:lineRule="atLeast"/>
        <w:rPr>
          <w:rFonts w:ascii="Century" w:hAnsi="Century"/>
          <w:sz w:val="16"/>
          <w:szCs w:val="16"/>
        </w:rPr>
      </w:pPr>
      <w:r w:rsidRPr="00545743">
        <w:rPr>
          <w:rFonts w:ascii="Century" w:hAnsi="Century"/>
          <w:sz w:val="16"/>
          <w:szCs w:val="16"/>
        </w:rPr>
        <w:t>О.А.Полянская</w:t>
      </w:r>
    </w:p>
    <w:p w:rsidR="006E31C9" w:rsidRPr="00545743" w:rsidRDefault="00545743" w:rsidP="00505206">
      <w:pPr>
        <w:rPr>
          <w:rFonts w:ascii="Century" w:hAnsi="Century"/>
          <w:sz w:val="16"/>
          <w:szCs w:val="16"/>
        </w:rPr>
      </w:pPr>
      <w:r>
        <w:rPr>
          <w:rFonts w:ascii="Century" w:hAnsi="Century"/>
          <w:sz w:val="16"/>
          <w:szCs w:val="16"/>
        </w:rPr>
        <w:t>8 (474</w:t>
      </w:r>
      <w:r w:rsidR="006F6A4C" w:rsidRPr="00545743">
        <w:rPr>
          <w:rFonts w:ascii="Century" w:hAnsi="Century"/>
          <w:sz w:val="16"/>
          <w:szCs w:val="16"/>
        </w:rPr>
        <w:t xml:space="preserve">69) </w:t>
      </w:r>
      <w:r>
        <w:rPr>
          <w:rFonts w:ascii="Century" w:hAnsi="Century"/>
          <w:sz w:val="16"/>
          <w:szCs w:val="16"/>
        </w:rPr>
        <w:t>203</w:t>
      </w:r>
      <w:r w:rsidR="002F3CAD" w:rsidRPr="00545743">
        <w:rPr>
          <w:rFonts w:ascii="Century" w:hAnsi="Century"/>
          <w:sz w:val="16"/>
          <w:szCs w:val="16"/>
        </w:rPr>
        <w:t>04</w:t>
      </w:r>
    </w:p>
    <w:sectPr w:rsidR="006E31C9" w:rsidRPr="00545743" w:rsidSect="00533B71">
      <w:pgSz w:w="11906" w:h="16838"/>
      <w:pgMar w:top="568"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74F" w:rsidRDefault="00F4274F" w:rsidP="00575054">
      <w:r>
        <w:separator/>
      </w:r>
    </w:p>
  </w:endnote>
  <w:endnote w:type="continuationSeparator" w:id="0">
    <w:p w:rsidR="00F4274F" w:rsidRDefault="00F4274F" w:rsidP="00575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altName w:val="Century"/>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74F" w:rsidRDefault="00F4274F" w:rsidP="00575054">
      <w:r>
        <w:separator/>
      </w:r>
    </w:p>
  </w:footnote>
  <w:footnote w:type="continuationSeparator" w:id="0">
    <w:p w:rsidR="00F4274F" w:rsidRDefault="00F4274F" w:rsidP="005750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6834E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4868_"/>
      </v:shape>
    </w:pict>
  </w:numPicBullet>
  <w:numPicBullet w:numPicBulletId="1">
    <w:pict>
      <v:shape id="_x0000_i1039" type="#_x0000_t75" style="width:9pt;height:9pt" o:bullet="t">
        <v:imagedata r:id="rId2" o:title="BD15022_"/>
      </v:shape>
    </w:pict>
  </w:numPicBullet>
  <w:numPicBullet w:numPicBulletId="2">
    <w:pict>
      <v:shape id="_x0000_i1040" type="#_x0000_t75" style="width:9pt;height:9pt" o:bullet="t">
        <v:imagedata r:id="rId3" o:title=""/>
      </v:shape>
    </w:pict>
  </w:numPicBullet>
  <w:abstractNum w:abstractNumId="0" w15:restartNumberingAfterBreak="0">
    <w:nsid w:val="003B07BB"/>
    <w:multiLevelType w:val="hybridMultilevel"/>
    <w:tmpl w:val="F93AAC26"/>
    <w:lvl w:ilvl="0" w:tplc="CF42CB04">
      <w:start w:val="1"/>
      <w:numFmt w:val="bullet"/>
      <w:lvlText w:val=""/>
      <w:lvlJc w:val="left"/>
      <w:pPr>
        <w:tabs>
          <w:tab w:val="num" w:pos="360"/>
        </w:tabs>
        <w:ind w:left="360" w:hanging="360"/>
      </w:pPr>
      <w:rPr>
        <w:rFonts w:ascii="Symbol" w:hAnsi="Symbol" w:hint="default"/>
        <w:color w:val="auto"/>
      </w:rPr>
    </w:lvl>
    <w:lvl w:ilvl="1" w:tplc="F73E9774">
      <w:start w:val="1"/>
      <w:numFmt w:val="bullet"/>
      <w:lvlText w:val=""/>
      <w:lvlJc w:val="left"/>
      <w:pPr>
        <w:tabs>
          <w:tab w:val="num" w:pos="0"/>
        </w:tabs>
        <w:ind w:left="360" w:hanging="360"/>
      </w:pPr>
      <w:rPr>
        <w:rFonts w:ascii="Symbol" w:hAnsi="Symbol" w:hint="default"/>
        <w:color w:val="auto"/>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612E2A"/>
    <w:multiLevelType w:val="hybridMultilevel"/>
    <w:tmpl w:val="545E0D6C"/>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11204"/>
    <w:multiLevelType w:val="hybridMultilevel"/>
    <w:tmpl w:val="B0C4EC70"/>
    <w:lvl w:ilvl="0" w:tplc="D7A8FCE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384791"/>
    <w:multiLevelType w:val="hybridMultilevel"/>
    <w:tmpl w:val="88AA6210"/>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09D8526C"/>
    <w:multiLevelType w:val="hybridMultilevel"/>
    <w:tmpl w:val="737A9AFC"/>
    <w:lvl w:ilvl="0" w:tplc="88BC35B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0A1F6F7B"/>
    <w:multiLevelType w:val="hybridMultilevel"/>
    <w:tmpl w:val="611010A0"/>
    <w:lvl w:ilvl="0" w:tplc="87D43A8A">
      <w:start w:val="1"/>
      <w:numFmt w:val="bullet"/>
      <w:lvlText w:val=""/>
      <w:lvlJc w:val="left"/>
      <w:pPr>
        <w:tabs>
          <w:tab w:val="num" w:pos="1146"/>
        </w:tabs>
        <w:ind w:left="1146" w:hanging="360"/>
      </w:pPr>
      <w:rPr>
        <w:rFonts w:ascii="Symbol" w:hAnsi="Symbol" w:hint="default"/>
        <w:color w:val="auto"/>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 w15:restartNumberingAfterBreak="0">
    <w:nsid w:val="0EEB0AEF"/>
    <w:multiLevelType w:val="hybridMultilevel"/>
    <w:tmpl w:val="59A0CC5C"/>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CD432A"/>
    <w:multiLevelType w:val="hybridMultilevel"/>
    <w:tmpl w:val="A8428D66"/>
    <w:lvl w:ilvl="0" w:tplc="5C1AD47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16840B43"/>
    <w:multiLevelType w:val="hybridMultilevel"/>
    <w:tmpl w:val="6672801E"/>
    <w:lvl w:ilvl="0" w:tplc="F73E9774">
      <w:start w:val="1"/>
      <w:numFmt w:val="bullet"/>
      <w:lvlText w:val=""/>
      <w:lvlJc w:val="left"/>
      <w:pPr>
        <w:tabs>
          <w:tab w:val="num" w:pos="0"/>
        </w:tabs>
        <w:ind w:left="360" w:hanging="360"/>
      </w:pPr>
      <w:rPr>
        <w:rFonts w:ascii="Symbol" w:hAnsi="Symbol" w:hint="default"/>
        <w:color w:val="auto"/>
        <w:sz w:val="24"/>
      </w:rPr>
    </w:lvl>
    <w:lvl w:ilvl="1" w:tplc="04190003" w:tentative="1">
      <w:start w:val="1"/>
      <w:numFmt w:val="bullet"/>
      <w:lvlText w:val="o"/>
      <w:lvlJc w:val="left"/>
      <w:pPr>
        <w:tabs>
          <w:tab w:val="num" w:pos="1350"/>
        </w:tabs>
        <w:ind w:left="1350" w:hanging="360"/>
      </w:pPr>
      <w:rPr>
        <w:rFonts w:ascii="Courier New" w:hAnsi="Courier New" w:hint="default"/>
      </w:rPr>
    </w:lvl>
    <w:lvl w:ilvl="2" w:tplc="04190005" w:tentative="1">
      <w:start w:val="1"/>
      <w:numFmt w:val="bullet"/>
      <w:lvlText w:val=""/>
      <w:lvlJc w:val="left"/>
      <w:pPr>
        <w:tabs>
          <w:tab w:val="num" w:pos="2070"/>
        </w:tabs>
        <w:ind w:left="2070" w:hanging="360"/>
      </w:pPr>
      <w:rPr>
        <w:rFonts w:ascii="Wingdings" w:hAnsi="Wingdings" w:hint="default"/>
      </w:rPr>
    </w:lvl>
    <w:lvl w:ilvl="3" w:tplc="04190001" w:tentative="1">
      <w:start w:val="1"/>
      <w:numFmt w:val="bullet"/>
      <w:lvlText w:val=""/>
      <w:lvlJc w:val="left"/>
      <w:pPr>
        <w:tabs>
          <w:tab w:val="num" w:pos="2790"/>
        </w:tabs>
        <w:ind w:left="2790" w:hanging="360"/>
      </w:pPr>
      <w:rPr>
        <w:rFonts w:ascii="Symbol" w:hAnsi="Symbol" w:hint="default"/>
      </w:rPr>
    </w:lvl>
    <w:lvl w:ilvl="4" w:tplc="04190003" w:tentative="1">
      <w:start w:val="1"/>
      <w:numFmt w:val="bullet"/>
      <w:lvlText w:val="o"/>
      <w:lvlJc w:val="left"/>
      <w:pPr>
        <w:tabs>
          <w:tab w:val="num" w:pos="3510"/>
        </w:tabs>
        <w:ind w:left="3510" w:hanging="360"/>
      </w:pPr>
      <w:rPr>
        <w:rFonts w:ascii="Courier New" w:hAnsi="Courier New" w:hint="default"/>
      </w:rPr>
    </w:lvl>
    <w:lvl w:ilvl="5" w:tplc="04190005" w:tentative="1">
      <w:start w:val="1"/>
      <w:numFmt w:val="bullet"/>
      <w:lvlText w:val=""/>
      <w:lvlJc w:val="left"/>
      <w:pPr>
        <w:tabs>
          <w:tab w:val="num" w:pos="4230"/>
        </w:tabs>
        <w:ind w:left="4230" w:hanging="360"/>
      </w:pPr>
      <w:rPr>
        <w:rFonts w:ascii="Wingdings" w:hAnsi="Wingdings" w:hint="default"/>
      </w:rPr>
    </w:lvl>
    <w:lvl w:ilvl="6" w:tplc="04190001" w:tentative="1">
      <w:start w:val="1"/>
      <w:numFmt w:val="bullet"/>
      <w:lvlText w:val=""/>
      <w:lvlJc w:val="left"/>
      <w:pPr>
        <w:tabs>
          <w:tab w:val="num" w:pos="4950"/>
        </w:tabs>
        <w:ind w:left="4950" w:hanging="360"/>
      </w:pPr>
      <w:rPr>
        <w:rFonts w:ascii="Symbol" w:hAnsi="Symbol" w:hint="default"/>
      </w:rPr>
    </w:lvl>
    <w:lvl w:ilvl="7" w:tplc="04190003" w:tentative="1">
      <w:start w:val="1"/>
      <w:numFmt w:val="bullet"/>
      <w:lvlText w:val="o"/>
      <w:lvlJc w:val="left"/>
      <w:pPr>
        <w:tabs>
          <w:tab w:val="num" w:pos="5670"/>
        </w:tabs>
        <w:ind w:left="5670" w:hanging="360"/>
      </w:pPr>
      <w:rPr>
        <w:rFonts w:ascii="Courier New" w:hAnsi="Courier New" w:hint="default"/>
      </w:rPr>
    </w:lvl>
    <w:lvl w:ilvl="8" w:tplc="04190005" w:tentative="1">
      <w:start w:val="1"/>
      <w:numFmt w:val="bullet"/>
      <w:lvlText w:val=""/>
      <w:lvlJc w:val="left"/>
      <w:pPr>
        <w:tabs>
          <w:tab w:val="num" w:pos="6390"/>
        </w:tabs>
        <w:ind w:left="6390" w:hanging="360"/>
      </w:pPr>
      <w:rPr>
        <w:rFonts w:ascii="Wingdings" w:hAnsi="Wingdings" w:hint="default"/>
      </w:rPr>
    </w:lvl>
  </w:abstractNum>
  <w:abstractNum w:abstractNumId="9" w15:restartNumberingAfterBreak="0">
    <w:nsid w:val="177047D1"/>
    <w:multiLevelType w:val="hybridMultilevel"/>
    <w:tmpl w:val="C60C3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8D72AF"/>
    <w:multiLevelType w:val="multilevel"/>
    <w:tmpl w:val="EFFE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F0E8A"/>
    <w:multiLevelType w:val="hybridMultilevel"/>
    <w:tmpl w:val="B2B4273C"/>
    <w:lvl w:ilvl="0" w:tplc="C8E478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2F6E79"/>
    <w:multiLevelType w:val="multilevel"/>
    <w:tmpl w:val="BC58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1C4365"/>
    <w:multiLevelType w:val="hybridMultilevel"/>
    <w:tmpl w:val="5F1E9976"/>
    <w:lvl w:ilvl="0" w:tplc="D28CCF76">
      <w:start w:val="1"/>
      <w:numFmt w:val="bullet"/>
      <w:lvlText w:val=""/>
      <w:lvlPicBulletId w:val="1"/>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6F008FD"/>
    <w:multiLevelType w:val="hybridMultilevel"/>
    <w:tmpl w:val="1966CBE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287C5A1E"/>
    <w:multiLevelType w:val="hybridMultilevel"/>
    <w:tmpl w:val="F6C0CFAC"/>
    <w:lvl w:ilvl="0" w:tplc="F73E9774">
      <w:start w:val="1"/>
      <w:numFmt w:val="bullet"/>
      <w:lvlText w:val=""/>
      <w:lvlJc w:val="left"/>
      <w:pPr>
        <w:tabs>
          <w:tab w:val="num" w:pos="0"/>
        </w:tabs>
        <w:ind w:left="360" w:hanging="360"/>
      </w:pPr>
      <w:rPr>
        <w:rFonts w:ascii="Symbol" w:hAnsi="Symbol" w:hint="default"/>
        <w:color w:val="auto"/>
        <w:sz w:val="24"/>
      </w:rPr>
    </w:lvl>
    <w:lvl w:ilvl="1" w:tplc="04190003" w:tentative="1">
      <w:start w:val="1"/>
      <w:numFmt w:val="bullet"/>
      <w:lvlText w:val="o"/>
      <w:lvlJc w:val="left"/>
      <w:pPr>
        <w:tabs>
          <w:tab w:val="num" w:pos="1350"/>
        </w:tabs>
        <w:ind w:left="1350" w:hanging="360"/>
      </w:pPr>
      <w:rPr>
        <w:rFonts w:ascii="Courier New" w:hAnsi="Courier New" w:hint="default"/>
      </w:rPr>
    </w:lvl>
    <w:lvl w:ilvl="2" w:tplc="04190005" w:tentative="1">
      <w:start w:val="1"/>
      <w:numFmt w:val="bullet"/>
      <w:lvlText w:val=""/>
      <w:lvlJc w:val="left"/>
      <w:pPr>
        <w:tabs>
          <w:tab w:val="num" w:pos="2070"/>
        </w:tabs>
        <w:ind w:left="2070" w:hanging="360"/>
      </w:pPr>
      <w:rPr>
        <w:rFonts w:ascii="Wingdings" w:hAnsi="Wingdings" w:hint="default"/>
      </w:rPr>
    </w:lvl>
    <w:lvl w:ilvl="3" w:tplc="04190001" w:tentative="1">
      <w:start w:val="1"/>
      <w:numFmt w:val="bullet"/>
      <w:lvlText w:val=""/>
      <w:lvlJc w:val="left"/>
      <w:pPr>
        <w:tabs>
          <w:tab w:val="num" w:pos="2790"/>
        </w:tabs>
        <w:ind w:left="2790" w:hanging="360"/>
      </w:pPr>
      <w:rPr>
        <w:rFonts w:ascii="Symbol" w:hAnsi="Symbol" w:hint="default"/>
      </w:rPr>
    </w:lvl>
    <w:lvl w:ilvl="4" w:tplc="04190003" w:tentative="1">
      <w:start w:val="1"/>
      <w:numFmt w:val="bullet"/>
      <w:lvlText w:val="o"/>
      <w:lvlJc w:val="left"/>
      <w:pPr>
        <w:tabs>
          <w:tab w:val="num" w:pos="3510"/>
        </w:tabs>
        <w:ind w:left="3510" w:hanging="360"/>
      </w:pPr>
      <w:rPr>
        <w:rFonts w:ascii="Courier New" w:hAnsi="Courier New" w:hint="default"/>
      </w:rPr>
    </w:lvl>
    <w:lvl w:ilvl="5" w:tplc="04190005" w:tentative="1">
      <w:start w:val="1"/>
      <w:numFmt w:val="bullet"/>
      <w:lvlText w:val=""/>
      <w:lvlJc w:val="left"/>
      <w:pPr>
        <w:tabs>
          <w:tab w:val="num" w:pos="4230"/>
        </w:tabs>
        <w:ind w:left="4230" w:hanging="360"/>
      </w:pPr>
      <w:rPr>
        <w:rFonts w:ascii="Wingdings" w:hAnsi="Wingdings" w:hint="default"/>
      </w:rPr>
    </w:lvl>
    <w:lvl w:ilvl="6" w:tplc="04190001" w:tentative="1">
      <w:start w:val="1"/>
      <w:numFmt w:val="bullet"/>
      <w:lvlText w:val=""/>
      <w:lvlJc w:val="left"/>
      <w:pPr>
        <w:tabs>
          <w:tab w:val="num" w:pos="4950"/>
        </w:tabs>
        <w:ind w:left="4950" w:hanging="360"/>
      </w:pPr>
      <w:rPr>
        <w:rFonts w:ascii="Symbol" w:hAnsi="Symbol" w:hint="default"/>
      </w:rPr>
    </w:lvl>
    <w:lvl w:ilvl="7" w:tplc="04190003" w:tentative="1">
      <w:start w:val="1"/>
      <w:numFmt w:val="bullet"/>
      <w:lvlText w:val="o"/>
      <w:lvlJc w:val="left"/>
      <w:pPr>
        <w:tabs>
          <w:tab w:val="num" w:pos="5670"/>
        </w:tabs>
        <w:ind w:left="5670" w:hanging="360"/>
      </w:pPr>
      <w:rPr>
        <w:rFonts w:ascii="Courier New" w:hAnsi="Courier New" w:hint="default"/>
      </w:rPr>
    </w:lvl>
    <w:lvl w:ilvl="8" w:tplc="04190005" w:tentative="1">
      <w:start w:val="1"/>
      <w:numFmt w:val="bullet"/>
      <w:lvlText w:val=""/>
      <w:lvlJc w:val="left"/>
      <w:pPr>
        <w:tabs>
          <w:tab w:val="num" w:pos="6390"/>
        </w:tabs>
        <w:ind w:left="6390" w:hanging="360"/>
      </w:pPr>
      <w:rPr>
        <w:rFonts w:ascii="Wingdings" w:hAnsi="Wingdings" w:hint="default"/>
      </w:rPr>
    </w:lvl>
  </w:abstractNum>
  <w:abstractNum w:abstractNumId="16" w15:restartNumberingAfterBreak="0">
    <w:nsid w:val="29A67A74"/>
    <w:multiLevelType w:val="hybridMultilevel"/>
    <w:tmpl w:val="273A319C"/>
    <w:lvl w:ilvl="0" w:tplc="88BC35BC">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2AAD7340"/>
    <w:multiLevelType w:val="hybridMultilevel"/>
    <w:tmpl w:val="6C0CA782"/>
    <w:lvl w:ilvl="0" w:tplc="87D43A8A">
      <w:start w:val="1"/>
      <w:numFmt w:val="bullet"/>
      <w:lvlText w:val=""/>
      <w:lvlJc w:val="left"/>
      <w:pPr>
        <w:ind w:left="1788" w:hanging="360"/>
      </w:pPr>
      <w:rPr>
        <w:rFonts w:ascii="Symbol" w:hAnsi="Symbol" w:hint="default"/>
        <w:color w:val="auto"/>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8" w15:restartNumberingAfterBreak="0">
    <w:nsid w:val="2B227209"/>
    <w:multiLevelType w:val="hybridMultilevel"/>
    <w:tmpl w:val="FD36BA60"/>
    <w:lvl w:ilvl="0" w:tplc="C8E47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A27A07"/>
    <w:multiLevelType w:val="hybridMultilevel"/>
    <w:tmpl w:val="28F6E0C8"/>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5E53EF"/>
    <w:multiLevelType w:val="hybridMultilevel"/>
    <w:tmpl w:val="83664854"/>
    <w:lvl w:ilvl="0" w:tplc="D28CCF76">
      <w:start w:val="1"/>
      <w:numFmt w:val="bullet"/>
      <w:lvlText w:val=""/>
      <w:lvlPicBulletId w:val="1"/>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0F31458"/>
    <w:multiLevelType w:val="hybridMultilevel"/>
    <w:tmpl w:val="BE100082"/>
    <w:lvl w:ilvl="0" w:tplc="4D72A66C">
      <w:start w:val="1"/>
      <w:numFmt w:val="decimal"/>
      <w:lvlText w:val="%1"/>
      <w:lvlJc w:val="left"/>
      <w:pPr>
        <w:tabs>
          <w:tab w:val="num" w:pos="720"/>
        </w:tabs>
        <w:ind w:left="720" w:hanging="360"/>
      </w:pPr>
      <w:rPr>
        <w:rFonts w:cs="Times New Roman" w:hint="default"/>
        <w:i/>
      </w:rPr>
    </w:lvl>
    <w:lvl w:ilvl="1" w:tplc="04190001">
      <w:start w:val="1"/>
      <w:numFmt w:val="bullet"/>
      <w:lvlText w:val=""/>
      <w:lvlJc w:val="left"/>
      <w:pPr>
        <w:tabs>
          <w:tab w:val="num" w:pos="1440"/>
        </w:tabs>
        <w:ind w:left="1440" w:hanging="360"/>
      </w:pPr>
      <w:rPr>
        <w:rFonts w:ascii="Symbol" w:hAnsi="Symbol" w:hint="default"/>
        <w:i/>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3B32988"/>
    <w:multiLevelType w:val="hybridMultilevel"/>
    <w:tmpl w:val="02CEF61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15:restartNumberingAfterBreak="0">
    <w:nsid w:val="34305A3B"/>
    <w:multiLevelType w:val="hybridMultilevel"/>
    <w:tmpl w:val="98B03DEE"/>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3D25772B"/>
    <w:multiLevelType w:val="hybridMultilevel"/>
    <w:tmpl w:val="02802EF0"/>
    <w:lvl w:ilvl="0" w:tplc="2FBE1160">
      <w:start w:val="1"/>
      <w:numFmt w:val="bullet"/>
      <w:lvlText w:val=""/>
      <w:lvlPicBulletId w:val="0"/>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401E7BE0"/>
    <w:multiLevelType w:val="hybridMultilevel"/>
    <w:tmpl w:val="17E0552E"/>
    <w:lvl w:ilvl="0" w:tplc="87D43A8A">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2008"/>
        </w:tabs>
        <w:ind w:left="2008" w:hanging="360"/>
      </w:pPr>
      <w:rPr>
        <w:rFonts w:ascii="Courier New" w:hAnsi="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26" w15:restartNumberingAfterBreak="0">
    <w:nsid w:val="4C907D79"/>
    <w:multiLevelType w:val="hybridMultilevel"/>
    <w:tmpl w:val="AD088DC2"/>
    <w:lvl w:ilvl="0" w:tplc="7C8C7E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3F09E1"/>
    <w:multiLevelType w:val="hybridMultilevel"/>
    <w:tmpl w:val="F772978C"/>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F760EB"/>
    <w:multiLevelType w:val="hybridMultilevel"/>
    <w:tmpl w:val="252098B4"/>
    <w:lvl w:ilvl="0" w:tplc="04190001">
      <w:start w:val="1"/>
      <w:numFmt w:val="bullet"/>
      <w:lvlText w:val=""/>
      <w:lvlJc w:val="left"/>
      <w:pPr>
        <w:tabs>
          <w:tab w:val="num" w:pos="450"/>
        </w:tabs>
        <w:ind w:left="450" w:hanging="360"/>
      </w:pPr>
      <w:rPr>
        <w:rFonts w:ascii="Symbol" w:hAnsi="Symbol" w:hint="default"/>
        <w:color w:val="auto"/>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29" w15:restartNumberingAfterBreak="0">
    <w:nsid w:val="53A94F5C"/>
    <w:multiLevelType w:val="hybridMultilevel"/>
    <w:tmpl w:val="7F3EEC7E"/>
    <w:lvl w:ilvl="0" w:tplc="D28CCF76">
      <w:start w:val="1"/>
      <w:numFmt w:val="bullet"/>
      <w:lvlText w:val=""/>
      <w:lvlPicBulletId w:val="1"/>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D26C03"/>
    <w:multiLevelType w:val="hybridMultilevel"/>
    <w:tmpl w:val="300EE056"/>
    <w:lvl w:ilvl="0" w:tplc="04190001">
      <w:start w:val="1"/>
      <w:numFmt w:val="bullet"/>
      <w:lvlText w:val=""/>
      <w:lvlJc w:val="left"/>
      <w:pPr>
        <w:tabs>
          <w:tab w:val="num" w:pos="450"/>
        </w:tabs>
        <w:ind w:left="450" w:hanging="360"/>
      </w:pPr>
      <w:rPr>
        <w:rFonts w:ascii="Symbol" w:hAnsi="Symbol" w:hint="default"/>
        <w:color w:val="auto"/>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31" w15:restartNumberingAfterBreak="0">
    <w:nsid w:val="58C67054"/>
    <w:multiLevelType w:val="hybridMultilevel"/>
    <w:tmpl w:val="83109C8E"/>
    <w:lvl w:ilvl="0" w:tplc="603A211A">
      <w:start w:val="1"/>
      <w:numFmt w:val="bullet"/>
      <w:lvlText w:val=""/>
      <w:lvlPicBulletId w:val="0"/>
      <w:lvlJc w:val="left"/>
      <w:pPr>
        <w:tabs>
          <w:tab w:val="num" w:pos="720"/>
        </w:tabs>
        <w:ind w:left="720" w:hanging="360"/>
      </w:pPr>
      <w:rPr>
        <w:rFonts w:ascii="Webdings" w:hAnsi="Webdings"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5C405523"/>
    <w:multiLevelType w:val="hybridMultilevel"/>
    <w:tmpl w:val="B3F08BA0"/>
    <w:lvl w:ilvl="0" w:tplc="845E79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CB01441"/>
    <w:multiLevelType w:val="hybridMultilevel"/>
    <w:tmpl w:val="45DA1874"/>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350"/>
        </w:tabs>
        <w:ind w:left="1350" w:hanging="360"/>
      </w:pPr>
      <w:rPr>
        <w:rFonts w:cs="Times New Roman"/>
      </w:rPr>
    </w:lvl>
    <w:lvl w:ilvl="2" w:tplc="04190005">
      <w:start w:val="1"/>
      <w:numFmt w:val="decimal"/>
      <w:lvlText w:val="%3."/>
      <w:lvlJc w:val="left"/>
      <w:pPr>
        <w:tabs>
          <w:tab w:val="num" w:pos="2070"/>
        </w:tabs>
        <w:ind w:left="2070" w:hanging="360"/>
      </w:pPr>
      <w:rPr>
        <w:rFonts w:cs="Times New Roman"/>
      </w:rPr>
    </w:lvl>
    <w:lvl w:ilvl="3" w:tplc="04190001">
      <w:start w:val="1"/>
      <w:numFmt w:val="decimal"/>
      <w:lvlText w:val="%4."/>
      <w:lvlJc w:val="left"/>
      <w:pPr>
        <w:tabs>
          <w:tab w:val="num" w:pos="2790"/>
        </w:tabs>
        <w:ind w:left="2790" w:hanging="360"/>
      </w:pPr>
      <w:rPr>
        <w:rFonts w:cs="Times New Roman"/>
      </w:rPr>
    </w:lvl>
    <w:lvl w:ilvl="4" w:tplc="04190003">
      <w:start w:val="1"/>
      <w:numFmt w:val="decimal"/>
      <w:lvlText w:val="%5."/>
      <w:lvlJc w:val="left"/>
      <w:pPr>
        <w:tabs>
          <w:tab w:val="num" w:pos="3510"/>
        </w:tabs>
        <w:ind w:left="3510" w:hanging="360"/>
      </w:pPr>
      <w:rPr>
        <w:rFonts w:cs="Times New Roman"/>
      </w:rPr>
    </w:lvl>
    <w:lvl w:ilvl="5" w:tplc="04190005">
      <w:start w:val="1"/>
      <w:numFmt w:val="decimal"/>
      <w:lvlText w:val="%6."/>
      <w:lvlJc w:val="left"/>
      <w:pPr>
        <w:tabs>
          <w:tab w:val="num" w:pos="4230"/>
        </w:tabs>
        <w:ind w:left="4230" w:hanging="360"/>
      </w:pPr>
      <w:rPr>
        <w:rFonts w:cs="Times New Roman"/>
      </w:rPr>
    </w:lvl>
    <w:lvl w:ilvl="6" w:tplc="04190001">
      <w:start w:val="1"/>
      <w:numFmt w:val="decimal"/>
      <w:lvlText w:val="%7."/>
      <w:lvlJc w:val="left"/>
      <w:pPr>
        <w:tabs>
          <w:tab w:val="num" w:pos="4950"/>
        </w:tabs>
        <w:ind w:left="4950" w:hanging="360"/>
      </w:pPr>
      <w:rPr>
        <w:rFonts w:cs="Times New Roman"/>
      </w:rPr>
    </w:lvl>
    <w:lvl w:ilvl="7" w:tplc="04190003">
      <w:start w:val="1"/>
      <w:numFmt w:val="decimal"/>
      <w:lvlText w:val="%8."/>
      <w:lvlJc w:val="left"/>
      <w:pPr>
        <w:tabs>
          <w:tab w:val="num" w:pos="5670"/>
        </w:tabs>
        <w:ind w:left="5670" w:hanging="360"/>
      </w:pPr>
      <w:rPr>
        <w:rFonts w:cs="Times New Roman"/>
      </w:rPr>
    </w:lvl>
    <w:lvl w:ilvl="8" w:tplc="04190005">
      <w:start w:val="1"/>
      <w:numFmt w:val="decimal"/>
      <w:lvlText w:val="%9."/>
      <w:lvlJc w:val="left"/>
      <w:pPr>
        <w:tabs>
          <w:tab w:val="num" w:pos="6390"/>
        </w:tabs>
        <w:ind w:left="6390" w:hanging="360"/>
      </w:pPr>
      <w:rPr>
        <w:rFonts w:cs="Times New Roman"/>
      </w:rPr>
    </w:lvl>
  </w:abstractNum>
  <w:abstractNum w:abstractNumId="34" w15:restartNumberingAfterBreak="0">
    <w:nsid w:val="5DBA7DE4"/>
    <w:multiLevelType w:val="multilevel"/>
    <w:tmpl w:val="EEAAB9FC"/>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638F41D9"/>
    <w:multiLevelType w:val="hybridMultilevel"/>
    <w:tmpl w:val="7AC0B890"/>
    <w:lvl w:ilvl="0" w:tplc="F73E9774">
      <w:start w:val="1"/>
      <w:numFmt w:val="bullet"/>
      <w:lvlText w:val=""/>
      <w:lvlJc w:val="left"/>
      <w:pPr>
        <w:tabs>
          <w:tab w:val="num" w:pos="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06712F"/>
    <w:multiLevelType w:val="hybridMultilevel"/>
    <w:tmpl w:val="E020C0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8426D1D"/>
    <w:multiLevelType w:val="hybridMultilevel"/>
    <w:tmpl w:val="993887E6"/>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15:restartNumberingAfterBreak="0">
    <w:nsid w:val="68ED0C69"/>
    <w:multiLevelType w:val="hybridMultilevel"/>
    <w:tmpl w:val="82D6C16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15:restartNumberingAfterBreak="0">
    <w:nsid w:val="6C9B393C"/>
    <w:multiLevelType w:val="hybridMultilevel"/>
    <w:tmpl w:val="617E8AA8"/>
    <w:lvl w:ilvl="0" w:tplc="04190001">
      <w:start w:val="1"/>
      <w:numFmt w:val="bullet"/>
      <w:lvlText w:val=""/>
      <w:lvlJc w:val="left"/>
      <w:pPr>
        <w:tabs>
          <w:tab w:val="num" w:pos="450"/>
        </w:tabs>
        <w:ind w:left="450" w:hanging="360"/>
      </w:pPr>
      <w:rPr>
        <w:rFonts w:ascii="Symbol" w:hAnsi="Symbol" w:hint="default"/>
        <w:color w:val="auto"/>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40" w15:restartNumberingAfterBreak="0">
    <w:nsid w:val="6F153502"/>
    <w:multiLevelType w:val="hybridMultilevel"/>
    <w:tmpl w:val="8EE43FA8"/>
    <w:lvl w:ilvl="0" w:tplc="D28CCF76">
      <w:start w:val="1"/>
      <w:numFmt w:val="bullet"/>
      <w:lvlText w:val=""/>
      <w:lvlPicBulletId w:val="1"/>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709C5813"/>
    <w:multiLevelType w:val="hybridMultilevel"/>
    <w:tmpl w:val="2BB2B3CA"/>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3E0915"/>
    <w:multiLevelType w:val="hybridMultilevel"/>
    <w:tmpl w:val="466061B0"/>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start w:val="1"/>
      <w:numFmt w:val="bullet"/>
      <w:lvlText w:val="o"/>
      <w:lvlJc w:val="left"/>
      <w:pPr>
        <w:tabs>
          <w:tab w:val="num" w:pos="1507"/>
        </w:tabs>
        <w:ind w:left="1507" w:hanging="360"/>
      </w:pPr>
      <w:rPr>
        <w:rFonts w:ascii="Courier New" w:hAnsi="Courier New" w:cs="Courier New" w:hint="default"/>
      </w:rPr>
    </w:lvl>
    <w:lvl w:ilvl="2" w:tplc="04190005">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cs="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cs="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43" w15:restartNumberingAfterBreak="0">
    <w:nsid w:val="7C7D19CF"/>
    <w:multiLevelType w:val="hybridMultilevel"/>
    <w:tmpl w:val="2BACD55A"/>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F62D50"/>
    <w:multiLevelType w:val="hybridMultilevel"/>
    <w:tmpl w:val="408EF132"/>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183CC2"/>
    <w:multiLevelType w:val="hybridMultilevel"/>
    <w:tmpl w:val="549EBEC0"/>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11"/>
  </w:num>
  <w:num w:numId="3">
    <w:abstractNumId w:val="6"/>
  </w:num>
  <w:num w:numId="4">
    <w:abstractNumId w:val="24"/>
  </w:num>
  <w:num w:numId="5">
    <w:abstractNumId w:val="45"/>
  </w:num>
  <w:num w:numId="6">
    <w:abstractNumId w:val="31"/>
  </w:num>
  <w:num w:numId="7">
    <w:abstractNumId w:val="4"/>
  </w:num>
  <w:num w:numId="8">
    <w:abstractNumId w:val="16"/>
  </w:num>
  <w:num w:numId="9">
    <w:abstractNumId w:val="40"/>
  </w:num>
  <w:num w:numId="10">
    <w:abstractNumId w:val="20"/>
  </w:num>
  <w:num w:numId="11">
    <w:abstractNumId w:val="29"/>
  </w:num>
  <w:num w:numId="12">
    <w:abstractNumId w:val="13"/>
  </w:num>
  <w:num w:numId="13">
    <w:abstractNumId w:val="39"/>
  </w:num>
  <w:num w:numId="14">
    <w:abstractNumId w:val="30"/>
  </w:num>
  <w:num w:numId="15">
    <w:abstractNumId w:val="28"/>
  </w:num>
  <w:num w:numId="16">
    <w:abstractNumId w:val="1"/>
  </w:num>
  <w:num w:numId="17">
    <w:abstractNumId w:val="35"/>
  </w:num>
  <w:num w:numId="18">
    <w:abstractNumId w:val="41"/>
  </w:num>
  <w:num w:numId="19">
    <w:abstractNumId w:val="7"/>
  </w:num>
  <w:num w:numId="20">
    <w:abstractNumId w:val="15"/>
  </w:num>
  <w:num w:numId="21">
    <w:abstractNumId w:val="8"/>
  </w:num>
  <w:num w:numId="22">
    <w:abstractNumId w:val="18"/>
  </w:num>
  <w:num w:numId="23">
    <w:abstractNumId w:val="36"/>
  </w:num>
  <w:num w:numId="24">
    <w:abstractNumId w:val="21"/>
  </w:num>
  <w:num w:numId="25">
    <w:abstractNumId w:val="0"/>
  </w:num>
  <w:num w:numId="26">
    <w:abstractNumId w:val="34"/>
  </w:num>
  <w:num w:numId="27">
    <w:abstractNumId w:val="19"/>
  </w:num>
  <w:num w:numId="28">
    <w:abstractNumId w:val="43"/>
  </w:num>
  <w:num w:numId="29">
    <w:abstractNumId w:val="33"/>
  </w:num>
  <w:num w:numId="30">
    <w:abstractNumId w:val="23"/>
  </w:num>
  <w:num w:numId="31">
    <w:abstractNumId w:val="22"/>
  </w:num>
  <w:num w:numId="32">
    <w:abstractNumId w:val="38"/>
  </w:num>
  <w:num w:numId="33">
    <w:abstractNumId w:val="14"/>
  </w:num>
  <w:num w:numId="34">
    <w:abstractNumId w:val="37"/>
  </w:num>
  <w:num w:numId="35">
    <w:abstractNumId w:val="3"/>
  </w:num>
  <w:num w:numId="36">
    <w:abstractNumId w:val="2"/>
  </w:num>
  <w:num w:numId="37">
    <w:abstractNumId w:val="25"/>
  </w:num>
  <w:num w:numId="38">
    <w:abstractNumId w:val="5"/>
  </w:num>
  <w:num w:numId="39">
    <w:abstractNumId w:val="44"/>
  </w:num>
  <w:num w:numId="40">
    <w:abstractNumId w:val="27"/>
  </w:num>
  <w:num w:numId="41">
    <w:abstractNumId w:val="12"/>
  </w:num>
  <w:num w:numId="42">
    <w:abstractNumId w:val="10"/>
  </w:num>
  <w:num w:numId="43">
    <w:abstractNumId w:val="26"/>
  </w:num>
  <w:num w:numId="44">
    <w:abstractNumId w:val="9"/>
  </w:num>
  <w:num w:numId="45">
    <w:abstractNumId w:val="32"/>
  </w:num>
  <w:num w:numId="46">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62B2A"/>
    <w:rsid w:val="00003FE5"/>
    <w:rsid w:val="00005412"/>
    <w:rsid w:val="00015EC4"/>
    <w:rsid w:val="00023A82"/>
    <w:rsid w:val="00031CDC"/>
    <w:rsid w:val="000327C9"/>
    <w:rsid w:val="00032D8F"/>
    <w:rsid w:val="0003746F"/>
    <w:rsid w:val="000374C3"/>
    <w:rsid w:val="00040AFA"/>
    <w:rsid w:val="00041C16"/>
    <w:rsid w:val="00043998"/>
    <w:rsid w:val="0004481B"/>
    <w:rsid w:val="000450AA"/>
    <w:rsid w:val="000459B1"/>
    <w:rsid w:val="00046FFE"/>
    <w:rsid w:val="000524EF"/>
    <w:rsid w:val="000559A0"/>
    <w:rsid w:val="000571ED"/>
    <w:rsid w:val="00057C9D"/>
    <w:rsid w:val="00062D43"/>
    <w:rsid w:val="0006375A"/>
    <w:rsid w:val="00063942"/>
    <w:rsid w:val="0006512F"/>
    <w:rsid w:val="00066FB4"/>
    <w:rsid w:val="00067547"/>
    <w:rsid w:val="000742B8"/>
    <w:rsid w:val="00075647"/>
    <w:rsid w:val="00080AE9"/>
    <w:rsid w:val="000810F8"/>
    <w:rsid w:val="00084721"/>
    <w:rsid w:val="0008472F"/>
    <w:rsid w:val="00084807"/>
    <w:rsid w:val="00087BAB"/>
    <w:rsid w:val="00090B05"/>
    <w:rsid w:val="00097356"/>
    <w:rsid w:val="000A5439"/>
    <w:rsid w:val="000A5D12"/>
    <w:rsid w:val="000A7188"/>
    <w:rsid w:val="000B5604"/>
    <w:rsid w:val="000B6642"/>
    <w:rsid w:val="000B7386"/>
    <w:rsid w:val="000C44E0"/>
    <w:rsid w:val="000D209F"/>
    <w:rsid w:val="000D2AFC"/>
    <w:rsid w:val="000D47E3"/>
    <w:rsid w:val="000E2398"/>
    <w:rsid w:val="000E2D81"/>
    <w:rsid w:val="000E386B"/>
    <w:rsid w:val="000E5013"/>
    <w:rsid w:val="000F39C6"/>
    <w:rsid w:val="000F7240"/>
    <w:rsid w:val="000F7EFF"/>
    <w:rsid w:val="0010104E"/>
    <w:rsid w:val="00102646"/>
    <w:rsid w:val="00103298"/>
    <w:rsid w:val="00103A83"/>
    <w:rsid w:val="0010553F"/>
    <w:rsid w:val="0010613A"/>
    <w:rsid w:val="00107BE7"/>
    <w:rsid w:val="001103E0"/>
    <w:rsid w:val="00110A4C"/>
    <w:rsid w:val="00117127"/>
    <w:rsid w:val="00117B2B"/>
    <w:rsid w:val="0012589F"/>
    <w:rsid w:val="00126149"/>
    <w:rsid w:val="00132E0D"/>
    <w:rsid w:val="00136D43"/>
    <w:rsid w:val="00137641"/>
    <w:rsid w:val="00140217"/>
    <w:rsid w:val="00141A5E"/>
    <w:rsid w:val="00143FC9"/>
    <w:rsid w:val="00144F73"/>
    <w:rsid w:val="00145F78"/>
    <w:rsid w:val="00153D1C"/>
    <w:rsid w:val="00156005"/>
    <w:rsid w:val="00160C20"/>
    <w:rsid w:val="00166B99"/>
    <w:rsid w:val="00167126"/>
    <w:rsid w:val="00167195"/>
    <w:rsid w:val="00175BAB"/>
    <w:rsid w:val="00180107"/>
    <w:rsid w:val="00180657"/>
    <w:rsid w:val="00180BA2"/>
    <w:rsid w:val="00181841"/>
    <w:rsid w:val="00183701"/>
    <w:rsid w:val="001844E5"/>
    <w:rsid w:val="0019422C"/>
    <w:rsid w:val="001948AA"/>
    <w:rsid w:val="001A2601"/>
    <w:rsid w:val="001A479F"/>
    <w:rsid w:val="001A56E7"/>
    <w:rsid w:val="001A6E88"/>
    <w:rsid w:val="001B68E0"/>
    <w:rsid w:val="001B75F6"/>
    <w:rsid w:val="001C0A4F"/>
    <w:rsid w:val="001C1611"/>
    <w:rsid w:val="001C164B"/>
    <w:rsid w:val="001E4EB0"/>
    <w:rsid w:val="001F0130"/>
    <w:rsid w:val="001F0518"/>
    <w:rsid w:val="001F34D5"/>
    <w:rsid w:val="001F4C39"/>
    <w:rsid w:val="001F68E8"/>
    <w:rsid w:val="002000C1"/>
    <w:rsid w:val="00202058"/>
    <w:rsid w:val="00202934"/>
    <w:rsid w:val="00204E13"/>
    <w:rsid w:val="00204E39"/>
    <w:rsid w:val="002069EA"/>
    <w:rsid w:val="002116B1"/>
    <w:rsid w:val="002123A2"/>
    <w:rsid w:val="002150CB"/>
    <w:rsid w:val="00222ADB"/>
    <w:rsid w:val="00223BF2"/>
    <w:rsid w:val="002245D9"/>
    <w:rsid w:val="0022470A"/>
    <w:rsid w:val="00225D8A"/>
    <w:rsid w:val="00227422"/>
    <w:rsid w:val="00233D1E"/>
    <w:rsid w:val="00241784"/>
    <w:rsid w:val="00241925"/>
    <w:rsid w:val="00245EAF"/>
    <w:rsid w:val="00251EBC"/>
    <w:rsid w:val="002559D5"/>
    <w:rsid w:val="00260498"/>
    <w:rsid w:val="00261E3C"/>
    <w:rsid w:val="00262B2A"/>
    <w:rsid w:val="002636DB"/>
    <w:rsid w:val="00275456"/>
    <w:rsid w:val="0028519B"/>
    <w:rsid w:val="002862DC"/>
    <w:rsid w:val="00286745"/>
    <w:rsid w:val="00297158"/>
    <w:rsid w:val="002A071F"/>
    <w:rsid w:val="002A4B31"/>
    <w:rsid w:val="002B0022"/>
    <w:rsid w:val="002B0452"/>
    <w:rsid w:val="002B046A"/>
    <w:rsid w:val="002B2797"/>
    <w:rsid w:val="002B2EBF"/>
    <w:rsid w:val="002B3FEC"/>
    <w:rsid w:val="002C0EC9"/>
    <w:rsid w:val="002C1DD1"/>
    <w:rsid w:val="002C2F81"/>
    <w:rsid w:val="002C39B5"/>
    <w:rsid w:val="002C3D49"/>
    <w:rsid w:val="002D081D"/>
    <w:rsid w:val="002D1A93"/>
    <w:rsid w:val="002D1E4E"/>
    <w:rsid w:val="002D2207"/>
    <w:rsid w:val="002D3349"/>
    <w:rsid w:val="002E3F50"/>
    <w:rsid w:val="002E570B"/>
    <w:rsid w:val="002E7492"/>
    <w:rsid w:val="002F1A72"/>
    <w:rsid w:val="002F3485"/>
    <w:rsid w:val="002F3CAD"/>
    <w:rsid w:val="002F441F"/>
    <w:rsid w:val="002F5225"/>
    <w:rsid w:val="00316AAC"/>
    <w:rsid w:val="0031762D"/>
    <w:rsid w:val="003220BA"/>
    <w:rsid w:val="003251F4"/>
    <w:rsid w:val="00325C59"/>
    <w:rsid w:val="003260C1"/>
    <w:rsid w:val="00330826"/>
    <w:rsid w:val="00331480"/>
    <w:rsid w:val="0033207A"/>
    <w:rsid w:val="0033252E"/>
    <w:rsid w:val="00333161"/>
    <w:rsid w:val="00335C63"/>
    <w:rsid w:val="00343002"/>
    <w:rsid w:val="00343C15"/>
    <w:rsid w:val="0035017A"/>
    <w:rsid w:val="00351D7E"/>
    <w:rsid w:val="00352972"/>
    <w:rsid w:val="00353322"/>
    <w:rsid w:val="00360503"/>
    <w:rsid w:val="00360D7A"/>
    <w:rsid w:val="0036632F"/>
    <w:rsid w:val="00367D9D"/>
    <w:rsid w:val="00367F7E"/>
    <w:rsid w:val="00370D00"/>
    <w:rsid w:val="00372E0A"/>
    <w:rsid w:val="00373958"/>
    <w:rsid w:val="00373B87"/>
    <w:rsid w:val="003745CD"/>
    <w:rsid w:val="00374A96"/>
    <w:rsid w:val="00375E94"/>
    <w:rsid w:val="003778E4"/>
    <w:rsid w:val="0038015D"/>
    <w:rsid w:val="00383A95"/>
    <w:rsid w:val="00384E20"/>
    <w:rsid w:val="00390F7C"/>
    <w:rsid w:val="0039242B"/>
    <w:rsid w:val="0039709E"/>
    <w:rsid w:val="003A2320"/>
    <w:rsid w:val="003A2CAA"/>
    <w:rsid w:val="003A34EB"/>
    <w:rsid w:val="003A5BD2"/>
    <w:rsid w:val="003A5FDA"/>
    <w:rsid w:val="003B0B7F"/>
    <w:rsid w:val="003C032C"/>
    <w:rsid w:val="003C0B9F"/>
    <w:rsid w:val="003C440E"/>
    <w:rsid w:val="003C5C29"/>
    <w:rsid w:val="003D0254"/>
    <w:rsid w:val="003D2DC7"/>
    <w:rsid w:val="003D2F7B"/>
    <w:rsid w:val="003D628E"/>
    <w:rsid w:val="003D7DE4"/>
    <w:rsid w:val="003E0034"/>
    <w:rsid w:val="003E032A"/>
    <w:rsid w:val="003E0E24"/>
    <w:rsid w:val="003E21D6"/>
    <w:rsid w:val="003E67AF"/>
    <w:rsid w:val="003F1A1C"/>
    <w:rsid w:val="003F3817"/>
    <w:rsid w:val="003F49B7"/>
    <w:rsid w:val="003F6529"/>
    <w:rsid w:val="003F798D"/>
    <w:rsid w:val="004004D6"/>
    <w:rsid w:val="0040151C"/>
    <w:rsid w:val="004037AE"/>
    <w:rsid w:val="0042200E"/>
    <w:rsid w:val="00424191"/>
    <w:rsid w:val="004242AD"/>
    <w:rsid w:val="00434C16"/>
    <w:rsid w:val="00437EE1"/>
    <w:rsid w:val="004432D5"/>
    <w:rsid w:val="00443635"/>
    <w:rsid w:val="00445325"/>
    <w:rsid w:val="00447138"/>
    <w:rsid w:val="00450FD3"/>
    <w:rsid w:val="00456669"/>
    <w:rsid w:val="00461DED"/>
    <w:rsid w:val="00465A84"/>
    <w:rsid w:val="00465B1F"/>
    <w:rsid w:val="004660D9"/>
    <w:rsid w:val="0046672A"/>
    <w:rsid w:val="004670DB"/>
    <w:rsid w:val="00470065"/>
    <w:rsid w:val="004705B5"/>
    <w:rsid w:val="00471BF8"/>
    <w:rsid w:val="00474169"/>
    <w:rsid w:val="00481A4E"/>
    <w:rsid w:val="0048238B"/>
    <w:rsid w:val="004824B5"/>
    <w:rsid w:val="004835A2"/>
    <w:rsid w:val="00483C8E"/>
    <w:rsid w:val="00484011"/>
    <w:rsid w:val="00484EC8"/>
    <w:rsid w:val="0048684A"/>
    <w:rsid w:val="00496889"/>
    <w:rsid w:val="004A0DBA"/>
    <w:rsid w:val="004A1E68"/>
    <w:rsid w:val="004A3B04"/>
    <w:rsid w:val="004B2C4A"/>
    <w:rsid w:val="004C133B"/>
    <w:rsid w:val="004C17F1"/>
    <w:rsid w:val="004C24D3"/>
    <w:rsid w:val="004C66E2"/>
    <w:rsid w:val="004D148C"/>
    <w:rsid w:val="004D296E"/>
    <w:rsid w:val="004D47E4"/>
    <w:rsid w:val="004D6CDE"/>
    <w:rsid w:val="004E0F30"/>
    <w:rsid w:val="004E746E"/>
    <w:rsid w:val="004F013B"/>
    <w:rsid w:val="004F03D8"/>
    <w:rsid w:val="004F1F8B"/>
    <w:rsid w:val="004F2302"/>
    <w:rsid w:val="004F340C"/>
    <w:rsid w:val="004F664F"/>
    <w:rsid w:val="004F690A"/>
    <w:rsid w:val="005002A2"/>
    <w:rsid w:val="00503B9A"/>
    <w:rsid w:val="00504420"/>
    <w:rsid w:val="00505206"/>
    <w:rsid w:val="0051146C"/>
    <w:rsid w:val="005137AB"/>
    <w:rsid w:val="00514766"/>
    <w:rsid w:val="0052195D"/>
    <w:rsid w:val="005238ED"/>
    <w:rsid w:val="00524C70"/>
    <w:rsid w:val="005339E9"/>
    <w:rsid w:val="00533ADB"/>
    <w:rsid w:val="00533B71"/>
    <w:rsid w:val="00542321"/>
    <w:rsid w:val="005426C7"/>
    <w:rsid w:val="00544528"/>
    <w:rsid w:val="005450AF"/>
    <w:rsid w:val="00545743"/>
    <w:rsid w:val="005477D9"/>
    <w:rsid w:val="00550128"/>
    <w:rsid w:val="00551012"/>
    <w:rsid w:val="00551F94"/>
    <w:rsid w:val="005521EC"/>
    <w:rsid w:val="0055256D"/>
    <w:rsid w:val="00553A4B"/>
    <w:rsid w:val="00554E9E"/>
    <w:rsid w:val="00555BA9"/>
    <w:rsid w:val="00557095"/>
    <w:rsid w:val="0056535B"/>
    <w:rsid w:val="00567884"/>
    <w:rsid w:val="005700E4"/>
    <w:rsid w:val="00570BFB"/>
    <w:rsid w:val="00575054"/>
    <w:rsid w:val="0057729D"/>
    <w:rsid w:val="0058428E"/>
    <w:rsid w:val="00591CEF"/>
    <w:rsid w:val="00591F2A"/>
    <w:rsid w:val="005956A7"/>
    <w:rsid w:val="00596047"/>
    <w:rsid w:val="005975FE"/>
    <w:rsid w:val="00597E60"/>
    <w:rsid w:val="005B6010"/>
    <w:rsid w:val="005B6A1B"/>
    <w:rsid w:val="005B7269"/>
    <w:rsid w:val="005B7F28"/>
    <w:rsid w:val="005C033B"/>
    <w:rsid w:val="005C4F00"/>
    <w:rsid w:val="005C4F5B"/>
    <w:rsid w:val="005C74DA"/>
    <w:rsid w:val="005D1571"/>
    <w:rsid w:val="005D71C3"/>
    <w:rsid w:val="005E1B58"/>
    <w:rsid w:val="005F14CB"/>
    <w:rsid w:val="005F179E"/>
    <w:rsid w:val="005F6B29"/>
    <w:rsid w:val="00601C35"/>
    <w:rsid w:val="0060584D"/>
    <w:rsid w:val="00606AFE"/>
    <w:rsid w:val="006072E0"/>
    <w:rsid w:val="00612206"/>
    <w:rsid w:val="00612ED2"/>
    <w:rsid w:val="00615775"/>
    <w:rsid w:val="00617482"/>
    <w:rsid w:val="00623B86"/>
    <w:rsid w:val="00631D49"/>
    <w:rsid w:val="00633371"/>
    <w:rsid w:val="00633A9E"/>
    <w:rsid w:val="00634672"/>
    <w:rsid w:val="00634CF9"/>
    <w:rsid w:val="00636E73"/>
    <w:rsid w:val="00636F65"/>
    <w:rsid w:val="006439CD"/>
    <w:rsid w:val="00652037"/>
    <w:rsid w:val="00654FD1"/>
    <w:rsid w:val="00660513"/>
    <w:rsid w:val="00665989"/>
    <w:rsid w:val="00671C3D"/>
    <w:rsid w:val="00674CCE"/>
    <w:rsid w:val="006762C0"/>
    <w:rsid w:val="00677360"/>
    <w:rsid w:val="006802B3"/>
    <w:rsid w:val="006818B8"/>
    <w:rsid w:val="00687453"/>
    <w:rsid w:val="0069151F"/>
    <w:rsid w:val="00691790"/>
    <w:rsid w:val="00692873"/>
    <w:rsid w:val="00693322"/>
    <w:rsid w:val="0069412D"/>
    <w:rsid w:val="00694B60"/>
    <w:rsid w:val="00695229"/>
    <w:rsid w:val="006B0E7C"/>
    <w:rsid w:val="006B13C8"/>
    <w:rsid w:val="006B2A01"/>
    <w:rsid w:val="006B30B4"/>
    <w:rsid w:val="006B57B5"/>
    <w:rsid w:val="006B6EE3"/>
    <w:rsid w:val="006C016C"/>
    <w:rsid w:val="006C1FC4"/>
    <w:rsid w:val="006C204D"/>
    <w:rsid w:val="006C38F9"/>
    <w:rsid w:val="006C516D"/>
    <w:rsid w:val="006D08E9"/>
    <w:rsid w:val="006D33D1"/>
    <w:rsid w:val="006D57F8"/>
    <w:rsid w:val="006D68C3"/>
    <w:rsid w:val="006D6F51"/>
    <w:rsid w:val="006D765B"/>
    <w:rsid w:val="006E0F8E"/>
    <w:rsid w:val="006E31C9"/>
    <w:rsid w:val="006E3A9A"/>
    <w:rsid w:val="006E4839"/>
    <w:rsid w:val="006E5CE9"/>
    <w:rsid w:val="006F0963"/>
    <w:rsid w:val="006F2689"/>
    <w:rsid w:val="006F6482"/>
    <w:rsid w:val="006F6A4C"/>
    <w:rsid w:val="006F7C09"/>
    <w:rsid w:val="00701F8E"/>
    <w:rsid w:val="00702633"/>
    <w:rsid w:val="0070348C"/>
    <w:rsid w:val="00704D28"/>
    <w:rsid w:val="00715177"/>
    <w:rsid w:val="00725204"/>
    <w:rsid w:val="00725E50"/>
    <w:rsid w:val="007302D8"/>
    <w:rsid w:val="00732230"/>
    <w:rsid w:val="00735696"/>
    <w:rsid w:val="0073693E"/>
    <w:rsid w:val="0074263E"/>
    <w:rsid w:val="00745739"/>
    <w:rsid w:val="007466BC"/>
    <w:rsid w:val="00754C8C"/>
    <w:rsid w:val="00757457"/>
    <w:rsid w:val="00757A16"/>
    <w:rsid w:val="00762EE8"/>
    <w:rsid w:val="00764973"/>
    <w:rsid w:val="00767CF2"/>
    <w:rsid w:val="00772FE0"/>
    <w:rsid w:val="00781157"/>
    <w:rsid w:val="00781916"/>
    <w:rsid w:val="0078231F"/>
    <w:rsid w:val="00782E9D"/>
    <w:rsid w:val="00784861"/>
    <w:rsid w:val="007873FC"/>
    <w:rsid w:val="00791FE7"/>
    <w:rsid w:val="00792AB5"/>
    <w:rsid w:val="00796058"/>
    <w:rsid w:val="0079744A"/>
    <w:rsid w:val="007A1924"/>
    <w:rsid w:val="007A3BD9"/>
    <w:rsid w:val="007A5DA3"/>
    <w:rsid w:val="007B0009"/>
    <w:rsid w:val="007B29F1"/>
    <w:rsid w:val="007B3538"/>
    <w:rsid w:val="007B3EDB"/>
    <w:rsid w:val="007B6133"/>
    <w:rsid w:val="007B64ED"/>
    <w:rsid w:val="007C596C"/>
    <w:rsid w:val="007D2FBC"/>
    <w:rsid w:val="007D308D"/>
    <w:rsid w:val="007D5EA5"/>
    <w:rsid w:val="007E0ACB"/>
    <w:rsid w:val="007E0E5E"/>
    <w:rsid w:val="007E12FC"/>
    <w:rsid w:val="007E5541"/>
    <w:rsid w:val="007E5560"/>
    <w:rsid w:val="007E7448"/>
    <w:rsid w:val="007F22CD"/>
    <w:rsid w:val="008014CD"/>
    <w:rsid w:val="00801889"/>
    <w:rsid w:val="00805F1D"/>
    <w:rsid w:val="0081240F"/>
    <w:rsid w:val="00816AF4"/>
    <w:rsid w:val="00821343"/>
    <w:rsid w:val="008227EB"/>
    <w:rsid w:val="008249ED"/>
    <w:rsid w:val="00824B0D"/>
    <w:rsid w:val="008254D3"/>
    <w:rsid w:val="008343F5"/>
    <w:rsid w:val="00843B4E"/>
    <w:rsid w:val="00844FD7"/>
    <w:rsid w:val="008461B9"/>
    <w:rsid w:val="00847A3E"/>
    <w:rsid w:val="00847D11"/>
    <w:rsid w:val="0085032A"/>
    <w:rsid w:val="00854292"/>
    <w:rsid w:val="00865F7A"/>
    <w:rsid w:val="00866734"/>
    <w:rsid w:val="0087300D"/>
    <w:rsid w:val="008742C5"/>
    <w:rsid w:val="00877C18"/>
    <w:rsid w:val="00880521"/>
    <w:rsid w:val="00885622"/>
    <w:rsid w:val="008878C7"/>
    <w:rsid w:val="0089086F"/>
    <w:rsid w:val="0089182E"/>
    <w:rsid w:val="00895A39"/>
    <w:rsid w:val="00895F1E"/>
    <w:rsid w:val="008960E1"/>
    <w:rsid w:val="008A04C1"/>
    <w:rsid w:val="008A068C"/>
    <w:rsid w:val="008A0ED2"/>
    <w:rsid w:val="008A46F5"/>
    <w:rsid w:val="008A54DB"/>
    <w:rsid w:val="008A556B"/>
    <w:rsid w:val="008A61D8"/>
    <w:rsid w:val="008A7DD6"/>
    <w:rsid w:val="008B31FC"/>
    <w:rsid w:val="008B530C"/>
    <w:rsid w:val="008C03D2"/>
    <w:rsid w:val="008C218F"/>
    <w:rsid w:val="008C7F87"/>
    <w:rsid w:val="008D0816"/>
    <w:rsid w:val="008D52DE"/>
    <w:rsid w:val="008D71A7"/>
    <w:rsid w:val="008E0B5D"/>
    <w:rsid w:val="008E12A9"/>
    <w:rsid w:val="008E38B7"/>
    <w:rsid w:val="008E4935"/>
    <w:rsid w:val="008E52DB"/>
    <w:rsid w:val="008E6CDD"/>
    <w:rsid w:val="008F16AE"/>
    <w:rsid w:val="008F6DE2"/>
    <w:rsid w:val="00901C69"/>
    <w:rsid w:val="00905DC7"/>
    <w:rsid w:val="00912A02"/>
    <w:rsid w:val="0091332E"/>
    <w:rsid w:val="009218B9"/>
    <w:rsid w:val="0092263A"/>
    <w:rsid w:val="00924434"/>
    <w:rsid w:val="009254C7"/>
    <w:rsid w:val="00925BBE"/>
    <w:rsid w:val="009269E3"/>
    <w:rsid w:val="009276C3"/>
    <w:rsid w:val="00930FA4"/>
    <w:rsid w:val="00931AE6"/>
    <w:rsid w:val="00931AFF"/>
    <w:rsid w:val="00934D76"/>
    <w:rsid w:val="00937D1C"/>
    <w:rsid w:val="00946393"/>
    <w:rsid w:val="009474AA"/>
    <w:rsid w:val="009474CA"/>
    <w:rsid w:val="00950848"/>
    <w:rsid w:val="00950E27"/>
    <w:rsid w:val="009513FE"/>
    <w:rsid w:val="00955FA3"/>
    <w:rsid w:val="00960102"/>
    <w:rsid w:val="00964855"/>
    <w:rsid w:val="00974687"/>
    <w:rsid w:val="00976543"/>
    <w:rsid w:val="009767C9"/>
    <w:rsid w:val="00981FE8"/>
    <w:rsid w:val="00984063"/>
    <w:rsid w:val="00984F20"/>
    <w:rsid w:val="00985D4B"/>
    <w:rsid w:val="00986EF4"/>
    <w:rsid w:val="00992632"/>
    <w:rsid w:val="00993441"/>
    <w:rsid w:val="00994151"/>
    <w:rsid w:val="009952FD"/>
    <w:rsid w:val="009961D0"/>
    <w:rsid w:val="009A7193"/>
    <w:rsid w:val="009A7833"/>
    <w:rsid w:val="009B09FD"/>
    <w:rsid w:val="009B4120"/>
    <w:rsid w:val="009B5994"/>
    <w:rsid w:val="009C35B7"/>
    <w:rsid w:val="009C699B"/>
    <w:rsid w:val="009C6D19"/>
    <w:rsid w:val="009D02AA"/>
    <w:rsid w:val="009D4C51"/>
    <w:rsid w:val="009E522F"/>
    <w:rsid w:val="009F6E1D"/>
    <w:rsid w:val="00A04752"/>
    <w:rsid w:val="00A048F0"/>
    <w:rsid w:val="00A051EC"/>
    <w:rsid w:val="00A0791F"/>
    <w:rsid w:val="00A12D0A"/>
    <w:rsid w:val="00A15DC7"/>
    <w:rsid w:val="00A15F47"/>
    <w:rsid w:val="00A2179E"/>
    <w:rsid w:val="00A2581E"/>
    <w:rsid w:val="00A313C5"/>
    <w:rsid w:val="00A33F38"/>
    <w:rsid w:val="00A367A0"/>
    <w:rsid w:val="00A37541"/>
    <w:rsid w:val="00A46876"/>
    <w:rsid w:val="00A46EAC"/>
    <w:rsid w:val="00A54AE0"/>
    <w:rsid w:val="00A621B2"/>
    <w:rsid w:val="00A62DEC"/>
    <w:rsid w:val="00A62F4E"/>
    <w:rsid w:val="00A73A91"/>
    <w:rsid w:val="00A7523A"/>
    <w:rsid w:val="00A763E3"/>
    <w:rsid w:val="00A8584F"/>
    <w:rsid w:val="00A87D46"/>
    <w:rsid w:val="00A91D29"/>
    <w:rsid w:val="00A93029"/>
    <w:rsid w:val="00A93DC3"/>
    <w:rsid w:val="00A95BC6"/>
    <w:rsid w:val="00AA1F3B"/>
    <w:rsid w:val="00AA2108"/>
    <w:rsid w:val="00AA332F"/>
    <w:rsid w:val="00AA48AA"/>
    <w:rsid w:val="00AB22B4"/>
    <w:rsid w:val="00AB6FA2"/>
    <w:rsid w:val="00AC1CA8"/>
    <w:rsid w:val="00AC24BB"/>
    <w:rsid w:val="00AC7BE7"/>
    <w:rsid w:val="00AD0826"/>
    <w:rsid w:val="00AD14F3"/>
    <w:rsid w:val="00AD335A"/>
    <w:rsid w:val="00AD3CFB"/>
    <w:rsid w:val="00AD56B0"/>
    <w:rsid w:val="00AD5973"/>
    <w:rsid w:val="00AD5E6F"/>
    <w:rsid w:val="00AE2598"/>
    <w:rsid w:val="00AE3110"/>
    <w:rsid w:val="00AE3C6A"/>
    <w:rsid w:val="00AE4527"/>
    <w:rsid w:val="00AE5D90"/>
    <w:rsid w:val="00AF2726"/>
    <w:rsid w:val="00AF3AD4"/>
    <w:rsid w:val="00AF417C"/>
    <w:rsid w:val="00B00332"/>
    <w:rsid w:val="00B005A3"/>
    <w:rsid w:val="00B04203"/>
    <w:rsid w:val="00B047FB"/>
    <w:rsid w:val="00B126AC"/>
    <w:rsid w:val="00B16515"/>
    <w:rsid w:val="00B2338B"/>
    <w:rsid w:val="00B240CC"/>
    <w:rsid w:val="00B2765C"/>
    <w:rsid w:val="00B3164F"/>
    <w:rsid w:val="00B31A60"/>
    <w:rsid w:val="00B34123"/>
    <w:rsid w:val="00B3763B"/>
    <w:rsid w:val="00B41D6A"/>
    <w:rsid w:val="00B42908"/>
    <w:rsid w:val="00B43984"/>
    <w:rsid w:val="00B44AE5"/>
    <w:rsid w:val="00B4666A"/>
    <w:rsid w:val="00B46670"/>
    <w:rsid w:val="00B55180"/>
    <w:rsid w:val="00B5662C"/>
    <w:rsid w:val="00B60C86"/>
    <w:rsid w:val="00B64AA6"/>
    <w:rsid w:val="00B65102"/>
    <w:rsid w:val="00B67BDB"/>
    <w:rsid w:val="00B71D79"/>
    <w:rsid w:val="00B7287F"/>
    <w:rsid w:val="00B74814"/>
    <w:rsid w:val="00B74E74"/>
    <w:rsid w:val="00B801DC"/>
    <w:rsid w:val="00B8604F"/>
    <w:rsid w:val="00B86986"/>
    <w:rsid w:val="00B87F48"/>
    <w:rsid w:val="00B90F3A"/>
    <w:rsid w:val="00B93182"/>
    <w:rsid w:val="00B9341F"/>
    <w:rsid w:val="00B96FDF"/>
    <w:rsid w:val="00BA1263"/>
    <w:rsid w:val="00BA6632"/>
    <w:rsid w:val="00BB0851"/>
    <w:rsid w:val="00BB5D74"/>
    <w:rsid w:val="00BC1915"/>
    <w:rsid w:val="00BC1D97"/>
    <w:rsid w:val="00BC343A"/>
    <w:rsid w:val="00BC5A6D"/>
    <w:rsid w:val="00BC63AC"/>
    <w:rsid w:val="00BE4418"/>
    <w:rsid w:val="00BF6F3B"/>
    <w:rsid w:val="00BF70FC"/>
    <w:rsid w:val="00C00580"/>
    <w:rsid w:val="00C027D4"/>
    <w:rsid w:val="00C03D73"/>
    <w:rsid w:val="00C16D86"/>
    <w:rsid w:val="00C17E06"/>
    <w:rsid w:val="00C2146E"/>
    <w:rsid w:val="00C22FD3"/>
    <w:rsid w:val="00C2556A"/>
    <w:rsid w:val="00C26725"/>
    <w:rsid w:val="00C26F91"/>
    <w:rsid w:val="00C27F4B"/>
    <w:rsid w:val="00C31306"/>
    <w:rsid w:val="00C3207E"/>
    <w:rsid w:val="00C3211A"/>
    <w:rsid w:val="00C35582"/>
    <w:rsid w:val="00C35ACD"/>
    <w:rsid w:val="00C36FD0"/>
    <w:rsid w:val="00C439AE"/>
    <w:rsid w:val="00C445E5"/>
    <w:rsid w:val="00C44BBF"/>
    <w:rsid w:val="00C4676C"/>
    <w:rsid w:val="00C46A69"/>
    <w:rsid w:val="00C50111"/>
    <w:rsid w:val="00C50D9C"/>
    <w:rsid w:val="00C57E83"/>
    <w:rsid w:val="00C60EDA"/>
    <w:rsid w:val="00C61F09"/>
    <w:rsid w:val="00C642E0"/>
    <w:rsid w:val="00C647C7"/>
    <w:rsid w:val="00C6597F"/>
    <w:rsid w:val="00C73682"/>
    <w:rsid w:val="00C97C96"/>
    <w:rsid w:val="00CA15D2"/>
    <w:rsid w:val="00CA207A"/>
    <w:rsid w:val="00CA4ED2"/>
    <w:rsid w:val="00CA4F77"/>
    <w:rsid w:val="00CA5148"/>
    <w:rsid w:val="00CA5F20"/>
    <w:rsid w:val="00CB0C7D"/>
    <w:rsid w:val="00CB136A"/>
    <w:rsid w:val="00CB3EE8"/>
    <w:rsid w:val="00CB46F7"/>
    <w:rsid w:val="00CC2DFE"/>
    <w:rsid w:val="00CD3CD4"/>
    <w:rsid w:val="00CD6BC8"/>
    <w:rsid w:val="00CD6E36"/>
    <w:rsid w:val="00CE05B9"/>
    <w:rsid w:val="00CE1654"/>
    <w:rsid w:val="00CE4646"/>
    <w:rsid w:val="00CE571F"/>
    <w:rsid w:val="00CE6E98"/>
    <w:rsid w:val="00CF063F"/>
    <w:rsid w:val="00CF50F2"/>
    <w:rsid w:val="00CF5915"/>
    <w:rsid w:val="00CF70A6"/>
    <w:rsid w:val="00D0006C"/>
    <w:rsid w:val="00D0389C"/>
    <w:rsid w:val="00D04110"/>
    <w:rsid w:val="00D11D89"/>
    <w:rsid w:val="00D13001"/>
    <w:rsid w:val="00D15280"/>
    <w:rsid w:val="00D228EB"/>
    <w:rsid w:val="00D22982"/>
    <w:rsid w:val="00D257F0"/>
    <w:rsid w:val="00D2616A"/>
    <w:rsid w:val="00D3071C"/>
    <w:rsid w:val="00D33EBC"/>
    <w:rsid w:val="00D3573E"/>
    <w:rsid w:val="00D36860"/>
    <w:rsid w:val="00D378BE"/>
    <w:rsid w:val="00D436D5"/>
    <w:rsid w:val="00D443F4"/>
    <w:rsid w:val="00D47240"/>
    <w:rsid w:val="00D476F0"/>
    <w:rsid w:val="00D504A0"/>
    <w:rsid w:val="00D51509"/>
    <w:rsid w:val="00D52249"/>
    <w:rsid w:val="00D61AB4"/>
    <w:rsid w:val="00D624A5"/>
    <w:rsid w:val="00D62A01"/>
    <w:rsid w:val="00D65800"/>
    <w:rsid w:val="00D7009E"/>
    <w:rsid w:val="00D710D6"/>
    <w:rsid w:val="00D73FFC"/>
    <w:rsid w:val="00D81580"/>
    <w:rsid w:val="00D81784"/>
    <w:rsid w:val="00D82AB9"/>
    <w:rsid w:val="00D84A4C"/>
    <w:rsid w:val="00D84C19"/>
    <w:rsid w:val="00D8659C"/>
    <w:rsid w:val="00D865C7"/>
    <w:rsid w:val="00D91103"/>
    <w:rsid w:val="00D964DD"/>
    <w:rsid w:val="00D96ADB"/>
    <w:rsid w:val="00D96BF0"/>
    <w:rsid w:val="00DC2024"/>
    <w:rsid w:val="00DC2FDF"/>
    <w:rsid w:val="00DC4949"/>
    <w:rsid w:val="00DC5384"/>
    <w:rsid w:val="00DC5EF0"/>
    <w:rsid w:val="00DC6A2C"/>
    <w:rsid w:val="00DC7741"/>
    <w:rsid w:val="00DD15E6"/>
    <w:rsid w:val="00DE0B30"/>
    <w:rsid w:val="00DE3F54"/>
    <w:rsid w:val="00DE438A"/>
    <w:rsid w:val="00DF1A4F"/>
    <w:rsid w:val="00DF2E62"/>
    <w:rsid w:val="00DF76C8"/>
    <w:rsid w:val="00DF7D85"/>
    <w:rsid w:val="00E01B4C"/>
    <w:rsid w:val="00E020C4"/>
    <w:rsid w:val="00E1694C"/>
    <w:rsid w:val="00E17BD5"/>
    <w:rsid w:val="00E203B8"/>
    <w:rsid w:val="00E2323E"/>
    <w:rsid w:val="00E23E21"/>
    <w:rsid w:val="00E27885"/>
    <w:rsid w:val="00E30A73"/>
    <w:rsid w:val="00E316B9"/>
    <w:rsid w:val="00E32900"/>
    <w:rsid w:val="00E32B2D"/>
    <w:rsid w:val="00E3462A"/>
    <w:rsid w:val="00E373EB"/>
    <w:rsid w:val="00E37568"/>
    <w:rsid w:val="00E41D86"/>
    <w:rsid w:val="00E4260C"/>
    <w:rsid w:val="00E468AD"/>
    <w:rsid w:val="00E51733"/>
    <w:rsid w:val="00E52B73"/>
    <w:rsid w:val="00E5758F"/>
    <w:rsid w:val="00E57A04"/>
    <w:rsid w:val="00E64370"/>
    <w:rsid w:val="00E65D71"/>
    <w:rsid w:val="00E701B7"/>
    <w:rsid w:val="00E71F52"/>
    <w:rsid w:val="00E72446"/>
    <w:rsid w:val="00E81C42"/>
    <w:rsid w:val="00E82CFC"/>
    <w:rsid w:val="00E82FFE"/>
    <w:rsid w:val="00E83EA7"/>
    <w:rsid w:val="00E85027"/>
    <w:rsid w:val="00E87142"/>
    <w:rsid w:val="00E97F9D"/>
    <w:rsid w:val="00EA0864"/>
    <w:rsid w:val="00EA0870"/>
    <w:rsid w:val="00EA37E5"/>
    <w:rsid w:val="00EA4904"/>
    <w:rsid w:val="00EA57FA"/>
    <w:rsid w:val="00EA7270"/>
    <w:rsid w:val="00EB32DB"/>
    <w:rsid w:val="00EB4A22"/>
    <w:rsid w:val="00EB4F66"/>
    <w:rsid w:val="00EB5A06"/>
    <w:rsid w:val="00EB715B"/>
    <w:rsid w:val="00EB77E9"/>
    <w:rsid w:val="00EC4A89"/>
    <w:rsid w:val="00EC766C"/>
    <w:rsid w:val="00ED7952"/>
    <w:rsid w:val="00EE3A37"/>
    <w:rsid w:val="00EE3A55"/>
    <w:rsid w:val="00EF06F6"/>
    <w:rsid w:val="00EF2A8B"/>
    <w:rsid w:val="00EF4297"/>
    <w:rsid w:val="00EF5A13"/>
    <w:rsid w:val="00F10021"/>
    <w:rsid w:val="00F10546"/>
    <w:rsid w:val="00F111C5"/>
    <w:rsid w:val="00F1288C"/>
    <w:rsid w:val="00F138A5"/>
    <w:rsid w:val="00F16D43"/>
    <w:rsid w:val="00F17994"/>
    <w:rsid w:val="00F2167F"/>
    <w:rsid w:val="00F218A7"/>
    <w:rsid w:val="00F30257"/>
    <w:rsid w:val="00F3043D"/>
    <w:rsid w:val="00F32F12"/>
    <w:rsid w:val="00F3400C"/>
    <w:rsid w:val="00F3485D"/>
    <w:rsid w:val="00F403F3"/>
    <w:rsid w:val="00F4274F"/>
    <w:rsid w:val="00F43978"/>
    <w:rsid w:val="00F522A3"/>
    <w:rsid w:val="00F52D68"/>
    <w:rsid w:val="00F5623A"/>
    <w:rsid w:val="00F56960"/>
    <w:rsid w:val="00F56FE8"/>
    <w:rsid w:val="00F57BCC"/>
    <w:rsid w:val="00F602B0"/>
    <w:rsid w:val="00F65AD9"/>
    <w:rsid w:val="00F662B0"/>
    <w:rsid w:val="00F702CA"/>
    <w:rsid w:val="00F7460C"/>
    <w:rsid w:val="00F77019"/>
    <w:rsid w:val="00F827FD"/>
    <w:rsid w:val="00F84CA2"/>
    <w:rsid w:val="00FA72D8"/>
    <w:rsid w:val="00FA7AB6"/>
    <w:rsid w:val="00FB0EAC"/>
    <w:rsid w:val="00FB4572"/>
    <w:rsid w:val="00FB52FF"/>
    <w:rsid w:val="00FB58B4"/>
    <w:rsid w:val="00FB6349"/>
    <w:rsid w:val="00FB6735"/>
    <w:rsid w:val="00FB7033"/>
    <w:rsid w:val="00FC175A"/>
    <w:rsid w:val="00FC22D6"/>
    <w:rsid w:val="00FC570D"/>
    <w:rsid w:val="00FD01EB"/>
    <w:rsid w:val="00FD0419"/>
    <w:rsid w:val="00FD6452"/>
    <w:rsid w:val="00FE0CE2"/>
    <w:rsid w:val="00FE7358"/>
    <w:rsid w:val="00FF3824"/>
    <w:rsid w:val="00FF5AF8"/>
    <w:rsid w:val="00FF68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9"/>
    <o:shapelayout v:ext="edit">
      <o:idmap v:ext="edit" data="1"/>
    </o:shapelayout>
  </w:shapeDefaults>
  <w:decimalSymbol w:val=","/>
  <w:listSeparator w:val=";"/>
  <w15:docId w15:val="{BFAD95F9-6AEB-43C6-8DAE-3303F8E02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B2A"/>
    <w:rPr>
      <w:sz w:val="24"/>
      <w:szCs w:val="24"/>
    </w:rPr>
  </w:style>
  <w:style w:type="paragraph" w:styleId="1">
    <w:name w:val="heading 1"/>
    <w:basedOn w:val="a"/>
    <w:next w:val="a"/>
    <w:link w:val="10"/>
    <w:qFormat/>
    <w:rsid w:val="005F14CB"/>
    <w:pPr>
      <w:keepNext/>
      <w:outlineLvl w:val="0"/>
    </w:pPr>
    <w:rPr>
      <w:sz w:val="28"/>
      <w:szCs w:val="28"/>
    </w:rPr>
  </w:style>
  <w:style w:type="paragraph" w:styleId="2">
    <w:name w:val="heading 2"/>
    <w:basedOn w:val="a"/>
    <w:next w:val="a"/>
    <w:qFormat/>
    <w:rsid w:val="008960E1"/>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62B2A"/>
    <w:rPr>
      <w:rFonts w:ascii="Calibri" w:hAnsi="Calibri"/>
      <w:sz w:val="22"/>
      <w:szCs w:val="22"/>
      <w:lang w:eastAsia="en-US"/>
    </w:rPr>
  </w:style>
  <w:style w:type="character" w:customStyle="1" w:styleId="a4">
    <w:name w:val="Без интервала Знак"/>
    <w:link w:val="a3"/>
    <w:uiPriority w:val="1"/>
    <w:rsid w:val="00262B2A"/>
    <w:rPr>
      <w:rFonts w:ascii="Calibri" w:hAnsi="Calibri"/>
      <w:sz w:val="22"/>
      <w:szCs w:val="22"/>
      <w:lang w:val="ru-RU" w:eastAsia="en-US" w:bidi="ar-SA"/>
    </w:rPr>
  </w:style>
  <w:style w:type="character" w:customStyle="1" w:styleId="10">
    <w:name w:val="Заголовок 1 Знак"/>
    <w:link w:val="1"/>
    <w:locked/>
    <w:rsid w:val="005F14CB"/>
    <w:rPr>
      <w:sz w:val="28"/>
      <w:szCs w:val="28"/>
      <w:lang w:val="ru-RU" w:eastAsia="ru-RU" w:bidi="ar-SA"/>
    </w:rPr>
  </w:style>
  <w:style w:type="paragraph" w:customStyle="1" w:styleId="11">
    <w:name w:val="Абзац списка1"/>
    <w:basedOn w:val="a"/>
    <w:rsid w:val="005F14CB"/>
    <w:pPr>
      <w:ind w:left="720"/>
    </w:pPr>
    <w:rPr>
      <w:rFonts w:eastAsia="Calibri"/>
      <w:sz w:val="28"/>
      <w:szCs w:val="28"/>
    </w:rPr>
  </w:style>
  <w:style w:type="paragraph" w:customStyle="1" w:styleId="12">
    <w:name w:val="Абзац списка1"/>
    <w:basedOn w:val="a"/>
    <w:uiPriority w:val="99"/>
    <w:rsid w:val="005F14CB"/>
    <w:pPr>
      <w:spacing w:after="200" w:line="276" w:lineRule="auto"/>
      <w:ind w:left="720"/>
    </w:pPr>
    <w:rPr>
      <w:rFonts w:ascii="Calibri" w:eastAsia="Calibri" w:hAnsi="Calibri" w:cs="Calibri"/>
      <w:sz w:val="22"/>
      <w:szCs w:val="22"/>
    </w:rPr>
  </w:style>
  <w:style w:type="paragraph" w:customStyle="1" w:styleId="ConsPlusNonformat">
    <w:name w:val="ConsPlusNonformat"/>
    <w:rsid w:val="00567884"/>
    <w:pPr>
      <w:autoSpaceDE w:val="0"/>
      <w:autoSpaceDN w:val="0"/>
      <w:adjustRightInd w:val="0"/>
    </w:pPr>
    <w:rPr>
      <w:rFonts w:ascii="Courier New" w:hAnsi="Courier New" w:cs="Courier New"/>
    </w:rPr>
  </w:style>
  <w:style w:type="paragraph" w:customStyle="1" w:styleId="ConsPlusCell">
    <w:name w:val="ConsPlusCell"/>
    <w:rsid w:val="00F57BCC"/>
    <w:pPr>
      <w:autoSpaceDE w:val="0"/>
      <w:autoSpaceDN w:val="0"/>
      <w:adjustRightInd w:val="0"/>
    </w:pPr>
    <w:rPr>
      <w:rFonts w:ascii="Arial" w:hAnsi="Arial" w:cs="Arial"/>
    </w:rPr>
  </w:style>
  <w:style w:type="paragraph" w:styleId="20">
    <w:name w:val="Body Text Indent 2"/>
    <w:basedOn w:val="a"/>
    <w:link w:val="21"/>
    <w:rsid w:val="00BC5A6D"/>
    <w:pPr>
      <w:spacing w:after="120" w:line="480" w:lineRule="auto"/>
      <w:ind w:left="283"/>
    </w:pPr>
    <w:rPr>
      <w:rFonts w:eastAsia="Calibri"/>
      <w:sz w:val="28"/>
      <w:szCs w:val="28"/>
    </w:rPr>
  </w:style>
  <w:style w:type="character" w:customStyle="1" w:styleId="21">
    <w:name w:val="Основной текст с отступом 2 Знак"/>
    <w:link w:val="20"/>
    <w:semiHidden/>
    <w:locked/>
    <w:rsid w:val="00BC5A6D"/>
    <w:rPr>
      <w:rFonts w:eastAsia="Calibri"/>
      <w:sz w:val="28"/>
      <w:szCs w:val="28"/>
      <w:lang w:val="ru-RU" w:eastAsia="ru-RU" w:bidi="ar-SA"/>
    </w:rPr>
  </w:style>
  <w:style w:type="paragraph" w:customStyle="1" w:styleId="Pa3">
    <w:name w:val="Pa3"/>
    <w:basedOn w:val="a"/>
    <w:next w:val="a"/>
    <w:rsid w:val="00D96ADB"/>
    <w:pPr>
      <w:autoSpaceDE w:val="0"/>
      <w:autoSpaceDN w:val="0"/>
      <w:adjustRightInd w:val="0"/>
      <w:spacing w:line="221" w:lineRule="atLeast"/>
    </w:pPr>
    <w:rPr>
      <w:rFonts w:ascii="Myriad Pro" w:hAnsi="Myriad Pro"/>
    </w:rPr>
  </w:style>
  <w:style w:type="paragraph" w:customStyle="1" w:styleId="a5">
    <w:name w:val="Подрисуночный текст"/>
    <w:rsid w:val="00E3462A"/>
    <w:pPr>
      <w:jc w:val="both"/>
    </w:pPr>
    <w:rPr>
      <w:rFonts w:eastAsia="Calibri"/>
      <w:sz w:val="24"/>
      <w:szCs w:val="24"/>
    </w:rPr>
  </w:style>
  <w:style w:type="paragraph" w:styleId="22">
    <w:name w:val="Body Text 2"/>
    <w:basedOn w:val="a"/>
    <w:link w:val="23"/>
    <w:semiHidden/>
    <w:rsid w:val="00E3462A"/>
    <w:pPr>
      <w:spacing w:after="120" w:line="480" w:lineRule="auto"/>
    </w:pPr>
    <w:rPr>
      <w:rFonts w:ascii="Calibri" w:eastAsia="Calibri" w:hAnsi="Calibri"/>
      <w:sz w:val="22"/>
      <w:szCs w:val="22"/>
    </w:rPr>
  </w:style>
  <w:style w:type="character" w:customStyle="1" w:styleId="23">
    <w:name w:val="Основной текст 2 Знак"/>
    <w:link w:val="22"/>
    <w:semiHidden/>
    <w:locked/>
    <w:rsid w:val="00E3462A"/>
    <w:rPr>
      <w:rFonts w:ascii="Calibri" w:eastAsia="Calibri" w:hAnsi="Calibri"/>
      <w:sz w:val="22"/>
      <w:szCs w:val="22"/>
      <w:lang w:val="ru-RU" w:eastAsia="ru-RU" w:bidi="ar-SA"/>
    </w:rPr>
  </w:style>
  <w:style w:type="paragraph" w:styleId="a6">
    <w:name w:val="caption"/>
    <w:basedOn w:val="a"/>
    <w:next w:val="a"/>
    <w:qFormat/>
    <w:rsid w:val="00FA72D8"/>
    <w:rPr>
      <w:b/>
      <w:bCs/>
      <w:sz w:val="20"/>
      <w:szCs w:val="20"/>
    </w:rPr>
  </w:style>
  <w:style w:type="character" w:customStyle="1" w:styleId="c3">
    <w:name w:val="c3"/>
    <w:rsid w:val="00DC2FDF"/>
    <w:rPr>
      <w:rFonts w:cs="Times New Roman"/>
    </w:rPr>
  </w:style>
  <w:style w:type="paragraph" w:styleId="a7">
    <w:name w:val="Body Text"/>
    <w:basedOn w:val="a"/>
    <w:rsid w:val="00A2179E"/>
    <w:pPr>
      <w:spacing w:after="120"/>
    </w:pPr>
  </w:style>
  <w:style w:type="paragraph" w:styleId="a8">
    <w:name w:val="List Paragraph"/>
    <w:basedOn w:val="a"/>
    <w:uiPriority w:val="99"/>
    <w:qFormat/>
    <w:rsid w:val="00B74E74"/>
    <w:pPr>
      <w:spacing w:after="200" w:line="276" w:lineRule="auto"/>
      <w:ind w:left="720"/>
      <w:contextualSpacing/>
    </w:pPr>
    <w:rPr>
      <w:rFonts w:ascii="Calibri" w:eastAsia="Calibri" w:hAnsi="Calibri"/>
      <w:sz w:val="22"/>
      <w:szCs w:val="22"/>
      <w:lang w:eastAsia="en-US"/>
    </w:rPr>
  </w:style>
  <w:style w:type="paragraph" w:styleId="a9">
    <w:name w:val="Normal (Web)"/>
    <w:basedOn w:val="a"/>
    <w:uiPriority w:val="99"/>
    <w:rsid w:val="000810F8"/>
    <w:pPr>
      <w:spacing w:before="100" w:beforeAutospacing="1" w:after="100" w:afterAutospacing="1"/>
    </w:pPr>
    <w:rPr>
      <w:rFonts w:eastAsia="Calibri"/>
    </w:rPr>
  </w:style>
  <w:style w:type="character" w:customStyle="1" w:styleId="c1">
    <w:name w:val="c1"/>
    <w:basedOn w:val="a0"/>
    <w:rsid w:val="000810F8"/>
  </w:style>
  <w:style w:type="character" w:styleId="aa">
    <w:name w:val="Strong"/>
    <w:uiPriority w:val="22"/>
    <w:qFormat/>
    <w:rsid w:val="00F16D43"/>
    <w:rPr>
      <w:rFonts w:cs="Times New Roman"/>
      <w:b/>
      <w:bCs/>
    </w:rPr>
  </w:style>
  <w:style w:type="paragraph" w:styleId="ab">
    <w:name w:val="Balloon Text"/>
    <w:basedOn w:val="a"/>
    <w:link w:val="ac"/>
    <w:rsid w:val="003778E4"/>
    <w:rPr>
      <w:rFonts w:ascii="Tahoma" w:hAnsi="Tahoma"/>
      <w:sz w:val="16"/>
      <w:szCs w:val="16"/>
    </w:rPr>
  </w:style>
  <w:style w:type="character" w:customStyle="1" w:styleId="ac">
    <w:name w:val="Текст выноски Знак"/>
    <w:link w:val="ab"/>
    <w:rsid w:val="003778E4"/>
    <w:rPr>
      <w:rFonts w:ascii="Tahoma" w:hAnsi="Tahoma" w:cs="Tahoma"/>
      <w:sz w:val="16"/>
      <w:szCs w:val="16"/>
    </w:rPr>
  </w:style>
  <w:style w:type="paragraph" w:customStyle="1" w:styleId="text">
    <w:name w:val="text"/>
    <w:basedOn w:val="a"/>
    <w:rsid w:val="008C7F87"/>
    <w:pPr>
      <w:spacing w:before="100" w:beforeAutospacing="1" w:after="100" w:afterAutospacing="1"/>
    </w:pPr>
  </w:style>
  <w:style w:type="paragraph" w:styleId="ad">
    <w:name w:val="Body Text Indent"/>
    <w:basedOn w:val="a"/>
    <w:link w:val="ae"/>
    <w:uiPriority w:val="99"/>
    <w:rsid w:val="004C24D3"/>
    <w:pPr>
      <w:spacing w:after="120" w:line="276" w:lineRule="auto"/>
      <w:ind w:left="283"/>
    </w:pPr>
    <w:rPr>
      <w:rFonts w:ascii="Calibri" w:eastAsia="Calibri" w:hAnsi="Calibri"/>
      <w:sz w:val="22"/>
      <w:szCs w:val="22"/>
      <w:lang w:eastAsia="en-US"/>
    </w:rPr>
  </w:style>
  <w:style w:type="character" w:customStyle="1" w:styleId="ae">
    <w:name w:val="Основной текст с отступом Знак"/>
    <w:link w:val="ad"/>
    <w:uiPriority w:val="99"/>
    <w:rsid w:val="004C24D3"/>
    <w:rPr>
      <w:rFonts w:ascii="Calibri" w:eastAsia="Calibri" w:hAnsi="Calibri"/>
      <w:sz w:val="22"/>
      <w:szCs w:val="22"/>
      <w:lang w:eastAsia="en-US"/>
    </w:rPr>
  </w:style>
  <w:style w:type="paragraph" w:customStyle="1" w:styleId="13">
    <w:name w:val="Без интервала1"/>
    <w:rsid w:val="00331480"/>
    <w:rPr>
      <w:rFonts w:ascii="Calibri" w:hAnsi="Calibri"/>
      <w:sz w:val="22"/>
      <w:szCs w:val="22"/>
      <w:lang w:eastAsia="en-US"/>
    </w:rPr>
  </w:style>
  <w:style w:type="table" w:customStyle="1" w:styleId="-31">
    <w:name w:val="Цветная сетка - Акцент 31"/>
    <w:basedOn w:val="a1"/>
    <w:next w:val="-3"/>
    <w:uiPriority w:val="73"/>
    <w:rsid w:val="006D08E9"/>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11">
    <w:name w:val="Цветная сетка - Акцент 11"/>
    <w:basedOn w:val="a1"/>
    <w:next w:val="-1"/>
    <w:uiPriority w:val="73"/>
    <w:rsid w:val="006D08E9"/>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1">
    <w:name w:val="Средняя сетка 1 - Акцент 11"/>
    <w:basedOn w:val="a1"/>
    <w:next w:val="1-1"/>
    <w:uiPriority w:val="67"/>
    <w:rsid w:val="006D08E9"/>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41">
    <w:name w:val="Средняя сетка 1 - Акцент 41"/>
    <w:basedOn w:val="a1"/>
    <w:next w:val="1-4"/>
    <w:uiPriority w:val="67"/>
    <w:rsid w:val="006D08E9"/>
    <w:rPr>
      <w:rFonts w:ascii="Calibri" w:eastAsia="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3">
    <w:name w:val="Colorful Grid Accent 3"/>
    <w:basedOn w:val="a1"/>
    <w:uiPriority w:val="73"/>
    <w:rsid w:val="006D08E9"/>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1">
    <w:name w:val="Colorful Grid Accent 1"/>
    <w:basedOn w:val="a1"/>
    <w:uiPriority w:val="73"/>
    <w:rsid w:val="006D08E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1-1">
    <w:name w:val="Medium Grid 1 Accent 1"/>
    <w:basedOn w:val="a1"/>
    <w:uiPriority w:val="67"/>
    <w:rsid w:val="006D08E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4">
    <w:name w:val="Medium Grid 1 Accent 4"/>
    <w:basedOn w:val="a1"/>
    <w:uiPriority w:val="67"/>
    <w:rsid w:val="006D08E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customStyle="1" w:styleId="apple-converted-space">
    <w:name w:val="apple-converted-space"/>
    <w:basedOn w:val="a0"/>
    <w:rsid w:val="00AE4527"/>
  </w:style>
  <w:style w:type="paragraph" w:customStyle="1" w:styleId="rtejustify">
    <w:name w:val="rtejustify"/>
    <w:basedOn w:val="a"/>
    <w:rsid w:val="0055256D"/>
    <w:pPr>
      <w:spacing w:before="100" w:beforeAutospacing="1" w:after="100" w:afterAutospacing="1"/>
    </w:pPr>
  </w:style>
  <w:style w:type="character" w:styleId="af">
    <w:name w:val="Emphasis"/>
    <w:basedOn w:val="a0"/>
    <w:uiPriority w:val="20"/>
    <w:qFormat/>
    <w:rsid w:val="0055256D"/>
    <w:rPr>
      <w:i/>
      <w:iCs/>
    </w:rPr>
  </w:style>
  <w:style w:type="paragraph" w:styleId="af0">
    <w:name w:val="header"/>
    <w:basedOn w:val="a"/>
    <w:link w:val="af1"/>
    <w:rsid w:val="00575054"/>
    <w:pPr>
      <w:tabs>
        <w:tab w:val="center" w:pos="4677"/>
        <w:tab w:val="right" w:pos="9355"/>
      </w:tabs>
    </w:pPr>
  </w:style>
  <w:style w:type="character" w:customStyle="1" w:styleId="af1">
    <w:name w:val="Верхний колонтитул Знак"/>
    <w:basedOn w:val="a0"/>
    <w:link w:val="af0"/>
    <w:rsid w:val="00575054"/>
    <w:rPr>
      <w:sz w:val="24"/>
      <w:szCs w:val="24"/>
    </w:rPr>
  </w:style>
  <w:style w:type="paragraph" w:styleId="af2">
    <w:name w:val="footer"/>
    <w:basedOn w:val="a"/>
    <w:link w:val="af3"/>
    <w:rsid w:val="00575054"/>
    <w:pPr>
      <w:tabs>
        <w:tab w:val="center" w:pos="4677"/>
        <w:tab w:val="right" w:pos="9355"/>
      </w:tabs>
    </w:pPr>
  </w:style>
  <w:style w:type="character" w:customStyle="1" w:styleId="af3">
    <w:name w:val="Нижний колонтитул Знак"/>
    <w:basedOn w:val="a0"/>
    <w:link w:val="af2"/>
    <w:rsid w:val="00575054"/>
    <w:rPr>
      <w:sz w:val="24"/>
      <w:szCs w:val="24"/>
    </w:rPr>
  </w:style>
  <w:style w:type="paragraph" w:customStyle="1" w:styleId="14">
    <w:name w:val="1"/>
    <w:basedOn w:val="a"/>
    <w:rsid w:val="00251EBC"/>
    <w:pPr>
      <w:spacing w:before="100" w:beforeAutospacing="1" w:after="100" w:afterAutospacing="1"/>
    </w:pPr>
  </w:style>
  <w:style w:type="table" w:customStyle="1" w:styleId="1-12">
    <w:name w:val="Средняя сетка 1 - Акцент 12"/>
    <w:basedOn w:val="a1"/>
    <w:next w:val="1-1"/>
    <w:uiPriority w:val="67"/>
    <w:rsid w:val="0033207A"/>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42">
    <w:name w:val="Средняя сетка 1 - Акцент 42"/>
    <w:basedOn w:val="a1"/>
    <w:next w:val="1-4"/>
    <w:uiPriority w:val="67"/>
    <w:rsid w:val="0033207A"/>
    <w:rPr>
      <w:rFonts w:ascii="Calibri" w:eastAsia="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af4">
    <w:name w:val="Table Grid"/>
    <w:basedOn w:val="a1"/>
    <w:uiPriority w:val="99"/>
    <w:rsid w:val="00140217"/>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
    <w:basedOn w:val="a1"/>
    <w:next w:val="af4"/>
    <w:uiPriority w:val="99"/>
    <w:rsid w:val="00591CEF"/>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62">
      <w:bodyDiv w:val="1"/>
      <w:marLeft w:val="0"/>
      <w:marRight w:val="0"/>
      <w:marTop w:val="0"/>
      <w:marBottom w:val="0"/>
      <w:divBdr>
        <w:top w:val="none" w:sz="0" w:space="0" w:color="auto"/>
        <w:left w:val="none" w:sz="0" w:space="0" w:color="auto"/>
        <w:bottom w:val="none" w:sz="0" w:space="0" w:color="auto"/>
        <w:right w:val="none" w:sz="0" w:space="0" w:color="auto"/>
      </w:divBdr>
    </w:div>
    <w:div w:id="172304231">
      <w:bodyDiv w:val="1"/>
      <w:marLeft w:val="0"/>
      <w:marRight w:val="0"/>
      <w:marTop w:val="0"/>
      <w:marBottom w:val="0"/>
      <w:divBdr>
        <w:top w:val="none" w:sz="0" w:space="0" w:color="auto"/>
        <w:left w:val="none" w:sz="0" w:space="0" w:color="auto"/>
        <w:bottom w:val="none" w:sz="0" w:space="0" w:color="auto"/>
        <w:right w:val="none" w:sz="0" w:space="0" w:color="auto"/>
      </w:divBdr>
    </w:div>
    <w:div w:id="377751526">
      <w:bodyDiv w:val="1"/>
      <w:marLeft w:val="0"/>
      <w:marRight w:val="0"/>
      <w:marTop w:val="0"/>
      <w:marBottom w:val="0"/>
      <w:divBdr>
        <w:top w:val="none" w:sz="0" w:space="0" w:color="auto"/>
        <w:left w:val="none" w:sz="0" w:space="0" w:color="auto"/>
        <w:bottom w:val="none" w:sz="0" w:space="0" w:color="auto"/>
        <w:right w:val="none" w:sz="0" w:space="0" w:color="auto"/>
      </w:divBdr>
    </w:div>
    <w:div w:id="421295593">
      <w:bodyDiv w:val="1"/>
      <w:marLeft w:val="0"/>
      <w:marRight w:val="0"/>
      <w:marTop w:val="0"/>
      <w:marBottom w:val="0"/>
      <w:divBdr>
        <w:top w:val="none" w:sz="0" w:space="0" w:color="auto"/>
        <w:left w:val="none" w:sz="0" w:space="0" w:color="auto"/>
        <w:bottom w:val="none" w:sz="0" w:space="0" w:color="auto"/>
        <w:right w:val="none" w:sz="0" w:space="0" w:color="auto"/>
      </w:divBdr>
      <w:divsChild>
        <w:div w:id="645085846">
          <w:marLeft w:val="0"/>
          <w:marRight w:val="0"/>
          <w:marTop w:val="0"/>
          <w:marBottom w:val="0"/>
          <w:divBdr>
            <w:top w:val="none" w:sz="0" w:space="0" w:color="auto"/>
            <w:left w:val="none" w:sz="0" w:space="0" w:color="auto"/>
            <w:bottom w:val="none" w:sz="0" w:space="0" w:color="auto"/>
            <w:right w:val="none" w:sz="0" w:space="0" w:color="auto"/>
          </w:divBdr>
        </w:div>
        <w:div w:id="1476067566">
          <w:marLeft w:val="0"/>
          <w:marRight w:val="0"/>
          <w:marTop w:val="0"/>
          <w:marBottom w:val="0"/>
          <w:divBdr>
            <w:top w:val="none" w:sz="0" w:space="0" w:color="auto"/>
            <w:left w:val="none" w:sz="0" w:space="0" w:color="auto"/>
            <w:bottom w:val="none" w:sz="0" w:space="0" w:color="auto"/>
            <w:right w:val="none" w:sz="0" w:space="0" w:color="auto"/>
          </w:divBdr>
        </w:div>
      </w:divsChild>
    </w:div>
    <w:div w:id="437070860">
      <w:bodyDiv w:val="1"/>
      <w:marLeft w:val="0"/>
      <w:marRight w:val="0"/>
      <w:marTop w:val="0"/>
      <w:marBottom w:val="0"/>
      <w:divBdr>
        <w:top w:val="none" w:sz="0" w:space="0" w:color="auto"/>
        <w:left w:val="none" w:sz="0" w:space="0" w:color="auto"/>
        <w:bottom w:val="none" w:sz="0" w:space="0" w:color="auto"/>
        <w:right w:val="none" w:sz="0" w:space="0" w:color="auto"/>
      </w:divBdr>
    </w:div>
    <w:div w:id="453594896">
      <w:bodyDiv w:val="1"/>
      <w:marLeft w:val="0"/>
      <w:marRight w:val="0"/>
      <w:marTop w:val="0"/>
      <w:marBottom w:val="0"/>
      <w:divBdr>
        <w:top w:val="none" w:sz="0" w:space="0" w:color="auto"/>
        <w:left w:val="none" w:sz="0" w:space="0" w:color="auto"/>
        <w:bottom w:val="none" w:sz="0" w:space="0" w:color="auto"/>
        <w:right w:val="none" w:sz="0" w:space="0" w:color="auto"/>
      </w:divBdr>
    </w:div>
    <w:div w:id="574819671">
      <w:bodyDiv w:val="1"/>
      <w:marLeft w:val="0"/>
      <w:marRight w:val="0"/>
      <w:marTop w:val="0"/>
      <w:marBottom w:val="0"/>
      <w:divBdr>
        <w:top w:val="none" w:sz="0" w:space="0" w:color="auto"/>
        <w:left w:val="none" w:sz="0" w:space="0" w:color="auto"/>
        <w:bottom w:val="none" w:sz="0" w:space="0" w:color="auto"/>
        <w:right w:val="none" w:sz="0" w:space="0" w:color="auto"/>
      </w:divBdr>
    </w:div>
    <w:div w:id="671682090">
      <w:bodyDiv w:val="1"/>
      <w:marLeft w:val="0"/>
      <w:marRight w:val="0"/>
      <w:marTop w:val="0"/>
      <w:marBottom w:val="0"/>
      <w:divBdr>
        <w:top w:val="none" w:sz="0" w:space="0" w:color="auto"/>
        <w:left w:val="none" w:sz="0" w:space="0" w:color="auto"/>
        <w:bottom w:val="none" w:sz="0" w:space="0" w:color="auto"/>
        <w:right w:val="none" w:sz="0" w:space="0" w:color="auto"/>
      </w:divBdr>
    </w:div>
    <w:div w:id="729420843">
      <w:bodyDiv w:val="1"/>
      <w:marLeft w:val="0"/>
      <w:marRight w:val="0"/>
      <w:marTop w:val="0"/>
      <w:marBottom w:val="0"/>
      <w:divBdr>
        <w:top w:val="none" w:sz="0" w:space="0" w:color="auto"/>
        <w:left w:val="none" w:sz="0" w:space="0" w:color="auto"/>
        <w:bottom w:val="none" w:sz="0" w:space="0" w:color="auto"/>
        <w:right w:val="none" w:sz="0" w:space="0" w:color="auto"/>
      </w:divBdr>
    </w:div>
    <w:div w:id="956260154">
      <w:bodyDiv w:val="1"/>
      <w:marLeft w:val="0"/>
      <w:marRight w:val="0"/>
      <w:marTop w:val="0"/>
      <w:marBottom w:val="0"/>
      <w:divBdr>
        <w:top w:val="none" w:sz="0" w:space="0" w:color="auto"/>
        <w:left w:val="none" w:sz="0" w:space="0" w:color="auto"/>
        <w:bottom w:val="none" w:sz="0" w:space="0" w:color="auto"/>
        <w:right w:val="none" w:sz="0" w:space="0" w:color="auto"/>
      </w:divBdr>
    </w:div>
    <w:div w:id="967130665">
      <w:bodyDiv w:val="1"/>
      <w:marLeft w:val="0"/>
      <w:marRight w:val="0"/>
      <w:marTop w:val="0"/>
      <w:marBottom w:val="0"/>
      <w:divBdr>
        <w:top w:val="none" w:sz="0" w:space="0" w:color="auto"/>
        <w:left w:val="none" w:sz="0" w:space="0" w:color="auto"/>
        <w:bottom w:val="none" w:sz="0" w:space="0" w:color="auto"/>
        <w:right w:val="none" w:sz="0" w:space="0" w:color="auto"/>
      </w:divBdr>
    </w:div>
    <w:div w:id="1042173295">
      <w:bodyDiv w:val="1"/>
      <w:marLeft w:val="0"/>
      <w:marRight w:val="0"/>
      <w:marTop w:val="0"/>
      <w:marBottom w:val="0"/>
      <w:divBdr>
        <w:top w:val="none" w:sz="0" w:space="0" w:color="auto"/>
        <w:left w:val="none" w:sz="0" w:space="0" w:color="auto"/>
        <w:bottom w:val="none" w:sz="0" w:space="0" w:color="auto"/>
        <w:right w:val="none" w:sz="0" w:space="0" w:color="auto"/>
      </w:divBdr>
    </w:div>
    <w:div w:id="1230339263">
      <w:bodyDiv w:val="1"/>
      <w:marLeft w:val="0"/>
      <w:marRight w:val="0"/>
      <w:marTop w:val="0"/>
      <w:marBottom w:val="0"/>
      <w:divBdr>
        <w:top w:val="none" w:sz="0" w:space="0" w:color="auto"/>
        <w:left w:val="none" w:sz="0" w:space="0" w:color="auto"/>
        <w:bottom w:val="none" w:sz="0" w:space="0" w:color="auto"/>
        <w:right w:val="none" w:sz="0" w:space="0" w:color="auto"/>
      </w:divBdr>
    </w:div>
    <w:div w:id="1331718911">
      <w:bodyDiv w:val="1"/>
      <w:marLeft w:val="0"/>
      <w:marRight w:val="0"/>
      <w:marTop w:val="0"/>
      <w:marBottom w:val="0"/>
      <w:divBdr>
        <w:top w:val="none" w:sz="0" w:space="0" w:color="auto"/>
        <w:left w:val="none" w:sz="0" w:space="0" w:color="auto"/>
        <w:bottom w:val="none" w:sz="0" w:space="0" w:color="auto"/>
        <w:right w:val="none" w:sz="0" w:space="0" w:color="auto"/>
      </w:divBdr>
    </w:div>
    <w:div w:id="1403790692">
      <w:bodyDiv w:val="1"/>
      <w:marLeft w:val="0"/>
      <w:marRight w:val="0"/>
      <w:marTop w:val="0"/>
      <w:marBottom w:val="0"/>
      <w:divBdr>
        <w:top w:val="none" w:sz="0" w:space="0" w:color="auto"/>
        <w:left w:val="none" w:sz="0" w:space="0" w:color="auto"/>
        <w:bottom w:val="none" w:sz="0" w:space="0" w:color="auto"/>
        <w:right w:val="none" w:sz="0" w:space="0" w:color="auto"/>
      </w:divBdr>
    </w:div>
    <w:div w:id="1708993620">
      <w:bodyDiv w:val="1"/>
      <w:marLeft w:val="0"/>
      <w:marRight w:val="0"/>
      <w:marTop w:val="0"/>
      <w:marBottom w:val="0"/>
      <w:divBdr>
        <w:top w:val="none" w:sz="0" w:space="0" w:color="auto"/>
        <w:left w:val="none" w:sz="0" w:space="0" w:color="auto"/>
        <w:bottom w:val="none" w:sz="0" w:space="0" w:color="auto"/>
        <w:right w:val="none" w:sz="0" w:space="0" w:color="auto"/>
      </w:divBdr>
    </w:div>
    <w:div w:id="1839496194">
      <w:bodyDiv w:val="1"/>
      <w:marLeft w:val="0"/>
      <w:marRight w:val="0"/>
      <w:marTop w:val="0"/>
      <w:marBottom w:val="0"/>
      <w:divBdr>
        <w:top w:val="none" w:sz="0" w:space="0" w:color="auto"/>
        <w:left w:val="none" w:sz="0" w:space="0" w:color="auto"/>
        <w:bottom w:val="none" w:sz="0" w:space="0" w:color="auto"/>
        <w:right w:val="none" w:sz="0" w:space="0" w:color="auto"/>
      </w:divBdr>
    </w:div>
    <w:div w:id="1878274251">
      <w:bodyDiv w:val="1"/>
      <w:marLeft w:val="0"/>
      <w:marRight w:val="0"/>
      <w:marTop w:val="0"/>
      <w:marBottom w:val="0"/>
      <w:divBdr>
        <w:top w:val="none" w:sz="0" w:space="0" w:color="auto"/>
        <w:left w:val="none" w:sz="0" w:space="0" w:color="auto"/>
        <w:bottom w:val="none" w:sz="0" w:space="0" w:color="auto"/>
        <w:right w:val="none" w:sz="0" w:space="0" w:color="auto"/>
      </w:divBdr>
    </w:div>
    <w:div w:id="1899586954">
      <w:bodyDiv w:val="1"/>
      <w:marLeft w:val="0"/>
      <w:marRight w:val="0"/>
      <w:marTop w:val="0"/>
      <w:marBottom w:val="0"/>
      <w:divBdr>
        <w:top w:val="none" w:sz="0" w:space="0" w:color="auto"/>
        <w:left w:val="none" w:sz="0" w:space="0" w:color="auto"/>
        <w:bottom w:val="none" w:sz="0" w:space="0" w:color="auto"/>
        <w:right w:val="none" w:sz="0" w:space="0" w:color="auto"/>
      </w:divBdr>
    </w:div>
    <w:div w:id="1988824868">
      <w:bodyDiv w:val="1"/>
      <w:marLeft w:val="0"/>
      <w:marRight w:val="0"/>
      <w:marTop w:val="0"/>
      <w:marBottom w:val="0"/>
      <w:divBdr>
        <w:top w:val="none" w:sz="0" w:space="0" w:color="auto"/>
        <w:left w:val="none" w:sz="0" w:space="0" w:color="auto"/>
        <w:bottom w:val="none" w:sz="0" w:space="0" w:color="auto"/>
        <w:right w:val="none" w:sz="0" w:space="0" w:color="auto"/>
      </w:divBdr>
      <w:divsChild>
        <w:div w:id="1492675791">
          <w:marLeft w:val="0"/>
          <w:marRight w:val="0"/>
          <w:marTop w:val="0"/>
          <w:marBottom w:val="0"/>
          <w:divBdr>
            <w:top w:val="none" w:sz="0" w:space="0" w:color="auto"/>
            <w:left w:val="none" w:sz="0" w:space="0" w:color="auto"/>
            <w:bottom w:val="none" w:sz="0" w:space="0" w:color="auto"/>
            <w:right w:val="none" w:sz="0" w:space="0" w:color="auto"/>
          </w:divBdr>
          <w:divsChild>
            <w:div w:id="9482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chart" Target="charts/chart2.xml"/><Relationship Id="rId42" Type="http://schemas.openxmlformats.org/officeDocument/2006/relationships/image" Target="media/image32.emf"/><Relationship Id="rId63" Type="http://schemas.openxmlformats.org/officeDocument/2006/relationships/image" Target="media/image53.jpeg"/><Relationship Id="rId84" Type="http://schemas.openxmlformats.org/officeDocument/2006/relationships/image" Target="media/image72.jpeg"/><Relationship Id="rId16" Type="http://schemas.openxmlformats.org/officeDocument/2006/relationships/image" Target="media/image11.jpeg"/><Relationship Id="rId107" Type="http://schemas.openxmlformats.org/officeDocument/2006/relationships/image" Target="media/image92.jpeg"/><Relationship Id="rId11" Type="http://schemas.openxmlformats.org/officeDocument/2006/relationships/image" Target="media/image6.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hyperlink" Target="http://&#1086;&#1095;&#1072;&#1075;-&#1082;&#1088;&#1072;&#1089;&#1085;&#1086;&#1077;.&#1088;&#1092;/images/news/big/870f3f1adb7cb46.jpg" TargetMode="External"/><Relationship Id="rId79" Type="http://schemas.openxmlformats.org/officeDocument/2006/relationships/image" Target="media/image67.jpeg"/><Relationship Id="rId102" Type="http://schemas.openxmlformats.org/officeDocument/2006/relationships/image" Target="media/image87.jpeg"/><Relationship Id="rId123" Type="http://schemas.openxmlformats.org/officeDocument/2006/relationships/image" Target="media/image108.png"/><Relationship Id="rId128" Type="http://schemas.openxmlformats.org/officeDocument/2006/relationships/image" Target="media/image112.jpe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0.jpeg"/><Relationship Id="rId22" Type="http://schemas.openxmlformats.org/officeDocument/2006/relationships/image" Target="media/image15.jpeg"/><Relationship Id="rId27" Type="http://schemas.openxmlformats.org/officeDocument/2006/relationships/image" Target="media/image18.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hyperlink" Target="http://&#1086;&#1095;&#1072;&#1075;-&#1082;&#1088;&#1072;&#1089;&#1085;&#1086;&#1077;.&#1088;&#1092;/upload/fotogallery/territiri/P1160861.JPG" TargetMode="External"/><Relationship Id="rId69" Type="http://schemas.openxmlformats.org/officeDocument/2006/relationships/image" Target="media/image58.jpeg"/><Relationship Id="rId113" Type="http://schemas.openxmlformats.org/officeDocument/2006/relationships/image" Target="media/image98.jpeg"/><Relationship Id="rId118" Type="http://schemas.openxmlformats.org/officeDocument/2006/relationships/image" Target="media/image103.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4.jpeg"/><Relationship Id="rId38" Type="http://schemas.openxmlformats.org/officeDocument/2006/relationships/chart" Target="charts/chart5.xml"/><Relationship Id="rId59" Type="http://schemas.openxmlformats.org/officeDocument/2006/relationships/image" Target="media/image49.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9.jpeg"/><Relationship Id="rId129" Type="http://schemas.openxmlformats.org/officeDocument/2006/relationships/image" Target="media/image113.jpeg"/><Relationship Id="rId54" Type="http://schemas.openxmlformats.org/officeDocument/2006/relationships/image" Target="media/image44.jpeg"/><Relationship Id="rId70" Type="http://schemas.openxmlformats.org/officeDocument/2006/relationships/image" Target="media/image59.jpeg"/><Relationship Id="rId75" Type="http://schemas.openxmlformats.org/officeDocument/2006/relationships/image" Target="media/image63.jpeg"/><Relationship Id="rId91" Type="http://schemas.openxmlformats.org/officeDocument/2006/relationships/image" Target="media/image77.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image" Target="media/image19.jpeg"/><Relationship Id="rId49" Type="http://schemas.openxmlformats.org/officeDocument/2006/relationships/image" Target="media/image39.jpe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4.jpeg"/><Relationship Id="rId81" Type="http://schemas.openxmlformats.org/officeDocument/2006/relationships/image" Target="media/image69.jpeg"/><Relationship Id="rId86" Type="http://schemas.openxmlformats.org/officeDocument/2006/relationships/chart" Target="charts/chart6.xml"/><Relationship Id="rId130" Type="http://schemas.openxmlformats.org/officeDocument/2006/relationships/image" Target="media/image11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9.jpeg"/><Relationship Id="rId109" Type="http://schemas.openxmlformats.org/officeDocument/2006/relationships/image" Target="media/image94.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4.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chart" Target="charts/chart8.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chart" Target="charts/chart4.xml"/><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4.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5.jpeg"/><Relationship Id="rId61" Type="http://schemas.openxmlformats.org/officeDocument/2006/relationships/image" Target="media/image51.jpeg"/><Relationship Id="rId82" Type="http://schemas.openxmlformats.org/officeDocument/2006/relationships/image" Target="media/image70.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6.jpeg"/><Relationship Id="rId77" Type="http://schemas.openxmlformats.org/officeDocument/2006/relationships/image" Target="media/image65.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chart" Target="charts/chart9.xml"/><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image" Target="media/image61.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6.jpeg"/><Relationship Id="rId67" Type="http://schemas.openxmlformats.org/officeDocument/2006/relationships/image" Target="media/image56.jpeg"/><Relationship Id="rId116" Type="http://schemas.openxmlformats.org/officeDocument/2006/relationships/image" Target="media/image101.jpeg"/><Relationship Id="rId20" Type="http://schemas.openxmlformats.org/officeDocument/2006/relationships/chart" Target="charts/chart1.xml"/><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1.jpeg"/><Relationship Id="rId88" Type="http://schemas.openxmlformats.org/officeDocument/2006/relationships/image" Target="media/image75.jpeg"/><Relationship Id="rId111" Type="http://schemas.openxmlformats.org/officeDocument/2006/relationships/image" Target="media/image96.jpeg"/><Relationship Id="rId132" Type="http://schemas.openxmlformats.org/officeDocument/2006/relationships/fontTable" Target="fontTable.xml"/><Relationship Id="rId15" Type="http://schemas.openxmlformats.org/officeDocument/2006/relationships/image" Target="media/image10.jpeg"/><Relationship Id="rId36" Type="http://schemas.openxmlformats.org/officeDocument/2006/relationships/image" Target="media/image27.png"/><Relationship Id="rId57" Type="http://schemas.openxmlformats.org/officeDocument/2006/relationships/image" Target="media/image47.jpeg"/><Relationship Id="rId106" Type="http://schemas.openxmlformats.org/officeDocument/2006/relationships/image" Target="media/image91.jpeg"/><Relationship Id="rId127" Type="http://schemas.openxmlformats.org/officeDocument/2006/relationships/image" Target="media/image111.jpeg"/><Relationship Id="rId10" Type="http://schemas.openxmlformats.org/officeDocument/2006/relationships/image" Target="media/image5.jpeg"/><Relationship Id="rId31" Type="http://schemas.openxmlformats.org/officeDocument/2006/relationships/image" Target="media/image22.jpeg"/><Relationship Id="rId52" Type="http://schemas.openxmlformats.org/officeDocument/2006/relationships/image" Target="media/image42.jpeg"/><Relationship Id="rId73" Type="http://schemas.openxmlformats.org/officeDocument/2006/relationships/image" Target="media/image62.jpeg"/><Relationship Id="rId78" Type="http://schemas.openxmlformats.org/officeDocument/2006/relationships/image" Target="media/image66.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http://familyreview.acf.hhs.gov/images/SFER_main.jpg" TargetMode="External"/><Relationship Id="rId26" Type="http://schemas.openxmlformats.org/officeDocument/2006/relationships/image" Target="media/image17.jpeg"/><Relationship Id="rId47" Type="http://schemas.openxmlformats.org/officeDocument/2006/relationships/image" Target="media/image37.jpeg"/><Relationship Id="rId68" Type="http://schemas.openxmlformats.org/officeDocument/2006/relationships/image" Target="media/image57.jpeg"/><Relationship Id="rId89" Type="http://schemas.openxmlformats.org/officeDocument/2006/relationships/chart" Target="charts/chart7.xml"/><Relationship Id="rId112" Type="http://schemas.openxmlformats.org/officeDocument/2006/relationships/image" Target="media/image97.jpeg"/><Relationship Id="rId133"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2222222222222246"/>
          <c:y val="0.16410256410256421"/>
          <c:w val="0.65772298220243808"/>
          <c:h val="0.65582331366246616"/>
        </c:manualLayout>
      </c:layout>
      <c:pie3DChart>
        <c:varyColors val="1"/>
        <c:ser>
          <c:idx val="0"/>
          <c:order val="0"/>
          <c:tx>
            <c:strRef>
              <c:f>Sheet1!$A$2</c:f>
              <c:strCache>
                <c:ptCount val="1"/>
              </c:strCache>
            </c:strRef>
          </c:tx>
          <c:spPr>
            <a:solidFill>
              <a:srgbClr val="9999FF"/>
            </a:solidFill>
            <a:ln w="12623">
              <a:solidFill>
                <a:srgbClr val="000000"/>
              </a:solidFill>
              <a:prstDash val="solid"/>
            </a:ln>
          </c:spPr>
          <c:dPt>
            <c:idx val="0"/>
            <c:bubble3D val="0"/>
            <c:spPr>
              <a:solidFill>
                <a:srgbClr val="0000FF"/>
              </a:solidFill>
              <a:ln w="12623">
                <a:solidFill>
                  <a:srgbClr val="000000"/>
                </a:solidFill>
                <a:prstDash val="solid"/>
              </a:ln>
            </c:spPr>
            <c:extLst>
              <c:ext xmlns:c16="http://schemas.microsoft.com/office/drawing/2014/chart" uri="{C3380CC4-5D6E-409C-BE32-E72D297353CC}">
                <c16:uniqueId val="{00000001-DE84-4CA2-99F2-58D06D6D80A7}"/>
              </c:ext>
            </c:extLst>
          </c:dPt>
          <c:dPt>
            <c:idx val="1"/>
            <c:bubble3D val="0"/>
            <c:spPr>
              <a:solidFill>
                <a:srgbClr val="FF0000"/>
              </a:solidFill>
              <a:ln w="12623">
                <a:solidFill>
                  <a:srgbClr val="000000"/>
                </a:solidFill>
                <a:prstDash val="solid"/>
              </a:ln>
            </c:spPr>
            <c:extLst>
              <c:ext xmlns:c16="http://schemas.microsoft.com/office/drawing/2014/chart" uri="{C3380CC4-5D6E-409C-BE32-E72D297353CC}">
                <c16:uniqueId val="{00000003-DE84-4CA2-99F2-58D06D6D80A7}"/>
              </c:ext>
            </c:extLst>
          </c:dPt>
          <c:dPt>
            <c:idx val="2"/>
            <c:bubble3D val="0"/>
            <c:spPr>
              <a:solidFill>
                <a:srgbClr val="800080"/>
              </a:solidFill>
              <a:ln w="12623">
                <a:solidFill>
                  <a:srgbClr val="000000"/>
                </a:solidFill>
                <a:prstDash val="solid"/>
              </a:ln>
            </c:spPr>
            <c:extLst>
              <c:ext xmlns:c16="http://schemas.microsoft.com/office/drawing/2014/chart" uri="{C3380CC4-5D6E-409C-BE32-E72D297353CC}">
                <c16:uniqueId val="{00000005-DE84-4CA2-99F2-58D06D6D80A7}"/>
              </c:ext>
            </c:extLst>
          </c:dPt>
          <c:dPt>
            <c:idx val="3"/>
            <c:bubble3D val="0"/>
            <c:spPr>
              <a:solidFill>
                <a:srgbClr val="CCFFFF"/>
              </a:solidFill>
              <a:ln w="12623">
                <a:solidFill>
                  <a:srgbClr val="000000"/>
                </a:solidFill>
                <a:prstDash val="solid"/>
              </a:ln>
            </c:spPr>
            <c:extLst>
              <c:ext xmlns:c16="http://schemas.microsoft.com/office/drawing/2014/chart" uri="{C3380CC4-5D6E-409C-BE32-E72D297353CC}">
                <c16:uniqueId val="{00000007-DE84-4CA2-99F2-58D06D6D80A7}"/>
              </c:ext>
            </c:extLst>
          </c:dPt>
          <c:dLbls>
            <c:dLbl>
              <c:idx val="3"/>
              <c:delete val="1"/>
              <c:extLst>
                <c:ext xmlns:c15="http://schemas.microsoft.com/office/drawing/2012/chart" uri="{CE6537A1-D6FC-4f65-9D91-7224C49458BB}"/>
                <c:ext xmlns:c16="http://schemas.microsoft.com/office/drawing/2014/chart" uri="{C3380CC4-5D6E-409C-BE32-E72D297353CC}">
                  <c16:uniqueId val="{00000007-DE84-4CA2-99F2-58D06D6D80A7}"/>
                </c:ext>
              </c:extLst>
            </c:dLbl>
            <c:spPr>
              <a:noFill/>
              <a:ln w="25245">
                <a:noFill/>
              </a:ln>
            </c:spPr>
            <c:txPr>
              <a:bodyPr/>
              <a:lstStyle/>
              <a:p>
                <a:pPr>
                  <a:defRPr sz="845" b="1"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Sheet1!$B$1:$E$1</c:f>
              <c:strCache>
                <c:ptCount val="4"/>
                <c:pt idx="0">
                  <c:v>2015 год</c:v>
                </c:pt>
                <c:pt idx="1">
                  <c:v>2016год</c:v>
                </c:pt>
                <c:pt idx="2">
                  <c:v>2017 год</c:v>
                </c:pt>
                <c:pt idx="3">
                  <c:v>семья</c:v>
                </c:pt>
              </c:strCache>
            </c:strRef>
          </c:cat>
          <c:val>
            <c:numRef>
              <c:f>Sheet1!$B$2:$E$2</c:f>
              <c:numCache>
                <c:formatCode>General</c:formatCode>
                <c:ptCount val="4"/>
                <c:pt idx="0">
                  <c:v>60</c:v>
                </c:pt>
                <c:pt idx="1">
                  <c:v>51</c:v>
                </c:pt>
                <c:pt idx="2">
                  <c:v>48</c:v>
                </c:pt>
              </c:numCache>
            </c:numRef>
          </c:val>
          <c:extLst>
            <c:ext xmlns:c16="http://schemas.microsoft.com/office/drawing/2014/chart" uri="{C3380CC4-5D6E-409C-BE32-E72D297353CC}">
              <c16:uniqueId val="{00000008-DE84-4CA2-99F2-58D06D6D80A7}"/>
            </c:ext>
          </c:extLst>
        </c:ser>
        <c:ser>
          <c:idx val="1"/>
          <c:order val="1"/>
          <c:tx>
            <c:strRef>
              <c:f>Sheet1!$A$3</c:f>
              <c:strCache>
                <c:ptCount val="1"/>
              </c:strCache>
            </c:strRef>
          </c:tx>
          <c:spPr>
            <a:solidFill>
              <a:srgbClr val="993366"/>
            </a:solidFill>
            <a:ln w="12623">
              <a:solidFill>
                <a:srgbClr val="000000"/>
              </a:solidFill>
              <a:prstDash val="solid"/>
            </a:ln>
          </c:spPr>
          <c:dPt>
            <c:idx val="0"/>
            <c:bubble3D val="0"/>
            <c:spPr>
              <a:solidFill>
                <a:srgbClr val="9999FF"/>
              </a:solidFill>
              <a:ln w="12623">
                <a:solidFill>
                  <a:srgbClr val="000000"/>
                </a:solidFill>
                <a:prstDash val="solid"/>
              </a:ln>
            </c:spPr>
            <c:extLst>
              <c:ext xmlns:c16="http://schemas.microsoft.com/office/drawing/2014/chart" uri="{C3380CC4-5D6E-409C-BE32-E72D297353CC}">
                <c16:uniqueId val="{0000000A-DE84-4CA2-99F2-58D06D6D80A7}"/>
              </c:ext>
            </c:extLst>
          </c:dPt>
          <c:dPt>
            <c:idx val="2"/>
            <c:bubble3D val="0"/>
            <c:spPr>
              <a:solidFill>
                <a:srgbClr val="FFFFCC"/>
              </a:solidFill>
              <a:ln w="12623">
                <a:solidFill>
                  <a:srgbClr val="000000"/>
                </a:solidFill>
                <a:prstDash val="solid"/>
              </a:ln>
            </c:spPr>
            <c:extLst>
              <c:ext xmlns:c16="http://schemas.microsoft.com/office/drawing/2014/chart" uri="{C3380CC4-5D6E-409C-BE32-E72D297353CC}">
                <c16:uniqueId val="{0000000C-DE84-4CA2-99F2-58D06D6D80A7}"/>
              </c:ext>
            </c:extLst>
          </c:dPt>
          <c:dPt>
            <c:idx val="3"/>
            <c:bubble3D val="0"/>
            <c:spPr>
              <a:solidFill>
                <a:srgbClr val="CCFFFF"/>
              </a:solidFill>
              <a:ln w="12623">
                <a:solidFill>
                  <a:srgbClr val="000000"/>
                </a:solidFill>
                <a:prstDash val="solid"/>
              </a:ln>
            </c:spPr>
            <c:extLst>
              <c:ext xmlns:c16="http://schemas.microsoft.com/office/drawing/2014/chart" uri="{C3380CC4-5D6E-409C-BE32-E72D297353CC}">
                <c16:uniqueId val="{0000000E-DE84-4CA2-99F2-58D06D6D80A7}"/>
              </c:ext>
            </c:extLst>
          </c:dPt>
          <c:cat>
            <c:strRef>
              <c:f>Sheet1!$B$1:$E$1</c:f>
              <c:strCache>
                <c:ptCount val="4"/>
                <c:pt idx="0">
                  <c:v>2015 год</c:v>
                </c:pt>
                <c:pt idx="1">
                  <c:v>2016год</c:v>
                </c:pt>
                <c:pt idx="2">
                  <c:v>2017 год</c:v>
                </c:pt>
                <c:pt idx="3">
                  <c:v>семья</c:v>
                </c:pt>
              </c:strCache>
            </c:strRef>
          </c:cat>
          <c:val>
            <c:numRef>
              <c:f>Sheet1!$B$3:$E$3</c:f>
              <c:numCache>
                <c:formatCode>General</c:formatCode>
                <c:ptCount val="4"/>
              </c:numCache>
            </c:numRef>
          </c:val>
          <c:extLst>
            <c:ext xmlns:c16="http://schemas.microsoft.com/office/drawing/2014/chart" uri="{C3380CC4-5D6E-409C-BE32-E72D297353CC}">
              <c16:uniqueId val="{0000000F-DE84-4CA2-99F2-58D06D6D80A7}"/>
            </c:ext>
          </c:extLst>
        </c:ser>
        <c:ser>
          <c:idx val="2"/>
          <c:order val="2"/>
          <c:tx>
            <c:strRef>
              <c:f>Sheet1!$A$4</c:f>
              <c:strCache>
                <c:ptCount val="1"/>
              </c:strCache>
            </c:strRef>
          </c:tx>
          <c:spPr>
            <a:solidFill>
              <a:srgbClr val="FFFFCC"/>
            </a:solidFill>
            <a:ln w="12623">
              <a:solidFill>
                <a:srgbClr val="000000"/>
              </a:solidFill>
              <a:prstDash val="solid"/>
            </a:ln>
          </c:spPr>
          <c:dPt>
            <c:idx val="0"/>
            <c:bubble3D val="0"/>
            <c:spPr>
              <a:solidFill>
                <a:srgbClr val="9999FF"/>
              </a:solidFill>
              <a:ln w="12623">
                <a:solidFill>
                  <a:srgbClr val="000000"/>
                </a:solidFill>
                <a:prstDash val="solid"/>
              </a:ln>
            </c:spPr>
            <c:extLst>
              <c:ext xmlns:c16="http://schemas.microsoft.com/office/drawing/2014/chart" uri="{C3380CC4-5D6E-409C-BE32-E72D297353CC}">
                <c16:uniqueId val="{00000011-DE84-4CA2-99F2-58D06D6D80A7}"/>
              </c:ext>
            </c:extLst>
          </c:dPt>
          <c:dPt>
            <c:idx val="1"/>
            <c:bubble3D val="0"/>
            <c:spPr>
              <a:solidFill>
                <a:srgbClr val="993366"/>
              </a:solidFill>
              <a:ln w="12623">
                <a:solidFill>
                  <a:srgbClr val="000000"/>
                </a:solidFill>
                <a:prstDash val="solid"/>
              </a:ln>
            </c:spPr>
            <c:extLst>
              <c:ext xmlns:c16="http://schemas.microsoft.com/office/drawing/2014/chart" uri="{C3380CC4-5D6E-409C-BE32-E72D297353CC}">
                <c16:uniqueId val="{00000013-DE84-4CA2-99F2-58D06D6D80A7}"/>
              </c:ext>
            </c:extLst>
          </c:dPt>
          <c:dPt>
            <c:idx val="3"/>
            <c:bubble3D val="0"/>
            <c:spPr>
              <a:solidFill>
                <a:srgbClr val="CCFFFF"/>
              </a:solidFill>
              <a:ln w="12623">
                <a:solidFill>
                  <a:srgbClr val="000000"/>
                </a:solidFill>
                <a:prstDash val="solid"/>
              </a:ln>
            </c:spPr>
            <c:extLst>
              <c:ext xmlns:c16="http://schemas.microsoft.com/office/drawing/2014/chart" uri="{C3380CC4-5D6E-409C-BE32-E72D297353CC}">
                <c16:uniqueId val="{00000015-DE84-4CA2-99F2-58D06D6D80A7}"/>
              </c:ext>
            </c:extLst>
          </c:dPt>
          <c:cat>
            <c:strRef>
              <c:f>Sheet1!$B$1:$E$1</c:f>
              <c:strCache>
                <c:ptCount val="4"/>
                <c:pt idx="0">
                  <c:v>2015 год</c:v>
                </c:pt>
                <c:pt idx="1">
                  <c:v>2016год</c:v>
                </c:pt>
                <c:pt idx="2">
                  <c:v>2017 год</c:v>
                </c:pt>
                <c:pt idx="3">
                  <c:v>семья</c:v>
                </c:pt>
              </c:strCache>
            </c:strRef>
          </c:cat>
          <c:val>
            <c:numRef>
              <c:f>Sheet1!$B$4:$E$4</c:f>
              <c:numCache>
                <c:formatCode>General</c:formatCode>
                <c:ptCount val="4"/>
              </c:numCache>
            </c:numRef>
          </c:val>
          <c:extLst>
            <c:ext xmlns:c16="http://schemas.microsoft.com/office/drawing/2014/chart" uri="{C3380CC4-5D6E-409C-BE32-E72D297353CC}">
              <c16:uniqueId val="{00000016-DE84-4CA2-99F2-58D06D6D80A7}"/>
            </c:ext>
          </c:extLst>
        </c:ser>
        <c:ser>
          <c:idx val="3"/>
          <c:order val="3"/>
          <c:tx>
            <c:strRef>
              <c:f>Sheet1!$A$5</c:f>
              <c:strCache>
                <c:ptCount val="1"/>
              </c:strCache>
            </c:strRef>
          </c:tx>
          <c:spPr>
            <a:solidFill>
              <a:srgbClr val="CCFFFF"/>
            </a:solidFill>
            <a:ln w="12623">
              <a:solidFill>
                <a:srgbClr val="000000"/>
              </a:solidFill>
              <a:prstDash val="solid"/>
            </a:ln>
          </c:spPr>
          <c:dPt>
            <c:idx val="0"/>
            <c:bubble3D val="0"/>
            <c:spPr>
              <a:solidFill>
                <a:srgbClr val="9999FF"/>
              </a:solidFill>
              <a:ln w="12623">
                <a:solidFill>
                  <a:srgbClr val="000000"/>
                </a:solidFill>
                <a:prstDash val="solid"/>
              </a:ln>
            </c:spPr>
            <c:extLst>
              <c:ext xmlns:c16="http://schemas.microsoft.com/office/drawing/2014/chart" uri="{C3380CC4-5D6E-409C-BE32-E72D297353CC}">
                <c16:uniqueId val="{00000018-DE84-4CA2-99F2-58D06D6D80A7}"/>
              </c:ext>
            </c:extLst>
          </c:dPt>
          <c:dPt>
            <c:idx val="1"/>
            <c:bubble3D val="0"/>
            <c:spPr>
              <a:solidFill>
                <a:srgbClr val="993366"/>
              </a:solidFill>
              <a:ln w="12623">
                <a:solidFill>
                  <a:srgbClr val="000000"/>
                </a:solidFill>
                <a:prstDash val="solid"/>
              </a:ln>
            </c:spPr>
            <c:extLst>
              <c:ext xmlns:c16="http://schemas.microsoft.com/office/drawing/2014/chart" uri="{C3380CC4-5D6E-409C-BE32-E72D297353CC}">
                <c16:uniqueId val="{0000001A-DE84-4CA2-99F2-58D06D6D80A7}"/>
              </c:ext>
            </c:extLst>
          </c:dPt>
          <c:dPt>
            <c:idx val="2"/>
            <c:bubble3D val="0"/>
            <c:spPr>
              <a:solidFill>
                <a:srgbClr val="FFFFCC"/>
              </a:solidFill>
              <a:ln w="12623">
                <a:solidFill>
                  <a:srgbClr val="000000"/>
                </a:solidFill>
                <a:prstDash val="solid"/>
              </a:ln>
            </c:spPr>
            <c:extLst>
              <c:ext xmlns:c16="http://schemas.microsoft.com/office/drawing/2014/chart" uri="{C3380CC4-5D6E-409C-BE32-E72D297353CC}">
                <c16:uniqueId val="{0000001C-DE84-4CA2-99F2-58D06D6D80A7}"/>
              </c:ext>
            </c:extLst>
          </c:dPt>
          <c:cat>
            <c:strRef>
              <c:f>Sheet1!$B$1:$E$1</c:f>
              <c:strCache>
                <c:ptCount val="4"/>
                <c:pt idx="0">
                  <c:v>2015 год</c:v>
                </c:pt>
                <c:pt idx="1">
                  <c:v>2016год</c:v>
                </c:pt>
                <c:pt idx="2">
                  <c:v>2017 год</c:v>
                </c:pt>
                <c:pt idx="3">
                  <c:v>семья</c:v>
                </c:pt>
              </c:strCache>
            </c:strRef>
          </c:cat>
          <c:val>
            <c:numRef>
              <c:f>Sheet1!$B$5:$E$5</c:f>
              <c:numCache>
                <c:formatCode>General</c:formatCode>
                <c:ptCount val="4"/>
              </c:numCache>
            </c:numRef>
          </c:val>
          <c:extLst>
            <c:ext xmlns:c16="http://schemas.microsoft.com/office/drawing/2014/chart" uri="{C3380CC4-5D6E-409C-BE32-E72D297353CC}">
              <c16:uniqueId val="{0000001D-DE84-4CA2-99F2-58D06D6D80A7}"/>
            </c:ext>
          </c:extLst>
        </c:ser>
        <c:ser>
          <c:idx val="4"/>
          <c:order val="4"/>
          <c:tx>
            <c:strRef>
              <c:f>Sheet1!$A$6</c:f>
              <c:strCache>
                <c:ptCount val="1"/>
              </c:strCache>
            </c:strRef>
          </c:tx>
          <c:spPr>
            <a:solidFill>
              <a:srgbClr val="660066"/>
            </a:solidFill>
            <a:ln w="12623">
              <a:solidFill>
                <a:srgbClr val="000000"/>
              </a:solidFill>
              <a:prstDash val="solid"/>
            </a:ln>
          </c:spPr>
          <c:dPt>
            <c:idx val="0"/>
            <c:bubble3D val="0"/>
            <c:spPr>
              <a:solidFill>
                <a:srgbClr val="9999FF"/>
              </a:solidFill>
              <a:ln w="12623">
                <a:solidFill>
                  <a:srgbClr val="000000"/>
                </a:solidFill>
                <a:prstDash val="solid"/>
              </a:ln>
            </c:spPr>
            <c:extLst>
              <c:ext xmlns:c16="http://schemas.microsoft.com/office/drawing/2014/chart" uri="{C3380CC4-5D6E-409C-BE32-E72D297353CC}">
                <c16:uniqueId val="{0000001F-DE84-4CA2-99F2-58D06D6D80A7}"/>
              </c:ext>
            </c:extLst>
          </c:dPt>
          <c:dPt>
            <c:idx val="1"/>
            <c:bubble3D val="0"/>
            <c:spPr>
              <a:solidFill>
                <a:srgbClr val="993366"/>
              </a:solidFill>
              <a:ln w="12623">
                <a:solidFill>
                  <a:srgbClr val="000000"/>
                </a:solidFill>
                <a:prstDash val="solid"/>
              </a:ln>
            </c:spPr>
            <c:extLst>
              <c:ext xmlns:c16="http://schemas.microsoft.com/office/drawing/2014/chart" uri="{C3380CC4-5D6E-409C-BE32-E72D297353CC}">
                <c16:uniqueId val="{00000021-DE84-4CA2-99F2-58D06D6D80A7}"/>
              </c:ext>
            </c:extLst>
          </c:dPt>
          <c:dPt>
            <c:idx val="2"/>
            <c:bubble3D val="0"/>
            <c:spPr>
              <a:solidFill>
                <a:srgbClr val="FFFFCC"/>
              </a:solidFill>
              <a:ln w="12623">
                <a:solidFill>
                  <a:srgbClr val="000000"/>
                </a:solidFill>
                <a:prstDash val="solid"/>
              </a:ln>
            </c:spPr>
            <c:extLst>
              <c:ext xmlns:c16="http://schemas.microsoft.com/office/drawing/2014/chart" uri="{C3380CC4-5D6E-409C-BE32-E72D297353CC}">
                <c16:uniqueId val="{00000023-DE84-4CA2-99F2-58D06D6D80A7}"/>
              </c:ext>
            </c:extLst>
          </c:dPt>
          <c:dPt>
            <c:idx val="3"/>
            <c:bubble3D val="0"/>
            <c:spPr>
              <a:solidFill>
                <a:srgbClr val="CCFFFF"/>
              </a:solidFill>
              <a:ln w="12623">
                <a:solidFill>
                  <a:srgbClr val="000000"/>
                </a:solidFill>
                <a:prstDash val="solid"/>
              </a:ln>
            </c:spPr>
            <c:extLst>
              <c:ext xmlns:c16="http://schemas.microsoft.com/office/drawing/2014/chart" uri="{C3380CC4-5D6E-409C-BE32-E72D297353CC}">
                <c16:uniqueId val="{00000025-DE84-4CA2-99F2-58D06D6D80A7}"/>
              </c:ext>
            </c:extLst>
          </c:dPt>
          <c:cat>
            <c:strRef>
              <c:f>Sheet1!$B$1:$E$1</c:f>
              <c:strCache>
                <c:ptCount val="4"/>
                <c:pt idx="0">
                  <c:v>2015 год</c:v>
                </c:pt>
                <c:pt idx="1">
                  <c:v>2016год</c:v>
                </c:pt>
                <c:pt idx="2">
                  <c:v>2017 год</c:v>
                </c:pt>
                <c:pt idx="3">
                  <c:v>семья</c:v>
                </c:pt>
              </c:strCache>
            </c:strRef>
          </c:cat>
          <c:val>
            <c:numRef>
              <c:f>Sheet1!$B$6:$E$6</c:f>
              <c:numCache>
                <c:formatCode>General</c:formatCode>
                <c:ptCount val="4"/>
                <c:pt idx="0">
                  <c:v>0</c:v>
                </c:pt>
              </c:numCache>
            </c:numRef>
          </c:val>
          <c:extLst>
            <c:ext xmlns:c16="http://schemas.microsoft.com/office/drawing/2014/chart" uri="{C3380CC4-5D6E-409C-BE32-E72D297353CC}">
              <c16:uniqueId val="{00000026-DE84-4CA2-99F2-58D06D6D80A7}"/>
            </c:ext>
          </c:extLst>
        </c:ser>
        <c:ser>
          <c:idx val="5"/>
          <c:order val="5"/>
          <c:tx>
            <c:strRef>
              <c:f>Sheet1!$A$7</c:f>
              <c:strCache>
                <c:ptCount val="1"/>
              </c:strCache>
            </c:strRef>
          </c:tx>
          <c:spPr>
            <a:solidFill>
              <a:srgbClr val="FF8080"/>
            </a:solidFill>
            <a:ln w="12623">
              <a:solidFill>
                <a:srgbClr val="000000"/>
              </a:solidFill>
              <a:prstDash val="solid"/>
            </a:ln>
          </c:spPr>
          <c:dPt>
            <c:idx val="0"/>
            <c:bubble3D val="0"/>
            <c:spPr>
              <a:solidFill>
                <a:srgbClr val="9999FF"/>
              </a:solidFill>
              <a:ln w="12623">
                <a:solidFill>
                  <a:srgbClr val="000000"/>
                </a:solidFill>
                <a:prstDash val="solid"/>
              </a:ln>
            </c:spPr>
            <c:extLst>
              <c:ext xmlns:c16="http://schemas.microsoft.com/office/drawing/2014/chart" uri="{C3380CC4-5D6E-409C-BE32-E72D297353CC}">
                <c16:uniqueId val="{00000028-DE84-4CA2-99F2-58D06D6D80A7}"/>
              </c:ext>
            </c:extLst>
          </c:dPt>
          <c:dPt>
            <c:idx val="1"/>
            <c:bubble3D val="0"/>
            <c:spPr>
              <a:solidFill>
                <a:srgbClr val="993366"/>
              </a:solidFill>
              <a:ln w="12623">
                <a:solidFill>
                  <a:srgbClr val="000000"/>
                </a:solidFill>
                <a:prstDash val="solid"/>
              </a:ln>
            </c:spPr>
            <c:extLst>
              <c:ext xmlns:c16="http://schemas.microsoft.com/office/drawing/2014/chart" uri="{C3380CC4-5D6E-409C-BE32-E72D297353CC}">
                <c16:uniqueId val="{0000002A-DE84-4CA2-99F2-58D06D6D80A7}"/>
              </c:ext>
            </c:extLst>
          </c:dPt>
          <c:dPt>
            <c:idx val="2"/>
            <c:bubble3D val="0"/>
            <c:spPr>
              <a:solidFill>
                <a:srgbClr val="FFFFCC"/>
              </a:solidFill>
              <a:ln w="12623">
                <a:solidFill>
                  <a:srgbClr val="000000"/>
                </a:solidFill>
                <a:prstDash val="solid"/>
              </a:ln>
            </c:spPr>
            <c:extLst>
              <c:ext xmlns:c16="http://schemas.microsoft.com/office/drawing/2014/chart" uri="{C3380CC4-5D6E-409C-BE32-E72D297353CC}">
                <c16:uniqueId val="{0000002C-DE84-4CA2-99F2-58D06D6D80A7}"/>
              </c:ext>
            </c:extLst>
          </c:dPt>
          <c:dPt>
            <c:idx val="3"/>
            <c:bubble3D val="0"/>
            <c:spPr>
              <a:solidFill>
                <a:srgbClr val="CCFFFF"/>
              </a:solidFill>
              <a:ln w="12623">
                <a:solidFill>
                  <a:srgbClr val="000000"/>
                </a:solidFill>
                <a:prstDash val="solid"/>
              </a:ln>
            </c:spPr>
            <c:extLst>
              <c:ext xmlns:c16="http://schemas.microsoft.com/office/drawing/2014/chart" uri="{C3380CC4-5D6E-409C-BE32-E72D297353CC}">
                <c16:uniqueId val="{0000002E-DE84-4CA2-99F2-58D06D6D80A7}"/>
              </c:ext>
            </c:extLst>
          </c:dPt>
          <c:cat>
            <c:strRef>
              <c:f>Sheet1!$B$1:$E$1</c:f>
              <c:strCache>
                <c:ptCount val="4"/>
                <c:pt idx="0">
                  <c:v>2015 год</c:v>
                </c:pt>
                <c:pt idx="1">
                  <c:v>2016год</c:v>
                </c:pt>
                <c:pt idx="2">
                  <c:v>2017 год</c:v>
                </c:pt>
                <c:pt idx="3">
                  <c:v>семья</c:v>
                </c:pt>
              </c:strCache>
            </c:strRef>
          </c:cat>
          <c:val>
            <c:numRef>
              <c:f>Sheet1!$B$7:$E$7</c:f>
              <c:numCache>
                <c:formatCode>General</c:formatCode>
                <c:ptCount val="4"/>
                <c:pt idx="0">
                  <c:v>0</c:v>
                </c:pt>
              </c:numCache>
            </c:numRef>
          </c:val>
          <c:extLst>
            <c:ext xmlns:c16="http://schemas.microsoft.com/office/drawing/2014/chart" uri="{C3380CC4-5D6E-409C-BE32-E72D297353CC}">
              <c16:uniqueId val="{0000002F-DE84-4CA2-99F2-58D06D6D80A7}"/>
            </c:ext>
          </c:extLst>
        </c:ser>
        <c:dLbls>
          <c:showLegendKey val="0"/>
          <c:showVal val="0"/>
          <c:showCatName val="0"/>
          <c:showSerName val="0"/>
          <c:showPercent val="0"/>
          <c:showBubbleSize val="0"/>
          <c:showLeaderLines val="0"/>
        </c:dLbls>
      </c:pie3DChart>
      <c:spPr>
        <a:solidFill>
          <a:srgbClr val="C0C0C0"/>
        </a:solidFill>
        <a:ln w="12623">
          <a:solidFill>
            <a:srgbClr val="808080"/>
          </a:solidFill>
          <a:prstDash val="solid"/>
        </a:ln>
      </c:spPr>
    </c:plotArea>
    <c:plotVisOnly val="1"/>
    <c:dispBlanksAs val="zero"/>
    <c:showDLblsOverMax val="0"/>
  </c:chart>
  <c:spPr>
    <a:noFill/>
    <a:ln>
      <a:noFill/>
    </a:ln>
  </c:spPr>
  <c:txPr>
    <a:bodyPr/>
    <a:lstStyle/>
    <a:p>
      <a:pPr>
        <a:defRPr sz="84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8"/>
      <c:rotY val="20"/>
      <c:depthPercent val="17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7971014492753624E-2"/>
          <c:y val="3.5856573705179286E-2"/>
          <c:w val="0.57427536231884058"/>
          <c:h val="0.86852589641434264"/>
        </c:manualLayout>
      </c:layout>
      <c:bar3DChart>
        <c:barDir val="col"/>
        <c:grouping val="clustered"/>
        <c:varyColors val="0"/>
        <c:ser>
          <c:idx val="0"/>
          <c:order val="0"/>
          <c:tx>
            <c:strRef>
              <c:f>Sheet1!$A$2</c:f>
              <c:strCache>
                <c:ptCount val="1"/>
                <c:pt idx="0">
                  <c:v> Дети  оставшиеся без попечения родителей или законных представителей</c:v>
                </c:pt>
              </c:strCache>
            </c:strRef>
          </c:tx>
          <c:spPr>
            <a:solidFill>
              <a:srgbClr val="9999FF"/>
            </a:solidFill>
            <a:ln w="12617">
              <a:solidFill>
                <a:srgbClr val="000000"/>
              </a:solidFill>
              <a:prstDash val="solid"/>
            </a:ln>
          </c:spPr>
          <c:invertIfNegative val="0"/>
          <c:cat>
            <c:numRef>
              <c:f>Sheet1!$B$1:$F$1</c:f>
              <c:numCache>
                <c:formatCode>General</c:formatCode>
                <c:ptCount val="5"/>
              </c:numCache>
            </c:numRef>
          </c:cat>
          <c:val>
            <c:numRef>
              <c:f>Sheet1!$B$2:$F$2</c:f>
              <c:numCache>
                <c:formatCode>General</c:formatCode>
                <c:ptCount val="5"/>
                <c:pt idx="1">
                  <c:v>1</c:v>
                </c:pt>
              </c:numCache>
            </c:numRef>
          </c:val>
          <c:shape val="box"/>
          <c:extLst>
            <c:ext xmlns:c16="http://schemas.microsoft.com/office/drawing/2014/chart" uri="{C3380CC4-5D6E-409C-BE32-E72D297353CC}">
              <c16:uniqueId val="{00000000-7FBF-47D4-AABC-4CBB831CBD40}"/>
            </c:ext>
          </c:extLst>
        </c:ser>
        <c:ser>
          <c:idx val="1"/>
          <c:order val="1"/>
          <c:tx>
            <c:strRef>
              <c:f>Sheet1!$A$3</c:f>
              <c:strCache>
                <c:ptCount val="1"/>
                <c:pt idx="0">
                  <c:v>Оказавшиеся в иной ТСЖ</c:v>
                </c:pt>
              </c:strCache>
            </c:strRef>
          </c:tx>
          <c:spPr>
            <a:solidFill>
              <a:srgbClr val="993366"/>
            </a:solidFill>
            <a:ln w="12617">
              <a:solidFill>
                <a:srgbClr val="000000"/>
              </a:solidFill>
              <a:prstDash val="solid"/>
            </a:ln>
          </c:spPr>
          <c:invertIfNegative val="0"/>
          <c:cat>
            <c:numRef>
              <c:f>Sheet1!$B$1:$F$1</c:f>
              <c:numCache>
                <c:formatCode>General</c:formatCode>
                <c:ptCount val="5"/>
              </c:numCache>
            </c:numRef>
          </c:cat>
          <c:val>
            <c:numRef>
              <c:f>Sheet1!$B$3:$F$3</c:f>
              <c:numCache>
                <c:formatCode>General</c:formatCode>
                <c:ptCount val="5"/>
                <c:pt idx="2">
                  <c:v>17</c:v>
                </c:pt>
              </c:numCache>
            </c:numRef>
          </c:val>
          <c:shape val="box"/>
          <c:extLst>
            <c:ext xmlns:c16="http://schemas.microsoft.com/office/drawing/2014/chart" uri="{C3380CC4-5D6E-409C-BE32-E72D297353CC}">
              <c16:uniqueId val="{00000001-7FBF-47D4-AABC-4CBB831CBD40}"/>
            </c:ext>
          </c:extLst>
        </c:ser>
        <c:ser>
          <c:idx val="2"/>
          <c:order val="2"/>
          <c:tx>
            <c:strRef>
              <c:f>Sheet1!$A$4</c:f>
              <c:strCache>
                <c:ptCount val="1"/>
                <c:pt idx="0">
                  <c:v>Находящиеся в социально - опасном положении</c:v>
                </c:pt>
              </c:strCache>
            </c:strRef>
          </c:tx>
          <c:spPr>
            <a:solidFill>
              <a:srgbClr val="FFFFCC"/>
            </a:solidFill>
            <a:ln w="12617">
              <a:solidFill>
                <a:srgbClr val="000000"/>
              </a:solidFill>
              <a:prstDash val="solid"/>
            </a:ln>
          </c:spPr>
          <c:invertIfNegative val="0"/>
          <c:cat>
            <c:numRef>
              <c:f>Sheet1!$B$1:$F$1</c:f>
              <c:numCache>
                <c:formatCode>General</c:formatCode>
                <c:ptCount val="5"/>
              </c:numCache>
            </c:numRef>
          </c:cat>
          <c:val>
            <c:numRef>
              <c:f>Sheet1!$B$4:$F$4</c:f>
              <c:numCache>
                <c:formatCode>General</c:formatCode>
                <c:ptCount val="5"/>
                <c:pt idx="3">
                  <c:v>30</c:v>
                </c:pt>
              </c:numCache>
            </c:numRef>
          </c:val>
          <c:shape val="box"/>
          <c:extLst>
            <c:ext xmlns:c16="http://schemas.microsoft.com/office/drawing/2014/chart" uri="{C3380CC4-5D6E-409C-BE32-E72D297353CC}">
              <c16:uniqueId val="{00000002-7FBF-47D4-AABC-4CBB831CBD40}"/>
            </c:ext>
          </c:extLst>
        </c:ser>
        <c:dLbls>
          <c:showLegendKey val="0"/>
          <c:showVal val="0"/>
          <c:showCatName val="0"/>
          <c:showSerName val="0"/>
          <c:showPercent val="0"/>
          <c:showBubbleSize val="0"/>
        </c:dLbls>
        <c:gapWidth val="60"/>
        <c:gapDepth val="170"/>
        <c:shape val="cone"/>
        <c:axId val="178173824"/>
        <c:axId val="178175360"/>
        <c:axId val="0"/>
      </c:bar3DChart>
      <c:catAx>
        <c:axId val="178173824"/>
        <c:scaling>
          <c:orientation val="minMax"/>
        </c:scaling>
        <c:delete val="0"/>
        <c:axPos val="b"/>
        <c:numFmt formatCode="General" sourceLinked="1"/>
        <c:majorTickMark val="out"/>
        <c:minorTickMark val="none"/>
        <c:tickLblPos val="low"/>
        <c:spPr>
          <a:ln w="3154">
            <a:solidFill>
              <a:srgbClr val="000000"/>
            </a:solidFill>
            <a:prstDash val="solid"/>
          </a:ln>
        </c:spPr>
        <c:txPr>
          <a:bodyPr rot="0" vert="horz"/>
          <a:lstStyle/>
          <a:p>
            <a:pPr>
              <a:defRPr sz="1093" b="1" i="0" u="none" strike="noStrike" baseline="0">
                <a:solidFill>
                  <a:srgbClr val="000000"/>
                </a:solidFill>
                <a:latin typeface="Arial Cyr"/>
                <a:ea typeface="Arial Cyr"/>
                <a:cs typeface="Arial Cyr"/>
              </a:defRPr>
            </a:pPr>
            <a:endParaRPr lang="ru-RU"/>
          </a:p>
        </c:txPr>
        <c:crossAx val="178175360"/>
        <c:crosses val="autoZero"/>
        <c:auto val="1"/>
        <c:lblAlgn val="ctr"/>
        <c:lblOffset val="100"/>
        <c:tickLblSkip val="1"/>
        <c:tickMarkSkip val="1"/>
        <c:noMultiLvlLbl val="0"/>
      </c:catAx>
      <c:valAx>
        <c:axId val="178175360"/>
        <c:scaling>
          <c:orientation val="minMax"/>
        </c:scaling>
        <c:delete val="0"/>
        <c:axPos val="l"/>
        <c:majorGridlines>
          <c:spPr>
            <a:ln w="3154">
              <a:solidFill>
                <a:srgbClr val="000000"/>
              </a:solidFill>
              <a:prstDash val="solid"/>
            </a:ln>
          </c:spPr>
        </c:majorGridlines>
        <c:numFmt formatCode="General" sourceLinked="1"/>
        <c:majorTickMark val="out"/>
        <c:minorTickMark val="none"/>
        <c:tickLblPos val="nextTo"/>
        <c:spPr>
          <a:ln w="3154">
            <a:solidFill>
              <a:srgbClr val="000000"/>
            </a:solidFill>
            <a:prstDash val="solid"/>
          </a:ln>
        </c:spPr>
        <c:txPr>
          <a:bodyPr rot="0" vert="horz"/>
          <a:lstStyle/>
          <a:p>
            <a:pPr>
              <a:defRPr sz="1093" b="1" i="0" u="none" strike="noStrike" baseline="0">
                <a:solidFill>
                  <a:srgbClr val="000000"/>
                </a:solidFill>
                <a:latin typeface="Arial Cyr"/>
                <a:ea typeface="Arial Cyr"/>
                <a:cs typeface="Arial Cyr"/>
              </a:defRPr>
            </a:pPr>
            <a:endParaRPr lang="ru-RU"/>
          </a:p>
        </c:txPr>
        <c:crossAx val="178173824"/>
        <c:crosses val="autoZero"/>
        <c:crossBetween val="between"/>
      </c:valAx>
      <c:spPr>
        <a:noFill/>
        <a:ln w="25235">
          <a:noFill/>
        </a:ln>
      </c:spPr>
    </c:plotArea>
    <c:legend>
      <c:legendPos val="r"/>
      <c:layout>
        <c:manualLayout>
          <c:xMode val="edge"/>
          <c:yMode val="edge"/>
          <c:x val="0.65217391304347827"/>
          <c:y val="3.9840637450199202E-2"/>
          <c:w val="0.34057971014492755"/>
          <c:h val="0.92430278884462147"/>
        </c:manualLayout>
      </c:layout>
      <c:overlay val="0"/>
      <c:spPr>
        <a:solidFill>
          <a:srgbClr val="FFFFFF"/>
        </a:solidFill>
        <a:ln w="3154">
          <a:solidFill>
            <a:srgbClr val="000000"/>
          </a:solidFill>
          <a:prstDash val="solid"/>
        </a:ln>
      </c:spPr>
      <c:txPr>
        <a:bodyPr/>
        <a:lstStyle/>
        <a:p>
          <a:pPr>
            <a:defRPr sz="100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9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4"/>
      <c:rotY val="20"/>
      <c:depthPercent val="15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1999999999999995E-2"/>
          <c:y val="5.7553956834532481E-2"/>
          <c:w val="0.75600000000000089"/>
          <c:h val="0.82014388489208634"/>
        </c:manualLayout>
      </c:layout>
      <c:bar3DChart>
        <c:barDir val="col"/>
        <c:grouping val="clustered"/>
        <c:varyColors val="0"/>
        <c:ser>
          <c:idx val="0"/>
          <c:order val="0"/>
          <c:tx>
            <c:strRef>
              <c:f>Sheet1!$A$2</c:f>
              <c:strCache>
                <c:ptCount val="1"/>
                <c:pt idx="0">
                  <c:v>3-7  лет</c:v>
                </c:pt>
              </c:strCache>
            </c:strRef>
          </c:tx>
          <c:spPr>
            <a:solidFill>
              <a:srgbClr val="9999FF"/>
            </a:solidFill>
            <a:ln w="12625">
              <a:solidFill>
                <a:srgbClr val="000000"/>
              </a:solidFill>
              <a:prstDash val="solid"/>
            </a:ln>
          </c:spPr>
          <c:invertIfNegative val="0"/>
          <c:cat>
            <c:strRef>
              <c:f>Sheet1!$B$1:$F$1</c:f>
              <c:strCache>
                <c:ptCount val="5"/>
                <c:pt idx="0">
                  <c:v>2015 год</c:v>
                </c:pt>
                <c:pt idx="2">
                  <c:v>2016 год</c:v>
                </c:pt>
                <c:pt idx="4">
                  <c:v>2017 год</c:v>
                </c:pt>
              </c:strCache>
            </c:strRef>
          </c:cat>
          <c:val>
            <c:numRef>
              <c:f>Sheet1!$B$2:$F$2</c:f>
              <c:numCache>
                <c:formatCode>General</c:formatCode>
                <c:ptCount val="5"/>
                <c:pt idx="0">
                  <c:v>19</c:v>
                </c:pt>
                <c:pt idx="2">
                  <c:v>16</c:v>
                </c:pt>
                <c:pt idx="4">
                  <c:v>20</c:v>
                </c:pt>
              </c:numCache>
            </c:numRef>
          </c:val>
          <c:shape val="cylinder"/>
          <c:extLst>
            <c:ext xmlns:c16="http://schemas.microsoft.com/office/drawing/2014/chart" uri="{C3380CC4-5D6E-409C-BE32-E72D297353CC}">
              <c16:uniqueId val="{00000000-9520-4DED-8C4A-6D662EA3049B}"/>
            </c:ext>
          </c:extLst>
        </c:ser>
        <c:ser>
          <c:idx val="1"/>
          <c:order val="1"/>
          <c:tx>
            <c:strRef>
              <c:f>Sheet1!$A$3</c:f>
              <c:strCache>
                <c:ptCount val="1"/>
                <c:pt idx="0">
                  <c:v>8-10  лет</c:v>
                </c:pt>
              </c:strCache>
            </c:strRef>
          </c:tx>
          <c:spPr>
            <a:solidFill>
              <a:srgbClr val="993366"/>
            </a:solidFill>
            <a:ln w="12625">
              <a:solidFill>
                <a:srgbClr val="000000"/>
              </a:solidFill>
              <a:prstDash val="solid"/>
            </a:ln>
          </c:spPr>
          <c:invertIfNegative val="0"/>
          <c:cat>
            <c:strRef>
              <c:f>Sheet1!$B$1:$F$1</c:f>
              <c:strCache>
                <c:ptCount val="5"/>
                <c:pt idx="0">
                  <c:v>2015 год</c:v>
                </c:pt>
                <c:pt idx="2">
                  <c:v>2016 год</c:v>
                </c:pt>
                <c:pt idx="4">
                  <c:v>2017 год</c:v>
                </c:pt>
              </c:strCache>
            </c:strRef>
          </c:cat>
          <c:val>
            <c:numRef>
              <c:f>Sheet1!$B$3:$F$3</c:f>
              <c:numCache>
                <c:formatCode>General</c:formatCode>
                <c:ptCount val="5"/>
                <c:pt idx="0">
                  <c:v>12</c:v>
                </c:pt>
                <c:pt idx="2">
                  <c:v>13</c:v>
                </c:pt>
                <c:pt idx="4">
                  <c:v>9</c:v>
                </c:pt>
              </c:numCache>
            </c:numRef>
          </c:val>
          <c:shape val="cylinder"/>
          <c:extLst>
            <c:ext xmlns:c16="http://schemas.microsoft.com/office/drawing/2014/chart" uri="{C3380CC4-5D6E-409C-BE32-E72D297353CC}">
              <c16:uniqueId val="{00000001-9520-4DED-8C4A-6D662EA3049B}"/>
            </c:ext>
          </c:extLst>
        </c:ser>
        <c:ser>
          <c:idx val="2"/>
          <c:order val="2"/>
          <c:tx>
            <c:strRef>
              <c:f>Sheet1!$A$4</c:f>
              <c:strCache>
                <c:ptCount val="1"/>
                <c:pt idx="0">
                  <c:v>11-14  лет</c:v>
                </c:pt>
              </c:strCache>
            </c:strRef>
          </c:tx>
          <c:spPr>
            <a:solidFill>
              <a:srgbClr val="FFFF00"/>
            </a:solidFill>
            <a:ln w="12625">
              <a:solidFill>
                <a:srgbClr val="000000"/>
              </a:solidFill>
              <a:prstDash val="solid"/>
            </a:ln>
          </c:spPr>
          <c:invertIfNegative val="0"/>
          <c:cat>
            <c:strRef>
              <c:f>Sheet1!$B$1:$F$1</c:f>
              <c:strCache>
                <c:ptCount val="5"/>
                <c:pt idx="0">
                  <c:v>2015 год</c:v>
                </c:pt>
                <c:pt idx="2">
                  <c:v>2016 год</c:v>
                </c:pt>
                <c:pt idx="4">
                  <c:v>2017 год</c:v>
                </c:pt>
              </c:strCache>
            </c:strRef>
          </c:cat>
          <c:val>
            <c:numRef>
              <c:f>Sheet1!$B$4:$F$4</c:f>
              <c:numCache>
                <c:formatCode>General</c:formatCode>
                <c:ptCount val="5"/>
                <c:pt idx="0">
                  <c:v>15</c:v>
                </c:pt>
                <c:pt idx="2">
                  <c:v>16</c:v>
                </c:pt>
                <c:pt idx="4">
                  <c:v>14</c:v>
                </c:pt>
              </c:numCache>
            </c:numRef>
          </c:val>
          <c:shape val="cylinder"/>
          <c:extLst>
            <c:ext xmlns:c16="http://schemas.microsoft.com/office/drawing/2014/chart" uri="{C3380CC4-5D6E-409C-BE32-E72D297353CC}">
              <c16:uniqueId val="{00000002-9520-4DED-8C4A-6D662EA3049B}"/>
            </c:ext>
          </c:extLst>
        </c:ser>
        <c:ser>
          <c:idx val="3"/>
          <c:order val="3"/>
          <c:tx>
            <c:strRef>
              <c:f>Sheet1!$A$5</c:f>
              <c:strCache>
                <c:ptCount val="1"/>
                <c:pt idx="0">
                  <c:v>15-17  лет</c:v>
                </c:pt>
              </c:strCache>
            </c:strRef>
          </c:tx>
          <c:spPr>
            <a:solidFill>
              <a:srgbClr val="00FFFF"/>
            </a:solidFill>
            <a:ln w="12625">
              <a:solidFill>
                <a:srgbClr val="000000"/>
              </a:solidFill>
              <a:prstDash val="solid"/>
            </a:ln>
          </c:spPr>
          <c:invertIfNegative val="0"/>
          <c:cat>
            <c:strRef>
              <c:f>Sheet1!$B$1:$F$1</c:f>
              <c:strCache>
                <c:ptCount val="5"/>
                <c:pt idx="0">
                  <c:v>2015 год</c:v>
                </c:pt>
                <c:pt idx="2">
                  <c:v>2016 год</c:v>
                </c:pt>
                <c:pt idx="4">
                  <c:v>2017 год</c:v>
                </c:pt>
              </c:strCache>
            </c:strRef>
          </c:cat>
          <c:val>
            <c:numRef>
              <c:f>Sheet1!$B$5:$F$5</c:f>
              <c:numCache>
                <c:formatCode>General</c:formatCode>
                <c:ptCount val="5"/>
                <c:pt idx="0">
                  <c:v>6</c:v>
                </c:pt>
                <c:pt idx="2">
                  <c:v>7</c:v>
                </c:pt>
                <c:pt idx="4">
                  <c:v>4</c:v>
                </c:pt>
              </c:numCache>
            </c:numRef>
          </c:val>
          <c:shape val="cylinder"/>
          <c:extLst>
            <c:ext xmlns:c16="http://schemas.microsoft.com/office/drawing/2014/chart" uri="{C3380CC4-5D6E-409C-BE32-E72D297353CC}">
              <c16:uniqueId val="{00000003-9520-4DED-8C4A-6D662EA3049B}"/>
            </c:ext>
          </c:extLst>
        </c:ser>
        <c:dLbls>
          <c:showLegendKey val="0"/>
          <c:showVal val="0"/>
          <c:showCatName val="0"/>
          <c:showSerName val="0"/>
          <c:showPercent val="0"/>
          <c:showBubbleSize val="0"/>
        </c:dLbls>
        <c:gapWidth val="0"/>
        <c:gapDepth val="0"/>
        <c:shape val="box"/>
        <c:axId val="179950336"/>
        <c:axId val="179951872"/>
        <c:axId val="0"/>
      </c:bar3DChart>
      <c:catAx>
        <c:axId val="179950336"/>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179951872"/>
        <c:crosses val="autoZero"/>
        <c:auto val="1"/>
        <c:lblAlgn val="ctr"/>
        <c:lblOffset val="100"/>
        <c:tickLblSkip val="1"/>
        <c:tickMarkSkip val="1"/>
        <c:noMultiLvlLbl val="0"/>
      </c:catAx>
      <c:valAx>
        <c:axId val="179951872"/>
        <c:scaling>
          <c:orientation val="minMax"/>
        </c:scaling>
        <c:delete val="0"/>
        <c:axPos val="l"/>
        <c:majorGridlines>
          <c:spPr>
            <a:ln w="3156">
              <a:solidFill>
                <a:srgbClr val="000000"/>
              </a:solidFill>
              <a:prstDash val="solid"/>
            </a:ln>
          </c:spPr>
        </c:majorGridlines>
        <c:numFmt formatCode="General" sourceLinked="1"/>
        <c:majorTickMark val="out"/>
        <c:minorTickMark val="none"/>
        <c:tickLblPos val="nextTo"/>
        <c:spPr>
          <a:ln w="3156">
            <a:solidFill>
              <a:srgbClr val="000000"/>
            </a:solidFill>
            <a:prstDash val="solid"/>
          </a:ln>
        </c:spPr>
        <c:txPr>
          <a:bodyPr rot="0" vert="horz"/>
          <a:lstStyle/>
          <a:p>
            <a:pPr>
              <a:defRPr sz="1193" b="1" i="0" u="none" strike="noStrike" baseline="0">
                <a:solidFill>
                  <a:srgbClr val="000000"/>
                </a:solidFill>
                <a:latin typeface="Arial Cyr"/>
                <a:ea typeface="Arial Cyr"/>
                <a:cs typeface="Arial Cyr"/>
              </a:defRPr>
            </a:pPr>
            <a:endParaRPr lang="ru-RU"/>
          </a:p>
        </c:txPr>
        <c:crossAx val="179950336"/>
        <c:crosses val="autoZero"/>
        <c:crossBetween val="between"/>
      </c:valAx>
      <c:spPr>
        <a:noFill/>
        <a:ln w="25251">
          <a:noFill/>
        </a:ln>
      </c:spPr>
    </c:plotArea>
    <c:legend>
      <c:legendPos val="r"/>
      <c:layout>
        <c:manualLayout>
          <c:xMode val="edge"/>
          <c:yMode val="edge"/>
          <c:x val="0.85000000000000064"/>
          <c:y val="0.36330935251798568"/>
          <c:w val="0.14200000000000004"/>
          <c:h val="0.27697841726618738"/>
        </c:manualLayout>
      </c:layout>
      <c:overlay val="0"/>
      <c:spPr>
        <a:noFill/>
        <a:ln w="3156">
          <a:solidFill>
            <a:srgbClr val="000000"/>
          </a:solidFill>
          <a:prstDash val="solid"/>
        </a:ln>
      </c:spPr>
      <c:txPr>
        <a:bodyPr/>
        <a:lstStyle/>
        <a:p>
          <a:pPr>
            <a:defRPr sz="73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9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ru-RU" sz="1200"/>
              <a:t>Анализ  причин,  способствующих  формированию  социального  сиротства  и  детей  "группы  риска"  </a:t>
            </a:r>
          </a:p>
        </c:rich>
      </c:tx>
      <c:layout>
        <c:manualLayout>
          <c:xMode val="edge"/>
          <c:yMode val="edge"/>
          <c:x val="0.12111801242236016"/>
          <c:y val="1.8575851393188889E-2"/>
        </c:manualLayout>
      </c:layout>
      <c:overlay val="0"/>
      <c:spPr>
        <a:noFill/>
        <a:ln w="25401">
          <a:noFill/>
        </a:ln>
      </c:spPr>
    </c:title>
    <c:autoTitleDeleted val="0"/>
    <c:view3D>
      <c:rotX val="15"/>
      <c:hPercent val="100"/>
      <c:rotY val="100"/>
      <c:depthPercent val="100"/>
      <c:rAngAx val="0"/>
      <c:perspective val="1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3755934366794359E-2"/>
          <c:y val="0.22910216718266271"/>
          <c:w val="0.79240078553448767"/>
          <c:h val="0.45039619750266058"/>
        </c:manualLayout>
      </c:layout>
      <c:area3DChart>
        <c:grouping val="standard"/>
        <c:varyColors val="0"/>
        <c:ser>
          <c:idx val="0"/>
          <c:order val="0"/>
          <c:tx>
            <c:strRef>
              <c:f>Sheet1!$A$2</c:f>
              <c:strCache>
                <c:ptCount val="1"/>
                <c:pt idx="0">
                  <c:v>Социально-демографический  фактор</c:v>
                </c:pt>
              </c:strCache>
            </c:strRef>
          </c:tx>
          <c:spPr>
            <a:solidFill>
              <a:srgbClr val="0000FF"/>
            </a:solidFill>
            <a:ln w="25401">
              <a:noFill/>
            </a:ln>
          </c:spPr>
          <c:cat>
            <c:numRef>
              <c:f>Sheet1!$B$1:$H$1</c:f>
              <c:numCache>
                <c:formatCode>General</c:formatCode>
                <c:ptCount val="7"/>
              </c:numCache>
            </c:numRef>
          </c:cat>
          <c:val>
            <c:numRef>
              <c:f>Sheet1!$B$2:$H$2</c:f>
              <c:numCache>
                <c:formatCode>General</c:formatCode>
                <c:ptCount val="7"/>
                <c:pt idx="0">
                  <c:v>2</c:v>
                </c:pt>
              </c:numCache>
            </c:numRef>
          </c:val>
          <c:extLst>
            <c:ext xmlns:c16="http://schemas.microsoft.com/office/drawing/2014/chart" uri="{C3380CC4-5D6E-409C-BE32-E72D297353CC}">
              <c16:uniqueId val="{00000000-1FED-4655-9F36-5677788F55EC}"/>
            </c:ext>
          </c:extLst>
        </c:ser>
        <c:ser>
          <c:idx val="1"/>
          <c:order val="1"/>
          <c:tx>
            <c:strRef>
              <c:f>Sheet1!$A$3</c:f>
              <c:strCache>
                <c:ptCount val="1"/>
                <c:pt idx="0">
                  <c:v>Асоциальная  личность  родителей</c:v>
                </c:pt>
              </c:strCache>
            </c:strRef>
          </c:tx>
          <c:spPr>
            <a:solidFill>
              <a:srgbClr val="FF0000"/>
            </a:solidFill>
            <a:ln w="25401">
              <a:noFill/>
            </a:ln>
          </c:spPr>
          <c:cat>
            <c:numRef>
              <c:f>Sheet1!$B$1:$H$1</c:f>
              <c:numCache>
                <c:formatCode>General</c:formatCode>
                <c:ptCount val="7"/>
              </c:numCache>
            </c:numRef>
          </c:cat>
          <c:val>
            <c:numRef>
              <c:f>Sheet1!$B$3:$H$3</c:f>
              <c:numCache>
                <c:formatCode>General</c:formatCode>
                <c:ptCount val="7"/>
                <c:pt idx="1">
                  <c:v>28</c:v>
                </c:pt>
              </c:numCache>
            </c:numRef>
          </c:val>
          <c:extLst>
            <c:ext xmlns:c16="http://schemas.microsoft.com/office/drawing/2014/chart" uri="{C3380CC4-5D6E-409C-BE32-E72D297353CC}">
              <c16:uniqueId val="{00000001-1FED-4655-9F36-5677788F55EC}"/>
            </c:ext>
          </c:extLst>
        </c:ser>
        <c:ser>
          <c:idx val="2"/>
          <c:order val="2"/>
          <c:tx>
            <c:strRef>
              <c:f>Sheet1!$A$4</c:f>
              <c:strCache>
                <c:ptCount val="1"/>
                <c:pt idx="0">
                  <c:v>Экономическое  неблагополучие</c:v>
                </c:pt>
              </c:strCache>
            </c:strRef>
          </c:tx>
          <c:spPr>
            <a:solidFill>
              <a:srgbClr val="FFFF00"/>
            </a:solidFill>
            <a:ln w="25401">
              <a:noFill/>
            </a:ln>
          </c:spPr>
          <c:cat>
            <c:numRef>
              <c:f>Sheet1!$B$1:$H$1</c:f>
              <c:numCache>
                <c:formatCode>General</c:formatCode>
                <c:ptCount val="7"/>
              </c:numCache>
            </c:numRef>
          </c:cat>
          <c:val>
            <c:numRef>
              <c:f>Sheet1!$B$4:$H$4</c:f>
              <c:numCache>
                <c:formatCode>General</c:formatCode>
                <c:ptCount val="7"/>
                <c:pt idx="2">
                  <c:v>4</c:v>
                </c:pt>
              </c:numCache>
            </c:numRef>
          </c:val>
          <c:extLst>
            <c:ext xmlns:c16="http://schemas.microsoft.com/office/drawing/2014/chart" uri="{C3380CC4-5D6E-409C-BE32-E72D297353CC}">
              <c16:uniqueId val="{00000002-1FED-4655-9F36-5677788F55EC}"/>
            </c:ext>
          </c:extLst>
        </c:ser>
        <c:ser>
          <c:idx val="3"/>
          <c:order val="3"/>
          <c:tx>
            <c:strRef>
              <c:f>Sheet1!$A$5</c:f>
              <c:strCache>
                <c:ptCount val="1"/>
                <c:pt idx="0">
                  <c:v>Социально-психологические  проблемы</c:v>
                </c:pt>
              </c:strCache>
            </c:strRef>
          </c:tx>
          <c:spPr>
            <a:solidFill>
              <a:srgbClr val="008000"/>
            </a:solidFill>
            <a:ln w="25401">
              <a:noFill/>
            </a:ln>
          </c:spPr>
          <c:cat>
            <c:numRef>
              <c:f>Sheet1!$B$1:$H$1</c:f>
              <c:numCache>
                <c:formatCode>General</c:formatCode>
                <c:ptCount val="7"/>
              </c:numCache>
            </c:numRef>
          </c:cat>
          <c:val>
            <c:numRef>
              <c:f>Sheet1!$B$5:$H$5</c:f>
              <c:numCache>
                <c:formatCode>General</c:formatCode>
                <c:ptCount val="7"/>
                <c:pt idx="3">
                  <c:v>5</c:v>
                </c:pt>
              </c:numCache>
            </c:numRef>
          </c:val>
          <c:extLst>
            <c:ext xmlns:c16="http://schemas.microsoft.com/office/drawing/2014/chart" uri="{C3380CC4-5D6E-409C-BE32-E72D297353CC}">
              <c16:uniqueId val="{00000003-1FED-4655-9F36-5677788F55EC}"/>
            </c:ext>
          </c:extLst>
        </c:ser>
        <c:dLbls>
          <c:showLegendKey val="0"/>
          <c:showVal val="0"/>
          <c:showCatName val="0"/>
          <c:showSerName val="0"/>
          <c:showPercent val="0"/>
          <c:showBubbleSize val="0"/>
        </c:dLbls>
        <c:gapDepth val="50"/>
        <c:axId val="179684096"/>
        <c:axId val="179685632"/>
        <c:axId val="179695616"/>
      </c:area3DChart>
      <c:catAx>
        <c:axId val="179684096"/>
        <c:scaling>
          <c:orientation val="minMax"/>
        </c:scaling>
        <c:delete val="0"/>
        <c:axPos val="b"/>
        <c:numFmt formatCode="General" sourceLinked="1"/>
        <c:majorTickMark val="out"/>
        <c:minorTickMark val="none"/>
        <c:tickLblPos val="low"/>
        <c:spPr>
          <a:ln w="9525">
            <a:noFill/>
          </a:ln>
        </c:spPr>
        <c:txPr>
          <a:bodyPr rot="0" vert="horz"/>
          <a:lstStyle/>
          <a:p>
            <a:pPr>
              <a:defRPr sz="525" b="1" i="0" u="none" strike="noStrike" baseline="0">
                <a:solidFill>
                  <a:srgbClr val="000000"/>
                </a:solidFill>
                <a:latin typeface="Arial"/>
                <a:ea typeface="Arial"/>
                <a:cs typeface="Arial"/>
              </a:defRPr>
            </a:pPr>
            <a:endParaRPr lang="ru-RU"/>
          </a:p>
        </c:txPr>
        <c:crossAx val="179685632"/>
        <c:crosses val="autoZero"/>
        <c:auto val="1"/>
        <c:lblAlgn val="ctr"/>
        <c:lblOffset val="100"/>
        <c:tickLblSkip val="1"/>
        <c:tickMarkSkip val="1"/>
        <c:noMultiLvlLbl val="1"/>
      </c:catAx>
      <c:valAx>
        <c:axId val="179685632"/>
        <c:scaling>
          <c:orientation val="minMax"/>
        </c:scaling>
        <c:delete val="0"/>
        <c:axPos val="r"/>
        <c:numFmt formatCode="General" sourceLinked="1"/>
        <c:majorTickMark val="out"/>
        <c:minorTickMark val="none"/>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ru-RU"/>
          </a:p>
        </c:txPr>
        <c:crossAx val="179684096"/>
        <c:crosses val="autoZero"/>
        <c:crossBetween val="midCat"/>
      </c:valAx>
      <c:serAx>
        <c:axId val="179695616"/>
        <c:scaling>
          <c:orientation val="minMax"/>
        </c:scaling>
        <c:delete val="0"/>
        <c:axPos val="b"/>
        <c:numFmt formatCode="General" sourceLinked="1"/>
        <c:majorTickMark val="out"/>
        <c:minorTickMark val="none"/>
        <c:tickLblPos val="low"/>
        <c:spPr>
          <a:ln w="9525">
            <a:noFill/>
          </a:ln>
        </c:spPr>
        <c:txPr>
          <a:bodyPr rot="-5400000" vert="horz"/>
          <a:lstStyle/>
          <a:p>
            <a:pPr>
              <a:defRPr sz="525" b="1" i="0" u="none" strike="noStrike" baseline="0">
                <a:solidFill>
                  <a:srgbClr val="000000"/>
                </a:solidFill>
                <a:latin typeface="Arial"/>
                <a:ea typeface="Arial"/>
                <a:cs typeface="Arial"/>
              </a:defRPr>
            </a:pPr>
            <a:endParaRPr lang="ru-RU"/>
          </a:p>
        </c:txPr>
        <c:crossAx val="179685632"/>
        <c:crosses val="autoZero"/>
        <c:tickLblSkip val="1"/>
        <c:tickMarkSkip val="1"/>
      </c:serAx>
      <c:spPr>
        <a:noFill/>
        <a:ln w="25401">
          <a:noFill/>
        </a:ln>
      </c:spPr>
    </c:plotArea>
    <c:plotVisOnly val="1"/>
    <c:dispBlanksAs val="zero"/>
    <c:showDLblsOverMax val="0"/>
  </c:chart>
  <c:spPr>
    <a:noFill/>
    <a:ln>
      <a:noFill/>
    </a:ln>
  </c:spPr>
  <c:txPr>
    <a:bodyPr/>
    <a:lstStyle/>
    <a:p>
      <a:pPr>
        <a:defRPr sz="525" b="0" i="0" u="none" strike="noStrike" baseline="0">
          <a:solidFill>
            <a:srgbClr val="000000"/>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220"/>
      <c:rAngAx val="1"/>
    </c:view3D>
    <c:floor>
      <c:thickness val="0"/>
      <c:spPr>
        <a:solidFill>
          <a:srgbClr val="C0C0C0"/>
        </a:solidFill>
        <a:ln w="3175">
          <a:solidFill>
            <a:srgbClr val="000000"/>
          </a:solidFill>
          <a:prstDash val="solid"/>
        </a:ln>
      </c:spPr>
    </c:floor>
    <c:sideWall>
      <c:thickness val="0"/>
      <c:spPr>
        <a:solidFill>
          <a:srgbClr val="FFFF00"/>
        </a:solidFill>
        <a:ln w="12700">
          <a:solidFill>
            <a:srgbClr val="808080"/>
          </a:solidFill>
          <a:prstDash val="solid"/>
        </a:ln>
      </c:spPr>
    </c:sideWall>
    <c:backWall>
      <c:thickness val="0"/>
      <c:spPr>
        <a:solidFill>
          <a:srgbClr val="FFFF00"/>
        </a:solidFill>
        <a:ln w="12700">
          <a:solidFill>
            <a:srgbClr val="808080"/>
          </a:solidFill>
          <a:prstDash val="solid"/>
        </a:ln>
      </c:spPr>
    </c:backWall>
    <c:plotArea>
      <c:layout>
        <c:manualLayout>
          <c:layoutTarget val="inner"/>
          <c:xMode val="edge"/>
          <c:yMode val="edge"/>
          <c:x val="8.0000000000000043E-2"/>
          <c:y val="3.6585365853658583E-2"/>
          <c:w val="0.89333333333333331"/>
          <c:h val="0.5325203252032511"/>
        </c:manualLayout>
      </c:layout>
      <c:bar3DChart>
        <c:barDir val="col"/>
        <c:grouping val="clustered"/>
        <c:varyColors val="0"/>
        <c:ser>
          <c:idx val="0"/>
          <c:order val="0"/>
          <c:tx>
            <c:strRef>
              <c:f>Sheet1!$A$2</c:f>
              <c:strCache>
                <c:ptCount val="1"/>
                <c:pt idx="0">
                  <c:v>положительная  динамика  личности  развития</c:v>
                </c:pt>
              </c:strCache>
            </c:strRef>
          </c:tx>
          <c:spPr>
            <a:solidFill>
              <a:srgbClr val="9999FF"/>
            </a:solidFill>
            <a:ln w="12635">
              <a:solidFill>
                <a:srgbClr val="000000"/>
              </a:solidFill>
              <a:prstDash val="solid"/>
            </a:ln>
          </c:spPr>
          <c:invertIfNegative val="0"/>
          <c:cat>
            <c:numRef>
              <c:f>Sheet1!$B$1:$H$1</c:f>
              <c:numCache>
                <c:formatCode>General</c:formatCode>
                <c:ptCount val="7"/>
              </c:numCache>
            </c:numRef>
          </c:cat>
          <c:val>
            <c:numRef>
              <c:f>Sheet1!$B$2:$H$2</c:f>
              <c:numCache>
                <c:formatCode>General</c:formatCode>
                <c:ptCount val="7"/>
                <c:pt idx="0">
                  <c:v>33</c:v>
                </c:pt>
              </c:numCache>
            </c:numRef>
          </c:val>
          <c:extLst>
            <c:ext xmlns:c16="http://schemas.microsoft.com/office/drawing/2014/chart" uri="{C3380CC4-5D6E-409C-BE32-E72D297353CC}">
              <c16:uniqueId val="{00000000-01DD-4EFA-8CD8-444078A6D274}"/>
            </c:ext>
          </c:extLst>
        </c:ser>
        <c:ser>
          <c:idx val="1"/>
          <c:order val="1"/>
          <c:tx>
            <c:strRef>
              <c:f>Sheet1!$A$3</c:f>
              <c:strCache>
                <c:ptCount val="1"/>
                <c:pt idx="0">
                  <c:v>повышение  культуры  общения</c:v>
                </c:pt>
              </c:strCache>
            </c:strRef>
          </c:tx>
          <c:spPr>
            <a:solidFill>
              <a:srgbClr val="993366"/>
            </a:solidFill>
            <a:ln w="12635">
              <a:solidFill>
                <a:srgbClr val="000000"/>
              </a:solidFill>
              <a:prstDash val="solid"/>
            </a:ln>
          </c:spPr>
          <c:invertIfNegative val="0"/>
          <c:cat>
            <c:numRef>
              <c:f>Sheet1!$B$1:$H$1</c:f>
              <c:numCache>
                <c:formatCode>General</c:formatCode>
                <c:ptCount val="7"/>
              </c:numCache>
            </c:numRef>
          </c:cat>
          <c:val>
            <c:numRef>
              <c:f>Sheet1!$B$3:$H$3</c:f>
              <c:numCache>
                <c:formatCode>General</c:formatCode>
                <c:ptCount val="7"/>
                <c:pt idx="1">
                  <c:v>29</c:v>
                </c:pt>
              </c:numCache>
            </c:numRef>
          </c:val>
          <c:extLst>
            <c:ext xmlns:c16="http://schemas.microsoft.com/office/drawing/2014/chart" uri="{C3380CC4-5D6E-409C-BE32-E72D297353CC}">
              <c16:uniqueId val="{00000001-01DD-4EFA-8CD8-444078A6D274}"/>
            </c:ext>
          </c:extLst>
        </c:ser>
        <c:ser>
          <c:idx val="2"/>
          <c:order val="2"/>
          <c:tx>
            <c:strRef>
              <c:f>Sheet1!$A$4</c:f>
              <c:strCache>
                <c:ptCount val="1"/>
                <c:pt idx="0">
                  <c:v>выпускник </c:v>
                </c:pt>
              </c:strCache>
            </c:strRef>
          </c:tx>
          <c:spPr>
            <a:solidFill>
              <a:srgbClr val="FFFFCC"/>
            </a:solidFill>
            <a:ln w="12635">
              <a:solidFill>
                <a:srgbClr val="000000"/>
              </a:solidFill>
              <a:prstDash val="solid"/>
            </a:ln>
          </c:spPr>
          <c:invertIfNegative val="0"/>
          <c:cat>
            <c:numRef>
              <c:f>Sheet1!$B$1:$H$1</c:f>
              <c:numCache>
                <c:formatCode>General</c:formatCode>
                <c:ptCount val="7"/>
              </c:numCache>
            </c:numRef>
          </c:cat>
          <c:val>
            <c:numRef>
              <c:f>Sheet1!$B$4:$H$4</c:f>
              <c:numCache>
                <c:formatCode>General</c:formatCode>
                <c:ptCount val="7"/>
                <c:pt idx="2">
                  <c:v>2</c:v>
                </c:pt>
              </c:numCache>
            </c:numRef>
          </c:val>
          <c:extLst>
            <c:ext xmlns:c16="http://schemas.microsoft.com/office/drawing/2014/chart" uri="{C3380CC4-5D6E-409C-BE32-E72D297353CC}">
              <c16:uniqueId val="{00000002-01DD-4EFA-8CD8-444078A6D274}"/>
            </c:ext>
          </c:extLst>
        </c:ser>
        <c:ser>
          <c:idx val="3"/>
          <c:order val="3"/>
          <c:tx>
            <c:strRef>
              <c:f>Sheet1!$A$5</c:f>
              <c:strCache>
                <c:ptCount val="1"/>
                <c:pt idx="0">
                  <c:v>повышение уровня познавательных процессов</c:v>
                </c:pt>
              </c:strCache>
            </c:strRef>
          </c:tx>
          <c:spPr>
            <a:solidFill>
              <a:srgbClr val="CCFFFF"/>
            </a:solidFill>
            <a:ln w="12635">
              <a:solidFill>
                <a:srgbClr val="000000"/>
              </a:solidFill>
              <a:prstDash val="solid"/>
            </a:ln>
          </c:spPr>
          <c:invertIfNegative val="0"/>
          <c:cat>
            <c:numRef>
              <c:f>Sheet1!$B$1:$H$1</c:f>
              <c:numCache>
                <c:formatCode>General</c:formatCode>
                <c:ptCount val="7"/>
              </c:numCache>
            </c:numRef>
          </c:cat>
          <c:val>
            <c:numRef>
              <c:f>Sheet1!$B$5:$H$5</c:f>
              <c:numCache>
                <c:formatCode>General</c:formatCode>
                <c:ptCount val="7"/>
                <c:pt idx="3">
                  <c:v>9</c:v>
                </c:pt>
              </c:numCache>
            </c:numRef>
          </c:val>
          <c:extLst>
            <c:ext xmlns:c16="http://schemas.microsoft.com/office/drawing/2014/chart" uri="{C3380CC4-5D6E-409C-BE32-E72D297353CC}">
              <c16:uniqueId val="{00000003-01DD-4EFA-8CD8-444078A6D274}"/>
            </c:ext>
          </c:extLst>
        </c:ser>
        <c:dLbls>
          <c:showLegendKey val="0"/>
          <c:showVal val="0"/>
          <c:showCatName val="0"/>
          <c:showSerName val="0"/>
          <c:showPercent val="0"/>
          <c:showBubbleSize val="0"/>
        </c:dLbls>
        <c:gapWidth val="0"/>
        <c:gapDepth val="500"/>
        <c:shape val="box"/>
        <c:axId val="179739264"/>
        <c:axId val="179745152"/>
        <c:axId val="0"/>
      </c:bar3DChart>
      <c:catAx>
        <c:axId val="179739264"/>
        <c:scaling>
          <c:orientation val="minMax"/>
        </c:scaling>
        <c:delete val="0"/>
        <c:axPos val="b"/>
        <c:numFmt formatCode="General" sourceLinked="1"/>
        <c:majorTickMark val="out"/>
        <c:minorTickMark val="none"/>
        <c:tickLblPos val="low"/>
        <c:spPr>
          <a:ln w="3159">
            <a:solidFill>
              <a:srgbClr val="000000"/>
            </a:solidFill>
            <a:prstDash val="solid"/>
          </a:ln>
        </c:spPr>
        <c:txPr>
          <a:bodyPr rot="0" vert="horz"/>
          <a:lstStyle/>
          <a:p>
            <a:pPr>
              <a:defRPr sz="1069" b="1" i="0" u="none" strike="noStrike" baseline="0">
                <a:solidFill>
                  <a:srgbClr val="000000"/>
                </a:solidFill>
                <a:latin typeface="Calibri"/>
                <a:ea typeface="Calibri"/>
                <a:cs typeface="Calibri"/>
              </a:defRPr>
            </a:pPr>
            <a:endParaRPr lang="ru-RU"/>
          </a:p>
        </c:txPr>
        <c:crossAx val="179745152"/>
        <c:crosses val="autoZero"/>
        <c:auto val="1"/>
        <c:lblAlgn val="ctr"/>
        <c:lblOffset val="100"/>
        <c:tickLblSkip val="1"/>
        <c:tickMarkSkip val="1"/>
        <c:noMultiLvlLbl val="0"/>
      </c:catAx>
      <c:valAx>
        <c:axId val="179745152"/>
        <c:scaling>
          <c:orientation val="minMax"/>
        </c:scaling>
        <c:delete val="0"/>
        <c:axPos val="l"/>
        <c:majorGridlines>
          <c:spPr>
            <a:ln w="3159">
              <a:solidFill>
                <a:srgbClr val="000000"/>
              </a:solidFill>
              <a:prstDash val="solid"/>
            </a:ln>
          </c:spPr>
        </c:majorGridlines>
        <c:numFmt formatCode="General" sourceLinked="1"/>
        <c:majorTickMark val="out"/>
        <c:minorTickMark val="none"/>
        <c:tickLblPos val="nextTo"/>
        <c:spPr>
          <a:ln w="3159">
            <a:solidFill>
              <a:srgbClr val="000000"/>
            </a:solidFill>
            <a:prstDash val="solid"/>
          </a:ln>
        </c:spPr>
        <c:txPr>
          <a:bodyPr rot="0" vert="horz"/>
          <a:lstStyle/>
          <a:p>
            <a:pPr>
              <a:defRPr sz="1069" b="1" i="0" u="none" strike="noStrike" baseline="0">
                <a:solidFill>
                  <a:srgbClr val="000000"/>
                </a:solidFill>
                <a:latin typeface="Calibri"/>
                <a:ea typeface="Calibri"/>
                <a:cs typeface="Calibri"/>
              </a:defRPr>
            </a:pPr>
            <a:endParaRPr lang="ru-RU"/>
          </a:p>
        </c:txPr>
        <c:crossAx val="179739264"/>
        <c:crosses val="autoZero"/>
        <c:crossBetween val="between"/>
      </c:valAx>
      <c:spPr>
        <a:noFill/>
        <a:ln w="25269">
          <a:noFill/>
        </a:ln>
      </c:spPr>
    </c:plotArea>
    <c:legend>
      <c:legendPos val="b"/>
      <c:layout>
        <c:manualLayout>
          <c:xMode val="edge"/>
          <c:yMode val="edge"/>
          <c:x val="0.17600000000000018"/>
          <c:y val="0.66666666666666663"/>
          <c:w val="0.64533333333333365"/>
          <c:h val="0.32113821138211424"/>
        </c:manualLayout>
      </c:layout>
      <c:overlay val="0"/>
      <c:spPr>
        <a:noFill/>
        <a:ln w="3159">
          <a:solidFill>
            <a:srgbClr val="000000"/>
          </a:solidFill>
          <a:prstDash val="solid"/>
        </a:ln>
      </c:spPr>
      <c:txPr>
        <a:bodyPr/>
        <a:lstStyle/>
        <a:p>
          <a:pPr>
            <a:defRPr sz="105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6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sz="1104">
                <a:latin typeface="Times New Roman" pitchFamily="18" charset="0"/>
                <a:cs typeface="Times New Roman" pitchFamily="18" charset="0"/>
              </a:rPr>
              <a:t>РЕЗУЛЬТАТЫ ПЕРВИЧНОГО ОБСЛЕДОВАНИЯ</a:t>
            </a:r>
          </a:p>
        </c:rich>
      </c:tx>
      <c:layout>
        <c:manualLayout>
          <c:xMode val="edge"/>
          <c:yMode val="edge"/>
          <c:x val="0.13476419519958194"/>
          <c:y val="5.3403176297878018E-2"/>
        </c:manualLayout>
      </c:layout>
      <c:overlay val="0"/>
    </c:title>
    <c:autoTitleDeleted val="0"/>
    <c:plotArea>
      <c:layout>
        <c:manualLayout>
          <c:layoutTarget val="inner"/>
          <c:xMode val="edge"/>
          <c:yMode val="edge"/>
          <c:x val="0.11804487142209155"/>
          <c:y val="0.1671538830805295"/>
          <c:w val="0.7517561482948466"/>
          <c:h val="0.70811279231426238"/>
        </c:manualLayout>
      </c:layout>
      <c:pieChart>
        <c:varyColors val="1"/>
        <c:ser>
          <c:idx val="0"/>
          <c:order val="0"/>
          <c:tx>
            <c:strRef>
              <c:f>Лист1!$B$1</c:f>
              <c:strCache>
                <c:ptCount val="1"/>
                <c:pt idx="0">
                  <c:v>Уровень речевого развития</c:v>
                </c:pt>
              </c:strCache>
            </c:strRef>
          </c:tx>
          <c:explosion val="16"/>
          <c:dPt>
            <c:idx val="0"/>
            <c:bubble3D val="0"/>
            <c:extLst>
              <c:ext xmlns:c16="http://schemas.microsoft.com/office/drawing/2014/chart" uri="{C3380CC4-5D6E-409C-BE32-E72D297353CC}">
                <c16:uniqueId val="{00000000-10D8-4193-833A-0ABD8D1CF886}"/>
              </c:ext>
            </c:extLst>
          </c:dPt>
          <c:dPt>
            <c:idx val="1"/>
            <c:bubble3D val="0"/>
            <c:extLst>
              <c:ext xmlns:c16="http://schemas.microsoft.com/office/drawing/2014/chart" uri="{C3380CC4-5D6E-409C-BE32-E72D297353CC}">
                <c16:uniqueId val="{00000001-10D8-4193-833A-0ABD8D1CF886}"/>
              </c:ext>
            </c:extLst>
          </c:dPt>
          <c:dPt>
            <c:idx val="2"/>
            <c:bubble3D val="0"/>
            <c:extLst>
              <c:ext xmlns:c16="http://schemas.microsoft.com/office/drawing/2014/chart" uri="{C3380CC4-5D6E-409C-BE32-E72D297353CC}">
                <c16:uniqueId val="{00000002-10D8-4193-833A-0ABD8D1CF886}"/>
              </c:ext>
            </c:extLst>
          </c:dPt>
          <c:dLbls>
            <c:spPr>
              <a:noFill/>
              <a:ln>
                <a:noFill/>
              </a:ln>
              <a:effectLst/>
            </c:spPr>
            <c:txPr>
              <a:bodyPr rot="0" vert="horz"/>
              <a:lstStyle/>
              <a:p>
                <a:pPr>
                  <a:defRPr/>
                </a:pPr>
                <a:endParaRPr lang="ru-RU"/>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низкий</c:v>
                </c:pt>
                <c:pt idx="1">
                  <c:v>средний </c:v>
                </c:pt>
                <c:pt idx="2">
                  <c:v>высокий</c:v>
                </c:pt>
              </c:strCache>
            </c:strRef>
          </c:cat>
          <c:val>
            <c:numRef>
              <c:f>Лист1!$B$2:$B$4</c:f>
              <c:numCache>
                <c:formatCode>General</c:formatCode>
                <c:ptCount val="3"/>
                <c:pt idx="0">
                  <c:v>25</c:v>
                </c:pt>
                <c:pt idx="1">
                  <c:v>6</c:v>
                </c:pt>
                <c:pt idx="2">
                  <c:v>4</c:v>
                </c:pt>
              </c:numCache>
            </c:numRef>
          </c:val>
          <c:extLst>
            <c:ext xmlns:c16="http://schemas.microsoft.com/office/drawing/2014/chart" uri="{C3380CC4-5D6E-409C-BE32-E72D297353CC}">
              <c16:uniqueId val="{00000003-10D8-4193-833A-0ABD8D1CF886}"/>
            </c:ext>
          </c:extLst>
        </c:ser>
        <c:dLbls>
          <c:showLegendKey val="0"/>
          <c:showVal val="0"/>
          <c:showCatName val="0"/>
          <c:showSerName val="0"/>
          <c:showPercent val="1"/>
          <c:showBubbleSize val="0"/>
          <c:showLeaderLines val="1"/>
        </c:dLbls>
        <c:firstSliceAng val="0"/>
      </c:pieChart>
      <c:spPr>
        <a:noFill/>
        <a:ln w="25498">
          <a:noFill/>
        </a:ln>
      </c:spPr>
    </c:plotArea>
    <c:legend>
      <c:legendPos val="r"/>
      <c:overlay val="0"/>
      <c:txPr>
        <a:bodyPr rot="0" vert="horz"/>
        <a:lstStyle/>
        <a:p>
          <a:pPr>
            <a:defRPr/>
          </a:pPr>
          <a:endParaRPr lang="ru-RU"/>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5484106153397494E-2"/>
          <c:y val="4.3650793650793704E-2"/>
          <c:w val="0.91905293088363949"/>
          <c:h val="0.74722437658564855"/>
        </c:manualLayout>
      </c:layout>
      <c:bar3DChart>
        <c:barDir val="col"/>
        <c:grouping val="clustered"/>
        <c:varyColors val="0"/>
        <c:ser>
          <c:idx val="0"/>
          <c:order val="0"/>
          <c:tx>
            <c:strRef>
              <c:f>Лист1!$B$1</c:f>
              <c:strCache>
                <c:ptCount val="1"/>
                <c:pt idx="0">
                  <c:v>первичное обследование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Лист1!$A$2:$A$4</c:f>
              <c:strCache>
                <c:ptCount val="3"/>
                <c:pt idx="0">
                  <c:v>высокий</c:v>
                </c:pt>
                <c:pt idx="1">
                  <c:v>средний</c:v>
                </c:pt>
                <c:pt idx="2">
                  <c:v>низкий</c:v>
                </c:pt>
              </c:strCache>
            </c:strRef>
          </c:cat>
          <c:val>
            <c:numRef>
              <c:f>Лист1!$B$2:$B$4</c:f>
              <c:numCache>
                <c:formatCode>General</c:formatCode>
                <c:ptCount val="3"/>
                <c:pt idx="0">
                  <c:v>4</c:v>
                </c:pt>
                <c:pt idx="1">
                  <c:v>6</c:v>
                </c:pt>
                <c:pt idx="2">
                  <c:v>25</c:v>
                </c:pt>
              </c:numCache>
            </c:numRef>
          </c:val>
          <c:extLst>
            <c:ext xmlns:c16="http://schemas.microsoft.com/office/drawing/2014/chart" uri="{C3380CC4-5D6E-409C-BE32-E72D297353CC}">
              <c16:uniqueId val="{00000000-9440-4F3B-B163-858BF762B5CC}"/>
            </c:ext>
          </c:extLst>
        </c:ser>
        <c:ser>
          <c:idx val="1"/>
          <c:order val="1"/>
          <c:tx>
            <c:strRef>
              <c:f>Лист1!$C$1</c:f>
              <c:strCache>
                <c:ptCount val="1"/>
                <c:pt idx="0">
                  <c:v>итоговое обследование</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Лист1!$A$2:$A$4</c:f>
              <c:strCache>
                <c:ptCount val="3"/>
                <c:pt idx="0">
                  <c:v>высокий</c:v>
                </c:pt>
                <c:pt idx="1">
                  <c:v>средний</c:v>
                </c:pt>
                <c:pt idx="2">
                  <c:v>низкий</c:v>
                </c:pt>
              </c:strCache>
            </c:strRef>
          </c:cat>
          <c:val>
            <c:numRef>
              <c:f>Лист1!$C$2:$C$4</c:f>
              <c:numCache>
                <c:formatCode>General</c:formatCode>
                <c:ptCount val="3"/>
                <c:pt idx="0">
                  <c:v>6</c:v>
                </c:pt>
                <c:pt idx="1">
                  <c:v>18</c:v>
                </c:pt>
                <c:pt idx="2">
                  <c:v>6</c:v>
                </c:pt>
              </c:numCache>
            </c:numRef>
          </c:val>
          <c:extLst>
            <c:ext xmlns:c16="http://schemas.microsoft.com/office/drawing/2014/chart" uri="{C3380CC4-5D6E-409C-BE32-E72D297353CC}">
              <c16:uniqueId val="{00000001-9440-4F3B-B163-858BF762B5CC}"/>
            </c:ext>
          </c:extLst>
        </c:ser>
        <c:dLbls>
          <c:showLegendKey val="0"/>
          <c:showVal val="0"/>
          <c:showCatName val="0"/>
          <c:showSerName val="0"/>
          <c:showPercent val="0"/>
          <c:showBubbleSize val="0"/>
        </c:dLbls>
        <c:gapWidth val="150"/>
        <c:shape val="box"/>
        <c:axId val="180165248"/>
        <c:axId val="180195712"/>
        <c:axId val="0"/>
      </c:bar3DChart>
      <c:catAx>
        <c:axId val="180165248"/>
        <c:scaling>
          <c:orientation val="minMax"/>
        </c:scaling>
        <c:delete val="0"/>
        <c:axPos val="b"/>
        <c:numFmt formatCode="General" sourceLinked="1"/>
        <c:majorTickMark val="none"/>
        <c:minorTickMark val="none"/>
        <c:tickLblPos val="nextTo"/>
        <c:spPr>
          <a:noFill/>
          <a:ln w="9508" cap="flat" cmpd="sng" algn="ctr">
            <a:solidFill>
              <a:schemeClr val="tx2">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2"/>
                </a:solidFill>
                <a:latin typeface="+mn-lt"/>
                <a:ea typeface="+mn-ea"/>
                <a:cs typeface="+mn-cs"/>
              </a:defRPr>
            </a:pPr>
            <a:endParaRPr lang="ru-RU"/>
          </a:p>
        </c:txPr>
        <c:crossAx val="180195712"/>
        <c:crosses val="autoZero"/>
        <c:auto val="1"/>
        <c:lblAlgn val="ctr"/>
        <c:lblOffset val="100"/>
        <c:noMultiLvlLbl val="0"/>
      </c:catAx>
      <c:valAx>
        <c:axId val="180195712"/>
        <c:scaling>
          <c:orientation val="minMax"/>
        </c:scaling>
        <c:delete val="0"/>
        <c:axPos val="l"/>
        <c:majorGridlines>
          <c:spPr>
            <a:ln w="9508" cap="flat" cmpd="sng" algn="ctr">
              <a:solidFill>
                <a:schemeClr val="tx2">
                  <a:lumMod val="15000"/>
                  <a:lumOff val="85000"/>
                </a:schemeClr>
              </a:solidFill>
              <a:round/>
            </a:ln>
            <a:effectLst/>
          </c:spPr>
        </c:majorGridlines>
        <c:numFmt formatCode="General" sourceLinked="1"/>
        <c:majorTickMark val="none"/>
        <c:minorTickMark val="none"/>
        <c:tickLblPos val="nextTo"/>
        <c:spPr>
          <a:ln w="9508">
            <a:noFill/>
          </a:ln>
        </c:spPr>
        <c:txPr>
          <a:bodyPr rot="-60000000" spcFirstLastPara="1" vertOverflow="ellipsis" vert="horz" wrap="square" anchor="ctr" anchorCtr="1"/>
          <a:lstStyle/>
          <a:p>
            <a:pPr>
              <a:defRPr sz="898" b="0" i="0" u="none" strike="noStrike" kern="1200" baseline="0">
                <a:solidFill>
                  <a:schemeClr val="tx2"/>
                </a:solidFill>
                <a:latin typeface="+mn-lt"/>
                <a:ea typeface="+mn-ea"/>
                <a:cs typeface="+mn-cs"/>
              </a:defRPr>
            </a:pPr>
            <a:endParaRPr lang="ru-RU"/>
          </a:p>
        </c:txPr>
        <c:crossAx val="180165248"/>
        <c:crosses val="autoZero"/>
        <c:crossBetween val="between"/>
        <c:majorUnit val="2"/>
      </c:valAx>
      <c:spPr>
        <a:noFill/>
        <a:ln w="25355">
          <a:noFill/>
        </a:ln>
      </c:spPr>
    </c:plotArea>
    <c:legend>
      <c:legendPos val="b"/>
      <c:overlay val="0"/>
      <c:spPr>
        <a:noFill/>
        <a:ln w="25355">
          <a:noFill/>
        </a:ln>
      </c:spPr>
      <c:txPr>
        <a:bodyPr rot="0" spcFirstLastPara="1" vertOverflow="ellipsis" vert="horz" wrap="square" anchor="ctr" anchorCtr="1"/>
        <a:lstStyle/>
        <a:p>
          <a:pPr>
            <a:defRPr sz="898"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08"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98250728862974"/>
          <c:y val="0.12582781456953643"/>
          <c:w val="0.33527696793002915"/>
          <c:h val="0.76158940397350994"/>
        </c:manualLayout>
      </c:layout>
      <c:pieChart>
        <c:varyColors val="1"/>
        <c:ser>
          <c:idx val="0"/>
          <c:order val="0"/>
          <c:tx>
            <c:strRef>
              <c:f>Sheet1!$A$2</c:f>
              <c:strCache>
                <c:ptCount val="1"/>
              </c:strCache>
            </c:strRef>
          </c:tx>
          <c:spPr>
            <a:solidFill>
              <a:srgbClr val="9999FF"/>
            </a:solidFill>
            <a:ln w="12664">
              <a:solidFill>
                <a:srgbClr val="000000"/>
              </a:solidFill>
              <a:prstDash val="solid"/>
            </a:ln>
          </c:spPr>
          <c:dPt>
            <c:idx val="0"/>
            <c:bubble3D val="0"/>
            <c:extLst>
              <c:ext xmlns:c16="http://schemas.microsoft.com/office/drawing/2014/chart" uri="{C3380CC4-5D6E-409C-BE32-E72D297353CC}">
                <c16:uniqueId val="{00000000-E715-4825-A08A-A6B3CD355138}"/>
              </c:ext>
            </c:extLst>
          </c:dPt>
          <c:dPt>
            <c:idx val="1"/>
            <c:bubble3D val="0"/>
            <c:spPr>
              <a:solidFill>
                <a:srgbClr val="993366"/>
              </a:solidFill>
              <a:ln w="12664">
                <a:solidFill>
                  <a:srgbClr val="000000"/>
                </a:solidFill>
                <a:prstDash val="solid"/>
              </a:ln>
            </c:spPr>
            <c:extLst>
              <c:ext xmlns:c16="http://schemas.microsoft.com/office/drawing/2014/chart" uri="{C3380CC4-5D6E-409C-BE32-E72D297353CC}">
                <c16:uniqueId val="{00000002-E715-4825-A08A-A6B3CD355138}"/>
              </c:ext>
            </c:extLst>
          </c:dPt>
          <c:dPt>
            <c:idx val="2"/>
            <c:bubble3D val="0"/>
            <c:spPr>
              <a:solidFill>
                <a:srgbClr val="FFFFCC"/>
              </a:solidFill>
              <a:ln w="12664">
                <a:solidFill>
                  <a:srgbClr val="000000"/>
                </a:solidFill>
                <a:prstDash val="solid"/>
              </a:ln>
            </c:spPr>
            <c:extLst>
              <c:ext xmlns:c16="http://schemas.microsoft.com/office/drawing/2014/chart" uri="{C3380CC4-5D6E-409C-BE32-E72D297353CC}">
                <c16:uniqueId val="{00000004-E715-4825-A08A-A6B3CD355138}"/>
              </c:ext>
            </c:extLst>
          </c:dPt>
          <c:cat>
            <c:strRef>
              <c:f>Sheet1!$B$1:$D$1</c:f>
              <c:strCache>
                <c:ptCount val="3"/>
                <c:pt idx="0">
                  <c:v>низкий</c:v>
                </c:pt>
                <c:pt idx="1">
                  <c:v>средний</c:v>
                </c:pt>
                <c:pt idx="2">
                  <c:v>высокий</c:v>
                </c:pt>
              </c:strCache>
            </c:strRef>
          </c:cat>
          <c:val>
            <c:numRef>
              <c:f>Sheet1!$B$2:$D$2</c:f>
              <c:numCache>
                <c:formatCode>General</c:formatCode>
                <c:ptCount val="3"/>
                <c:pt idx="0">
                  <c:v>3</c:v>
                </c:pt>
                <c:pt idx="1">
                  <c:v>10</c:v>
                </c:pt>
                <c:pt idx="2">
                  <c:v>4</c:v>
                </c:pt>
              </c:numCache>
            </c:numRef>
          </c:val>
          <c:extLst>
            <c:ext xmlns:c16="http://schemas.microsoft.com/office/drawing/2014/chart" uri="{C3380CC4-5D6E-409C-BE32-E72D297353CC}">
              <c16:uniqueId val="{00000005-E715-4825-A08A-A6B3CD355138}"/>
            </c:ext>
          </c:extLst>
        </c:ser>
        <c:dLbls>
          <c:showLegendKey val="0"/>
          <c:showVal val="0"/>
          <c:showCatName val="0"/>
          <c:showSerName val="0"/>
          <c:showPercent val="0"/>
          <c:showBubbleSize val="0"/>
          <c:showLeaderLines val="1"/>
        </c:dLbls>
        <c:firstSliceAng val="0"/>
      </c:pieChart>
      <c:spPr>
        <a:solidFill>
          <a:srgbClr val="C0C0C0"/>
        </a:solidFill>
        <a:ln w="12664">
          <a:solidFill>
            <a:srgbClr val="808080"/>
          </a:solidFill>
          <a:prstDash val="solid"/>
        </a:ln>
      </c:spPr>
    </c:plotArea>
    <c:legend>
      <c:legendPos val="r"/>
      <c:layout>
        <c:manualLayout>
          <c:xMode val="edge"/>
          <c:yMode val="edge"/>
          <c:x val="0.81632653061224492"/>
          <c:y val="0.31125827814569534"/>
          <c:w val="0.17201166180758018"/>
          <c:h val="0.38410596026490068"/>
        </c:manualLayout>
      </c:layout>
      <c:overlay val="0"/>
      <c:spPr>
        <a:noFill/>
        <a:ln w="3166">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8"/>
      <c:rotY val="20"/>
      <c:depthPercent val="15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8145800316957106E-2"/>
          <c:y val="4.5714285714285714E-2"/>
          <c:w val="0.71315372424722656"/>
          <c:h val="0.85428571428571465"/>
        </c:manualLayout>
      </c:layout>
      <c:bar3DChart>
        <c:barDir val="col"/>
        <c:grouping val="clustered"/>
        <c:varyColors val="0"/>
        <c:ser>
          <c:idx val="0"/>
          <c:order val="0"/>
          <c:tx>
            <c:strRef>
              <c:f>Sheet1!$A$2</c:f>
              <c:strCache>
                <c:ptCount val="1"/>
                <c:pt idx="0">
                  <c:v>Высокий  уровень </c:v>
                </c:pt>
              </c:strCache>
            </c:strRef>
          </c:tx>
          <c:spPr>
            <a:solidFill>
              <a:srgbClr val="9999FF"/>
            </a:solidFill>
            <a:ln w="12641">
              <a:solidFill>
                <a:srgbClr val="000000"/>
              </a:solidFill>
              <a:prstDash val="solid"/>
            </a:ln>
          </c:spPr>
          <c:invertIfNegative val="0"/>
          <c:cat>
            <c:strRef>
              <c:f>Sheet1!$B$1:$F$1</c:f>
              <c:strCache>
                <c:ptCount val="3"/>
                <c:pt idx="2">
                  <c:v>На  входе  </c:v>
                </c:pt>
              </c:strCache>
            </c:strRef>
          </c:cat>
          <c:val>
            <c:numRef>
              <c:f>Sheet1!$B$2:$F$2</c:f>
              <c:numCache>
                <c:formatCode>General</c:formatCode>
                <c:ptCount val="5"/>
                <c:pt idx="2">
                  <c:v>1</c:v>
                </c:pt>
              </c:numCache>
            </c:numRef>
          </c:val>
          <c:shape val="cylinder"/>
          <c:extLst>
            <c:ext xmlns:c16="http://schemas.microsoft.com/office/drawing/2014/chart" uri="{C3380CC4-5D6E-409C-BE32-E72D297353CC}">
              <c16:uniqueId val="{00000000-B8AD-4840-94AD-8A789EC1CEF8}"/>
            </c:ext>
          </c:extLst>
        </c:ser>
        <c:ser>
          <c:idx val="2"/>
          <c:order val="1"/>
          <c:tx>
            <c:strRef>
              <c:f>Sheet1!$A$4</c:f>
              <c:strCache>
                <c:ptCount val="1"/>
                <c:pt idx="0">
                  <c:v>Средний  кровень</c:v>
                </c:pt>
              </c:strCache>
            </c:strRef>
          </c:tx>
          <c:spPr>
            <a:solidFill>
              <a:srgbClr val="FFFF00"/>
            </a:solidFill>
            <a:ln w="12641">
              <a:solidFill>
                <a:srgbClr val="000000"/>
              </a:solidFill>
              <a:prstDash val="solid"/>
            </a:ln>
          </c:spPr>
          <c:invertIfNegative val="0"/>
          <c:cat>
            <c:strRef>
              <c:f>Sheet1!$B$1:$F$1</c:f>
              <c:strCache>
                <c:ptCount val="3"/>
                <c:pt idx="2">
                  <c:v>На  входе  </c:v>
                </c:pt>
              </c:strCache>
            </c:strRef>
          </c:cat>
          <c:val>
            <c:numRef>
              <c:f>Sheet1!$B$4:$F$4</c:f>
              <c:numCache>
                <c:formatCode>General</c:formatCode>
                <c:ptCount val="5"/>
                <c:pt idx="2">
                  <c:v>75</c:v>
                </c:pt>
              </c:numCache>
            </c:numRef>
          </c:val>
          <c:shape val="pyramid"/>
          <c:extLst>
            <c:ext xmlns:c16="http://schemas.microsoft.com/office/drawing/2014/chart" uri="{C3380CC4-5D6E-409C-BE32-E72D297353CC}">
              <c16:uniqueId val="{00000001-B8AD-4840-94AD-8A789EC1CEF8}"/>
            </c:ext>
          </c:extLst>
        </c:ser>
        <c:ser>
          <c:idx val="3"/>
          <c:order val="2"/>
          <c:tx>
            <c:strRef>
              <c:f>Sheet1!$A$5</c:f>
              <c:strCache>
                <c:ptCount val="1"/>
                <c:pt idx="0">
                  <c:v>Низкий  уровень</c:v>
                </c:pt>
              </c:strCache>
            </c:strRef>
          </c:tx>
          <c:spPr>
            <a:solidFill>
              <a:srgbClr val="00FFFF"/>
            </a:solidFill>
            <a:ln w="12641">
              <a:solidFill>
                <a:srgbClr val="000000"/>
              </a:solidFill>
              <a:prstDash val="solid"/>
            </a:ln>
          </c:spPr>
          <c:invertIfNegative val="0"/>
          <c:cat>
            <c:strRef>
              <c:f>Sheet1!$B$1:$F$1</c:f>
              <c:strCache>
                <c:ptCount val="3"/>
                <c:pt idx="2">
                  <c:v>На  входе  </c:v>
                </c:pt>
              </c:strCache>
            </c:strRef>
          </c:cat>
          <c:val>
            <c:numRef>
              <c:f>Sheet1!$B$5:$F$5</c:f>
              <c:numCache>
                <c:formatCode>General</c:formatCode>
                <c:ptCount val="5"/>
                <c:pt idx="2">
                  <c:v>22</c:v>
                </c:pt>
              </c:numCache>
            </c:numRef>
          </c:val>
          <c:shape val="pyramid"/>
          <c:extLst>
            <c:ext xmlns:c16="http://schemas.microsoft.com/office/drawing/2014/chart" uri="{C3380CC4-5D6E-409C-BE32-E72D297353CC}">
              <c16:uniqueId val="{00000002-B8AD-4840-94AD-8A789EC1CEF8}"/>
            </c:ext>
          </c:extLst>
        </c:ser>
        <c:dLbls>
          <c:showLegendKey val="0"/>
          <c:showVal val="0"/>
          <c:showCatName val="0"/>
          <c:showSerName val="0"/>
          <c:showPercent val="0"/>
          <c:showBubbleSize val="0"/>
        </c:dLbls>
        <c:gapWidth val="0"/>
        <c:gapDepth val="0"/>
        <c:shape val="box"/>
        <c:axId val="158533120"/>
        <c:axId val="158534656"/>
        <c:axId val="0"/>
      </c:bar3DChart>
      <c:catAx>
        <c:axId val="158533120"/>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821" b="1" i="0" u="none" strike="noStrike" baseline="0">
                <a:solidFill>
                  <a:srgbClr val="000000"/>
                </a:solidFill>
                <a:latin typeface="Arial Cyr"/>
                <a:ea typeface="Arial Cyr"/>
                <a:cs typeface="Arial Cyr"/>
              </a:defRPr>
            </a:pPr>
            <a:endParaRPr lang="ru-RU"/>
          </a:p>
        </c:txPr>
        <c:crossAx val="158534656"/>
        <c:crosses val="autoZero"/>
        <c:auto val="1"/>
        <c:lblAlgn val="ctr"/>
        <c:lblOffset val="100"/>
        <c:tickLblSkip val="1"/>
        <c:tickMarkSkip val="1"/>
        <c:noMultiLvlLbl val="0"/>
      </c:catAx>
      <c:valAx>
        <c:axId val="158534656"/>
        <c:scaling>
          <c:orientation val="minMax"/>
        </c:scaling>
        <c:delete val="0"/>
        <c:axPos val="l"/>
        <c:majorGridlines>
          <c:spPr>
            <a:ln w="3160">
              <a:solidFill>
                <a:srgbClr val="000000"/>
              </a:solidFill>
              <a:prstDash val="solid"/>
            </a:ln>
          </c:spPr>
        </c:majorGridlines>
        <c:numFmt formatCode="General" sourceLinked="1"/>
        <c:majorTickMark val="out"/>
        <c:minorTickMark val="none"/>
        <c:tickLblPos val="nextTo"/>
        <c:spPr>
          <a:ln w="3160">
            <a:solidFill>
              <a:srgbClr val="000000"/>
            </a:solidFill>
            <a:prstDash val="solid"/>
          </a:ln>
        </c:spPr>
        <c:txPr>
          <a:bodyPr rot="0" vert="horz"/>
          <a:lstStyle/>
          <a:p>
            <a:pPr>
              <a:defRPr sz="1543" b="1" i="0" u="none" strike="noStrike" baseline="0">
                <a:solidFill>
                  <a:srgbClr val="000000"/>
                </a:solidFill>
                <a:latin typeface="Arial Cyr"/>
                <a:ea typeface="Arial Cyr"/>
                <a:cs typeface="Arial Cyr"/>
              </a:defRPr>
            </a:pPr>
            <a:endParaRPr lang="ru-RU"/>
          </a:p>
        </c:txPr>
        <c:crossAx val="158533120"/>
        <c:crosses val="autoZero"/>
        <c:crossBetween val="between"/>
      </c:valAx>
      <c:spPr>
        <a:noFill/>
        <a:ln w="25282">
          <a:noFill/>
        </a:ln>
      </c:spPr>
    </c:plotArea>
    <c:legend>
      <c:legendPos val="r"/>
      <c:layout>
        <c:manualLayout>
          <c:xMode val="edge"/>
          <c:yMode val="edge"/>
          <c:x val="0.79873217115689377"/>
          <c:y val="0.41714285714285787"/>
          <c:w val="0.17698220324340341"/>
          <c:h val="0.15895538057742831"/>
        </c:manualLayout>
      </c:layout>
      <c:overlay val="0"/>
      <c:spPr>
        <a:noFill/>
        <a:ln w="3160">
          <a:solidFill>
            <a:srgbClr val="000000"/>
          </a:solidFill>
          <a:prstDash val="solid"/>
        </a:ln>
      </c:spPr>
      <c:txPr>
        <a:bodyPr/>
        <a:lstStyle/>
        <a:p>
          <a:pPr>
            <a:defRPr sz="75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543"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FC267-3237-4D3D-8598-6B72FA44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10037</TotalTime>
  <Pages>1</Pages>
  <Words>31983</Words>
  <Characters>182306</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213862</CharactersWithSpaces>
  <SharedDoc>false</SharedDoc>
  <HLinks>
    <vt:vector size="6" baseType="variant">
      <vt:variant>
        <vt:i4>7995394</vt:i4>
      </vt:variant>
      <vt:variant>
        <vt:i4>-1</vt:i4>
      </vt:variant>
      <vt:variant>
        <vt:i4>1028</vt:i4>
      </vt:variant>
      <vt:variant>
        <vt:i4>1</vt:i4>
      </vt:variant>
      <vt:variant>
        <vt:lpwstr>http://familyreview.acf.hhs.gov/images/SFER_main.jpg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58</cp:revision>
  <cp:lastPrinted>2018-01-11T16:14:00Z</cp:lastPrinted>
  <dcterms:created xsi:type="dcterms:W3CDTF">2014-06-30T11:01:00Z</dcterms:created>
  <dcterms:modified xsi:type="dcterms:W3CDTF">2018-01-11T16:29:00Z</dcterms:modified>
</cp:coreProperties>
</file>