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49" w:rsidRPr="00B55549" w:rsidRDefault="00B55549" w:rsidP="00B55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5549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B555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5549" w:rsidRPr="00B55549" w:rsidRDefault="00B55549" w:rsidP="00B55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5549">
        <w:rPr>
          <w:rFonts w:ascii="Times New Roman" w:eastAsia="Times New Roman" w:hAnsi="Times New Roman" w:cs="Times New Roman"/>
          <w:lang w:eastAsia="ru-RU"/>
        </w:rPr>
        <w:t xml:space="preserve">к приказу директора  </w:t>
      </w:r>
    </w:p>
    <w:p w:rsidR="00B55549" w:rsidRPr="00B55549" w:rsidRDefault="00B55549" w:rsidP="00B55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5549">
        <w:rPr>
          <w:rFonts w:ascii="Times New Roman" w:eastAsia="Times New Roman" w:hAnsi="Times New Roman" w:cs="Times New Roman"/>
          <w:lang w:eastAsia="ru-RU"/>
        </w:rPr>
        <w:t>ОКУ «</w:t>
      </w:r>
      <w:proofErr w:type="spellStart"/>
      <w:r w:rsidRPr="00B55549">
        <w:rPr>
          <w:rFonts w:ascii="Times New Roman" w:eastAsia="Times New Roman" w:hAnsi="Times New Roman" w:cs="Times New Roman"/>
          <w:lang w:eastAsia="ru-RU"/>
        </w:rPr>
        <w:t>Краснинский</w:t>
      </w:r>
      <w:proofErr w:type="spellEnd"/>
      <w:r w:rsidRPr="00B55549">
        <w:rPr>
          <w:rFonts w:ascii="Times New Roman" w:eastAsia="Times New Roman" w:hAnsi="Times New Roman" w:cs="Times New Roman"/>
          <w:lang w:eastAsia="ru-RU"/>
        </w:rPr>
        <w:t xml:space="preserve"> СРЦ</w:t>
      </w:r>
      <w:r w:rsidRPr="00B55549">
        <w:rPr>
          <w:rFonts w:ascii="Times New Roman" w:eastAsia="Times New Roman" w:hAnsi="Times New Roman" w:cs="Times New Roman"/>
          <w:lang w:eastAsia="ru-RU"/>
        </w:rPr>
        <w:t>»</w:t>
      </w:r>
    </w:p>
    <w:p w:rsidR="00B55549" w:rsidRDefault="00B55549" w:rsidP="00B55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09 января 2019 года № 6</w:t>
      </w:r>
    </w:p>
    <w:p w:rsidR="00B55549" w:rsidRPr="00B55549" w:rsidRDefault="00B55549" w:rsidP="00B55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5549">
        <w:rPr>
          <w:rFonts w:ascii="Century Gothic" w:eastAsia="Times New Roman" w:hAnsi="Century Gothic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6C6EC3" wp14:editId="61E1F80B">
                <wp:simplePos x="0" y="0"/>
                <wp:positionH relativeFrom="column">
                  <wp:posOffset>872490</wp:posOffset>
                </wp:positionH>
                <wp:positionV relativeFrom="paragraph">
                  <wp:posOffset>156210</wp:posOffset>
                </wp:positionV>
                <wp:extent cx="4010025" cy="495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5549" w:rsidRPr="00B55549" w:rsidRDefault="00B55549" w:rsidP="00B555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5549">
                              <w:rPr>
                                <w:rFonts w:ascii="Impact" w:hAnsi="Impact"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Режим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6E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8.7pt;margin-top:12.3pt;width:315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h+FgIAAOADAAAOAAAAZHJzL2Uyb0RvYy54bWysU8Fy0zAQvTPDP2h0p3ZCA8UTpxNa4FKg&#10;Mw3T80aSY4OlFZISO8fe+QX+gQMHbvxC+kesFCd04MZw0Vir3bfv7T5Pz3vdso1yvkFT8tFJzpky&#10;AmVjViX/sHj95IwzH8BIaNGokm+V5+ezx4+mnS3UGGtspXKMQIwvOlvyOgRbZJkXtdLgT9AqQ48V&#10;Og2Brm6VSQcdoes2G+f5s6xDJ61Dobyn6OX+kc8SflUpEd5XlVeBtSUnbiGdLp3LeGazKRQrB7Zu&#10;xEAD/oGFhsZQ0yPUJQRga9f8BaUb4dBjFU4E6gyrqhEqaSA1o/wPNTc1WJW00HC8PY7J/z9Y8W5z&#10;7VgjaXecGdC0ot3X3bfd993P3Y/7u/svbBRn1FlfUOqNpeTQv8Q+5ke93l6h+OSZwYsazErNncOu&#10;ViCJY0QcwknJYmsJPkUXqg+vZEPrSPDZA/x9Mx87Lbu3KKkE1gFTt75yOnaluTGiQAvdHpdIiExQ&#10;8JTmmI8nnAl6O30xeZqnLWdQHKqt8+GNQs3iR8kdmSShw+bKBxJLqYcUukRqkc2eV+iX/TCPJcot&#10;kezIPCX3n9fgFAle6wskr5HKyqG+JXfOXZIZeUfYRX8Lzg69A7G+bg/mSQSSi+SwC5AfCUi35MkN&#10;tGySj8+ex30QxSF5ILtHjbUG5zSuqklKIvk9z0EJ2ShVD5aPPn14T1m/f8zZLwAAAP//AwBQSwME&#10;FAAGAAgAAAAhAA65tfreAAAACgEAAA8AAABkcnMvZG93bnJldi54bWxMj8tOwzAQRfdI/QdrKrGj&#10;NiGkbYhTVSC2oJaHxM6Np0nUeBzFbhP+nmEFy6t7dOdMsZlcJy44hNaThtuFAoFUedtSreH97flm&#10;BSJEQ9Z0nlDDNwbYlLOrwuTWj7TDyz7Wgkco5EZDE2OfSxmqBp0JC98jcXf0gzOR41BLO5iRx10n&#10;E6Uy6UxLfKExPT42WJ32Z6fh4+X49Zmq1/rJ3fejn5Qkt5ZaX8+n7QOIiFP8g+FXn9WhZKeDP5MN&#10;ouN8t0wZ1ZCkGQgGltlqDeLAjUoykGUh/79Q/gAAAP//AwBQSwECLQAUAAYACAAAACEAtoM4kv4A&#10;AADhAQAAEwAAAAAAAAAAAAAAAAAAAAAAW0NvbnRlbnRfVHlwZXNdLnhtbFBLAQItABQABgAIAAAA&#10;IQA4/SH/1gAAAJQBAAALAAAAAAAAAAAAAAAAAC8BAABfcmVscy8ucmVsc1BLAQItABQABgAIAAAA&#10;IQAYSNh+FgIAAOADAAAOAAAAAAAAAAAAAAAAAC4CAABkcnMvZTJvRG9jLnhtbFBLAQItABQABgAI&#10;AAAAIQAOubX63gAAAAoBAAAPAAAAAAAAAAAAAAAAAHAEAABkcnMvZG93bnJldi54bWxQSwUGAAAA&#10;AAQABADzAAAAewUAAAAA&#10;" filled="f" stroked="f">
                <o:lock v:ext="edit" shapetype="t"/>
                <v:textbox>
                  <w:txbxContent>
                    <w:p w:rsidR="00B55549" w:rsidRPr="00B55549" w:rsidRDefault="00B55549" w:rsidP="00B5554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55549">
                        <w:rPr>
                          <w:rFonts w:ascii="Impact" w:hAnsi="Impact"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Режим дня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938"/>
      </w:tblGrid>
      <w:tr w:rsidR="00B55549" w:rsidRPr="00B55549" w:rsidTr="00B55549">
        <w:trPr>
          <w:trHeight w:val="229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Время  </w:t>
            </w:r>
          </w:p>
        </w:tc>
        <w:tc>
          <w:tcPr>
            <w:tcW w:w="7938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Содержание  деятельности</w:t>
            </w:r>
          </w:p>
        </w:tc>
      </w:tr>
      <w:tr w:rsidR="00B55549" w:rsidRPr="00B55549" w:rsidTr="00B55549">
        <w:trPr>
          <w:trHeight w:val="157"/>
        </w:trPr>
        <w:tc>
          <w:tcPr>
            <w:tcW w:w="9489" w:type="dxa"/>
            <w:gridSpan w:val="2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Режим  дня  группы №  1</w:t>
            </w:r>
          </w:p>
        </w:tc>
      </w:tr>
      <w:tr w:rsidR="00B55549" w:rsidRPr="00B55549" w:rsidTr="00B55549">
        <w:trPr>
          <w:trHeight w:val="19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9.00- 9.15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Подъем.  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Утренние процедуры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.  Зарядка.</w:t>
            </w:r>
          </w:p>
        </w:tc>
      </w:tr>
      <w:tr w:rsidR="00B55549" w:rsidRPr="00B55549" w:rsidTr="00B55549">
        <w:trPr>
          <w:trHeight w:val="117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9.15- 9.30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Завтрак 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9.30- 10.30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Психолого- педагогическая  реабилитация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10.30- 11.00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Развивающие  занятия  (Кружковая  работа)</w:t>
            </w:r>
          </w:p>
        </w:tc>
      </w:tr>
      <w:tr w:rsidR="00B55549" w:rsidRPr="00B55549" w:rsidTr="00B55549">
        <w:trPr>
          <w:trHeight w:val="109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11.00- 12.30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Прогулка  на  свежем  воздухе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12.30- 13.00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Обед </w:t>
            </w:r>
          </w:p>
        </w:tc>
      </w:tr>
      <w:tr w:rsidR="00B55549" w:rsidRPr="00B55549" w:rsidTr="00B55549">
        <w:trPr>
          <w:trHeight w:val="133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13.00-  14.00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Занятия по интересам и по желанию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воспитанников.  Игры.  (использование  спортзала)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14.00- 16.00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Тихий  час</w:t>
            </w:r>
          </w:p>
        </w:tc>
      </w:tr>
      <w:tr w:rsidR="00B55549" w:rsidRPr="00B55549" w:rsidTr="00B55549">
        <w:trPr>
          <w:trHeight w:val="113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16.00- 16.10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Полдник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16.10- 17.00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Психолого-  педагогическая  реабилитация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17.00- 19.00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Прогулка  на  свежем  воздухе</w:t>
            </w:r>
          </w:p>
        </w:tc>
      </w:tr>
      <w:tr w:rsidR="00B55549" w:rsidRPr="00B55549" w:rsidTr="00B55549">
        <w:trPr>
          <w:trHeight w:val="105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19.00- 19.30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1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19.30- 20.30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Воспитательные  мероприятия  (использование  спортзала)</w:t>
            </w:r>
          </w:p>
        </w:tc>
      </w:tr>
      <w:tr w:rsidR="00B55549" w:rsidRPr="00B55549" w:rsidTr="00B55549">
        <w:trPr>
          <w:trHeight w:val="141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20.30- 21.00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Индивидуальная  работа  воспитателя  с  детьми 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21.00- 21.15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2</w:t>
            </w:r>
          </w:p>
        </w:tc>
      </w:tr>
      <w:tr w:rsidR="00B55549" w:rsidRPr="00B55549" w:rsidTr="00B55549">
        <w:trPr>
          <w:trHeight w:val="191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21.15- 21.45</w:t>
            </w:r>
          </w:p>
        </w:tc>
        <w:tc>
          <w:tcPr>
            <w:tcW w:w="7938" w:type="dxa"/>
            <w:shd w:val="clear" w:color="auto" w:fill="F3F3F3"/>
          </w:tcPr>
          <w:p w:rsid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Занятия по интересам и по желанию воспитанников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</w:t>
            </w:r>
          </w:p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Спокойные  игры.</w:t>
            </w:r>
          </w:p>
        </w:tc>
      </w:tr>
      <w:tr w:rsidR="00B55549" w:rsidRPr="00B55549" w:rsidTr="00B55549">
        <w:trPr>
          <w:trHeight w:val="133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21.45- 22.00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Подготовка ко сну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Сон.  </w:t>
            </w:r>
          </w:p>
        </w:tc>
      </w:tr>
      <w:tr w:rsidR="00B55549" w:rsidRPr="00B55549" w:rsidTr="00B55549">
        <w:trPr>
          <w:trHeight w:val="70"/>
        </w:trPr>
        <w:tc>
          <w:tcPr>
            <w:tcW w:w="9489" w:type="dxa"/>
            <w:gridSpan w:val="2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Режим  дня  группы  № 2</w:t>
            </w:r>
          </w:p>
        </w:tc>
      </w:tr>
      <w:tr w:rsidR="00B55549" w:rsidRPr="00B55549" w:rsidTr="00B55549">
        <w:trPr>
          <w:trHeight w:val="87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7.15- 7.30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Подъем.  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Утренние процедуры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.  Зарядка.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7.30- 8.00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Завтрак </w:t>
            </w:r>
          </w:p>
        </w:tc>
      </w:tr>
      <w:tr w:rsidR="00B55549" w:rsidRPr="00B55549" w:rsidTr="00B55549">
        <w:trPr>
          <w:trHeight w:val="123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8.00- 8.30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Дорога  в  школу.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8.30- 13.00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Занятие  в школе.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13.00- 13.30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Дорога  из  школы.</w:t>
            </w:r>
          </w:p>
        </w:tc>
      </w:tr>
      <w:tr w:rsidR="00B55549" w:rsidRPr="00B55549" w:rsidTr="00B55549">
        <w:trPr>
          <w:trHeight w:val="115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13.30-14.00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Обед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14.00- 16.00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Тихий час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.  Самоподготовка.</w:t>
            </w:r>
          </w:p>
        </w:tc>
      </w:tr>
      <w:tr w:rsidR="00B55549" w:rsidRPr="00B55549" w:rsidTr="00B55549">
        <w:trPr>
          <w:trHeight w:val="151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16.00- 16.10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Полдник.</w:t>
            </w:r>
          </w:p>
        </w:tc>
      </w:tr>
      <w:tr w:rsidR="00B55549" w:rsidRPr="00B55549" w:rsidTr="00B55549">
        <w:trPr>
          <w:trHeight w:val="94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16.10- 17.00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Психолого-  педагогическая  реабилитация  (Кружковая  работа)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17.00-  19.00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Прогулка  на  свежем  воздухе</w:t>
            </w:r>
          </w:p>
        </w:tc>
      </w:tr>
      <w:tr w:rsidR="00B55549" w:rsidRPr="00B55549" w:rsidTr="00B55549">
        <w:trPr>
          <w:trHeight w:val="144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19.00- 19.30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1</w:t>
            </w:r>
          </w:p>
        </w:tc>
      </w:tr>
      <w:tr w:rsidR="00B55549" w:rsidRPr="00B55549" w:rsidTr="00B55549">
        <w:trPr>
          <w:trHeight w:val="257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19.30- 20.00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Воспитательные мероприятия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(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использование спортзала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).</w:t>
            </w:r>
          </w:p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Индивидуальная работа воспитателя с несовершеннолетними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</w:t>
            </w:r>
          </w:p>
        </w:tc>
      </w:tr>
      <w:tr w:rsidR="00B55549" w:rsidRPr="00B55549" w:rsidTr="00B55549">
        <w:trPr>
          <w:trHeight w:val="137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20.00- 21.00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Самоподготовка.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21.00- 21.15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2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21.15- 21.45</w:t>
            </w:r>
          </w:p>
        </w:tc>
        <w:tc>
          <w:tcPr>
            <w:tcW w:w="7938" w:type="dxa"/>
            <w:shd w:val="clear" w:color="auto" w:fill="F3F3F3"/>
          </w:tcPr>
          <w:p w:rsid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Занятия по интересам и по желанию воспитанников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</w:t>
            </w:r>
          </w:p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 Спокойные  игры.</w:t>
            </w:r>
          </w:p>
        </w:tc>
      </w:tr>
      <w:tr w:rsidR="00B55549" w:rsidRPr="00B55549" w:rsidTr="00B55549">
        <w:trPr>
          <w:trHeight w:val="13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21.45- 22.00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Подготовка ко сну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Сон.  </w:t>
            </w:r>
          </w:p>
        </w:tc>
      </w:tr>
      <w:tr w:rsidR="00B55549" w:rsidRPr="00B55549" w:rsidTr="00B55549">
        <w:trPr>
          <w:trHeight w:val="70"/>
        </w:trPr>
        <w:tc>
          <w:tcPr>
            <w:tcW w:w="9489" w:type="dxa"/>
            <w:gridSpan w:val="2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Режим  дня  в  праздничные  и  выходные  дни</w:t>
            </w:r>
          </w:p>
        </w:tc>
      </w:tr>
      <w:tr w:rsidR="00B55549" w:rsidRPr="00B55549" w:rsidTr="00B55549">
        <w:trPr>
          <w:trHeight w:val="18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9.00- 9.15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Подъем.  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Утренние процедуры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.  Зарядка.</w:t>
            </w:r>
          </w:p>
        </w:tc>
      </w:tr>
      <w:tr w:rsidR="00B55549" w:rsidRPr="00B55549" w:rsidTr="00B55549">
        <w:trPr>
          <w:trHeight w:val="107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9.15- 9.30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Завтрак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9.30- 10.30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Досуговая  деятельность  (использование  спортзала)</w:t>
            </w:r>
          </w:p>
        </w:tc>
      </w:tr>
      <w:tr w:rsidR="00B55549" w:rsidRPr="00B55549" w:rsidTr="00B55549">
        <w:trPr>
          <w:trHeight w:val="172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10.30- 12.30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Прогулка  на  свежем  воздухе</w:t>
            </w:r>
          </w:p>
        </w:tc>
      </w:tr>
      <w:tr w:rsidR="00B55549" w:rsidRPr="00B55549" w:rsidTr="00B55549">
        <w:trPr>
          <w:trHeight w:val="85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12.30-  13.00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Обед 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lastRenderedPageBreak/>
              <w:t>13.00- 14.00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Занятия  по  интересам  и  по  желанию воспитанников (использование  спортзала)</w:t>
            </w:r>
          </w:p>
        </w:tc>
      </w:tr>
      <w:tr w:rsidR="00B55549" w:rsidRPr="00B55549" w:rsidTr="00B55549">
        <w:trPr>
          <w:trHeight w:val="135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14.00- 16.00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Тихий час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</w:t>
            </w:r>
          </w:p>
        </w:tc>
      </w:tr>
      <w:tr w:rsidR="00B55549" w:rsidRPr="00B55549" w:rsidTr="00B55549">
        <w:trPr>
          <w:trHeight w:val="78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16.00-  16.15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Полдник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16.15- 19.00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Прогулка  на  свежем  воздухе</w:t>
            </w:r>
          </w:p>
        </w:tc>
      </w:tr>
      <w:tr w:rsidR="00B55549" w:rsidRPr="00B55549" w:rsidTr="00B55549">
        <w:trPr>
          <w:trHeight w:val="114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19.00- 19.30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1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19.30- 20.00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Индивидуальная  работа  воспитателя   с  детьми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20.00- 21.00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Самоподготовка. Занятия  по  интересам  и  желанию  детей.</w:t>
            </w:r>
          </w:p>
        </w:tc>
      </w:tr>
      <w:tr w:rsidR="00B55549" w:rsidRPr="00B55549" w:rsidTr="00B55549">
        <w:trPr>
          <w:trHeight w:val="106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21.00- 21.15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Ужин 2</w:t>
            </w:r>
          </w:p>
        </w:tc>
      </w:tr>
      <w:tr w:rsidR="00B55549" w:rsidRPr="00B55549" w:rsidTr="00B55549">
        <w:trPr>
          <w:trHeight w:val="70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21.15- 21.45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Занятия по интересам и желанию детей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.  Спокойные  игры.</w:t>
            </w:r>
          </w:p>
        </w:tc>
      </w:tr>
      <w:tr w:rsidR="00B55549" w:rsidRPr="00B55549" w:rsidTr="00B55549">
        <w:trPr>
          <w:trHeight w:val="142"/>
        </w:trPr>
        <w:tc>
          <w:tcPr>
            <w:tcW w:w="1551" w:type="dxa"/>
            <w:shd w:val="clear" w:color="auto" w:fill="C6D9F1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21.45- 22.00</w:t>
            </w:r>
          </w:p>
        </w:tc>
        <w:tc>
          <w:tcPr>
            <w:tcW w:w="7938" w:type="dxa"/>
            <w:shd w:val="clear" w:color="auto" w:fill="F3F3F3"/>
          </w:tcPr>
          <w:p w:rsidR="00B55549" w:rsidRPr="00B55549" w:rsidRDefault="00B55549" w:rsidP="00B555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Подготовка </w:t>
            </w:r>
            <w:bookmarkStart w:id="0" w:name="_GoBack"/>
            <w:bookmarkEnd w:id="0"/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>ко сну</w:t>
            </w:r>
            <w:r w:rsidRPr="00B55549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.  Сон.  </w:t>
            </w:r>
          </w:p>
        </w:tc>
      </w:tr>
    </w:tbl>
    <w:p w:rsidR="00182045" w:rsidRDefault="00182045"/>
    <w:sectPr w:rsidR="00182045" w:rsidSect="00B555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84"/>
    <w:rsid w:val="00182045"/>
    <w:rsid w:val="004F2B84"/>
    <w:rsid w:val="00B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F02"/>
  <w15:chartTrackingRefBased/>
  <w15:docId w15:val="{BE9BC470-1017-4604-A0E0-37E99564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2019-01-22T11:36:00Z</dcterms:created>
  <dcterms:modified xsi:type="dcterms:W3CDTF">2019-01-22T11:40:00Z</dcterms:modified>
</cp:coreProperties>
</file>